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1556" w:rsidRDefault="00631556">
      <w:pPr>
        <w:rPr>
          <w:rtl/>
        </w:rPr>
      </w:pPr>
    </w:p>
    <w:p w:rsidR="006315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0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508" inset="0,0,0,0">
              <w:txbxContent>
                <w:p w:rsidR="00631556" w:rsidRDefault="00631556">
                  <w:r>
                    <w:rPr>
                      <w:rtl/>
                    </w:rPr>
                    <w:t>84                                           ספר החוקים 792                   י"ג בשבט התשל"ו 15.01.1976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09" o:spid="_x0000_s1026" type="#_x0000_t202" style="position:absolute;left:0;text-align:left;margin-left:84.6pt;margin-top:649.3pt;width:395pt;height:107.3pt;z-index:6;mso-position-horizontal-relative:page;mso-position-vertical-relative:page" stroked="f">
            <v:textbox style="mso-next-textbox:#_x0000_s29509" inset="0,0,0,0">
              <w:txbxContent>
                <w:p w:rsidR="00631556" w:rsidRDefault="0063155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בשבט תשל"ו (7 בינואר 1975); הצעת החוק ודברי הסבר פורסמו בה''ח 1225, תשל"ו,</w:t>
                  </w:r>
                </w:p>
                <w:p w:rsidR="00631556" w:rsidRDefault="00631556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158.</w:t>
                  </w:r>
                </w:p>
                <w:p w:rsidR="00631556" w:rsidRDefault="00631556">
                  <w:pPr>
                    <w:pStyle w:val="OCRStyle1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תשל"ו, עמ' 226.</w:t>
                  </w:r>
                </w:p>
                <w:p w:rsidR="00631556" w:rsidRDefault="0063155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סמר החוקים 792, י"ג בשבט תשל"ו, 15.1.1976</w:t>
                  </w:r>
                </w:p>
                <w:p w:rsidR="00631556" w:rsidRPr="00631556" w:rsidRDefault="00631556">
                  <w:pPr>
                    <w:pStyle w:val="OCRStyle1"/>
                    <w:ind w:left="47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0" o:spid="_x0000_s1027" type="#_x0000_t202" style="position:absolute;left:0;text-align:left;margin-left:107.15pt;margin-top:568.9pt;width:115.65pt;height:45.35pt;z-index:5;mso-position-horizontal-relative:page;mso-position-vertical-relative:page" stroked="f">
            <v:textbox style="mso-next-textbox:#_x0000_s29510" inset="0,0,0,0">
              <w:txbxContent>
                <w:p w:rsidR="00631556" w:rsidRDefault="00631556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631556" w:rsidRDefault="00631556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1" o:spid="_x0000_s1028" type="#_x0000_t202" style="position:absolute;left:0;text-align:left;margin-left:242.4pt;margin-top:568.9pt;width:84.55pt;height:42.35pt;z-index:4;mso-position-horizontal-relative:page;mso-position-vertical-relative:page" stroked="f">
            <v:textbox style="mso-next-textbox:#_x0000_s29511" inset="0,0,0,0">
              <w:txbxContent>
                <w:p w:rsidR="00631556" w:rsidRDefault="0063155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31556" w:rsidRDefault="00631556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2" o:spid="_x0000_s1029" type="#_x0000_t202" style="position:absolute;left:0;text-align:left;margin-left:389.9pt;margin-top:598.8pt;width:90.7pt;height:39.2pt;z-index:3;mso-position-horizontal-relative:page;mso-position-vertical-relative:page" stroked="f">
            <v:textbox style="mso-next-textbox:#_x0000_s29512" inset="0,0,0,0">
              <w:txbxContent>
                <w:p w:rsidR="00631556" w:rsidRDefault="00631556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31556" w:rsidRDefault="00631556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13" o:spid="_x0000_s1030" type="#_x0000_t202" style="position:absolute;left:0;text-align:left;margin-left:92.9pt;margin-top:439pt;width:465.1pt;height:115.45pt;z-index:2;mso-position-horizontal-relative:page;mso-position-vertical-relative:page" stroked="f">
            <v:textbox style="mso-next-textbox:#_x0000_s295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9"/>
                    <w:gridCol w:w="1279"/>
                  </w:tblGrid>
                  <w:tr w:rsidR="00631556" w:rsidRPr="00631556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631556" w:rsidRDefault="0063155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תקנות-שעת-חירום (פיקוח על מצרכים ושירותים - הוראות נוספות),</w:t>
                        </w:r>
                      </w:p>
                      <w:p w:rsidR="00631556" w:rsidRPr="00631556" w:rsidRDefault="0063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תשל"ו-1975 1 (להלן - התקנות), מוארך כזה עד יום ט' בתמוז תשל'יו (7 ביולי 1976).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31556" w:rsidRPr="00631556" w:rsidRDefault="0063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31556" w:rsidRPr="00631556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631556" w:rsidRDefault="0063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המסחר והתעשיה רשאי בכל עת, בצו שיפורסם ברשומות, לבטל את התקנות,</w:t>
                        </w:r>
                      </w:p>
                      <w:p w:rsidR="00631556" w:rsidRPr="00631556" w:rsidRDefault="0063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או להגביל סמכויות על פיהן.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31556" w:rsidRDefault="0063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631556" w:rsidRPr="00631556" w:rsidRDefault="0063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631556" w:rsidRPr="00631556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631556" w:rsidRPr="00631556" w:rsidRDefault="0063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ד' בשבט תשל"ו (6 בינואר 1976).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631556" w:rsidRPr="00631556" w:rsidRDefault="0063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31556" w:rsidRDefault="006315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14" o:spid="_x0000_s1031" type="#_x0000_t202" style="position:absolute;left:0;text-align:left;margin-left:99.05pt;margin-top:299.8pt;width:397pt;height:136.05pt;z-index:1;mso-position-horizontal-relative:page;mso-position-vertical-relative:page" stroked="f">
            <v:textbox style="mso-next-textbox:#_x0000_s29514" inset="0,0,0,0">
              <w:txbxContent>
                <w:p w:rsidR="00631556" w:rsidRDefault="00631556">
                  <w:pPr>
                    <w:pStyle w:val="OCRStyle1"/>
                    <w:ind w:left="425"/>
                    <w:rPr>
                      <w:rtl/>
                    </w:rPr>
                  </w:pPr>
                </w:p>
                <w:p w:rsidR="00631556" w:rsidRDefault="00631556">
                  <w:pPr>
                    <w:pStyle w:val="OCRStyle1"/>
                    <w:ind w:left="540"/>
                    <w:rPr>
                      <w:rtl/>
                    </w:rPr>
                  </w:pPr>
                </w:p>
                <w:p w:rsidR="00631556" w:rsidRDefault="00631556">
                  <w:pPr>
                    <w:pStyle w:val="OCRStyle1"/>
                    <w:ind w:left="428"/>
                    <w:rPr>
                      <w:rtl/>
                    </w:rPr>
                  </w:pPr>
                </w:p>
                <w:p w:rsidR="00631556" w:rsidRDefault="00631556">
                  <w:pPr>
                    <w:pStyle w:val="OCRStyle1"/>
                    <w:ind w:left="157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</w:t>
                  </w:r>
                </w:p>
                <w:p w:rsidR="00631556" w:rsidRPr="00631556" w:rsidRDefault="00631556">
                  <w:pPr>
                    <w:pStyle w:val="OCRStyle1"/>
                    <w:ind w:left="65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(פיקוח על מצרכים ושירותים - הוראות נוספות), תשל"ו-1976*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15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E80CF22-EF3F-499F-B3A5-9C6C6733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155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2008-04-06T22:36:00Z</dcterms:created>
  <dcterms:modified xsi:type="dcterms:W3CDTF">2008-04-06T22:36:00Z</dcterms:modified>
</cp:coreProperties>
</file>