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4ABF" w:rsidRDefault="00684ABF">
      <w:pPr>
        <w:rPr>
          <w:rtl/>
        </w:rPr>
      </w:pPr>
    </w:p>
    <w:p w:rsidR="00684A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88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886" inset="0,0,0,0">
              <w:txbxContent>
                <w:p w:rsidR="00600CEA" w:rsidRDefault="00600CEA">
                  <w:r>
                    <w:rPr>
                      <w:rtl/>
                    </w:rPr>
                    <w:t>16                                           ספר החוקים 440                   כ"ז בטבת התשכ"ה 01.01.1965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87" o:spid="_x0000_s1026" type="#_x0000_t202" style="position:absolute;left:0;text-align:left;margin-left:85pt;margin-top:658.1pt;width:385.1pt;height:84.95pt;z-index:3;mso-position-horizontal-relative:page;mso-position-vertical-relative:page" stroked="f">
            <v:textbox style="mso-next-textbox:#_x0000_s31887" inset="0,0,0,0">
              <w:txbxContent>
                <w:p w:rsidR="00600CEA" w:rsidRDefault="00600CE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בטבת תשכ"ה (28 בדצמבר 1964); הצעת החוק ודברי הסבר סורסמו בה"ח 608,</w:t>
                  </w:r>
                </w:p>
                <w:p w:rsidR="00600CEA" w:rsidRDefault="00600CE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תשכ"ד, עמי 124.</w:t>
                  </w:r>
                </w:p>
                <w:p w:rsidR="00600CEA" w:rsidRDefault="00600CEA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ישראל/ נוסח חדש 3/ תשי''ז, עמי 39.</w:t>
                  </w:r>
                </w:p>
                <w:p w:rsidR="00600CEA" w:rsidRPr="00684ABF" w:rsidRDefault="00600CEA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2 ס"ח 347, תשכ"א,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88" o:spid="_x0000_s1027" type="#_x0000_t202" style="position:absolute;left:0;text-align:left;margin-left:74.15pt;margin-top:127.05pt;width:491.85pt;height:526.9pt;z-index:2;mso-position-horizontal-relative:page;mso-position-vertical-relative:page" stroked="f">
            <v:textbox style="mso-next-textbox:#_x0000_s3188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2"/>
                    <w:gridCol w:w="1490"/>
                  </w:tblGrid>
                  <w:tr w:rsidR="00600CEA" w:rsidRPr="00684AB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600CEA" w:rsidRDefault="00600CE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"סוכן מכס" - אדם העושה פעולת מכס בשביל זולתו דרך שירות לכל, והוא רשום בפנקס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סוכני המכס לפי חוק זה;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"פעולת מכס" - כל פעולה וכל מגע עם רשות המכס בקשר ליבוא, ליצוא או למעבר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טובין, ששר האוצר קבע אותם בצו כפעולות מכס?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המונחים - כמשמעותם בפקודת המכס 1, אלא ש"בעל" לענין טובין - לרבות אדמ</w:t>
                        </w:r>
                      </w:p>
                      <w:p w:rsidR="00600CEA" w:rsidRPr="00684ABF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 כסוכנו, אך למעט סוכן מכס שאין לו טובת הנאה בטובין.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600CEA" w:rsidRPr="00684ABF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600CEA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600CEA" w:rsidRPr="00684ABF" w:rsidRDefault="00600CE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שני: רישומ סוכני מגס</w:t>
                        </w:r>
                      </w:p>
                    </w:tc>
                    <w:tc>
                      <w:tcPr>
                        <w:tcW w:w="833" w:type="pct"/>
                      </w:tcPr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00CEA" w:rsidRPr="00684AB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600CEA" w:rsidRDefault="00600CE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2. (א) מנהל המכס והבלו (להלן - המנהל) ימנה ועדה מייעצת לענין חוק זה (להלן -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הועדה).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הועדה יהיה המנהל או סגנו שנתמנה על ידיו.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מספר חברי הועדה ייקבע על ידי המנהל, ובלבד שלפחות שליש מהם יהיו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סוכני מכס שהוצעו על ידי האיגוד המייצג את המספר הגדול ביותר של סוכני מכס, ואחד</w:t>
                        </w:r>
                      </w:p>
                      <w:p w:rsidR="00600CEA" w:rsidRPr="00684ABF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יתמנה על ידי שר התחבורה.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600CEA" w:rsidRPr="00684ABF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</w:tc>
                  </w:tr>
                  <w:tr w:rsidR="00600CEA" w:rsidRPr="00684AB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יפעל אדמ כסוכן מכס, לא יפרסם ולא יציג עצמו ולא יתחזה כסוכן מכס,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הוא רשום בפנקס סוכני המכס לפי חוק זה, ולא יעסוק בסוכנות מכס אלא בהתאם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ברישום.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אדם לעשיית פעולת מכס אלא אם הוא סוכן מכם או פקיד רשוי.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אינן באות לפגוע בזכותו -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 עורך-דין לעסוק בכל פעולה מהפעולות המנויות בסעיף 20 לחוק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עורכי-הדין, תשכ"א-1961 2;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 בעל רשיון למחסן רשוי כללי כמשמעותו בסעיף 69 לפקודת המכס-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לטפל בהחסנת טובין;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 אדם שעיסוקו ניהול משא ומתן עם רשות המכס בקשר עם כניסתן</w:t>
                        </w:r>
                      </w:p>
                      <w:p w:rsidR="00600CEA" w:rsidRPr="00684ABF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והפלגתן של אניות - לנהל משא ומתן כאמור.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לפעול</w:t>
                        </w:r>
                      </w:p>
                      <w:p w:rsidR="00600CEA" w:rsidRPr="00684ABF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רישומ</w:t>
                        </w:r>
                      </w:p>
                    </w:tc>
                  </w:tr>
                  <w:tr w:rsidR="00600CEA" w:rsidRPr="00684AB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יחיד יהא כשיר לרישום כסוכן מכס אם נתקיימו בו כל אלה: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הוא תושב ישראל;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לו 23 שנה;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בעל השכלה תיכונית, אלא שהמנהל רשאי, במקרים הנראים לו,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לוותר על קיום תנאי זה, כולו או מקצתו;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עמד בבחינות שנקבעו על ידי המנהל בהתייעצות עם הועדה;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התמחה בפעולות מכס לפחות שלוש שנים בהתאם לכללים והתנאים</w:t>
                        </w:r>
                      </w:p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שנקבעו, אלא שהמנהל רשאי, כמקרים הנראים לו, לוותר על קיום תנאי זה,</w:t>
                        </w:r>
                      </w:p>
                      <w:p w:rsidR="00600CEA" w:rsidRPr="00684ABF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600CEA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יחיד</w:t>
                        </w:r>
                      </w:p>
                      <w:p w:rsidR="00600CEA" w:rsidRPr="00684ABF" w:rsidRDefault="0060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להירשם בפנקס</w:t>
                        </w:r>
                      </w:p>
                    </w:tc>
                  </w:tr>
                </w:tbl>
                <w:p w:rsidR="00600CEA" w:rsidRDefault="00600C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89" o:spid="_x0000_s1028" type="#_x0000_t202" style="position:absolute;left:0;text-align:left;margin-left:172.55pt;margin-top:71.8pt;width:222.75pt;height:51.7pt;z-index:1;mso-position-horizontal-relative:page;mso-position-vertical-relative:page" stroked="f">
            <v:textbox style="mso-next-textbox:#_x0000_s31889" inset="0,0,0,0">
              <w:txbxContent>
                <w:p w:rsidR="00600CEA" w:rsidRDefault="00600CEA">
                  <w:pPr>
                    <w:pStyle w:val="OCRStyle1"/>
                    <w:ind w:left="54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סוכני המכס, תשכ"ה-1964*</w:t>
                  </w:r>
                </w:p>
                <w:p w:rsidR="00600CEA" w:rsidRPr="00684ABF" w:rsidRDefault="00600CEA">
                  <w:pPr>
                    <w:pStyle w:val="OCRStyle1"/>
                    <w:ind w:left="10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</w:p>
    <w:p w:rsidR="00C81D95" w:rsidRDefault="00C81D95">
      <w:pPr>
        <w:rPr>
          <w:rtl/>
        </w:rPr>
      </w:pPr>
      <w:r>
        <w:rPr>
          <w:rtl/>
        </w:rPr>
        <w:br w:type="page"/>
      </w:r>
    </w:p>
    <w:p w:rsidR="00C81D95" w:rsidRDefault="00000000">
      <w:pPr>
        <w:rPr>
          <w:rtl/>
        </w:rPr>
      </w:pPr>
      <w:r>
        <w:pict>
          <v:shape id="_x0000_s3189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890" inset="0,0,0,0">
              <w:txbxContent>
                <w:p w:rsidR="00600CEA" w:rsidRDefault="00600CEA">
                  <w:r>
                    <w:rPr>
                      <w:rtl/>
                    </w:rPr>
                    <w:t>17                                           ספר החוקים 440                   כ"ז בטבת התשכ"ה 01.01.1965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91" o:spid="_x0000_s1030" type="#_x0000_t202" style="position:absolute;left:0;text-align:left;margin-left:376.5pt;margin-top:728.95pt;width:171.65pt;height:27.15pt;z-index:6;mso-position-horizontal-relative:page;mso-position-vertical-relative:page" stroked="f">
            <v:textbox style="mso-next-textbox:#_x0000_s31891" inset="0,0,0,0">
              <w:txbxContent>
                <w:p w:rsidR="00600CEA" w:rsidRDefault="00600C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892" o:spid="_x0000_s1031" type="#_x0000_t202" style="position:absolute;left:0;text-align:left;margin-left:87.6pt;margin-top:68.6pt;width:463.1pt;height:650.85pt;z-index:5;mso-position-horizontal-relative:page;mso-position-vertical-relative:page" stroked="f">
            <v:textbox style="mso-next-textbox:#_x0000_s318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7041"/>
                  </w:tblGrid>
                  <w:tr w:rsidR="00600CEA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תאגיד</w:t>
                        </w:r>
                      </w:p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להירשם בפנקס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לא יירשם יחיד כסוכן מכס אם נתקיים בו אחד מאלה: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בשלוש השנים שקדמו להגשת הבקשה לרישום היה פקיד מכס, או עובד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מהסוגים שקבע לענין זה נציב שירות המדינה, או שוטר מהסוגים שקבע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המפקח הכללי של המשטרה, או עובד רשות הנמלים מהסוגים שקבע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המנהל הכללי של רשות הנמלים;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עשר שנים שקדמו להגשת הבקשה לרישום הורשע או נשא עונש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על עבירה שיש עמה קלון;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נפסל לשירות המדינה על פי החלטת בית דין למשמעת של עובדי המדינה,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גורש מן המשטרה על פי פסק דין של בית דין למשמעת של המשטרה,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גורש מצבא-הגנה לישראל על פי פסק דין של בית-דין מוסמך.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תאגיד יהא כשיר לרישום כסוכן מכס אם נתקיימו בו כל אלה: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רשום בישראל;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רשאי במסגרת הפעולות או המטרות שנקבעו לו, לבצע פעולות מכס;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יש בו לפחות מנהל פעיל אחד או פקיד אחד שהוא אחראי לפעולות מכס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שותף אחד, לפי המקרה, שהוא סוכן מכס.</w:t>
                        </w:r>
                      </w:p>
                    </w:tc>
                  </w:tr>
                  <w:tr w:rsidR="00600CEA" w:rsidRPr="00C81D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סוכני המכס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המנהל יקיים פנקס לרישום סוכני מכס (להלן - הפנקס) ויוציא לנרשמים בו תעודות</w:t>
                        </w:r>
                      </w:p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רישום.</w:t>
                        </w:r>
                      </w:p>
                    </w:tc>
                  </w:tr>
                  <w:tr w:rsidR="00600CEA" w:rsidRPr="00C81D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המנהל</w:t>
                        </w:r>
                      </w:p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המנהל רשאי, לאחר התייעצות עם הועדה, לרשום בפנקס אדם כסוכן מכס כללי,</w:t>
                        </w:r>
                      </w:p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כסוכן מכס מוגבל לסוגי עסקאות פלונים או למקומות פלונים.</w:t>
                        </w:r>
                      </w:p>
                    </w:tc>
                  </w:tr>
                  <w:tr w:rsidR="00600CEA" w:rsidRPr="00C81D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לרישום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המבקש להירשם כסוכן מכס יגיש בקשה לכך בטופס שיורה עליו המנהל.</w:t>
                        </w:r>
                      </w:p>
                    </w:tc>
                  </w:tr>
                  <w:tr w:rsidR="00600CEA" w:rsidRPr="00C81D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הוגשה בקשה לפי סעיף 8, יפרסם המנהל או מי שהוסמך על ידיו לענין זה הודעה</w:t>
                        </w:r>
                      </w:p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ולא יחליט בה לפני תום 60 יום מיום הפרסום.</w:t>
                        </w:r>
                      </w:p>
                    </w:tc>
                  </w:tr>
                  <w:tr w:rsidR="00600CEA" w:rsidRPr="00C81D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ואגרת</w:t>
                        </w:r>
                      </w:p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(א) מצא המנהל כי נתמלאו הוראות הסעיפים 4(א) או 5 ושולמה אגרת הרישום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שנקבעה, ירשום את המבקש בפנקס ויתן לו תעודת רישום, ומי שנרשם כאמור יהיה רשאי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כסוכן מכס עד יום 31 בדצמבר של השנה בה נרשם.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המנהל, לאחר התייעצות עם הועדה,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 בקשת אדם לרשמו בפנקס אף אם נתמלאו בו התנאים המפורטים בסעיפים 4(א) או 5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 - אם לדעת המנהל אץ המבקש ראוי לעסוק כסוכן מכס, ובתאגיד - אם לדעתו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השותפים בו או אחד ממנהליו הפעילים או אחד מפקידיו האחראים לפעולות מכס אינו</w:t>
                        </w:r>
                      </w:p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לפעול כסוכן מכס.</w:t>
                        </w:r>
                      </w:p>
                    </w:tc>
                  </w:tr>
                  <w:tr w:rsidR="00600CEA" w:rsidRPr="00C81D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600CEA" w:rsidRPr="00C81D95" w:rsidRDefault="00600CEA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שלישי: מחיקת רישום ואמצעי משמעת</w:t>
                        </w:r>
                      </w:p>
                    </w:tc>
                  </w:tr>
                  <w:tr w:rsidR="00600CEA" w:rsidRPr="00C81D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רישום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רישומו של סוכן מכס יימחק אם נתקיים בו אחד מאלה: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חדל להיות תושב ישראל;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חדל לקיים אחד התנאים המנויים בסעיף 5, אלא שבגלל אי קיום תנאי (3)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5 לא יימחק רישומו של תאגיד כסוכן מכס אם חזר וקיים את התנאי</w:t>
                        </w:r>
                      </w:p>
                      <w:p w:rsidR="00600CEA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60 יום מיום שחדל לקיימו;</w:t>
                        </w:r>
                      </w:p>
                      <w:p w:rsidR="00600CEA" w:rsidRPr="00C81D95" w:rsidRDefault="00600C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בעבירה שיש עמה קלון.</w:t>
                        </w:r>
                      </w:p>
                    </w:tc>
                  </w:tr>
                </w:tbl>
                <w:p w:rsidR="00600CEA" w:rsidRDefault="00600C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73F47" w:rsidRDefault="00973F47">
      <w:pPr>
        <w:rPr>
          <w:rtl/>
        </w:rPr>
      </w:pPr>
      <w:r>
        <w:rPr>
          <w:rtl/>
        </w:rPr>
        <w:br w:type="page"/>
      </w:r>
    </w:p>
    <w:p w:rsidR="00973F47" w:rsidRDefault="00000000">
      <w:pPr>
        <w:rPr>
          <w:rtl/>
        </w:rPr>
      </w:pPr>
      <w:r>
        <w:pict>
          <v:shape id="_x0000_s3189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893" inset="0,0,0,0">
              <w:txbxContent>
                <w:p w:rsidR="00600CEA" w:rsidRDefault="00600CEA">
                  <w:r>
                    <w:rPr>
                      <w:rtl/>
                    </w:rPr>
                    <w:t>18                                           ספר החוקים 440                   כ"ז בטבת התשכ"ה 01.01.1965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94" o:spid="_x0000_s1033" type="#_x0000_t202" style="position:absolute;left:0;text-align:left;margin-left:88.05pt;margin-top:727pt;width:181.95pt;height:27.15pt;z-index:9;mso-position-horizontal-relative:page;mso-position-vertical-relative:page" stroked="f">
            <v:textbox style="mso-next-textbox:#_x0000_s31894" inset="0,0,0,0">
              <w:txbxContent>
                <w:p w:rsidR="00600CEA" w:rsidRDefault="00600CE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895" o:spid="_x0000_s1034" type="#_x0000_t202" style="position:absolute;left:0;text-align:left;margin-left:83.9pt;margin-top:72.6pt;width:482.55pt;height:643.3pt;z-index:8;mso-position-horizontal-relative:page;mso-position-vertical-relative:page" stroked="f">
            <v:textbox style="mso-next-textbox:#_x0000_s3189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512"/>
                  </w:tblGrid>
                  <w:tr w:rsidR="00600CEA" w:rsidRPr="00973F4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רשאי, לאחר התייעצות עם הועדה, למחוק רישומו של סוכן מכס, אם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לו יסוד סביר להניח שנתקיים בו אחד מאלה: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שנתיים רצופות, ובלי סיבה סבירה לכך, לא עסק כסוכן מכס ולא עבד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הרשום לפי חוק זה;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אינו ראוי לשמש כסוכן מכס;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 הוראה מהוראות חוק זה.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מחיקת רישומו של סוכן מכס מן הפנקס, יכול שתהא לצמיתות, או לתקופה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שבסופה יהא האדם רשאי לבקש חידוש רישומו, או לתקופה מסויימת שבסופה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יחודש רישומו מאליו.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נמחק רישומו של סוכן מכס, יפורסם הדבר כדרך שנקבעה.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היה למנהל יסוד סביר להניח שסוכן מכס הפר הוראה מהוראות חוק זה, רשאי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במקום למחוק רישומו, להזהירו או לנזוף בו.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המנהל לפרסם אזהרה או נזיפה כאמור בסעיף קטן (א), אך לא יעשה כן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חלפה תקופת הערר שנקבעה בחוק זה, ואם הוגש הערר - כל עוד לא נסתיים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בו; הפרסום לא יכיל שמו של האדם שניתנה לו האזהרה או הנזיפה.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אזהרה ומיפה</w:t>
                        </w:r>
                      </w:p>
                    </w:tc>
                  </w:tr>
                  <w:tr w:rsidR="00600CEA" w:rsidRPr="00973F4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היה למנהל יסוד סביר להניח כי נתקיימו נסיבות המחייבות או מרשות מחיקת רישומו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מן הפנקס, רשאי הוא, לאחר התייעצות עם הועדה, לאסור עליו לפעול כסוכן מכס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שיתברר קיומן של הנסיבות, ובלבד שאיסור כאמור לא יארך משלושה חדשים, ואם</w:t>
                        </w:r>
                      </w:p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חקירת משטרה בענין זה - עד גמר החקירה וההליכים המשפטיים שבעקבותיה.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מעולות</w:t>
                        </w:r>
                      </w:p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לשעה</w:t>
                        </w:r>
                      </w:p>
                    </w:tc>
                  </w:tr>
                  <w:tr w:rsidR="00600CEA" w:rsidRPr="00973F4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לא ישתמש המנהל בסמכות מן הסמכויות שהוענקו לו בפרק זה אלא לאחר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לסוכן המכס הזדמנות נאותה להשמיע בפניו טענותיו.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תביעה פלילית נגד סוכן מכס, לא ישתמש המנהל בסמכותו למחוק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רישומו או ליתן לו אזהרה או נזיפה כשל העבירה שהואשם בה, לפני גמר ההליכים המש-</w:t>
                        </w:r>
                      </w:p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פטיים.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</w:t>
                        </w:r>
                      </w:p>
                    </w:tc>
                  </w:tr>
                  <w:tr w:rsidR="00600CEA" w:rsidRPr="00973F4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תאגיד שנמחק רישומו כסוכן מכס חייב, תוך שלושה חדשים מיום שנמחק, לשנות שמו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שלא יכיל עוד את המלים "סוכן מכס", "עמיל מכס" או מלים אחרות שיש בהן לרמוז</w:t>
                        </w:r>
                      </w:p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עושה פעולות מכס.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שרישומו</w:t>
                        </w:r>
                      </w:p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נמחק</w:t>
                        </w:r>
                      </w:p>
                    </w:tc>
                  </w:tr>
                  <w:tr w:rsidR="00600CE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600CEA" w:rsidRPr="00973F47" w:rsidRDefault="00600CEA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רביעי: רישוי פקידים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00CEA" w:rsidRPr="00973F4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600CEA" w:rsidRDefault="00600CEA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16. (א) סוכן מכס וכן בעל טובין רשאים, באישור גובה המכס, למנות בכתב אדם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 על ידיהם בלבד, לעשות פעולות מכס מטעמם (בחוק זה - פקיד רשוי); גובה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רשאי, אם ראה טעם מיוחד לכך, ובהסכמת המנהל, לאשר מינוי אדם אחד על ידי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כמה סוכני מכס או כמה בעלי טובין אם אלה הסכימו לכך.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יפעל אדם כפקיד רשוי, לא יפרסם ולא יציג עצמו ולא יתחזה כפקיד רשוי,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נתמנה לכך ואושר כאמור בסעיף קטן (א), ולא יעשה פעולות מכס מטעם אדם</w:t>
                        </w:r>
                      </w:p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ממנהו.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רשוי</w:t>
                        </w:r>
                      </w:p>
                    </w:tc>
                  </w:tr>
                  <w:tr w:rsidR="00600CEA" w:rsidRPr="00973F4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אדם יהא כשיר להתמנות פקיד רשוי אם נתקיימו בו כל אלה:</w:t>
                        </w:r>
                      </w:p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תושב ישראל;</w:t>
                        </w:r>
                      </w:p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לו 18 שנה;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00CEA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של פקיד</w:t>
                        </w:r>
                      </w:p>
                      <w:p w:rsidR="00600CEA" w:rsidRPr="00973F47" w:rsidRDefault="00600C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</w:t>
                        </w:r>
                      </w:p>
                    </w:tc>
                  </w:tr>
                </w:tbl>
                <w:p w:rsidR="00600CEA" w:rsidRDefault="00600CE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464AA" w:rsidRDefault="008464AA">
      <w:pPr>
        <w:rPr>
          <w:rtl/>
        </w:rPr>
      </w:pPr>
      <w:r>
        <w:rPr>
          <w:rtl/>
        </w:rPr>
        <w:br w:type="page"/>
      </w:r>
    </w:p>
    <w:p w:rsidR="008464AA" w:rsidRDefault="00000000">
      <w:pPr>
        <w:rPr>
          <w:rtl/>
        </w:rPr>
      </w:pPr>
      <w:r>
        <w:pict>
          <v:shape id="_x0000_s3189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1896" inset="0,0,0,0">
              <w:txbxContent>
                <w:p w:rsidR="00600CEA" w:rsidRDefault="00600CEA">
                  <w:r>
                    <w:rPr>
                      <w:rtl/>
                    </w:rPr>
                    <w:t>19                                           ספר החוקים 440                   כ"ז בטבת התשכ"ה 01.01.1965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97" o:spid="_x0000_s1036" type="#_x0000_t202" style="position:absolute;left:0;text-align:left;margin-left:365.6pt;margin-top:725.25pt;width:183.55pt;height:26.35pt;z-index:12;mso-position-horizontal-relative:page;mso-position-vertical-relative:page" stroked="f">
            <v:textbox style="mso-next-textbox:#_x0000_s31897" inset="0,0,0,0">
              <w:txbxContent>
                <w:p w:rsidR="00600CEA" w:rsidRDefault="00600CE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1898" o:spid="_x0000_s1037" type="#_x0000_t202" style="position:absolute;left:0;text-align:left;margin-left:90.2pt;margin-top:72.65pt;width:477.6pt;height:647.45pt;z-index:11;mso-position-horizontal-relative:page;mso-position-vertical-relative:page" stroked="f">
            <v:textbox style="mso-next-textbox:#_x0000_s3189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358"/>
                  </w:tblGrid>
                  <w:tr w:rsidR="00600CEA" w:rsidRPr="008464AA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600CEA" w:rsidRPr="008464A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ואגרה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סיים שמונה שנות בית ספר יסודי או כיתות מכינות של בית ספר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תיכון המקבילות לשמונה הכיתות היסודיות בבית הספר היסודי, אלא שהמנהל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במקרים הנראים לו, לוותר על קיום תנאי זה, כולו או מקצתו;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עמד בבחינה שנקבעה על ידי המנהל בהתייעצות עם הועדה;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התמחה בפעולות מכס לפחות שנה, בהתאם לכללים והתנאים שנקבעו,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שהמנהל רשאי, במקרים הנראים לו, לוותר על קיום תנאי זה, כולו או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מקצתו.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גובה המכס רשאי לאשר מינויו של אדם כפקיד רשוי לשעה אף אם עדיין לא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בבחינה כאמור בסעיף קטן (א) (4); תקפו של אישור כאמור יפקע בתום שנה, אלא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האריך גובה המכס את תקפו לשנה נוספת.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יתמנה אדם פקיד רשוי אם נתקיים בו אחד מאלה: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בשלוש השנים שקדמו להגשת הבקשה לאישורו היה פקיד מכס, או עובד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מהסוגים שקבע לענין זה נציב שירות המדינה, או שוטר מהסוגים שקבע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המפקח הכללי של המשטרה, או עובד רשות הנמלים מהסוגים שקבע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המנהל הכללי של רשות הנמלים;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עשר השנים שקדמו להגשת הבקשה לאישורו הורשע או נשא עונש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על עבירה שיש עמה קלון?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נפסל לשירות המדינה על פי החלטת בית דין למשמעת של עובדי המדינה,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גורש מן המשטרה על פי פסק דין של בית דין למשמעת של המשטרה, או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גורש מצבא-הגנה לישראל על פי פסק דין של בית דין מוסמך.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מצא גובה המכס כי נתמלאו הוראות סעיף 17(א) ושולמה אגרת אישור שנקבעה,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יאשר את המועמד, ומי שאושר כאמור יהא רשאי לשמש פקיד רשוי עד יום 31 בדצמבר של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בה אושר.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גובה המכס, לאחר התייעצות עם הועדה,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לסרב לאשר מינויו של אדם כפקיד רשוי אף אם נתמלאו בו התנאים המפורטים בסעיף 17,</w:t>
                        </w:r>
                      </w:p>
                      <w:p w:rsidR="00600CEA" w:rsidRPr="008464A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לדעת גובה המכס אין המועמד ראוי לשמש כפקיד רשוי.</w:t>
                        </w:r>
                      </w:p>
                    </w:tc>
                  </w:tr>
                  <w:tr w:rsidR="00600CEA" w:rsidRPr="008464AA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אישורו</w:t>
                        </w:r>
                      </w:p>
                      <w:p w:rsidR="00600CEA" w:rsidRPr="008464A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פקיד רשוי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אישורו של פקיד רשוי יבוטל אם -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חדל להיות תושב ישראל?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שיש עמה קלון.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גובה המכס, לאחר התייעצות עם הועדה, לבטל אישורו של פקיד רשוי אם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לו יסוד סביר להניח שנתקיים בו אחד מאלה: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שנתיים רצופות לא עבד כפקיד רשוי ללא סיבה סבירה?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אינו ראוי להיות פקיד רשוי?</w:t>
                        </w:r>
                      </w:p>
                      <w:p w:rsidR="00600CEA" w:rsidRPr="008464A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 הוראה מהוראות חוק זה.</w:t>
                        </w:r>
                      </w:p>
                    </w:tc>
                  </w:tr>
                  <w:tr w:rsidR="00600CEA" w:rsidRPr="008464AA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7" w:type="pct"/>
                      </w:tcPr>
                      <w:p w:rsidR="00600CEA" w:rsidRPr="008464AA" w:rsidRDefault="00600CEA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חמישי: חובותיו של סוכן מכס</w:t>
                        </w:r>
                      </w:p>
                    </w:tc>
                  </w:tr>
                  <w:tr w:rsidR="00600CEA" w:rsidRPr="008464AA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600CEA" w:rsidRPr="008464A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מהימנות ויושר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סוכן מכס יפעל בפעולות מכס במהימנות, כבאמנות וביושר הן כלפי רשות המכס והן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לקוחותיו, וכן ינקוט אמצעים סבירים כדי להבטיח התנהגותם המהימנה, הנאמנה</w:t>
                        </w:r>
                      </w:p>
                      <w:p w:rsidR="00600CE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והישרה של פקידיו הרשויים, או של תאגיד-סוכן-מכס שבהנהלתו או שהוא פקיד אחראי</w:t>
                        </w:r>
                      </w:p>
                      <w:p w:rsidR="00600CEA" w:rsidRPr="008464AA" w:rsidRDefault="00600C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 מכס או שותף בו, כדי לסייע לרשות המכס במילוי תפקידיה על פי כל דין.</w:t>
                        </w:r>
                      </w:p>
                    </w:tc>
                  </w:tr>
                </w:tbl>
                <w:p w:rsidR="00600CEA" w:rsidRDefault="00600CE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7323A" w:rsidRDefault="0047323A">
      <w:pPr>
        <w:rPr>
          <w:rtl/>
        </w:rPr>
      </w:pPr>
      <w:r>
        <w:rPr>
          <w:rtl/>
        </w:rPr>
        <w:br w:type="page"/>
      </w:r>
    </w:p>
    <w:p w:rsidR="0047323A" w:rsidRDefault="00000000">
      <w:pPr>
        <w:rPr>
          <w:rtl/>
        </w:rPr>
      </w:pPr>
      <w:r>
        <w:pict>
          <v:shape id="_x0000_s3189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1899" inset="0,0,0,0">
              <w:txbxContent>
                <w:p w:rsidR="00600CEA" w:rsidRDefault="00600CEA">
                  <w:r>
                    <w:rPr>
                      <w:rtl/>
                    </w:rPr>
                    <w:t>20                                           ספר החוקים 440                   כ"ז בטבת התשכ"ה 01.01.1965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00" o:spid="_x0000_s1039" type="#_x0000_t202" style="position:absolute;left:0;text-align:left;margin-left:92.15pt;margin-top:695.15pt;width:388.3pt;height:52.85pt;z-index:15;mso-position-horizontal-relative:page;mso-position-vertical-relative:page" stroked="f">
            <v:textbox style="mso-next-textbox:#_x0000_s31900" inset="0,0,0,0">
              <w:txbxContent>
                <w:p w:rsidR="00600CEA" w:rsidRPr="0047323A" w:rsidRDefault="00600CEA">
                  <w:pPr>
                    <w:pStyle w:val="OCRStyle5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כ"א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01" o:spid="_x0000_s1040" type="#_x0000_t202" style="position:absolute;left:0;text-align:left;margin-left:76.9pt;margin-top:77.95pt;width:480.35pt;height:607.65pt;z-index:14;mso-position-horizontal-relative:page;mso-position-vertical-relative:page" stroked="f">
            <v:textbox style="mso-next-textbox:#_x0000_s3190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5"/>
                    <w:gridCol w:w="1357"/>
                  </w:tblGrid>
                  <w:tr w:rsidR="00600CEA" w:rsidRPr="0047323A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סוכן מכס ינהל רשומות ופנקסים, כפי שנקבע בתקנות, לענין פעולות מכס וישמור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עד תום שבע שנים לפחות מיום שנסתיים טיפולו בפעולה שנרשמה.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00CEA" w:rsidRPr="0047323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רשומות</w:t>
                        </w:r>
                      </w:p>
                    </w:tc>
                  </w:tr>
                  <w:tr w:rsidR="00600CEA" w:rsidRPr="0047323A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00CE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תאגיד-סוכן-מכס לא יעשה פעולת מכס אלא על ידי יחיד שהוא סוכן מכס או פקיד</w:t>
                        </w:r>
                      </w:p>
                      <w:p w:rsidR="00600CEA" w:rsidRPr="0047323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 מטעמו.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00CEA" w:rsidRPr="0047323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 תאגיד</w:t>
                        </w:r>
                      </w:p>
                    </w:tc>
                  </w:tr>
                  <w:tr w:rsidR="00600CEA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00CEA" w:rsidRPr="0047323A" w:rsidRDefault="00600CEA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ששי: עררים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00CEA" w:rsidRPr="0047323A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00CEA" w:rsidRDefault="00600CEA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23. הרואה את עצמו נפגע בהחלטת המנהל לפי הסעיפים 7, 10(ב), 11, 12(א) ו-13 או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 גובה המכס לפי הסעיפים 18,16(ב) ו-19, רשאי לערור עליה לפני ועדת ערר תוך</w:t>
                        </w:r>
                      </w:p>
                      <w:p w:rsidR="00600CEA" w:rsidRPr="0047323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מהיום בו נמסרה לו הודעה על אותה החלטה.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00CEA" w:rsidRPr="0047323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600CEA" w:rsidRPr="0047323A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00CE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שר המשפטים ימנה ועדת ערר של שלושה שבראשה ישב שופט בית משפט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מחוזי; יתר חבריה ימונו בהתייעצות עם שר האוצר, ובלבד שאחד מהם לפחות יהא מי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עובד מדינה.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ועדת הערר רשאית לאשר את החלטות המנהל או גובה המכס, לבטלן או להחליט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אחרת.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ועדת הערר תהיה סופית.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לועדת הערר יהיו כל הסמכויות שניתן להעניק לועדת חקירה על פי סעיף 5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ועדות חקירה 3.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רשאי להתקין תקנות בדבר סדרי הדין בועדת הערר, שכר חבריה</w:t>
                        </w:r>
                      </w:p>
                      <w:p w:rsidR="00600CEA" w:rsidRPr="0047323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ואגרת ערר.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00CEA" w:rsidRPr="0047323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</w:t>
                        </w:r>
                      </w:p>
                    </w:tc>
                  </w:tr>
                  <w:tr w:rsidR="00600CEA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00CEA" w:rsidRPr="0047323A" w:rsidRDefault="00600CEA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שביעי: שונות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00CEA" w:rsidRPr="0047323A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00CEA" w:rsidRDefault="00600CEA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25. (א) המנהל או מי שהוסמך לכך על ידיו בכתב רשאי לדרוש מסוכן מכס או מאדם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בשירותו או מפקיד רשוי או מבעל הטובין שהרשה את סוכן המכס או את הפקיד,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ימסור לו או לשליחיו ידיעות, דוגמאות, רשומות, פנקסים ושאר מסמכים שיש בהם,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לדעתו, כדי להקל על רשות המכס בביצוע תפקידיה על פי כל דין.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נמסרו דוגמאות שיש להן ערך מסחרי או מסמכים מקוריים, יוחזרו למי שמסרם,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בקשתו, אם לא התחילו, תוך שלושה חדשים ממועד מסירתם, הליכים משפטיים שמסמ-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או דוגמאות אלה דרושים בהם לראיה.</w:t>
                        </w:r>
                      </w:p>
                      <w:p w:rsidR="00600CEA" w:rsidRPr="0047323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מסמכים שנמסרו לפי סעיף זה, רשאי מוסרם לעשות העתקים מהם.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00CE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</w:t>
                        </w:r>
                      </w:p>
                      <w:p w:rsidR="00600CEA" w:rsidRPr="0047323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ומסמכים</w:t>
                        </w:r>
                      </w:p>
                    </w:tc>
                  </w:tr>
                  <w:tr w:rsidR="00600CEA" w:rsidRPr="0047323A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00CE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לענין חוק זה יהיו למנהל כל הסמכויות שניתן להעניק לועדת חקירה על פי סעיף 5</w:t>
                        </w:r>
                      </w:p>
                      <w:p w:rsidR="00600CEA" w:rsidRPr="0047323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ועדות חקירה, למעט הסמכויות לפי הפסקאות (ז) ו-(ח).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00CEA" w:rsidRPr="0047323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חקירה</w:t>
                        </w:r>
                      </w:p>
                    </w:tc>
                  </w:tr>
                  <w:tr w:rsidR="00600CEA" w:rsidRPr="0047323A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00CE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המשיג במרמה רישום בפנקס כסוכן מכס או אישור כפקיד רשוי, דינו - מאסר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או קנס 10,000 לירות.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המוסר מסמך או ידיעה לענין חוק זה או תקנה על פיו, והוא יודע שהמסמך או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הידיעה אינם נכונים, דינו - מאסר שנתיים או קנס 7,500 לירות.</w:t>
                        </w:r>
                      </w:p>
                      <w:p w:rsidR="00600CE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סעיפים 16,3(ב) או על איסור לפי סעיף 13, דינו - מאסר</w:t>
                        </w:r>
                      </w:p>
                      <w:p w:rsidR="00600CEA" w:rsidRPr="0047323A" w:rsidRDefault="00600C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5,000 לירות.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00CEA" w:rsidRPr="0047323A" w:rsidRDefault="00600C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ועונשין</w:t>
                        </w:r>
                      </w:p>
                    </w:tc>
                  </w:tr>
                </w:tbl>
                <w:p w:rsidR="00600CEA" w:rsidRDefault="00600CE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B7E5A" w:rsidRDefault="005B7E5A">
      <w:pPr>
        <w:rPr>
          <w:rtl/>
        </w:rPr>
      </w:pPr>
      <w:r>
        <w:rPr>
          <w:rtl/>
        </w:rPr>
        <w:br w:type="page"/>
      </w:r>
    </w:p>
    <w:p w:rsidR="005B7E5A" w:rsidRDefault="00000000">
      <w:pPr>
        <w:rPr>
          <w:rtl/>
        </w:rPr>
      </w:pPr>
      <w:r>
        <w:pict>
          <v:shape id="_x0000_s3190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1902" inset="0,0,0,0">
              <w:txbxContent>
                <w:p w:rsidR="00600CEA" w:rsidRDefault="00600CEA">
                  <w:r>
                    <w:rPr>
                      <w:rtl/>
                    </w:rPr>
                    <w:t>21                                           ספר החוקים 440                   כ"ז בטבת התשכ"ה 01.01.1965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03" o:spid="_x0000_s1042" type="#_x0000_t202" style="position:absolute;left:0;text-align:left;margin-left:362.05pt;margin-top:680.75pt;width:186.1pt;height:67.9pt;z-index:18;mso-position-horizontal-relative:page;mso-position-vertical-relative:page" stroked="f">
            <v:textbox style="mso-next-textbox:#_x0000_s31903" inset="0,0,0,0">
              <w:txbxContent>
                <w:p w:rsidR="00600CEA" w:rsidRPr="005B7E5A" w:rsidRDefault="00600CEA">
                  <w:pPr>
                    <w:pStyle w:val="OCRStyle6"/>
                    <w:ind w:left="392"/>
                  </w:pPr>
                  <w:r>
                    <w:rPr>
                      <w:rtl/>
                    </w:rPr>
                    <w:t>4 חוקי א''י, כרך אי, סרק מ"ה, עמ' 574.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04" o:spid="_x0000_s1043" type="#_x0000_t202" style="position:absolute;left:0;text-align:left;margin-left:91.75pt;margin-top:68.75pt;width:464.9pt;height:591.6pt;z-index:17;mso-position-horizontal-relative:page;mso-position-vertical-relative:page" stroked="f">
            <v:textbox style="mso-next-textbox:#_x0000_s319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091"/>
                  </w:tblGrid>
                  <w:tr w:rsidR="00600CEA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אחריותם של</w:t>
                        </w:r>
                      </w:p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מנחלים ופקידים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הנמנע - בלי סיבה מספקת - ממסירת ידיעה, מסמך או דבר שהוא חייב במסי-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רתם לפי חוק זה או שנדרש למסרם, דינו - קנס 3,000 לירות.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הוראה מהוראות חוק זה, או הוראה שניתנה על פיו ושלא נקבע לה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אחר, דינו - קנס 2,500 לירות.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נעברה עבירה לפי חוק זה על ידי תאגיד, יאשם בה גם כל מנהל, שותף, מנהל חשבונות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פקיד אחראי אחר של אותו תאגיד, זולת אם הוכיח שהעבירה נעברה שלא בידיעתו או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שנקט כל האמצעים הסבירים כדי להבטיח קיום הוראות חוק זה,</w:t>
                        </w:r>
                      </w:p>
                    </w:tc>
                  </w:tr>
                  <w:tr w:rsidR="00600CEA" w:rsidRPr="005B7E5A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אחריותם קול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סוכני מכס למעשי</w:t>
                        </w:r>
                      </w:p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פקידיהם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נעברה עבירה לפי חוק זה על ידי פקיד רשוי יאשם בה גם מי שמינהו כפקיד רשוי,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הוכיח שנקט כל האמצעים הסבירים כדי להבטיח קיום הוראות חוק זה, והפקיד</w:t>
                        </w:r>
                      </w:p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את המעשה שלא ברשותו או שלא בידיעתו.</w:t>
                        </w:r>
                      </w:p>
                    </w:tc>
                  </w:tr>
                  <w:tr w:rsidR="00600CEA" w:rsidRPr="005B7E5A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שמורות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הוראות חוק זה באות להוסיף על הוראות חיקוקים אחרים ולא לגרוע מהן.</w:t>
                        </w:r>
                      </w:p>
                    </w:tc>
                  </w:tr>
                  <w:tr w:rsidR="00600CEA" w:rsidRPr="005B7E5A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שנתית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הרוצה לפעול כסוכן מכס או כפקיד רשוי בכל שנה שלאחר השנה שבה נרשם או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אושר, ישלם בחודש ינואר של אותה שנה אגרה שנתית כפי שנקבעה; לא שילם את האגרה</w:t>
                        </w:r>
                      </w:p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ינואר, לא יהיה רשאי לפעול כאמור כל עוד לא שילם כפל האגרה השנתית.</w:t>
                        </w:r>
                      </w:p>
                    </w:tc>
                  </w:tr>
                  <w:tr w:rsidR="00600CEA" w:rsidRPr="005B7E5A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שר האוצר ממונה על ביצוע חוק זה והוא רשאי להתקין תקנות בכל ענין הנוגע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ובין השאר -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ניהול רשומות ופנקסים על ידי סוכני מכס;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הבחינות, סדריהן ומועדיהן;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המועדים להגשת בקשות רישום בפנקס והמועדים לרישומם של סוכני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 חדשים;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אגרות שיש לשלמן לפי חוק זה;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אופן המינוי והאישור של פקיד רשוי;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אישור חצריו של סוכן מכס;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מתן כרטיסי זיהוי, נשיאתם, הצגתם וביטול;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מתן תעודות רישום, הצגתן וביטולן;</w:t>
                        </w:r>
                      </w:p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המצאת הודעות או מסמכים לפי חוק זה.</w:t>
                        </w:r>
                      </w:p>
                    </w:tc>
                  </w:tr>
                  <w:tr w:rsidR="00600CEA" w:rsidRPr="005B7E5A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המחזיק ערב תחילתו של חוק זה ברשיון בר-תוקף שניתן לפי פקודת סוכני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המכס 4, יירשם בפנקס הרישום, ורואים אותו כאילו נרשם על סי סעיף 10 ביום תחילתו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ואת הרשיון שבידו רואים כתעודת רישום שהוצאה לפי חוק זה.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שהיה פקיד רשוי ערב תחילתו של חוק זה יאושר מינויו ורואים אותו כאילו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 לפי סעיף 16, כיום תחילתו של חוק זה, אלא שאם היה פקיד רשוי כאמור פחות</w:t>
                        </w:r>
                      </w:p>
                      <w:p w:rsidR="00600CE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מארבע שנים מתוך שש שנים שקדמו לתחילתו של חוק זה, יהא חייב לעמוד תוך שנתיים</w:t>
                        </w:r>
                      </w:p>
                      <w:p w:rsidR="00600CEA" w:rsidRPr="005B7E5A" w:rsidRDefault="00600C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כבחינות לפקיד רשוי לפי חוק זה,</w:t>
                        </w:r>
                      </w:p>
                    </w:tc>
                  </w:tr>
                </w:tbl>
                <w:p w:rsidR="00600CEA" w:rsidRDefault="00600CE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00CEA" w:rsidRDefault="00600CEA">
      <w:pPr>
        <w:rPr>
          <w:rtl/>
        </w:rPr>
      </w:pPr>
      <w:r>
        <w:rPr>
          <w:rtl/>
        </w:rPr>
        <w:br w:type="page"/>
      </w:r>
    </w:p>
    <w:p w:rsidR="00600CEA" w:rsidRDefault="00000000">
      <w:pPr>
        <w:rPr>
          <w:rtl/>
        </w:rPr>
      </w:pPr>
      <w:r>
        <w:pict>
          <v:shape id="_x0000_s31905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1905" inset="0,0,0,0">
              <w:txbxContent>
                <w:p w:rsidR="00600CEA" w:rsidRDefault="00600CEA">
                  <w:r>
                    <w:rPr>
                      <w:rtl/>
                    </w:rPr>
                    <w:t>22                                           ספר החוקים 440                   כ"ז בטבת התשכ"ה 01.01.1965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06" o:spid="_x0000_s1045" type="#_x0000_t202" style="position:absolute;left:0;text-align:left;margin-left:89.35pt;margin-top:695.05pt;width:176.6pt;height:61.95pt;z-index:24;mso-position-horizontal-relative:page;mso-position-vertical-relative:page" stroked="f">
            <v:textbox style="mso-next-textbox:#_x0000_s31906" inset="0,0,0,0">
              <w:txbxContent>
                <w:p w:rsidR="00600CEA" w:rsidRDefault="00600CE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1907" o:spid="_x0000_s1046" type="#_x0000_t202" style="position:absolute;left:0;text-align:left;margin-left:108pt;margin-top:188.55pt;width:112.25pt;height:39pt;z-index:23;mso-position-horizontal-relative:page;mso-position-vertical-relative:page" stroked="f">
            <v:textbox style="mso-next-textbox:#_x0000_s31907" inset="0,0,0,0">
              <w:txbxContent>
                <w:p w:rsidR="00600CEA" w:rsidRDefault="00600CEA">
                  <w:pPr>
                    <w:pStyle w:val="OCRStyle7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00CEA" w:rsidRPr="00600CEA" w:rsidRDefault="00600CEA">
                  <w:pPr>
                    <w:pStyle w:val="OCRStyle7"/>
                    <w:ind w:left="760"/>
                  </w:pPr>
                  <w:r>
                    <w:rPr>
                      <w:sz w:val="22"/>
                      <w:szCs w:val="22"/>
                      <w:rtl/>
                    </w:rPr>
                    <w:t>שר האוצר ,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08" o:spid="_x0000_s1047" type="#_x0000_t202" style="position:absolute;left:0;text-align:left;margin-left:238.05pt;margin-top:187.55pt;width:91.65pt;height:52.65pt;z-index:22;mso-position-horizontal-relative:page;mso-position-vertical-relative:page" stroked="f">
            <v:textbox style="mso-next-textbox:#_x0000_s31908" inset="0,0,0,0">
              <w:txbxContent>
                <w:p w:rsidR="00600CEA" w:rsidRDefault="00600CEA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00CEA" w:rsidRDefault="00600CEA">
                  <w:pPr>
                    <w:pStyle w:val="OCRStyle7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09" o:spid="_x0000_s1048" type="#_x0000_t202" style="position:absolute;left:0;text-align:left;margin-left:340.85pt;margin-top:218.25pt;width:129.3pt;height:65.35pt;z-index:21;mso-position-horizontal-relative:page;mso-position-vertical-relative:page" stroked="f">
            <v:textbox style="mso-next-textbox:#_x0000_s31909" inset="0,0,0,0">
              <w:txbxContent>
                <w:p w:rsidR="00600CEA" w:rsidRDefault="00600CEA">
                  <w:pPr>
                    <w:pStyle w:val="OCRStyle7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00CEA" w:rsidRDefault="00600CEA">
                  <w:pPr>
                    <w:pStyle w:val="OCRStyle7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10" o:spid="_x0000_s1049" type="#_x0000_t202" style="position:absolute;left:0;text-align:left;margin-left:92.75pt;margin-top:74.7pt;width:463.9pt;height:96.8pt;z-index:20;mso-position-horizontal-relative:page;mso-position-vertical-relative:page" stroked="f">
            <v:textbox style="mso-next-textbox:#_x0000_s319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193"/>
                  </w:tblGrid>
                  <w:tr w:rsidR="00600CEA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600CEA" w:rsidRDefault="00600C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תאגיד שנרשם כאמור בסעיף קטן (א), ימחוק המנהל את רישומו כתום ששה</w:t>
                        </w:r>
                      </w:p>
                      <w:p w:rsidR="00600CEA" w:rsidRDefault="00600C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פרסום חוק זד, אם לא נתקיימו בו כל תנאי הכשירות הנדרשים לפי חוק זה.</w:t>
                        </w:r>
                      </w:p>
                      <w:p w:rsidR="00600CEA" w:rsidRPr="00600CEA" w:rsidRDefault="00600C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פקודת סוכני בתי המכס - בטלה.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600CEA" w:rsidRDefault="00600C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600CEA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600CEA" w:rsidRDefault="00600C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תחילתו של החוק היא ביום כ"ז בטבת תשכ"ה (1 בינואר 1985).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600CEA" w:rsidRDefault="00600C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</w:t>
                        </w:r>
                      </w:p>
                    </w:tc>
                  </w:tr>
                </w:tbl>
                <w:p w:rsidR="00600CEA" w:rsidRDefault="00600CE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84A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3DD7E1-0509-45B5-AB4F-9DE5C26C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4AB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81D9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73F4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464A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7323A"/>
    <w:rPr>
      <w:rFonts w:ascii="Arial" w:hAnsi="Arial" w:cs="Arial"/>
      <w:sz w:val="22"/>
      <w:szCs w:val="22"/>
    </w:rPr>
  </w:style>
  <w:style w:type="paragraph" w:customStyle="1" w:styleId="OCRStyle6">
    <w:name w:val="OCR Style #6"/>
    <w:basedOn w:val="a"/>
    <w:rsid w:val="005B7E5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00C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2008-04-09T14:18:00Z</dcterms:created>
  <dcterms:modified xsi:type="dcterms:W3CDTF">2008-04-09T14:19:00Z</dcterms:modified>
</cp:coreProperties>
</file>