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0EC3" w:rsidRDefault="003D0EC3">
      <w:pPr>
        <w:rPr>
          <w:rtl/>
        </w:rPr>
      </w:pPr>
    </w:p>
    <w:p w:rsidR="003D0E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69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692" inset="0,0,0,0">
              <w:txbxContent>
                <w:p w:rsidR="003D0EC3" w:rsidRDefault="003D0EC3">
                  <w:r>
                    <w:rPr>
                      <w:rtl/>
                    </w:rPr>
                    <w:t>180                                          ספר החוקים 53                      י"ב באב התש"י 26.07.1950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93" o:spid="_x0000_s1026" type="#_x0000_t202" style="position:absolute;left:0;text-align:left;margin-left:78.65pt;margin-top:642.6pt;width:402.15pt;height:132.25pt;z-index:7;mso-position-horizontal-relative:page;mso-position-vertical-relative:page" stroked="f">
            <v:textbox style="mso-next-textbox:#_x0000_s33693" inset="0,0,0,0">
              <w:txbxContent>
                <w:p w:rsidR="003D0EC3" w:rsidRDefault="003D0EC3">
                  <w:pPr>
                    <w:pStyle w:val="OCRStyle1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תש"י (17 ביולי 1950 ): הצעת חוק ודברי הסבר נתפרסמו</w:t>
                  </w:r>
                </w:p>
                <w:p w:rsidR="003D0EC3" w:rsidRDefault="003D0EC3">
                  <w:pPr>
                    <w:pStyle w:val="OCRStyle1"/>
                    <w:ind w:left="8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89 מיום כ"ה באדר תש"י (14.3.50), עמ' 141.</w:t>
                  </w:r>
                </w:p>
                <w:p w:rsidR="003D0EC3" w:rsidRPr="003D0EC3" w:rsidRDefault="003D0EC3">
                  <w:pPr>
                    <w:pStyle w:val="OCRStyle1"/>
                    <w:ind w:left="6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25 מיום כ''א באלול תש"מ ( 15.9.49 ) עמ' 278.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94" o:spid="_x0000_s1027" type="#_x0000_t202" style="position:absolute;left:0;text-align:left;margin-left:89.35pt;margin-top:471.55pt;width:107.1pt;height:46.75pt;z-index:6;mso-position-horizontal-relative:page;mso-position-vertical-relative:page" stroked="f">
            <v:textbox style="mso-next-textbox:#_x0000_s33694" inset="0,0,0,0">
              <w:txbxContent>
                <w:p w:rsidR="003D0EC3" w:rsidRDefault="003D0EC3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D0EC3" w:rsidRDefault="003D0EC3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95" o:spid="_x0000_s1028" type="#_x0000_t202" style="position:absolute;left:0;text-align:left;margin-left:208.15pt;margin-top:468.75pt;width:112.45pt;height:48.7pt;z-index:5;mso-position-horizontal-relative:page;mso-position-vertical-relative:page" stroked="f">
            <v:textbox style="mso-next-textbox:#_x0000_s33695" inset="0,0,0,0">
              <w:txbxContent>
                <w:p w:rsidR="003D0EC3" w:rsidRDefault="003D0EC3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D0EC3" w:rsidRDefault="003D0EC3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96" o:spid="_x0000_s1029" type="#_x0000_t202" style="position:absolute;left:0;text-align:left;margin-left:338.65pt;margin-top:7in;width:130.5pt;height:62.95pt;z-index:4;mso-position-horizontal-relative:page;mso-position-vertical-relative:page" stroked="f">
            <v:textbox style="mso-next-textbox:#_x0000_s33696" inset="0,0,0,0">
              <w:txbxContent>
                <w:p w:rsidR="003D0EC3" w:rsidRDefault="003D0EC3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3D0EC3" w:rsidRDefault="003D0EC3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D0EC3" w:rsidRDefault="003D0EC3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97" o:spid="_x0000_s1030" type="#_x0000_t202" style="position:absolute;left:0;text-align:left;margin-left:73.1pt;margin-top:157.5pt;width:491.45pt;height:301.35pt;z-index:3;mso-position-horizontal-relative:page;mso-position-vertical-relative:page" stroked="f">
            <v:textbox style="mso-next-textbox:#_x0000_s3369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6"/>
                    <w:gridCol w:w="1639"/>
                  </w:tblGrid>
                  <w:tr w:rsidR="003D0EC3" w:rsidRPr="003D0EC3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3D0EC3" w:rsidRDefault="003D0EC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הנכים (תגמולים ושיקום)' תש"ט-1949  1 יתוקן כך: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1 -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ההגדרה של "שירות צבאי" ו"שירות" תבוא הגדרה זו;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""שירות צבאי" ו"שירות" פירושו -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שירות בצבא-הגנה לישראל;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שמיום י"ז בכסלו תש"ח (30 בנובמבר 1947) עד יום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כ"ט בכסלו תש"ט (31 בדצמבר 1948) - כל שירות אחר ששר הבטחון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הכריז עליו, באכרזה שפורסמה ברשומות, כשירות צבאי לצורך חוק זה".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ההגדרה של "נכות" תבוא הגדרה זו: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""נכות" פירושו - איבוד הכושר לפעול פעולה רגילה, בין גופנית ובין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שכלית, או פחיתתו של כושר זה, שבאו לחייל משוחרר כתוצאה של אחת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שאירעה בתקופת שירותו עקב שירותו: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מחלה,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החמרת מחלה,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חבלה :"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ההגדרה של "נכה" תבוא הגדרה זו:</w:t>
                        </w:r>
                      </w:p>
                      <w:p w:rsidR="003D0EC3" w:rsidRP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פירושו - חייל משוחרר שלקה בנכות".</w:t>
                        </w:r>
                      </w:p>
                    </w:tc>
                    <w:tc>
                      <w:tcPr>
                        <w:tcW w:w="917" w:type="pct"/>
                      </w:tcPr>
                      <w:p w:rsidR="003D0EC3" w:rsidRDefault="003D0E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הנכים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</w:t>
                        </w:r>
                      </w:p>
                      <w:p w:rsidR="003D0EC3" w:rsidRDefault="003D0E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ושיקום),</w:t>
                        </w:r>
                      </w:p>
                      <w:p w:rsidR="003D0EC3" w:rsidRPr="003D0EC3" w:rsidRDefault="003D0E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תש"ט-1949</w:t>
                        </w:r>
                      </w:p>
                    </w:tc>
                  </w:tr>
                </w:tbl>
                <w:p w:rsidR="003D0EC3" w:rsidRDefault="003D0E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698" o:spid="_x0000_s1031" type="#_x0000_t202" style="position:absolute;left:0;text-align:left;margin-left:137.05pt;margin-top:121.45pt;width:301.55pt;height:26.95pt;z-index:2;mso-position-horizontal-relative:page;mso-position-vertical-relative:page" stroked="f">
            <v:textbox style="mso-next-textbox:#_x0000_s33698" inset="0,0,0,0">
              <w:txbxContent>
                <w:p w:rsidR="003D0EC3" w:rsidRPr="003D0EC3" w:rsidRDefault="003D0EC3">
                  <w:pPr>
                    <w:pStyle w:val="OCRStyle1"/>
                    <w:ind w:left="41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הנכים (תגמולים ושיקום) (תיקון),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99" o:spid="_x0000_s1032" type="#_x0000_t202" style="position:absolute;left:0;text-align:left;margin-left:477.25pt;margin-top:69.2pt;width:64.95pt;height:33.25pt;z-index:1;mso-position-horizontal-relative:page;mso-position-vertical-relative:page" stroked="f">
            <v:textbox style="mso-next-textbox:#_x0000_s33699" inset="0,0,0,0">
              <w:txbxContent>
                <w:p w:rsidR="003D0EC3" w:rsidRDefault="003D0EC3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מספר 53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D0E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F440CB-0753-4B3E-8700-2F7B0899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0EC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2008-04-06T17:42:00Z</dcterms:created>
  <dcterms:modified xsi:type="dcterms:W3CDTF">2008-04-06T17:43:00Z</dcterms:modified>
</cp:coreProperties>
</file>