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F39CD" w:rsidRDefault="00AF39CD">
      <w:pPr>
        <w:rPr>
          <w:rtl/>
        </w:rPr>
      </w:pPr>
    </w:p>
    <w:p w:rsidR="00AF39C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536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5367" inset="0,0,0,0">
              <w:txbxContent>
                <w:p w:rsidR="00652A92" w:rsidRDefault="00652A92">
                  <w:r>
                    <w:rPr>
                      <w:rtl/>
                    </w:rPr>
                    <w:t>276                                         ספר החוקים 1588                  י"ב בניסן התשנ"ו 01.04.1996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368" o:spid="_x0000_s1026" type="#_x0000_t202" style="position:absolute;left:0;text-align:left;margin-left:77pt;margin-top:674.05pt;width:387.3pt;height:69.7pt;z-index:3;mso-position-horizontal-relative:page;mso-position-vertical-relative:page" stroked="f">
            <v:textbox style="mso-next-textbox:#_x0000_s45368" inset="0,0,0,0">
              <w:txbxContent>
                <w:p w:rsidR="00652A92" w:rsidRDefault="00652A92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כ"ב באדר התשנ''ו (13 במרס 1996); הצעת החוק ודברי הסבר פורסמו בהצעות חוק</w:t>
                  </w:r>
                </w:p>
                <w:p w:rsidR="00652A92" w:rsidRDefault="00652A92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2431, מיום ו' באב התשנ"ה (2 באוגוסט 1995), עמ' 592.</w:t>
                  </w:r>
                </w:p>
                <w:p w:rsidR="00652A92" w:rsidRPr="00AF39CD" w:rsidRDefault="00652A92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1 ס'ח התשים, עמ' 210; התשנ"ב, עמי .193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5369" o:spid="_x0000_s1027" type="#_x0000_t202" style="position:absolute;left:0;text-align:left;margin-left:84.7pt;margin-top:102.45pt;width:451.05pt;height:569.05pt;z-index:2;mso-position-horizontal-relative:page;mso-position-vertical-relative:page" stroked="f">
            <v:textbox style="mso-next-textbox:#_x0000_s45369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38"/>
                    <w:gridCol w:w="1271"/>
                    <w:gridCol w:w="1292"/>
                  </w:tblGrid>
                  <w:tr w:rsidR="00652A92" w:rsidRPr="00AF39CD">
                    <w:trPr>
                      <w:jc w:val="right"/>
                    </w:trPr>
                    <w:tc>
                      <w:tcPr>
                        <w:tcW w:w="4212" w:type="pct"/>
                        <w:gridSpan w:val="2"/>
                      </w:tcPr>
                      <w:p w:rsidR="00652A92" w:rsidRPr="00AF39CD" w:rsidRDefault="00652A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העמותות, התש"ם-1980 1 (להלן - החוק העיקרי), במקום סעיף 2 יבוא:</w:t>
                        </w:r>
                      </w:p>
                    </w:tc>
                    <w:tc>
                      <w:tcPr>
                        <w:tcW w:w="788" w:type="pct"/>
                      </w:tcPr>
                      <w:p w:rsidR="00652A92" w:rsidRPr="00AF39CD" w:rsidRDefault="00652A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</w:t>
                        </w:r>
                      </w:p>
                    </w:tc>
                  </w:tr>
                  <w:tr w:rsidR="00652A92">
                    <w:trPr>
                      <w:jc w:val="right"/>
                    </w:trPr>
                    <w:tc>
                      <w:tcPr>
                        <w:tcW w:w="3437" w:type="pct"/>
                      </w:tcPr>
                      <w:p w:rsidR="00652A92" w:rsidRDefault="00652A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בקשה לרישום עמותה תוגש בידי המייסדים לרשם העמותות</w:t>
                        </w:r>
                      </w:p>
                      <w:p w:rsidR="00652A92" w:rsidRDefault="00652A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הרשם) ויצויינו בה שם העמותה, מטרותיה, מענה בישראל, שמות</w:t>
                        </w:r>
                      </w:p>
                      <w:p w:rsidR="00652A92" w:rsidRDefault="00652A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המייסרים, מעניהם ומספרי זהותם; לבקשה יצורף תצהיר חתום בידי בל</w:t>
                        </w:r>
                      </w:p>
                      <w:p w:rsidR="00652A92" w:rsidRDefault="00652A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המייסדים על נכונותם לייסד עמותה, כאמור בבקשה, ולכהן בה כחברי</w:t>
                        </w:r>
                      </w:p>
                      <w:p w:rsidR="00652A92" w:rsidRDefault="00652A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ועד.</w:t>
                        </w:r>
                      </w:p>
                      <w:p w:rsidR="00652A92" w:rsidRDefault="00652A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לאחר הגשת הבקשה, וכל עוד לא נרשמה העמותה, יכיר</w:t>
                        </w:r>
                      </w:p>
                      <w:p w:rsidR="00652A92" w:rsidRDefault="00652A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הרשם בכל בקשה לשינוי או לתיקון פרט כאמור בסעיף קטן (א), אם</w:t>
                        </w:r>
                      </w:p>
                      <w:p w:rsidR="00652A92" w:rsidRDefault="00652A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חתומים עליה רוב המייסדים החתומים על הבקשה המקורית; ובלבד</w:t>
                        </w:r>
                      </w:p>
                      <w:p w:rsidR="00652A92" w:rsidRDefault="00652A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שהוכח להנחת דעתו, כי הודעה על ההחלטה להגיש בקשה לשינוי או</w:t>
                        </w:r>
                      </w:p>
                      <w:p w:rsidR="00652A92" w:rsidRDefault="00652A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לתיקון, נשלחה לכל המייסדים בדואר רשום 14 ימים לפחות לפני מועד</w:t>
                        </w:r>
                      </w:p>
                      <w:p w:rsidR="00652A92" w:rsidRPr="00AF39CD" w:rsidRDefault="00652A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הגשתה."</w:t>
                        </w:r>
                      </w:p>
                    </w:tc>
                    <w:tc>
                      <w:tcPr>
                        <w:tcW w:w="775" w:type="pct"/>
                      </w:tcPr>
                      <w:p w:rsidR="00652A92" w:rsidRDefault="00652A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"בקשה לרישום</w:t>
                        </w:r>
                      </w:p>
                      <w:p w:rsidR="00652A92" w:rsidRPr="00AF39CD" w:rsidRDefault="00652A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עמותה</w:t>
                        </w:r>
                      </w:p>
                    </w:tc>
                    <w:tc>
                      <w:tcPr>
                        <w:tcW w:w="788" w:type="pct"/>
                      </w:tcPr>
                      <w:p w:rsidR="00652A92" w:rsidRDefault="00652A9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652A92" w:rsidRPr="00AF39CD">
                    <w:trPr>
                      <w:jc w:val="right"/>
                    </w:trPr>
                    <w:tc>
                      <w:tcPr>
                        <w:tcW w:w="4212" w:type="pct"/>
                        <w:gridSpan w:val="2"/>
                      </w:tcPr>
                      <w:p w:rsidR="00652A92" w:rsidRPr="00AF39CD" w:rsidRDefault="00652A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במקום סעיף 4 לחוק העיקרי יבוא:</w:t>
                        </w:r>
                      </w:p>
                    </w:tc>
                    <w:tc>
                      <w:tcPr>
                        <w:tcW w:w="788" w:type="pct"/>
                      </w:tcPr>
                      <w:p w:rsidR="00652A92" w:rsidRPr="00AF39CD" w:rsidRDefault="00652A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4</w:t>
                        </w:r>
                      </w:p>
                    </w:tc>
                  </w:tr>
                  <w:tr w:rsidR="00652A92">
                    <w:trPr>
                      <w:jc w:val="right"/>
                    </w:trPr>
                    <w:tc>
                      <w:tcPr>
                        <w:tcW w:w="3437" w:type="pct"/>
                      </w:tcPr>
                      <w:p w:rsidR="00652A92" w:rsidRDefault="00652A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לא תירשם עמותה בשם העלול להטעות או לפגוע בתקנת</w:t>
                        </w:r>
                      </w:p>
                      <w:p w:rsidR="00652A92" w:rsidRDefault="00652A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 או ברגשותיו.</w:t>
                        </w:r>
                      </w:p>
                      <w:p w:rsidR="00652A92" w:rsidRDefault="00652A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תירשם עמותה בשם הזהה לשם של אחר מאלה, או הדומה</w:t>
                        </w:r>
                      </w:p>
                      <w:p w:rsidR="00652A92" w:rsidRDefault="00652A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עד כדי להטעות:</w:t>
                        </w:r>
                      </w:p>
                      <w:p w:rsidR="00652A92" w:rsidRDefault="00652A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תאגיד הרשום כדין בישראל;</w:t>
                        </w:r>
                      </w:p>
                      <w:p w:rsidR="00652A92" w:rsidRDefault="00652A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תאגיד שהיה רשום כרין בישראל, רישומו בוטל וטרם</w:t>
                        </w:r>
                      </w:p>
                      <w:p w:rsidR="00652A92" w:rsidRDefault="00652A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חלפו שנתיים מיום ביטול הרישום של אותו תאגיד;</w:t>
                        </w:r>
                      </w:p>
                      <w:p w:rsidR="00652A92" w:rsidRDefault="00652A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עמותה הנמצאת בתהליכי רישום.</w:t>
                        </w:r>
                      </w:p>
                      <w:p w:rsidR="00652A92" w:rsidRDefault="00652A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נרשמה עמותה בשם שאין לרשמה בו לפי סעיף קטן (א) או (ב),</w:t>
                        </w:r>
                      </w:p>
                      <w:p w:rsidR="00652A92" w:rsidRDefault="00652A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הרשם לדרוש ממנה לשנות אם השם; לא שינתה העמותה את שמה</w:t>
                        </w:r>
                      </w:p>
                      <w:p w:rsidR="00652A92" w:rsidRDefault="00652A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הזמן שקבע הרשם בדרישתו, רשאי היועץ המשפטי לממשלה לבקש</w:t>
                        </w:r>
                      </w:p>
                      <w:p w:rsidR="00652A92" w:rsidRDefault="00652A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מבית המשפט להורות לעמותה לשנות את שמה."</w:t>
                        </w:r>
                      </w:p>
                    </w:tc>
                    <w:tc>
                      <w:tcPr>
                        <w:tcW w:w="775" w:type="pct"/>
                      </w:tcPr>
                      <w:p w:rsidR="00652A92" w:rsidRDefault="00652A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'סייגים לשם</w:t>
                        </w:r>
                      </w:p>
                      <w:p w:rsidR="00652A92" w:rsidRPr="00AF39CD" w:rsidRDefault="00652A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העמותה</w:t>
                        </w:r>
                      </w:p>
                    </w:tc>
                    <w:tc>
                      <w:tcPr>
                        <w:tcW w:w="788" w:type="pct"/>
                      </w:tcPr>
                      <w:p w:rsidR="00652A92" w:rsidRDefault="00652A9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652A92" w:rsidRPr="00AF39CD">
                    <w:trPr>
                      <w:jc w:val="right"/>
                    </w:trPr>
                    <w:tc>
                      <w:tcPr>
                        <w:tcW w:w="4212" w:type="pct"/>
                        <w:gridSpan w:val="2"/>
                      </w:tcPr>
                      <w:p w:rsidR="00652A92" w:rsidRPr="00AF39CD" w:rsidRDefault="00652A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5 לחוק העיקרי, במקום "3 או 4(א)" יבוא "3, 4(א) או 4(ב)".</w:t>
                        </w:r>
                      </w:p>
                    </w:tc>
                    <w:tc>
                      <w:tcPr>
                        <w:tcW w:w="788" w:type="pct"/>
                      </w:tcPr>
                      <w:p w:rsidR="00652A92" w:rsidRPr="00AF39CD" w:rsidRDefault="00652A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652A92" w:rsidRPr="00AF39CD">
                    <w:trPr>
                      <w:jc w:val="right"/>
                    </w:trPr>
                    <w:tc>
                      <w:tcPr>
                        <w:tcW w:w="4212" w:type="pct"/>
                        <w:gridSpan w:val="2"/>
                      </w:tcPr>
                      <w:p w:rsidR="00652A92" w:rsidRPr="00AF39CD" w:rsidRDefault="00652A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אחרי סעיף 8 לחוק העיקרי יבוא:</w:t>
                        </w:r>
                      </w:p>
                    </w:tc>
                    <w:tc>
                      <w:tcPr>
                        <w:tcW w:w="788" w:type="pct"/>
                      </w:tcPr>
                      <w:p w:rsidR="00652A92" w:rsidRPr="00AF39CD" w:rsidRDefault="00652A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8א</w:t>
                        </w:r>
                      </w:p>
                    </w:tc>
                  </w:tr>
                  <w:tr w:rsidR="00652A92">
                    <w:trPr>
                      <w:jc w:val="right"/>
                    </w:trPr>
                    <w:tc>
                      <w:tcPr>
                        <w:tcW w:w="3437" w:type="pct"/>
                      </w:tcPr>
                      <w:p w:rsidR="00652A92" w:rsidRDefault="00652A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8א. שם העמותה יצויין בכל מסמך, שילוט או פרסום היוצא מטעמה,</w:t>
                        </w:r>
                      </w:p>
                      <w:p w:rsidR="00652A92" w:rsidRDefault="00652A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בצורה המלאה המופיעה בתעודת הרישום-, השם יצויין באותיות אחידות</w:t>
                        </w:r>
                      </w:p>
                      <w:p w:rsidR="00652A92" w:rsidRDefault="00652A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וללא קיצורים והשמטות ויכלול בסופו את הציון "עמותה/ "עמותה</w:t>
                        </w:r>
                      </w:p>
                      <w:p w:rsidR="00652A92" w:rsidRDefault="00652A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רשומה" או "(ע"ר)"".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652A92" w:rsidRPr="00AF39CD" w:rsidRDefault="00652A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"שימוש בשם</w:t>
                        </w:r>
                      </w:p>
                    </w:tc>
                    <w:tc>
                      <w:tcPr>
                        <w:tcW w:w="788" w:type="pct"/>
                      </w:tcPr>
                      <w:p w:rsidR="00652A92" w:rsidRDefault="00652A9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652A92" w:rsidRPr="00AF39CD">
                    <w:trPr>
                      <w:jc w:val="right"/>
                    </w:trPr>
                    <w:tc>
                      <w:tcPr>
                        <w:tcW w:w="4212" w:type="pct"/>
                        <w:gridSpan w:val="2"/>
                      </w:tcPr>
                      <w:p w:rsidR="00652A92" w:rsidRPr="00AF39CD" w:rsidRDefault="00652A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במקום סעיף 9 לחוק העיקרי יבוא:</w:t>
                        </w:r>
                      </w:p>
                    </w:tc>
                    <w:tc>
                      <w:tcPr>
                        <w:tcW w:w="788" w:type="pct"/>
                      </w:tcPr>
                      <w:p w:rsidR="00652A92" w:rsidRPr="00AF39CD" w:rsidRDefault="00652A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9</w:t>
                        </w:r>
                      </w:p>
                    </w:tc>
                  </w:tr>
                  <w:tr w:rsidR="00652A92">
                    <w:trPr>
                      <w:jc w:val="right"/>
                    </w:trPr>
                    <w:tc>
                      <w:tcPr>
                        <w:tcW w:w="3437" w:type="pct"/>
                      </w:tcPr>
                      <w:p w:rsidR="00652A92" w:rsidRDefault="00652A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לכל עמותה יהיה תקנון כמפורט בפרק זה; דין התקנון ברין חוזה בין</w:t>
                        </w:r>
                      </w:p>
                      <w:p w:rsidR="00652A92" w:rsidRPr="00AF39CD" w:rsidRDefault="00652A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העמותה לבין חבריה ובינם לבין עצמם."</w:t>
                        </w:r>
                      </w:p>
                    </w:tc>
                    <w:tc>
                      <w:tcPr>
                        <w:tcW w:w="775" w:type="pct"/>
                      </w:tcPr>
                      <w:p w:rsidR="00652A92" w:rsidRPr="00AF39CD" w:rsidRDefault="00652A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"התקנון - כחוזה</w:t>
                        </w:r>
                      </w:p>
                    </w:tc>
                    <w:tc>
                      <w:tcPr>
                        <w:tcW w:w="788" w:type="pct"/>
                      </w:tcPr>
                      <w:p w:rsidR="00652A92" w:rsidRDefault="00652A9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652A92" w:rsidRDefault="00652A9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370" o:spid="_x0000_s1028" type="#_x0000_t202" style="position:absolute;left:0;text-align:left;margin-left:162.15pt;margin-top:75.9pt;width:232.45pt;height:21.4pt;z-index:1;mso-position-horizontal-relative:page;mso-position-vertical-relative:page" stroked="f">
            <v:textbox style="mso-next-textbox:#_x0000_s45370" inset="0,0,0,0">
              <w:txbxContent>
                <w:p w:rsidR="00652A92" w:rsidRPr="00AF39CD" w:rsidRDefault="00652A92">
                  <w:pPr>
                    <w:pStyle w:val="OCRStyle1"/>
                    <w:ind w:left="18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העמותות (תיקון מס' 3), התשנ"ו-1996*</w:t>
                  </w:r>
                </w:p>
              </w:txbxContent>
            </v:textbox>
            <w10:wrap anchorx="page" anchory="page"/>
          </v:shape>
        </w:pict>
      </w:r>
    </w:p>
    <w:p w:rsidR="00EF1F5F" w:rsidRDefault="00EF1F5F">
      <w:pPr>
        <w:rPr>
          <w:rtl/>
        </w:rPr>
      </w:pPr>
      <w:r>
        <w:rPr>
          <w:rtl/>
        </w:rPr>
        <w:br w:type="page"/>
      </w:r>
    </w:p>
    <w:p w:rsidR="00EF1F5F" w:rsidRDefault="00000000">
      <w:pPr>
        <w:rPr>
          <w:rtl/>
        </w:rPr>
      </w:pPr>
      <w:r>
        <w:pict>
          <v:shape id="_x0000_s45371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5371" inset="0,0,0,0">
              <w:txbxContent>
                <w:p w:rsidR="00652A92" w:rsidRDefault="00652A92">
                  <w:r>
                    <w:rPr>
                      <w:rtl/>
                    </w:rPr>
                    <w:t>277                                         ספר החוקים 1588                  י"ב בניסן התשנ"ו 01.04.1996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372" o:spid="_x0000_s1030" type="#_x0000_t202" style="position:absolute;left:0;text-align:left;margin-left:385.8pt;margin-top:718.4pt;width:179pt;height:22.35pt;z-index:6;mso-position-horizontal-relative:page;mso-position-vertical-relative:page" stroked="f">
            <v:textbox style="mso-next-textbox:#_x0000_s45372" inset="0,0,0,0">
              <w:txbxContent>
                <w:p w:rsidR="00652A92" w:rsidRDefault="00652A9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5373" o:spid="_x0000_s1031" type="#_x0000_t202" style="position:absolute;left:0;text-align:left;margin-left:96.55pt;margin-top:71.9pt;width:463.1pt;height:638.75pt;z-index:5;mso-position-horizontal-relative:page;mso-position-vertical-relative:page" stroked="f">
            <v:textbox style="mso-next-textbox:#_x0000_s4537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43"/>
                    <w:gridCol w:w="5788"/>
                    <w:gridCol w:w="1189"/>
                  </w:tblGrid>
                  <w:tr w:rsidR="00652A92" w:rsidRPr="00EF1F5F">
                    <w:trPr>
                      <w:jc w:val="right"/>
                    </w:trPr>
                    <w:tc>
                      <w:tcPr>
                        <w:tcW w:w="857" w:type="pct"/>
                      </w:tcPr>
                      <w:p w:rsidR="00652A92" w:rsidRDefault="00652A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סעיפים</w:t>
                        </w:r>
                      </w:p>
                      <w:p w:rsidR="00652A92" w:rsidRPr="00EF1F5F" w:rsidRDefault="00652A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 ר- ו ו</w:t>
                        </w:r>
                      </w:p>
                    </w:tc>
                    <w:tc>
                      <w:tcPr>
                        <w:tcW w:w="4143" w:type="pct"/>
                        <w:gridSpan w:val="2"/>
                      </w:tcPr>
                      <w:p w:rsidR="00652A92" w:rsidRPr="00EF1F5F" w:rsidRDefault="00652A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במקום סעיפים 10 ו-11 לחוק העיקרי יבוא:</w:t>
                        </w:r>
                      </w:p>
                    </w:tc>
                  </w:tr>
                  <w:tr w:rsidR="00652A92" w:rsidRPr="00EF1F5F">
                    <w:trPr>
                      <w:jc w:val="right"/>
                    </w:trPr>
                    <w:tc>
                      <w:tcPr>
                        <w:tcW w:w="857" w:type="pct"/>
                      </w:tcPr>
                      <w:p w:rsidR="00652A92" w:rsidRDefault="00652A9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37" w:type="pct"/>
                      </w:tcPr>
                      <w:p w:rsidR="00652A92" w:rsidRDefault="00652A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המייסרים רשאים להגיש לרשם תקנון לעמותה; לא הגישו</w:t>
                        </w:r>
                      </w:p>
                      <w:p w:rsidR="00652A92" w:rsidRDefault="00652A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המייסדים תקנון לרשם כאמור, יראו כתקנונה את התקנון המצוי</w:t>
                        </w:r>
                      </w:p>
                      <w:p w:rsidR="00652A92" w:rsidRDefault="00652A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שבתוספת הראשונה.</w:t>
                        </w:r>
                      </w:p>
                    </w:tc>
                    <w:tc>
                      <w:tcPr>
                        <w:tcW w:w="706" w:type="pct"/>
                      </w:tcPr>
                      <w:p w:rsidR="00652A92" w:rsidRDefault="00652A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'תקנון רשום</w:t>
                        </w:r>
                      </w:p>
                      <w:p w:rsidR="00652A92" w:rsidRPr="00EF1F5F" w:rsidRDefault="00652A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ותקנון מצוי</w:t>
                        </w:r>
                      </w:p>
                    </w:tc>
                  </w:tr>
                  <w:tr w:rsidR="00652A92" w:rsidRPr="00EF1F5F">
                    <w:trPr>
                      <w:jc w:val="right"/>
                    </w:trPr>
                    <w:tc>
                      <w:tcPr>
                        <w:tcW w:w="857" w:type="pct"/>
                      </w:tcPr>
                      <w:p w:rsidR="00652A92" w:rsidRDefault="00652A9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37" w:type="pct"/>
                      </w:tcPr>
                      <w:p w:rsidR="00652A92" w:rsidRDefault="00652A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עמותה רשאית לשנות את תקנונה, שמה ומטרותיה בהחלטת</w:t>
                        </w:r>
                      </w:p>
                      <w:p w:rsidR="00652A92" w:rsidRDefault="00652A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האסיפה הכללית שנתקבלה ברוב קולות הזכאים להצביע בה; החלטה לפי</w:t>
                        </w:r>
                      </w:p>
                      <w:p w:rsidR="00652A92" w:rsidRDefault="00652A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 טעונה רישום בידי הרשם ויחולו, בשינויים המחוייבים, הוראות</w:t>
                        </w:r>
                      </w:p>
                      <w:p w:rsidR="00652A92" w:rsidRPr="00EF1F5F" w:rsidRDefault="00652A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4 ער 7 ו-10; תוקפה של ההחלטה מיום רישומה בידי הרשם."</w:t>
                        </w:r>
                      </w:p>
                    </w:tc>
                    <w:tc>
                      <w:tcPr>
                        <w:tcW w:w="706" w:type="pct"/>
                      </w:tcPr>
                      <w:p w:rsidR="00652A92" w:rsidRDefault="00652A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התקנון,</w:t>
                        </w:r>
                      </w:p>
                      <w:p w:rsidR="00652A92" w:rsidRPr="00EF1F5F" w:rsidRDefault="00652A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השם והמטרות</w:t>
                        </w:r>
                      </w:p>
                    </w:tc>
                  </w:tr>
                  <w:tr w:rsidR="00652A92" w:rsidRPr="00EF1F5F">
                    <w:trPr>
                      <w:jc w:val="right"/>
                    </w:trPr>
                    <w:tc>
                      <w:tcPr>
                        <w:tcW w:w="857" w:type="pct"/>
                      </w:tcPr>
                      <w:p w:rsidR="00652A92" w:rsidRPr="00EF1F5F" w:rsidRDefault="00652A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12</w:t>
                        </w:r>
                      </w:p>
                    </w:tc>
                    <w:tc>
                      <w:tcPr>
                        <w:tcW w:w="4143" w:type="pct"/>
                        <w:gridSpan w:val="2"/>
                      </w:tcPr>
                      <w:p w:rsidR="00652A92" w:rsidRPr="00EF1F5F" w:rsidRDefault="00652A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במקום סעיף 12 לחוק העיקרי יבוא:</w:t>
                        </w:r>
                      </w:p>
                    </w:tc>
                  </w:tr>
                  <w:tr w:rsidR="00652A92" w:rsidRPr="00EF1F5F">
                    <w:trPr>
                      <w:jc w:val="right"/>
                    </w:trPr>
                    <w:tc>
                      <w:tcPr>
                        <w:tcW w:w="857" w:type="pct"/>
                      </w:tcPr>
                      <w:p w:rsidR="00652A92" w:rsidRDefault="00652A9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37" w:type="pct"/>
                      </w:tcPr>
                      <w:p w:rsidR="00652A92" w:rsidRDefault="00652A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כל תקנון או שינוי בתקנון שהוגש לרשם על פי סעיפים 10 ו- 11</w:t>
                        </w:r>
                      </w:p>
                      <w:p w:rsidR="00652A92" w:rsidRDefault="00652A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יירשם על ידיו אם מצא כי התקיימו הוראות סעיפים 15 עד 20. 23, 27 עד</w:t>
                        </w:r>
                      </w:p>
                      <w:p w:rsidR="00652A92" w:rsidRDefault="00652A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 ו-43 עד 47 וסעיפים 1(א), 1(ב), 7 ו-12 לתקנון המצוי שבתוספת</w:t>
                        </w:r>
                      </w:p>
                      <w:p w:rsidR="00652A92" w:rsidRDefault="00652A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הראשונה.</w:t>
                        </w:r>
                      </w:p>
                      <w:p w:rsidR="00652A92" w:rsidRDefault="00652A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הוגש לרשם או נרשם על ידיו תקנון, וענין המוסדר בתקנון</w:t>
                        </w:r>
                      </w:p>
                      <w:p w:rsidR="00652A92" w:rsidRDefault="00652A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המצוי אינו מוסדר בו, מוסדר בו באופן חלקי, או מוסדר בו באופן לקוי כך</w:t>
                        </w:r>
                      </w:p>
                      <w:p w:rsidR="00652A92" w:rsidRDefault="00652A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נוגד את הוראות סעיף קטן (א), יחולו על החסר או על הליקוי</w:t>
                        </w:r>
                      </w:p>
                      <w:p w:rsidR="00652A92" w:rsidRDefault="00652A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התקנון המצוי."</w:t>
                        </w:r>
                      </w:p>
                    </w:tc>
                    <w:tc>
                      <w:tcPr>
                        <w:tcW w:w="706" w:type="pct"/>
                      </w:tcPr>
                      <w:p w:rsidR="00652A92" w:rsidRPr="00EF1F5F" w:rsidRDefault="00652A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"תוכן התקנון</w:t>
                        </w:r>
                      </w:p>
                    </w:tc>
                  </w:tr>
                  <w:tr w:rsidR="00652A92" w:rsidRPr="00EF1F5F">
                    <w:trPr>
                      <w:jc w:val="right"/>
                    </w:trPr>
                    <w:tc>
                      <w:tcPr>
                        <w:tcW w:w="857" w:type="pct"/>
                      </w:tcPr>
                      <w:p w:rsidR="00652A92" w:rsidRPr="00EF1F5F" w:rsidRDefault="00652A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</w:t>
                        </w:r>
                      </w:p>
                    </w:tc>
                    <w:tc>
                      <w:tcPr>
                        <w:tcW w:w="4143" w:type="pct"/>
                        <w:gridSpan w:val="2"/>
                      </w:tcPr>
                      <w:p w:rsidR="00652A92" w:rsidRDefault="00652A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16 לחוק העיקרי, כרישה אחרי "התנאים לחברות בעמותה" יבוא "פקיעת</w:t>
                        </w:r>
                      </w:p>
                      <w:p w:rsidR="00652A92" w:rsidRPr="00EF1F5F" w:rsidRDefault="00652A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חברות".</w:t>
                        </w:r>
                      </w:p>
                    </w:tc>
                  </w:tr>
                  <w:tr w:rsidR="00652A92">
                    <w:trPr>
                      <w:jc w:val="right"/>
                    </w:trPr>
                    <w:tc>
                      <w:tcPr>
                        <w:tcW w:w="857" w:type="pct"/>
                      </w:tcPr>
                      <w:p w:rsidR="00652A92" w:rsidRPr="00EF1F5F" w:rsidRDefault="00652A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19</w:t>
                        </w:r>
                      </w:p>
                    </w:tc>
                    <w:tc>
                      <w:tcPr>
                        <w:tcW w:w="4143" w:type="pct"/>
                        <w:gridSpan w:val="2"/>
                      </w:tcPr>
                      <w:p w:rsidR="00652A92" w:rsidRDefault="00652A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19 לחוק העיקרי, בסופו יבוא:</w:t>
                        </w:r>
                      </w:p>
                      <w:p w:rsidR="00652A92" w:rsidRDefault="00652A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(1) מבלי לפגוע בהוראות סעיף קטן (ב), עמותה שמחזורה השנתי עולה על</w:t>
                        </w:r>
                      </w:p>
                      <w:p w:rsidR="00652A92" w:rsidRDefault="00652A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750,000 שקלים חדשים חייבת למנות רואה חשבון;</w:t>
                        </w:r>
                      </w:p>
                      <w:p w:rsidR="00652A92" w:rsidRDefault="00652A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הסכום האמור בפסקה (0 יהיה צמוד למדד המחירים לצרכן שמפרסמת</w:t>
                        </w:r>
                      </w:p>
                      <w:p w:rsidR="00652A92" w:rsidRDefault="00652A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הלשכה המרכזית לסטטיסטיקה-, שר הפנים יפרסם ברשומות בתחילת חודש</w:t>
                        </w:r>
                      </w:p>
                      <w:p w:rsidR="00652A92" w:rsidRDefault="00652A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פברואר של כל שנה את הסכום האמור, כפי שהוא מעודכן לאותה שנה;</w:t>
                        </w:r>
                      </w:p>
                      <w:p w:rsidR="00652A92" w:rsidRDefault="00652A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זה -</w:t>
                        </w:r>
                      </w:p>
                      <w:p w:rsidR="00652A92" w:rsidRDefault="00652A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"מחזור" - כהגדרתו בתוספת השניה;</w:t>
                        </w:r>
                      </w:p>
                      <w:p w:rsidR="00652A92" w:rsidRDefault="00652A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"רואה חשבון" - לרבות שותפות של רואי חשבון, חברת רואי חשבון או כל</w:t>
                        </w:r>
                      </w:p>
                      <w:p w:rsidR="00652A92" w:rsidRDefault="00652A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התאגדות חוקית אחרת של רואי חשבון."</w:t>
                        </w:r>
                      </w:p>
                    </w:tc>
                  </w:tr>
                  <w:tr w:rsidR="00652A92">
                    <w:trPr>
                      <w:jc w:val="right"/>
                    </w:trPr>
                    <w:tc>
                      <w:tcPr>
                        <w:tcW w:w="857" w:type="pct"/>
                      </w:tcPr>
                      <w:p w:rsidR="00652A92" w:rsidRPr="00EF1F5F" w:rsidRDefault="00652A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20</w:t>
                        </w:r>
                      </w:p>
                    </w:tc>
                    <w:tc>
                      <w:tcPr>
                        <w:tcW w:w="4143" w:type="pct"/>
                        <w:gridSpan w:val="2"/>
                      </w:tcPr>
                      <w:p w:rsidR="00652A92" w:rsidRDefault="00652A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20 לחוק העיקרי, אחרי סעיף קטן (ב) יבוא-.</w:t>
                        </w:r>
                      </w:p>
                      <w:p w:rsidR="00652A92" w:rsidRDefault="00652A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"(בו) לא כינס הועד את האסיפה הכללית שנדרשה כדין, תוך 21 ימים מיום</w:t>
                        </w:r>
                      </w:p>
                      <w:p w:rsidR="00652A92" w:rsidRDefault="00652A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שהוגשה הדרישה לפי סעיף קטן (ב), רשאים הדורשים לכנסה בעצמם, ובלבד</w:t>
                        </w:r>
                      </w:p>
                      <w:p w:rsidR="00652A92" w:rsidRDefault="00652A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שהאסיפה תתקיים בתוך שלושה חודשים מיום שהוגשה הדרישה כאמור; האסיפה</w:t>
                        </w:r>
                      </w:p>
                      <w:p w:rsidR="00652A92" w:rsidRDefault="00652A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תכונס, ככל האפשר, באותו האופן שבו מכונסות אסיפות בידי הועד.</w:t>
                        </w:r>
                      </w:p>
                      <w:p w:rsidR="00652A92" w:rsidRDefault="00652A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(ב2) כונסה האסיפה כאמור בסעיף קטן (בו), תכסה העמותה את ההוצאות</w:t>
                        </w:r>
                      </w:p>
                      <w:p w:rsidR="00652A92" w:rsidRDefault="00652A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הסבירות שהוציאו הדורשים ותחייב בהוצאות את חברי הועד האחראים לאי</w:t>
                        </w:r>
                      </w:p>
                      <w:p w:rsidR="00652A92" w:rsidRDefault="00652A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כינוסה-, כן רשאית העמותה לנכות את ההוצאות מכספים המגיעים או שיגיעו ממנה</w:t>
                        </w:r>
                      </w:p>
                      <w:p w:rsidR="00652A92" w:rsidRDefault="00652A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לחברי הועד כאמור."</w:t>
                        </w:r>
                      </w:p>
                    </w:tc>
                  </w:tr>
                </w:tbl>
                <w:p w:rsidR="00652A92" w:rsidRDefault="00652A9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1A47CE" w:rsidRDefault="001A47CE">
      <w:pPr>
        <w:rPr>
          <w:rtl/>
        </w:rPr>
      </w:pPr>
      <w:r>
        <w:rPr>
          <w:rtl/>
        </w:rPr>
        <w:br w:type="page"/>
      </w:r>
    </w:p>
    <w:p w:rsidR="001A47CE" w:rsidRDefault="00000000">
      <w:pPr>
        <w:rPr>
          <w:rtl/>
        </w:rPr>
      </w:pPr>
      <w:r>
        <w:pict>
          <v:shape id="_x0000_s45374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5374" inset="0,0,0,0">
              <w:txbxContent>
                <w:p w:rsidR="00652A92" w:rsidRDefault="00652A92">
                  <w:r>
                    <w:rPr>
                      <w:rtl/>
                    </w:rPr>
                    <w:t>278                                         ספר החוקים 1588                  י"ב בניסן התשנ"ו 01.04.1996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375" o:spid="_x0000_s1033" type="#_x0000_t202" style="position:absolute;left:0;text-align:left;margin-left:88.15pt;margin-top:723.35pt;width:188.5pt;height:22.35pt;z-index:9;mso-position-horizontal-relative:page;mso-position-vertical-relative:page" stroked="f">
            <v:textbox style="mso-next-textbox:#_x0000_s45375" inset="0,0,0,0">
              <w:txbxContent>
                <w:p w:rsidR="00652A92" w:rsidRDefault="00652A9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5376" o:spid="_x0000_s1034" type="#_x0000_t202" style="position:absolute;left:0;text-align:left;margin-left:87.35pt;margin-top:61.45pt;width:461.35pt;height:651.6pt;z-index:8;mso-position-horizontal-relative:page;mso-position-vertical-relative:page" stroked="f">
            <v:textbox style="mso-next-textbox:#_x0000_s4537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82"/>
                    <w:gridCol w:w="1238"/>
                    <w:gridCol w:w="1367"/>
                  </w:tblGrid>
                  <w:tr w:rsidR="00652A92" w:rsidRPr="001A47CE">
                    <w:trPr>
                      <w:jc w:val="right"/>
                    </w:trPr>
                    <w:tc>
                      <w:tcPr>
                        <w:tcW w:w="4185" w:type="pct"/>
                        <w:gridSpan w:val="2"/>
                      </w:tcPr>
                      <w:p w:rsidR="00652A92" w:rsidRDefault="00652A92">
                        <w:pPr>
                          <w:pStyle w:val="OCRStyle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11. האמור בסעיף 22 לחוק העיקרי, יסומן (א) ואחריו יבוא-.</w:t>
                        </w:r>
                      </w:p>
                      <w:p w:rsidR="00652A92" w:rsidRDefault="00652A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עמותה רשאית לקבוע בתקנונה כי החלטות החתומות על ידי כל חברי</w:t>
                        </w:r>
                      </w:p>
                      <w:p w:rsidR="00652A92" w:rsidRDefault="00652A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העמותה יראו אותן לכל דבר וענין בהחלטות שהתקבלו באסיפה כללית, למעט</w:t>
                        </w:r>
                      </w:p>
                      <w:p w:rsidR="00652A92" w:rsidRPr="001A47CE" w:rsidRDefault="00652A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החלטות לפי סעיפים 11, 36 ו-43(א)."</w:t>
                        </w:r>
                      </w:p>
                    </w:tc>
                    <w:tc>
                      <w:tcPr>
                        <w:tcW w:w="815" w:type="pct"/>
                      </w:tcPr>
                      <w:p w:rsidR="00652A92" w:rsidRPr="001A47CE" w:rsidRDefault="00652A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22</w:t>
                        </w:r>
                      </w:p>
                    </w:tc>
                  </w:tr>
                  <w:tr w:rsidR="00652A92" w:rsidRPr="001A47CE">
                    <w:trPr>
                      <w:jc w:val="right"/>
                    </w:trPr>
                    <w:tc>
                      <w:tcPr>
                        <w:tcW w:w="4185" w:type="pct"/>
                        <w:gridSpan w:val="2"/>
                      </w:tcPr>
                      <w:p w:rsidR="00652A92" w:rsidRPr="001A47CE" w:rsidRDefault="00652A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24 לחוק העיקרי, במקום "2000" יבוא "200".</w:t>
                        </w:r>
                      </w:p>
                    </w:tc>
                    <w:tc>
                      <w:tcPr>
                        <w:tcW w:w="815" w:type="pct"/>
                      </w:tcPr>
                      <w:p w:rsidR="00652A92" w:rsidRPr="001A47CE" w:rsidRDefault="00652A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24</w:t>
                        </w:r>
                      </w:p>
                    </w:tc>
                  </w:tr>
                  <w:tr w:rsidR="00652A92" w:rsidRPr="001A47CE">
                    <w:trPr>
                      <w:jc w:val="right"/>
                    </w:trPr>
                    <w:tc>
                      <w:tcPr>
                        <w:tcW w:w="4185" w:type="pct"/>
                        <w:gridSpan w:val="2"/>
                      </w:tcPr>
                      <w:p w:rsidR="00652A92" w:rsidRPr="001A47CE" w:rsidRDefault="00652A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במקום סעיף 26 לחוק העיקרי יבוא:</w:t>
                        </w:r>
                      </w:p>
                    </w:tc>
                    <w:tc>
                      <w:tcPr>
                        <w:tcW w:w="815" w:type="pct"/>
                      </w:tcPr>
                      <w:p w:rsidR="00652A92" w:rsidRPr="001A47CE" w:rsidRDefault="00652A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26</w:t>
                        </w:r>
                      </w:p>
                    </w:tc>
                  </w:tr>
                  <w:tr w:rsidR="00652A92">
                    <w:trPr>
                      <w:jc w:val="right"/>
                    </w:trPr>
                    <w:tc>
                      <w:tcPr>
                        <w:tcW w:w="3447" w:type="pct"/>
                      </w:tcPr>
                      <w:p w:rsidR="00652A92" w:rsidRDefault="00652A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(א) הועד ייבחר באסיפה כללית רגילה, זולת אם נקבעה בתקנון</w:t>
                        </w:r>
                      </w:p>
                      <w:p w:rsidR="00652A92" w:rsidRDefault="00652A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אחרת לענין זה, לרבות הוראה שעל פיה -</w:t>
                        </w:r>
                      </w:p>
                      <w:p w:rsidR="00652A92" w:rsidRDefault="00652A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חברי הועד, כולם או מקצתם, ימונו על ידי אדם או גוף</w:t>
                        </w:r>
                      </w:p>
                      <w:p w:rsidR="00652A92" w:rsidRDefault="00652A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אחר-,</w:t>
                        </w:r>
                      </w:p>
                      <w:p w:rsidR="00652A92" w:rsidRDefault="00652A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אדם הנושא בתפקיד המוגדר בתקנון יהא חבר ועד כל עוד</w:t>
                        </w:r>
                      </w:p>
                      <w:p w:rsidR="00652A92" w:rsidRDefault="00652A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מכהן באותו תפקיד מוגדר',</w:t>
                        </w:r>
                      </w:p>
                      <w:p w:rsidR="00652A92" w:rsidRDefault="00652A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לבחירת הועד הראשון ישמשו המייסדים ועד.</w:t>
                        </w:r>
                      </w:p>
                      <w:p w:rsidR="00652A92" w:rsidRDefault="00652A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אימת שאין לעמותה ועד שנבחר לפי סעיף קטן (א) רשאי</w:t>
                        </w:r>
                      </w:p>
                      <w:p w:rsidR="00652A92" w:rsidRDefault="00652A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הרשם למנות חבר או חברים של העמותה לשמש ועד.</w:t>
                        </w:r>
                      </w:p>
                      <w:p w:rsidR="00652A92" w:rsidRDefault="00652A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חבר ועד שהסתיימה תקופת כהונתו ולא נבחר לו מחליף, בדרך</w:t>
                        </w:r>
                      </w:p>
                      <w:p w:rsidR="00652A92" w:rsidRDefault="00652A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 בסעיף קטן (א), ימשיך לכהן כחבר הועד ויהיו לו כל הסמכויות</w:t>
                        </w:r>
                      </w:p>
                      <w:p w:rsidR="00652A92" w:rsidRDefault="00652A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הנתונות לחבר ועד-, הוראות סעיף קטן זה לא יחולו על חבר ועד אשר</w:t>
                        </w:r>
                      </w:p>
                      <w:p w:rsidR="00652A92" w:rsidRPr="001A47CE" w:rsidRDefault="00652A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התפטר מתפקידו או על חבר ועד שהועבר מתפקידו."</w:t>
                        </w:r>
                      </w:p>
                    </w:tc>
                    <w:tc>
                      <w:tcPr>
                        <w:tcW w:w="738" w:type="pct"/>
                      </w:tcPr>
                      <w:p w:rsidR="00652A92" w:rsidRPr="001A47CE" w:rsidRDefault="00652A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"בחירת הועד</w:t>
                        </w:r>
                      </w:p>
                    </w:tc>
                    <w:tc>
                      <w:tcPr>
                        <w:tcW w:w="815" w:type="pct"/>
                      </w:tcPr>
                      <w:p w:rsidR="00652A92" w:rsidRDefault="00652A9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652A92" w:rsidRPr="001A47CE">
                    <w:trPr>
                      <w:jc w:val="right"/>
                    </w:trPr>
                    <w:tc>
                      <w:tcPr>
                        <w:tcW w:w="4185" w:type="pct"/>
                        <w:gridSpan w:val="2"/>
                      </w:tcPr>
                      <w:p w:rsidR="00652A92" w:rsidRPr="001A47CE" w:rsidRDefault="00652A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אחרי סעיף 26 לחוק העיקרי יבוא:</w:t>
                        </w:r>
                      </w:p>
                    </w:tc>
                    <w:tc>
                      <w:tcPr>
                        <w:tcW w:w="815" w:type="pct"/>
                      </w:tcPr>
                      <w:p w:rsidR="00652A92" w:rsidRPr="001A47CE" w:rsidRDefault="00652A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26א</w:t>
                        </w:r>
                      </w:p>
                    </w:tc>
                  </w:tr>
                  <w:tr w:rsidR="00652A92">
                    <w:trPr>
                      <w:jc w:val="right"/>
                    </w:trPr>
                    <w:tc>
                      <w:tcPr>
                        <w:tcW w:w="3447" w:type="pct"/>
                      </w:tcPr>
                      <w:p w:rsidR="00652A92" w:rsidRDefault="00652A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26א. האסיפה הכללית רשאית להחליט על תשלום שכר לחברי הועד;</w:t>
                        </w:r>
                      </w:p>
                      <w:p w:rsidR="00652A92" w:rsidRDefault="00652A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החליטה כי יש לשלם שכר, תקבע את גובה השכר."</w:t>
                        </w:r>
                      </w:p>
                    </w:tc>
                    <w:tc>
                      <w:tcPr>
                        <w:tcW w:w="738" w:type="pct"/>
                      </w:tcPr>
                      <w:p w:rsidR="00652A92" w:rsidRDefault="00652A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"שכר חברי</w:t>
                        </w:r>
                      </w:p>
                      <w:p w:rsidR="00652A92" w:rsidRPr="001A47CE" w:rsidRDefault="00652A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הוער</w:t>
                        </w:r>
                      </w:p>
                    </w:tc>
                    <w:tc>
                      <w:tcPr>
                        <w:tcW w:w="815" w:type="pct"/>
                      </w:tcPr>
                      <w:p w:rsidR="00652A92" w:rsidRDefault="00652A9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652A92" w:rsidRPr="001A47CE">
                    <w:trPr>
                      <w:jc w:val="right"/>
                    </w:trPr>
                    <w:tc>
                      <w:tcPr>
                        <w:tcW w:w="4185" w:type="pct"/>
                        <w:gridSpan w:val="2"/>
                      </w:tcPr>
                      <w:p w:rsidR="00652A92" w:rsidRPr="001A47CE" w:rsidRDefault="00652A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במקום סעיף 28 לחוק העיקרי יבוא:</w:t>
                        </w:r>
                      </w:p>
                    </w:tc>
                    <w:tc>
                      <w:tcPr>
                        <w:tcW w:w="815" w:type="pct"/>
                      </w:tcPr>
                      <w:p w:rsidR="00652A92" w:rsidRPr="001A47CE" w:rsidRDefault="00652A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28</w:t>
                        </w:r>
                      </w:p>
                    </w:tc>
                  </w:tr>
                  <w:tr w:rsidR="00652A92">
                    <w:trPr>
                      <w:jc w:val="right"/>
                    </w:trPr>
                    <w:tc>
                      <w:tcPr>
                        <w:tcW w:w="3447" w:type="pct"/>
                      </w:tcPr>
                      <w:p w:rsidR="00652A92" w:rsidRDefault="00652A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האסיפה הכללית רשאית להעביר, בכל עת, את הועד או חבר בועד</w:t>
                        </w:r>
                      </w:p>
                      <w:p w:rsidR="00652A92" w:rsidRDefault="00652A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מכהונתו; העבירה האסיפה הכללית את הועד מכהונתו, לא ייכנסו</w:t>
                        </w:r>
                      </w:p>
                      <w:p w:rsidR="00652A92" w:rsidRPr="001A47CE" w:rsidRDefault="00652A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הפיטורין לתוקפם אלא אם כן בחרה האסיפה הכללית ועד חדש."</w:t>
                        </w:r>
                      </w:p>
                    </w:tc>
                    <w:tc>
                      <w:tcPr>
                        <w:tcW w:w="738" w:type="pct"/>
                      </w:tcPr>
                      <w:p w:rsidR="00652A92" w:rsidRDefault="00652A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"העברה מכהונה</w:t>
                        </w:r>
                      </w:p>
                      <w:p w:rsidR="00652A92" w:rsidRDefault="00652A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הועד או</w:t>
                        </w:r>
                      </w:p>
                      <w:p w:rsidR="00652A92" w:rsidRPr="001A47CE" w:rsidRDefault="00652A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חבר בו</w:t>
                        </w:r>
                      </w:p>
                    </w:tc>
                    <w:tc>
                      <w:tcPr>
                        <w:tcW w:w="815" w:type="pct"/>
                      </w:tcPr>
                      <w:p w:rsidR="00652A92" w:rsidRDefault="00652A9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652A92" w:rsidRPr="001A47CE">
                    <w:trPr>
                      <w:jc w:val="right"/>
                    </w:trPr>
                    <w:tc>
                      <w:tcPr>
                        <w:tcW w:w="4185" w:type="pct"/>
                        <w:gridSpan w:val="2"/>
                      </w:tcPr>
                      <w:p w:rsidR="00652A92" w:rsidRPr="001A47CE" w:rsidRDefault="00652A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בפרק ד' לחוק העיקרי, במקום שם סימן ג' יבוא: "ועדת ביקורת ורואה חשבון".</w:t>
                        </w:r>
                      </w:p>
                    </w:tc>
                    <w:tc>
                      <w:tcPr>
                        <w:tcW w:w="815" w:type="pct"/>
                      </w:tcPr>
                      <w:p w:rsidR="00652A92" w:rsidRPr="001A47CE" w:rsidRDefault="00652A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שם סימן</w:t>
                        </w:r>
                      </w:p>
                    </w:tc>
                  </w:tr>
                  <w:tr w:rsidR="00652A92" w:rsidRPr="001A47CE">
                    <w:trPr>
                      <w:jc w:val="right"/>
                    </w:trPr>
                    <w:tc>
                      <w:tcPr>
                        <w:tcW w:w="4185" w:type="pct"/>
                        <w:gridSpan w:val="2"/>
                      </w:tcPr>
                      <w:p w:rsidR="00652A92" w:rsidRPr="001A47CE" w:rsidRDefault="00652A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בסימן ג' לחוק העיקרי, אחרי סעיף 31 יבוא:</w:t>
                        </w:r>
                      </w:p>
                    </w:tc>
                    <w:tc>
                      <w:tcPr>
                        <w:tcW w:w="815" w:type="pct"/>
                      </w:tcPr>
                      <w:p w:rsidR="00652A92" w:rsidRDefault="00652A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652A92" w:rsidRPr="001A47CE" w:rsidRDefault="00652A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31א עד ו5ה</w:t>
                        </w:r>
                      </w:p>
                    </w:tc>
                  </w:tr>
                  <w:tr w:rsidR="00652A92">
                    <w:trPr>
                      <w:jc w:val="right"/>
                    </w:trPr>
                    <w:tc>
                      <w:tcPr>
                        <w:tcW w:w="3447" w:type="pct"/>
                      </w:tcPr>
                      <w:p w:rsidR="00652A92" w:rsidRDefault="00652A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ו3א. על עמותה החייבת במינוי רואה חשבון על פי סעיף 19(ג) יחולו</w:t>
                        </w:r>
                      </w:p>
                      <w:p w:rsidR="00652A92" w:rsidRDefault="00652A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אלה:</w:t>
                        </w:r>
                      </w:p>
                      <w:p w:rsidR="00652A92" w:rsidRDefault="00652A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רואה חשבון ייבחר באסיפה כללית שנתית וישמש במשרתו עד</w:t>
                        </w:r>
                      </w:p>
                      <w:p w:rsidR="00652A92" w:rsidRDefault="00652A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האסיפה הכללית השנתית שלאחריה;</w:t>
                        </w:r>
                      </w:p>
                      <w:p w:rsidR="00652A92" w:rsidRDefault="00652A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הועד רשאי, בכל עת שלפני האסיפה הכללית השנתית</w:t>
                        </w:r>
                      </w:p>
                      <w:p w:rsidR="00652A92" w:rsidRDefault="00652A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הראשונה, למנות את רואה החשבון הראשון של העמותה, שישמש</w:t>
                        </w:r>
                      </w:p>
                      <w:p w:rsidR="00652A92" w:rsidRDefault="00652A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בתפקידו עד לאסיפה הכללית השנתית הראשונה; לא מינה הועד</w:t>
                        </w:r>
                      </w:p>
                      <w:p w:rsidR="00652A92" w:rsidRDefault="00652A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רואה חשבון כאמור רשאית העמותה באסיפה הכללית הראשונה</w:t>
                        </w:r>
                      </w:p>
                      <w:p w:rsidR="00652A92" w:rsidRDefault="00652A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למנות את רואה החשבון הראשון;</w:t>
                        </w:r>
                      </w:p>
                    </w:tc>
                    <w:tc>
                      <w:tcPr>
                        <w:tcW w:w="738" w:type="pct"/>
                      </w:tcPr>
                      <w:p w:rsidR="00652A92" w:rsidRDefault="00652A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''מינוי רואה</w:t>
                        </w:r>
                      </w:p>
                      <w:p w:rsidR="00652A92" w:rsidRPr="001A47CE" w:rsidRDefault="00652A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</w:t>
                        </w:r>
                      </w:p>
                    </w:tc>
                    <w:tc>
                      <w:tcPr>
                        <w:tcW w:w="815" w:type="pct"/>
                      </w:tcPr>
                      <w:p w:rsidR="00652A92" w:rsidRDefault="00652A9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652A92" w:rsidRDefault="00652A9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A5654D" w:rsidRDefault="00A5654D">
      <w:pPr>
        <w:rPr>
          <w:rtl/>
        </w:rPr>
      </w:pPr>
      <w:r>
        <w:rPr>
          <w:rtl/>
        </w:rPr>
        <w:br w:type="page"/>
      </w:r>
    </w:p>
    <w:p w:rsidR="00A5654D" w:rsidRDefault="00000000">
      <w:pPr>
        <w:rPr>
          <w:rtl/>
        </w:rPr>
      </w:pPr>
      <w:r>
        <w:pict>
          <v:shape id="_x0000_s45377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5377" inset="0,0,0,0">
              <w:txbxContent>
                <w:p w:rsidR="00652A92" w:rsidRDefault="00652A92">
                  <w:r>
                    <w:rPr>
                      <w:rtl/>
                    </w:rPr>
                    <w:t>279                                         ספר החוקים 1588                  י"ב בניסן התשנ"ו 01.04.1996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378" o:spid="_x0000_s1036" type="#_x0000_t202" style="position:absolute;left:0;text-align:left;margin-left:363.6pt;margin-top:689.15pt;width:188.5pt;height:56.65pt;z-index:12;mso-position-horizontal-relative:page;mso-position-vertical-relative:page" stroked="f">
            <v:textbox style="mso-next-textbox:#_x0000_s45378" inset="0,0,0,0">
              <w:txbxContent>
                <w:p w:rsidR="00652A92" w:rsidRDefault="00652A92">
                  <w:pPr>
                    <w:pStyle w:val="OCRStyle4"/>
                    <w:ind w:left="266"/>
                  </w:pPr>
                  <w:r>
                    <w:rPr>
                      <w:rtl/>
                    </w:rPr>
                    <w:t>2 ס'ח התשל''ז, עמ' 226; התשנ'ו, עמ' 42.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5379" o:spid="_x0000_s1037" type="#_x0000_t202" style="position:absolute;left:0;text-align:left;margin-left:88.95pt;margin-top:69.25pt;width:456.2pt;height:613.8pt;z-index:11;mso-position-horizontal-relative:page;mso-position-vertical-relative:page" stroked="f">
            <v:textbox style="mso-next-textbox:#_x0000_s45379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5"/>
                    <w:gridCol w:w="5597"/>
                    <w:gridCol w:w="1362"/>
                  </w:tblGrid>
                  <w:tr w:rsidR="00652A92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652A92" w:rsidRDefault="00652A9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4" w:type="pct"/>
                      </w:tcPr>
                      <w:p w:rsidR="00652A92" w:rsidRDefault="00652A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באסיפה הכללית הראשונה רשאית העמותה לאשר את מינוי</w:t>
                        </w:r>
                      </w:p>
                      <w:p w:rsidR="00652A92" w:rsidRDefault="00652A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רואה החשבון שמינה הועד או למנות במקומו רואה חשבון שהציע</w:t>
                        </w:r>
                      </w:p>
                      <w:p w:rsidR="00652A92" w:rsidRDefault="00652A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מחברי העמותה, ובלבד שנשלחה לחברי העמותה ולרואה</w:t>
                        </w:r>
                      </w:p>
                      <w:p w:rsidR="00652A92" w:rsidRDefault="00652A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החשבון הודעה על ההצעה למנות רואה חשבון אחר במקומו שבעה</w:t>
                        </w:r>
                      </w:p>
                      <w:p w:rsidR="00652A92" w:rsidRDefault="00652A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לפחות לפני יום האסיפה.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652A92" w:rsidRDefault="00652A9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652A92" w:rsidRPr="00A5654D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652A92" w:rsidRDefault="00652A9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4" w:type="pct"/>
                      </w:tcPr>
                      <w:p w:rsidR="00652A92" w:rsidRDefault="00652A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וגב. לא נתמנה רואה חשבון באסיפה כללית שנתית לעמותה החייבת</w:t>
                        </w:r>
                      </w:p>
                      <w:p w:rsidR="00652A92" w:rsidRDefault="00652A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במינוי רואה חשבון על פי סעיף 9ו(ג), רשאי הרשם, לפי בקשת אחד מחברי</w:t>
                        </w:r>
                      </w:p>
                      <w:p w:rsidR="00652A92" w:rsidRDefault="00652A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העמותה, למנות לה רואה חשבון לאותה שנה ולקבוע את השכר שתשלם</w:t>
                        </w:r>
                      </w:p>
                      <w:p w:rsidR="00652A92" w:rsidRDefault="00652A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בעד שירותיו.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652A92" w:rsidRDefault="00652A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רואה</w:t>
                        </w:r>
                      </w:p>
                      <w:p w:rsidR="00652A92" w:rsidRDefault="00652A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 בידי</w:t>
                        </w:r>
                      </w:p>
                      <w:p w:rsidR="00652A92" w:rsidRPr="00A5654D" w:rsidRDefault="00652A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הרשם</w:t>
                        </w:r>
                      </w:p>
                    </w:tc>
                  </w:tr>
                  <w:tr w:rsidR="00652A92" w:rsidRPr="00A5654D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652A92" w:rsidRDefault="00652A9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4" w:type="pct"/>
                      </w:tcPr>
                      <w:p w:rsidR="00652A92" w:rsidRDefault="00652A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וגג. (א) לא יתמנה אדם לרואה חשבון, כאמור בסעיף ו3א(2), אלא אם</w:t>
                        </w:r>
                      </w:p>
                      <w:p w:rsidR="00652A92" w:rsidRDefault="00652A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בן חבר העמותה הודיע לעמותה לפני האסיפה הכללית השנתית על</w:t>
                        </w:r>
                      </w:p>
                      <w:p w:rsidR="00652A92" w:rsidRDefault="00652A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כוונתו להציע אותו אדם למשרת רואה חשבון.</w:t>
                        </w:r>
                      </w:p>
                      <w:p w:rsidR="00652A92" w:rsidRDefault="00652A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ההודעה לפי סעיף קטן (א) תימסר לא יאוחר מהמועד שנקבע</w:t>
                        </w:r>
                      </w:p>
                      <w:p w:rsidR="00652A92" w:rsidRDefault="00652A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בתקנון העמותה לזימון החברים לאסיפה הכללית.</w:t>
                        </w:r>
                      </w:p>
                      <w:p w:rsidR="00652A92" w:rsidRDefault="00652A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העמותה תשלח העתק מההודעה שקיבלה לפי סעיף קטן (א)</w:t>
                        </w:r>
                      </w:p>
                      <w:p w:rsidR="00652A92" w:rsidRDefault="00652A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לחברי העמותה ולרואה החשבון העומד לסיים את תפקידו, שבעה ימים</w:t>
                        </w:r>
                      </w:p>
                      <w:p w:rsidR="00652A92" w:rsidRDefault="00652A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לפני מועד כינוס האסיפה הכללית.</w:t>
                        </w:r>
                      </w:p>
                      <w:p w:rsidR="00652A92" w:rsidRDefault="00652A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הוראות סעיף זה לא יחולו על מינוי מחדש של רואה חשבון</w:t>
                        </w:r>
                      </w:p>
                      <w:p w:rsidR="00652A92" w:rsidRDefault="00652A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העומד לסיים את תפקידו.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652A92" w:rsidRDefault="00652A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הנוהל במינוי</w:t>
                        </w:r>
                      </w:p>
                      <w:p w:rsidR="00652A92" w:rsidRPr="00A5654D" w:rsidRDefault="00652A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רואה חשבון</w:t>
                        </w:r>
                      </w:p>
                    </w:tc>
                  </w:tr>
                  <w:tr w:rsidR="00652A92" w:rsidRPr="00A5654D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652A92" w:rsidRDefault="00652A9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4" w:type="pct"/>
                      </w:tcPr>
                      <w:p w:rsidR="00652A92" w:rsidRDefault="00652A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נתפנתה משרתו של רואה חשבון, רשאי הועד למנות אחר במקומו, שיכהן</w:t>
                        </w:r>
                      </w:p>
                      <w:p w:rsidR="00652A92" w:rsidRDefault="00652A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 לכינוס האסיפה הכללית הקרובה ורואי החשבון הנותרים רשאים</w:t>
                        </w:r>
                      </w:p>
                      <w:p w:rsidR="00652A92" w:rsidRDefault="00652A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להמשיך ולפעול כרואי החשבון של העמותה.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652A92" w:rsidRDefault="00652A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משרת רואה</w:t>
                        </w:r>
                      </w:p>
                      <w:p w:rsidR="00652A92" w:rsidRPr="00A5654D" w:rsidRDefault="00652A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 שנתמנתה</w:t>
                        </w:r>
                      </w:p>
                    </w:tc>
                  </w:tr>
                  <w:tr w:rsidR="00652A92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652A92" w:rsidRDefault="00652A9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4" w:type="pct"/>
                      </w:tcPr>
                      <w:p w:rsidR="00652A92" w:rsidRDefault="00652A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וגה. העמותה תקבע באסיפה הכללית את שברו של רואה החשבון,</w:t>
                        </w:r>
                      </w:p>
                      <w:p w:rsidR="00652A92" w:rsidRDefault="00652A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את שכרו של רואה חשבון שנתמנה לפני האסיפה הכללית השנתית</w:t>
                        </w:r>
                      </w:p>
                      <w:p w:rsidR="00652A92" w:rsidRDefault="00652A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הראשונה או שנתמנה על פי סעיפים ו3א(2), ונד או 37(ב) רשאי לקבוע</w:t>
                        </w:r>
                      </w:p>
                      <w:p w:rsidR="00652A92" w:rsidRDefault="00652A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הועד."</w:t>
                        </w:r>
                      </w:p>
                    </w:tc>
                    <w:tc>
                      <w:tcPr>
                        <w:tcW w:w="820" w:type="pct"/>
                      </w:tcPr>
                      <w:p w:rsidR="00652A92" w:rsidRDefault="00652A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רואה</w:t>
                        </w:r>
                      </w:p>
                      <w:p w:rsidR="00652A92" w:rsidRDefault="00652A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</w:t>
                        </w:r>
                      </w:p>
                    </w:tc>
                  </w:tr>
                  <w:tr w:rsidR="00652A92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652A92" w:rsidRDefault="00652A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33</w:t>
                        </w:r>
                      </w:p>
                    </w:tc>
                    <w:tc>
                      <w:tcPr>
                        <w:tcW w:w="4195" w:type="pct"/>
                        <w:gridSpan w:val="2"/>
                      </w:tcPr>
                      <w:p w:rsidR="00652A92" w:rsidRDefault="00652A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במקום סעיף גג לחוק העיקרי יבוא:</w:t>
                        </w:r>
                      </w:p>
                    </w:tc>
                  </w:tr>
                  <w:tr w:rsidR="00652A92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652A92" w:rsidRDefault="00652A9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4" w:type="pct"/>
                      </w:tcPr>
                      <w:p w:rsidR="00652A92" w:rsidRDefault="00652A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גג. (א) לא יכהן כחבר הועד או כחבר ועדת הבקורת -</w:t>
                        </w:r>
                      </w:p>
                      <w:p w:rsidR="00652A92" w:rsidRDefault="00652A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מי שאינו חבר העמותה;</w:t>
                        </w:r>
                      </w:p>
                      <w:p w:rsidR="00652A92" w:rsidRDefault="00652A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שנותן שירותים לעמותה בשכר שלא בחבר הועד או</w:t>
                        </w:r>
                      </w:p>
                      <w:p w:rsidR="00652A92" w:rsidRDefault="00652A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כחבר ועדת הבקורת, לפי הענין;</w:t>
                        </w:r>
                      </w:p>
                      <w:p w:rsidR="00652A92" w:rsidRDefault="00652A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קטין או מי שהוכרז פסול-דין או פושט רגל;</w:t>
                        </w:r>
                      </w:p>
                      <w:p w:rsidR="00652A92" w:rsidRDefault="00652A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מי שהורשע בפסק דין סופי בעבירה לפי סעיפים 290 עד</w:t>
                        </w:r>
                      </w:p>
                      <w:p w:rsidR="00652A92" w:rsidRDefault="00652A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297 ו-4ו4 עד 8ג4 לחוק העונשין, התשל''ז -1977 2, או בעבירה</w:t>
                        </w:r>
                      </w:p>
                      <w:p w:rsidR="00652A92" w:rsidRDefault="00652A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שלדעת היועץ המשפטי לממשלה יש עמה קלון;</w:t>
                        </w:r>
                      </w:p>
                      <w:p w:rsidR="00652A92" w:rsidRDefault="00652A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תאגיד, אולם יכול לכהן כחבר הועד נציג של תאגיד החבר</w:t>
                        </w:r>
                      </w:p>
                      <w:p w:rsidR="00652A92" w:rsidRDefault="00652A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בעמותה, גם אם הנציג עצמו אינו חבר בעמותה.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652A92" w:rsidRDefault="00652A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-פסלות לכהונה</w:t>
                        </w:r>
                      </w:p>
                    </w:tc>
                  </w:tr>
                </w:tbl>
                <w:p w:rsidR="00652A92" w:rsidRDefault="00652A92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FB5ED5" w:rsidRDefault="00FB5ED5">
      <w:pPr>
        <w:rPr>
          <w:rtl/>
        </w:rPr>
      </w:pPr>
      <w:r>
        <w:rPr>
          <w:rtl/>
        </w:rPr>
        <w:br w:type="page"/>
      </w:r>
    </w:p>
    <w:p w:rsidR="00FB5ED5" w:rsidRDefault="00000000">
      <w:pPr>
        <w:rPr>
          <w:rtl/>
        </w:rPr>
      </w:pPr>
      <w:r>
        <w:pict>
          <v:shape id="_x0000_s45380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45380" inset="0,0,0,0">
              <w:txbxContent>
                <w:p w:rsidR="00652A92" w:rsidRDefault="00652A92">
                  <w:r>
                    <w:rPr>
                      <w:rtl/>
                    </w:rPr>
                    <w:t>280                                         ספר החוקים 1588                  י"ב בניסן התשנ"ו 01.04.1996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381" o:spid="_x0000_s1039" type="#_x0000_t202" style="position:absolute;left:0;text-align:left;margin-left:79.65pt;margin-top:715.9pt;width:189.5pt;height:28.5pt;z-index:15;mso-position-horizontal-relative:page;mso-position-vertical-relative:page" stroked="f">
            <v:textbox style="mso-next-textbox:#_x0000_s45381" inset="0,0,0,0">
              <w:txbxContent>
                <w:p w:rsidR="00652A92" w:rsidRDefault="00652A92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45382" o:spid="_x0000_s1040" type="#_x0000_t202" style="position:absolute;left:0;text-align:left;margin-left:83.2pt;margin-top:73.75pt;width:462.15pt;height:633.6pt;z-index:14;mso-position-horizontal-relative:page;mso-position-vertical-relative:page" stroked="f">
            <v:textbox style="mso-next-textbox:#_x0000_s4538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96"/>
                    <w:gridCol w:w="1192"/>
                    <w:gridCol w:w="1415"/>
                  </w:tblGrid>
                  <w:tr w:rsidR="00652A92">
                    <w:trPr>
                      <w:jc w:val="right"/>
                    </w:trPr>
                    <w:tc>
                      <w:tcPr>
                        <w:tcW w:w="3449" w:type="pct"/>
                      </w:tcPr>
                      <w:p w:rsidR="00652A92" w:rsidRDefault="00652A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יכהן כגוף מבקר מי שנותן שירותים לעמותה בשכר שלא</w:t>
                        </w:r>
                      </w:p>
                      <w:p w:rsidR="00652A92" w:rsidRDefault="00652A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כגוף מבקר."</w:t>
                        </w:r>
                      </w:p>
                    </w:tc>
                    <w:tc>
                      <w:tcPr>
                        <w:tcW w:w="709" w:type="pct"/>
                      </w:tcPr>
                      <w:p w:rsidR="00652A92" w:rsidRDefault="00652A9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42" w:type="pct"/>
                      </w:tcPr>
                      <w:p w:rsidR="00652A92" w:rsidRDefault="00652A9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652A92" w:rsidRPr="00FB5ED5">
                    <w:trPr>
                      <w:jc w:val="right"/>
                    </w:trPr>
                    <w:tc>
                      <w:tcPr>
                        <w:tcW w:w="4158" w:type="pct"/>
                        <w:gridSpan w:val="2"/>
                      </w:tcPr>
                      <w:p w:rsidR="00652A92" w:rsidRDefault="00652A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בסעיף 35 לחוק העיקרי -</w:t>
                        </w:r>
                      </w:p>
                      <w:p w:rsidR="00652A92" w:rsidRDefault="00652A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(א), בסופו יבוא "ואשר יכללו לפחות את הפרטים המופיעים</w:t>
                        </w:r>
                      </w:p>
                      <w:p w:rsidR="00652A92" w:rsidRDefault="00652A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 השניה, לפי הענין";</w:t>
                        </w:r>
                      </w:p>
                      <w:p w:rsidR="00652A92" w:rsidRDefault="00652A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אחרי "או של הגוף המבקר" יבוא "וכן רואה חשבון שמונה</w:t>
                        </w:r>
                      </w:p>
                      <w:p w:rsidR="00652A92" w:rsidRDefault="00652A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לעמותה".</w:t>
                        </w:r>
                      </w:p>
                    </w:tc>
                    <w:tc>
                      <w:tcPr>
                        <w:tcW w:w="842" w:type="pct"/>
                      </w:tcPr>
                      <w:p w:rsidR="00652A92" w:rsidRPr="00FB5ED5" w:rsidRDefault="00652A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35</w:t>
                        </w:r>
                      </w:p>
                    </w:tc>
                  </w:tr>
                  <w:tr w:rsidR="00652A92" w:rsidRPr="00FB5ED5">
                    <w:trPr>
                      <w:jc w:val="right"/>
                    </w:trPr>
                    <w:tc>
                      <w:tcPr>
                        <w:tcW w:w="4158" w:type="pct"/>
                        <w:gridSpan w:val="2"/>
                      </w:tcPr>
                      <w:p w:rsidR="00652A92" w:rsidRPr="00FB5ED5" w:rsidRDefault="00652A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במקום סעיפים 36 עד 38 לחוק העיקרי יבוא-.</w:t>
                        </w:r>
                      </w:p>
                    </w:tc>
                    <w:tc>
                      <w:tcPr>
                        <w:tcW w:w="842" w:type="pct"/>
                      </w:tcPr>
                      <w:p w:rsidR="00652A92" w:rsidRDefault="00652A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סעיפים</w:t>
                        </w:r>
                      </w:p>
                      <w:p w:rsidR="00652A92" w:rsidRPr="00FB5ED5" w:rsidRDefault="00652A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 עד 38</w:t>
                        </w:r>
                      </w:p>
                    </w:tc>
                  </w:tr>
                  <w:tr w:rsidR="00652A92">
                    <w:trPr>
                      <w:jc w:val="right"/>
                    </w:trPr>
                    <w:tc>
                      <w:tcPr>
                        <w:tcW w:w="3449" w:type="pct"/>
                      </w:tcPr>
                      <w:p w:rsidR="00652A92" w:rsidRDefault="00652A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(א) הועד יכין אחת לשנה מאזן ודין וחשבון של הכנסות העמותה</w:t>
                        </w:r>
                      </w:p>
                      <w:p w:rsidR="00652A92" w:rsidRDefault="00652A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והוצאותיה (להלן - דו"ח כספי) בכל שנת מס, אשר יכלול פירוט מלא לפי</w:t>
                        </w:r>
                      </w:p>
                      <w:p w:rsidR="00652A92" w:rsidRDefault="00652A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הרשימה המופיעה בתוספת השניה; הדו"ח הכספי יוגש לועדת הבקורת</w:t>
                        </w:r>
                      </w:p>
                      <w:p w:rsidR="00652A92" w:rsidRDefault="00652A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לגוף המבקר לא פחות משבועיים לפני יום האסיפה הכללית או במועד</w:t>
                        </w:r>
                      </w:p>
                      <w:p w:rsidR="00652A92" w:rsidRDefault="00652A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מוקדם יותר שנקבע לכך בתקנון ויובא בפני האסיפה הכללית,</w:t>
                        </w:r>
                      </w:p>
                      <w:p w:rsidR="00652A92" w:rsidRDefault="00652A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לאישורה.</w:t>
                        </w:r>
                      </w:p>
                      <w:p w:rsidR="00652A92" w:rsidRDefault="00652A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הועד יצרף לדו"ח הכספי הודעה ובה פירוט מלא ומדוייק של</w:t>
                        </w:r>
                      </w:p>
                      <w:p w:rsidR="00652A92" w:rsidRDefault="00652A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התשלומים ששילמה העמותה או שהתחייבה לשלם, בשנה שלגביה</w:t>
                        </w:r>
                      </w:p>
                      <w:p w:rsidR="00652A92" w:rsidRDefault="00652A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מוגש הדו"ח הכספי, לכל אחד מחמשת מקבלי השכר הגבוה ביותר</w:t>
                        </w:r>
                      </w:p>
                      <w:p w:rsidR="00652A92" w:rsidRDefault="00652A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בעמותה לרבות פרטים בענין תנאי פרישה; והכל, בין שהתשלומים או</w:t>
                        </w:r>
                      </w:p>
                      <w:p w:rsidR="00652A92" w:rsidRDefault="00652A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ההתחייבויות לתשלומים כאמור ניתנו למקבלי השבר באמור ובין שניתנו</w:t>
                        </w:r>
                      </w:p>
                      <w:p w:rsidR="00652A92" w:rsidRDefault="00652A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עבורם או בשל העסקתם;</w:t>
                        </w:r>
                      </w:p>
                      <w:p w:rsidR="00652A92" w:rsidRDefault="00652A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זה, "תשלומים" - סכומי כסף וכל דבר שהוא שווה כסף,</w:t>
                        </w:r>
                      </w:p>
                      <w:p w:rsidR="00652A92" w:rsidRDefault="00652A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הלוואות, ניירות ערך או זכויות אחרות וכן כל הטבה אחרת.</w:t>
                        </w:r>
                      </w:p>
                      <w:p w:rsidR="00652A92" w:rsidRDefault="00652A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הדו"ח הכספי ייערך על פי כללי חשבונאות ודיווח מקובלים</w:t>
                        </w:r>
                      </w:p>
                      <w:p w:rsidR="00652A92" w:rsidRDefault="00652A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המתאימים למצבה ולנסיבותיה של העמותה, ויתן ביטוי נאות לנתונים</w:t>
                        </w:r>
                      </w:p>
                      <w:p w:rsidR="00652A92" w:rsidRDefault="00652A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הכלולים בפנקסי החשבונות המנוהלים כאמור בסעיף 35(א).</w:t>
                        </w:r>
                      </w:p>
                      <w:p w:rsidR="00652A92" w:rsidRDefault="00652A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הדו"ח הכספי המקורי או העתקו המאושר כדין יוגש לרשם לא</w:t>
                        </w:r>
                      </w:p>
                      <w:p w:rsidR="00652A92" w:rsidRDefault="00652A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יאוחר מיום 31 בינואר בשנה השניה שלאחר תום תקופת הדו"ח, חתום</w:t>
                        </w:r>
                      </w:p>
                      <w:p w:rsidR="00652A92" w:rsidRPr="00FB5ED5" w:rsidRDefault="00652A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שנים מחברי הועד.</w:t>
                        </w:r>
                      </w:p>
                    </w:tc>
                    <w:tc>
                      <w:tcPr>
                        <w:tcW w:w="709" w:type="pct"/>
                      </w:tcPr>
                      <w:p w:rsidR="00652A92" w:rsidRPr="00FB5ED5" w:rsidRDefault="00652A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"דו''ח כספי</w:t>
                        </w:r>
                      </w:p>
                    </w:tc>
                    <w:tc>
                      <w:tcPr>
                        <w:tcW w:w="842" w:type="pct"/>
                      </w:tcPr>
                      <w:p w:rsidR="00652A92" w:rsidRDefault="00652A9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652A92">
                    <w:trPr>
                      <w:jc w:val="right"/>
                    </w:trPr>
                    <w:tc>
                      <w:tcPr>
                        <w:tcW w:w="3449" w:type="pct"/>
                      </w:tcPr>
                      <w:p w:rsidR="00652A92" w:rsidRDefault="00652A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(א) דו"ח כספי של עמותה החייבת במינוי רואה חשבון על פי סעיף</w:t>
                        </w:r>
                      </w:p>
                      <w:p w:rsidR="00652A92" w:rsidRDefault="00652A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19(ג), יוגש לאסיפה הכללית כשהוא מבוקר בידי רואה החשבון.</w:t>
                        </w:r>
                      </w:p>
                      <w:p w:rsidR="00652A92" w:rsidRDefault="00652A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הרשם רשאי, לבקשת ועדת הבקורת, או עשירית מכלל חברי</w:t>
                        </w:r>
                      </w:p>
                      <w:p w:rsidR="00652A92" w:rsidRDefault="00652A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העמותה, ואף מיזמתו הוא, להורות כי הדו"ח הכספי של עמותה אשר</w:t>
                        </w:r>
                      </w:p>
                      <w:p w:rsidR="00652A92" w:rsidRDefault="00652A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אינה חייבת במינוי רואה חשבון על פי סעיף 19(ג), יוגש לאסיפה הכללית</w:t>
                        </w:r>
                      </w:p>
                      <w:p w:rsidR="00652A92" w:rsidRDefault="00652A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כשהוא מבוקר בידי רואה חשבון שימנה הועד באישור הרשם.</w:t>
                        </w:r>
                      </w:p>
                      <w:p w:rsidR="00652A92" w:rsidRDefault="00652A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רואה החשבון ישתתף בכל אסיפה כללית של העמותה, שיוגשו</w:t>
                        </w:r>
                      </w:p>
                      <w:p w:rsidR="00652A92" w:rsidRDefault="00652A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 חשבונות שביקר או שמסר עליהם דין וחשבון, ולמסור כל הודעה או</w:t>
                        </w:r>
                      </w:p>
                      <w:p w:rsidR="00652A92" w:rsidRDefault="00652A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הסבר שנראה לו בנוגע לאותם החשבונות.</w:t>
                        </w:r>
                      </w:p>
                      <w:p w:rsidR="00652A92" w:rsidRDefault="00652A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פעל הרשם על פי סעיף קטן (ב), רשאי הוא, אם ראה צורך בכך,</w:t>
                        </w:r>
                      </w:p>
                      <w:p w:rsidR="00652A92" w:rsidRPr="00FB5ED5" w:rsidRDefault="00652A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להורות על דחיית האסיפה הכללית למועד שיקבע.</w:t>
                        </w:r>
                      </w:p>
                    </w:tc>
                    <w:tc>
                      <w:tcPr>
                        <w:tcW w:w="709" w:type="pct"/>
                      </w:tcPr>
                      <w:p w:rsidR="00652A92" w:rsidRDefault="00652A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ביקורת של</w:t>
                        </w:r>
                      </w:p>
                      <w:p w:rsidR="00652A92" w:rsidRPr="00FB5ED5" w:rsidRDefault="00652A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רואה חשבון</w:t>
                        </w:r>
                      </w:p>
                    </w:tc>
                    <w:tc>
                      <w:tcPr>
                        <w:tcW w:w="842" w:type="pct"/>
                      </w:tcPr>
                      <w:p w:rsidR="00652A92" w:rsidRDefault="00652A9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652A92" w:rsidRDefault="00652A92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880A41" w:rsidRDefault="00880A41">
      <w:pPr>
        <w:rPr>
          <w:rtl/>
        </w:rPr>
      </w:pPr>
      <w:r>
        <w:rPr>
          <w:rtl/>
        </w:rPr>
        <w:br w:type="page"/>
      </w:r>
    </w:p>
    <w:p w:rsidR="00880A41" w:rsidRDefault="00000000">
      <w:pPr>
        <w:rPr>
          <w:rtl/>
        </w:rPr>
      </w:pPr>
      <w:r>
        <w:pict>
          <v:shape id="_x0000_s45383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45383" inset="0,0,0,0">
              <w:txbxContent>
                <w:p w:rsidR="00652A92" w:rsidRDefault="00652A92">
                  <w:r>
                    <w:rPr>
                      <w:rtl/>
                    </w:rPr>
                    <w:t>281                                         ספר החוקים 1588                  י"ב בניסן התשנ"ו 01.04.1996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384" o:spid="_x0000_s1042" type="#_x0000_t202" style="position:absolute;left:0;text-align:left;margin-left:363.45pt;margin-top:718.5pt;width:181.55pt;height:30.1pt;z-index:18;mso-position-horizontal-relative:page;mso-position-vertical-relative:page" stroked="f">
            <v:textbox style="mso-next-textbox:#_x0000_s45384" inset="0,0,0,0">
              <w:txbxContent>
                <w:p w:rsidR="00652A92" w:rsidRDefault="00652A92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45385" o:spid="_x0000_s1043" type="#_x0000_t202" style="position:absolute;left:0;text-align:left;margin-left:81.9pt;margin-top:78.95pt;width:467.5pt;height:635.2pt;z-index:17;mso-position-horizontal-relative:page;mso-position-vertical-relative:page" stroked="f">
            <v:textbox style="mso-next-textbox:#_x0000_s4538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0"/>
                    <w:gridCol w:w="5789"/>
                    <w:gridCol w:w="1309"/>
                  </w:tblGrid>
                  <w:tr w:rsidR="00652A92" w:rsidRPr="00880A41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652A92" w:rsidRDefault="00652A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6" w:type="pct"/>
                      </w:tcPr>
                      <w:p w:rsidR="00652A92" w:rsidRDefault="00652A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(א) עמותה חייבת להגיש לרשם את המסמכים המקוריים הבאים</w:t>
                        </w:r>
                      </w:p>
                      <w:p w:rsidR="00652A92" w:rsidRDefault="00652A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העתקיהם המאושרים כדין, חתומים בידי שניים מחברי הועד:</w:t>
                        </w:r>
                      </w:p>
                      <w:p w:rsidR="00652A92" w:rsidRDefault="00652A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הודעה על שינוי מענה של העמותה, על בחירת חבר או</w:t>
                        </w:r>
                      </w:p>
                      <w:p w:rsidR="00652A92" w:rsidRDefault="00652A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חבר של הועד, של ועדת הבקורת או של הגוף המבקר, או</w:t>
                        </w:r>
                      </w:p>
                      <w:p w:rsidR="00652A92" w:rsidRDefault="00652A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פקיעת כהונתם ועל מינוי רואה חשבון;</w:t>
                        </w:r>
                      </w:p>
                      <w:p w:rsidR="00652A92" w:rsidRDefault="00652A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פרוטוקול החלטת האסיפה הכללית לשנות את תקנונה,</w:t>
                        </w:r>
                      </w:p>
                      <w:p w:rsidR="00652A92" w:rsidRDefault="00652A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שמה ומטרותיה לפי סעיף ו 1, או החלטת האסיפה הכללית או</w:t>
                        </w:r>
                      </w:p>
                      <w:p w:rsidR="00652A92" w:rsidRDefault="00652A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 בדבר הרשאים לחתום בשם העמותה;</w:t>
                        </w:r>
                      </w:p>
                      <w:p w:rsidR="00652A92" w:rsidRDefault="00652A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פרוטוקול החלטת האסיפה הכללית לאשר את הדו"ח</w:t>
                        </w:r>
                      </w:p>
                      <w:p w:rsidR="00652A92" w:rsidRDefault="00652A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 אשר הובא בפניה - בצירוף הדו"ח הכספי והמלצת</w:t>
                        </w:r>
                      </w:p>
                      <w:p w:rsidR="00652A92" w:rsidRDefault="00652A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הבקורת או הגוף המבקר, ואם נתמנה רואה חשבון תצורף</w:t>
                        </w:r>
                      </w:p>
                      <w:p w:rsidR="00652A92" w:rsidRDefault="00652A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חוות דעתו על הדו"ח הכספי;</w:t>
                        </w:r>
                      </w:p>
                      <w:p w:rsidR="00652A92" w:rsidRDefault="00652A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הודעה על הגשת תובענה כנגד העמותה או כנגד חבר</w:t>
                        </w:r>
                      </w:p>
                      <w:p w:rsidR="00652A92" w:rsidRDefault="00652A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 בתוקף תפקידו כחבר הועד; בהודעה יצויינו שמות</w:t>
                        </w:r>
                      </w:p>
                      <w:p w:rsidR="00652A92" w:rsidRDefault="00652A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הצדדים, בית המשפט שאליו הוגשה התובענה, העילה ומספר</w:t>
                        </w:r>
                      </w:p>
                      <w:p w:rsidR="00652A92" w:rsidRDefault="00652A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ההליך;</w:t>
                        </w:r>
                      </w:p>
                      <w:p w:rsidR="00652A92" w:rsidRDefault="00652A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פרוטוקול בדבר החלטת האסיפה הכללית על פירוק מרצון</w:t>
                        </w:r>
                      </w:p>
                      <w:p w:rsidR="00652A92" w:rsidRDefault="00652A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ועל מינוי מפרק לפי סעיף 43(א);</w:t>
                        </w:r>
                      </w:p>
                      <w:p w:rsidR="00652A92" w:rsidRDefault="00652A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הדו"ח הכספי כאמור בסעיף 36(ד);</w:t>
                        </w:r>
                      </w:p>
                      <w:p w:rsidR="00652A92" w:rsidRDefault="00652A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מסמכים אחרים ששר הפנים קבע בתקנות.</w:t>
                        </w:r>
                      </w:p>
                      <w:p w:rsidR="00652A92" w:rsidRDefault="00652A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(1) המסמכים המפורטים בפסקאות (ו) עד (5) יוגשו תוך</w:t>
                        </w:r>
                      </w:p>
                      <w:p w:rsidR="00652A92" w:rsidRDefault="00652A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שבועיים מיום קבלת ההחלטה או מיום האירוע;</w:t>
                        </w:r>
                      </w:p>
                      <w:p w:rsidR="00652A92" w:rsidRDefault="00652A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החלטה כאמור בפסקה (5) תירשם בידי הרשם;</w:t>
                        </w:r>
                      </w:p>
                      <w:p w:rsidR="00652A92" w:rsidRDefault="00652A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דו"ח כספי יוגש במועד הקבוע בסעיף 36(ד)."</w:t>
                        </w:r>
                      </w:p>
                    </w:tc>
                    <w:tc>
                      <w:tcPr>
                        <w:tcW w:w="770" w:type="pct"/>
                      </w:tcPr>
                      <w:p w:rsidR="00652A92" w:rsidRDefault="00652A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 מסמכים</w:t>
                        </w:r>
                      </w:p>
                      <w:p w:rsidR="00652A92" w:rsidRPr="00880A41" w:rsidRDefault="00652A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לרשם</w:t>
                        </w:r>
                      </w:p>
                    </w:tc>
                  </w:tr>
                  <w:tr w:rsidR="00652A92" w:rsidRPr="00880A41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652A92" w:rsidRPr="00880A41" w:rsidRDefault="00652A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38א</w:t>
                        </w:r>
                      </w:p>
                    </w:tc>
                    <w:tc>
                      <w:tcPr>
                        <w:tcW w:w="4176" w:type="pct"/>
                        <w:gridSpan w:val="2"/>
                      </w:tcPr>
                      <w:p w:rsidR="00652A92" w:rsidRPr="00880A41" w:rsidRDefault="00652A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אחרי סעיף 38 לחוק העיקרי יבוא:</w:t>
                        </w:r>
                      </w:p>
                    </w:tc>
                  </w:tr>
                  <w:tr w:rsidR="00652A92" w:rsidRPr="00880A41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652A92" w:rsidRDefault="00652A9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6" w:type="pct"/>
                      </w:tcPr>
                      <w:p w:rsidR="00652A92" w:rsidRDefault="00652A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38א. (א) עמותה חייבת להמציא לרשם לפי דרישתו, ותוך תקופה</w:t>
                        </w:r>
                      </w:p>
                      <w:p w:rsidR="00652A92" w:rsidRDefault="00652A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שיקבע, כל מסמך או מידע נוסף שימצא לנכון לדרוש, להבהרת פרטים</w:t>
                        </w:r>
                      </w:p>
                      <w:p w:rsidR="00652A92" w:rsidRDefault="00652A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שצוינו או שהיה צריך לציין בדו"ח הכספי שהוגש לו לפי סעיף</w:t>
                        </w:r>
                      </w:p>
                      <w:p w:rsidR="00652A92" w:rsidRDefault="00652A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38(א)(6).</w:t>
                        </w:r>
                      </w:p>
                      <w:p w:rsidR="00652A92" w:rsidRDefault="00652A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הרשם רשאי לדרוש כי יוגש לו דו"ח כספי מתוקן שבו יצויינו</w:t>
                        </w:r>
                      </w:p>
                      <w:p w:rsidR="00652A92" w:rsidRDefault="00652A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הפרטים כאמור בסעיף קטן (א)."</w:t>
                        </w:r>
                      </w:p>
                    </w:tc>
                    <w:tc>
                      <w:tcPr>
                        <w:tcW w:w="770" w:type="pct"/>
                      </w:tcPr>
                      <w:p w:rsidR="00652A92" w:rsidRDefault="00652A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"הבהרת פרטים</w:t>
                        </w:r>
                      </w:p>
                      <w:p w:rsidR="00652A92" w:rsidRPr="00880A41" w:rsidRDefault="00652A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בדו"ח הכספי</w:t>
                        </w:r>
                      </w:p>
                    </w:tc>
                  </w:tr>
                  <w:tr w:rsidR="00652A92" w:rsidRPr="00880A41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652A92" w:rsidRDefault="00652A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שם</w:t>
                        </w:r>
                      </w:p>
                      <w:p w:rsidR="00652A92" w:rsidRPr="00880A41" w:rsidRDefault="00652A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ר</w:t>
                        </w:r>
                      </w:p>
                    </w:tc>
                    <w:tc>
                      <w:tcPr>
                        <w:tcW w:w="4176" w:type="pct"/>
                        <w:gridSpan w:val="2"/>
                      </w:tcPr>
                      <w:p w:rsidR="00652A92" w:rsidRPr="00880A41" w:rsidRDefault="00652A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במקום שם פרק ו' יבוא "חקירת תפקוד העמותה".</w:t>
                        </w:r>
                      </w:p>
                    </w:tc>
                  </w:tr>
                  <w:tr w:rsidR="00652A92" w:rsidRPr="00880A41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652A92" w:rsidRPr="00880A41" w:rsidRDefault="00652A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40</w:t>
                        </w:r>
                      </w:p>
                    </w:tc>
                    <w:tc>
                      <w:tcPr>
                        <w:tcW w:w="4176" w:type="pct"/>
                        <w:gridSpan w:val="2"/>
                      </w:tcPr>
                      <w:p w:rsidR="00652A92" w:rsidRDefault="00652A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בסעיף 40(א) לחוק העיקרי, במקום הסיפה החל במילים "שיחקור את עסקי העמותה"</w:t>
                        </w:r>
                      </w:p>
                      <w:p w:rsidR="00652A92" w:rsidRDefault="00652A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"שיחקור את דרך ניהול העמותה, תפקודה בהתאם להוראות חוק זה, ופעולותיה</w:t>
                        </w:r>
                      </w:p>
                      <w:p w:rsidR="00652A92" w:rsidRPr="00880A41" w:rsidRDefault="00652A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הכספיות; החוקר ימסור לרשם דין וחשבון".</w:t>
                        </w:r>
                      </w:p>
                    </w:tc>
                  </w:tr>
                  <w:tr w:rsidR="00652A92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652A92" w:rsidRDefault="00652A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43</w:t>
                        </w:r>
                      </w:p>
                    </w:tc>
                    <w:tc>
                      <w:tcPr>
                        <w:tcW w:w="4176" w:type="pct"/>
                        <w:gridSpan w:val="2"/>
                      </w:tcPr>
                      <w:p w:rsidR="00652A92" w:rsidRDefault="00652A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בסעיף 43 לחוק העיקרי, סעיף קטן (ב) - בטל.</w:t>
                        </w:r>
                      </w:p>
                    </w:tc>
                  </w:tr>
                  <w:tr w:rsidR="00652A92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652A92" w:rsidRDefault="00652A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50</w:t>
                        </w:r>
                      </w:p>
                    </w:tc>
                    <w:tc>
                      <w:tcPr>
                        <w:tcW w:w="4176" w:type="pct"/>
                        <w:gridSpan w:val="2"/>
                      </w:tcPr>
                      <w:p w:rsidR="00652A92" w:rsidRDefault="00652A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בסעיף 50(א) לחוק העיקרי, במקום "1000 שקלים" יבוא "5000 שקלים חדשים".</w:t>
                        </w:r>
                      </w:p>
                    </w:tc>
                  </w:tr>
                </w:tbl>
                <w:p w:rsidR="00652A92" w:rsidRDefault="00652A92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570012" w:rsidRDefault="00570012">
      <w:pPr>
        <w:rPr>
          <w:rtl/>
        </w:rPr>
      </w:pPr>
      <w:r>
        <w:rPr>
          <w:rtl/>
        </w:rPr>
        <w:br w:type="page"/>
      </w:r>
    </w:p>
    <w:p w:rsidR="00570012" w:rsidRDefault="00000000">
      <w:pPr>
        <w:rPr>
          <w:rtl/>
        </w:rPr>
      </w:pPr>
      <w:r>
        <w:pict>
          <v:shape id="_x0000_s45386" o:spid="_x0000_s1044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45386" inset="0,0,0,0">
              <w:txbxContent>
                <w:p w:rsidR="00652A92" w:rsidRDefault="00652A92">
                  <w:r>
                    <w:rPr>
                      <w:rtl/>
                    </w:rPr>
                    <w:t>282                                         ספר החוקים 1588                  י"ב בניסן התשנ"ו 01.04.1996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387" o:spid="_x0000_s1045" type="#_x0000_t202" style="position:absolute;left:0;text-align:left;margin-left:87.5pt;margin-top:693.45pt;width:379.55pt;height:58.6pt;z-index:21;mso-position-horizontal-relative:page;mso-position-vertical-relative:page" stroked="f">
            <v:textbox style="mso-next-textbox:#_x0000_s45387" inset="0,0,0,0">
              <w:txbxContent>
                <w:p w:rsidR="00652A92" w:rsidRPr="00570012" w:rsidRDefault="00652A92">
                  <w:pPr>
                    <w:pStyle w:val="OCRStyle7"/>
                    <w:ind w:left="133"/>
                  </w:pPr>
                  <w:r>
                    <w:rPr>
                      <w:rtl/>
                    </w:rPr>
                    <w:t>3 דיני מדינת ישראל, נוסח חדש 37, עמ' 761; ס''ח התשנ'ה, עמ' 204.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5388" o:spid="_x0000_s1046" type="#_x0000_t202" style="position:absolute;left:0;text-align:left;margin-left:81.35pt;margin-top:77.1pt;width:457.95pt;height:612pt;z-index:20;mso-position-horizontal-relative:page;mso-position-vertical-relative:page" stroked="f">
            <v:textbox style="mso-next-textbox:#_x0000_s45388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23"/>
                    <w:gridCol w:w="1167"/>
                    <w:gridCol w:w="1435"/>
                  </w:tblGrid>
                  <w:tr w:rsidR="00652A92" w:rsidRPr="00570012">
                    <w:trPr>
                      <w:jc w:val="right"/>
                    </w:trPr>
                    <w:tc>
                      <w:tcPr>
                        <w:tcW w:w="4138" w:type="pct"/>
                        <w:gridSpan w:val="2"/>
                      </w:tcPr>
                      <w:p w:rsidR="00652A92" w:rsidRDefault="00652A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בסעיף 51 לחוק העיקרי, בסיפה, אחרי ''מכל עובד שלה'' יבוא "למסור, תוך תקופה</w:t>
                        </w:r>
                      </w:p>
                      <w:p w:rsidR="00652A92" w:rsidRDefault="00652A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שיקבע".</w:t>
                        </w:r>
                      </w:p>
                    </w:tc>
                    <w:tc>
                      <w:tcPr>
                        <w:tcW w:w="862" w:type="pct"/>
                      </w:tcPr>
                      <w:p w:rsidR="00652A92" w:rsidRPr="00570012" w:rsidRDefault="00652A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51</w:t>
                        </w:r>
                      </w:p>
                    </w:tc>
                  </w:tr>
                  <w:tr w:rsidR="00652A92" w:rsidRPr="00570012">
                    <w:trPr>
                      <w:jc w:val="right"/>
                    </w:trPr>
                    <w:tc>
                      <w:tcPr>
                        <w:tcW w:w="4138" w:type="pct"/>
                        <w:gridSpan w:val="2"/>
                      </w:tcPr>
                      <w:p w:rsidR="00652A92" w:rsidRPr="00570012" w:rsidRDefault="00652A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במקום סעיף 54 לחוק העיקרי יבוא:</w:t>
                        </w:r>
                      </w:p>
                    </w:tc>
                    <w:tc>
                      <w:tcPr>
                        <w:tcW w:w="862" w:type="pct"/>
                      </w:tcPr>
                      <w:p w:rsidR="00652A92" w:rsidRPr="00570012" w:rsidRDefault="00652A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54</w:t>
                        </w:r>
                      </w:p>
                    </w:tc>
                  </w:tr>
                  <w:tr w:rsidR="00652A92">
                    <w:trPr>
                      <w:jc w:val="right"/>
                    </w:trPr>
                    <w:tc>
                      <w:tcPr>
                        <w:tcW w:w="3437" w:type="pct"/>
                      </w:tcPr>
                      <w:p w:rsidR="00652A92" w:rsidRDefault="00652A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54. על פירוק עמותה לפי צו בית המשפט יחולו, בשינויים המחויבים,</w:t>
                        </w:r>
                      </w:p>
                      <w:p w:rsidR="00652A92" w:rsidRDefault="00652A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סעיפים 258, 263, 264, 267, 270, 276, 281, 285, 300 עד 305, ,307</w:t>
                        </w:r>
                      </w:p>
                      <w:p w:rsidR="00652A92" w:rsidRDefault="00652A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312, 313, 315 עד 317, 336, 352 עד 356 ו-373 עד 378 לפקודת החברות</w:t>
                        </w:r>
                      </w:p>
                      <w:p w:rsidR="00652A92" w:rsidRDefault="00652A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[נוסח חדש], התשמ"ג-51983 (להלן-פקודת החברות), והתקנות שהותקנו</w:t>
                        </w:r>
                      </w:p>
                      <w:p w:rsidR="00652A92" w:rsidRPr="00570012" w:rsidRDefault="00652A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פיהם."</w:t>
                        </w:r>
                      </w:p>
                    </w:tc>
                    <w:tc>
                      <w:tcPr>
                        <w:tcW w:w="701" w:type="pct"/>
                      </w:tcPr>
                      <w:p w:rsidR="00652A92" w:rsidRPr="00570012" w:rsidRDefault="00652A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"תחולת הוראות</w:t>
                        </w:r>
                      </w:p>
                    </w:tc>
                    <w:tc>
                      <w:tcPr>
                        <w:tcW w:w="862" w:type="pct"/>
                      </w:tcPr>
                      <w:p w:rsidR="00652A92" w:rsidRDefault="00652A92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652A92" w:rsidRPr="00570012">
                    <w:trPr>
                      <w:jc w:val="right"/>
                    </w:trPr>
                    <w:tc>
                      <w:tcPr>
                        <w:tcW w:w="4138" w:type="pct"/>
                        <w:gridSpan w:val="2"/>
                      </w:tcPr>
                      <w:p w:rsidR="00652A92" w:rsidRPr="00570012" w:rsidRDefault="00652A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במקום סעיף 59 לחוק העיקרי יבוא:</w:t>
                        </w:r>
                      </w:p>
                    </w:tc>
                    <w:tc>
                      <w:tcPr>
                        <w:tcW w:w="862" w:type="pct"/>
                      </w:tcPr>
                      <w:p w:rsidR="00652A92" w:rsidRPr="00570012" w:rsidRDefault="00652A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59</w:t>
                        </w:r>
                      </w:p>
                    </w:tc>
                  </w:tr>
                  <w:tr w:rsidR="00652A92">
                    <w:trPr>
                      <w:jc w:val="right"/>
                    </w:trPr>
                    <w:tc>
                      <w:tcPr>
                        <w:tcW w:w="3437" w:type="pct"/>
                      </w:tcPr>
                      <w:p w:rsidR="00652A92" w:rsidRDefault="00652A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59. (א) עמותה שהתקיים בה אחד מאלה יראו אותה כעמותה שחדלה</w:t>
                        </w:r>
                      </w:p>
                      <w:p w:rsidR="00652A92" w:rsidRDefault="00652A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לפעול:</w:t>
                        </w:r>
                      </w:p>
                      <w:p w:rsidR="00652A92" w:rsidRDefault="00652A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שילמה אגרה שחובה עליה לשלם לפי חוק זה, תוך</w:t>
                        </w:r>
                      </w:p>
                      <w:p w:rsidR="00652A92" w:rsidRDefault="00652A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תשעים ימים מהיום האחרון שנקבע לתשלומם-,</w:t>
                        </w:r>
                      </w:p>
                      <w:p w:rsidR="00652A92" w:rsidRDefault="00652A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הגישה לרשם את הדו"ח הכספי תוך תשעים ימים</w:t>
                        </w:r>
                      </w:p>
                      <w:p w:rsidR="00652A92" w:rsidRDefault="00652A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מהיום האחרון שנקבע לכך בסעיף 36;</w:t>
                        </w:r>
                      </w:p>
                      <w:p w:rsidR="00652A92" w:rsidRDefault="00652A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מילאה אחר פסק דין או החלטה של בית משפט בענין</w:t>
                        </w:r>
                      </w:p>
                      <w:p w:rsidR="00652A92" w:rsidRDefault="00652A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זה, בתקופה שנקבעה לכך, או תוך תשעים ימים מיום מתן</w:t>
                        </w:r>
                      </w:p>
                      <w:p w:rsidR="00652A92" w:rsidRDefault="00652A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ההחלטה או פסק הרין, לפי המאוחר מביניהם.</w:t>
                        </w:r>
                      </w:p>
                      <w:p w:rsidR="00652A92" w:rsidRDefault="00652A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הרשם רשאי למחוק עמותה שחדלה לפעול, לפי הוראות סעיף</w:t>
                        </w:r>
                      </w:p>
                      <w:p w:rsidR="00652A92" w:rsidRDefault="00652A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368 לפקודת החברות והתקנות שהותקנו על פיו, בשינויים המחוייבים.</w:t>
                        </w:r>
                      </w:p>
                      <w:p w:rsidR="00652A92" w:rsidRDefault="00652A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ביטול מחיקת עמותה יחולו, בשינויים המחוייבים, הוראות</w:t>
                        </w:r>
                      </w:p>
                      <w:p w:rsidR="00652A92" w:rsidRDefault="00652A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369 לפקודת החברות והתקנות שהותקנו על פיו.</w:t>
                        </w:r>
                      </w:p>
                      <w:p w:rsidR="00652A92" w:rsidRDefault="00652A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ביטול פירוקה של עמותה יחולו, בשינויים המחוייבים,</w:t>
                        </w:r>
                      </w:p>
                      <w:p w:rsidR="00652A92" w:rsidRPr="00570012" w:rsidRDefault="00652A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367 לפקודת החברות והתקנות שהותקנו על פיו."</w:t>
                        </w:r>
                      </w:p>
                    </w:tc>
                    <w:tc>
                      <w:tcPr>
                        <w:tcW w:w="701" w:type="pct"/>
                      </w:tcPr>
                      <w:p w:rsidR="00652A92" w:rsidRDefault="00652A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"מחיקה, החיאה</w:t>
                        </w:r>
                      </w:p>
                      <w:p w:rsidR="00652A92" w:rsidRPr="00570012" w:rsidRDefault="00652A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וביטול פירוק</w:t>
                        </w:r>
                      </w:p>
                    </w:tc>
                    <w:tc>
                      <w:tcPr>
                        <w:tcW w:w="862" w:type="pct"/>
                      </w:tcPr>
                      <w:p w:rsidR="00652A92" w:rsidRDefault="00652A92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652A92" w:rsidRPr="00570012">
                    <w:trPr>
                      <w:jc w:val="right"/>
                    </w:trPr>
                    <w:tc>
                      <w:tcPr>
                        <w:tcW w:w="4138" w:type="pct"/>
                        <w:gridSpan w:val="2"/>
                      </w:tcPr>
                      <w:p w:rsidR="00652A92" w:rsidRDefault="00652A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בסעיף 60 לחוק העיקרי -</w:t>
                        </w:r>
                      </w:p>
                      <w:p w:rsidR="00652A92" w:rsidRDefault="00652A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הסיפה החל במלים "בהתאם לאותו חוק" יבוא "בהתאם</w:t>
                        </w:r>
                      </w:p>
                      <w:p w:rsidR="00652A92" w:rsidRDefault="00652A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העותומני (להלן - אגודה קיימת), רשאית להגיש לרשם בקשה להירשם</w:t>
                        </w:r>
                      </w:p>
                      <w:p w:rsidR="00652A92" w:rsidRDefault="00652A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כעמותה; על בקשה לפי סעיף זה יחולו הוראות סעיף 2(א);</w:t>
                        </w:r>
                      </w:p>
                      <w:p w:rsidR="00652A92" w:rsidRDefault="00652A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(ב) יבוא:</w:t>
                        </w:r>
                      </w:p>
                      <w:p w:rsidR="00652A92" w:rsidRDefault="00652A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הרשם יקבל בקשה לרישום עמותה אם הוכחה, להנחת דעתו, סמכותם</w:t>
                        </w:r>
                      </w:p>
                      <w:p w:rsidR="00652A92" w:rsidRPr="00570012" w:rsidRDefault="00652A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החתומים על הבקשה לפעול בשם האגודה לרישומה בעמותה."</w:t>
                        </w:r>
                      </w:p>
                    </w:tc>
                    <w:tc>
                      <w:tcPr>
                        <w:tcW w:w="862" w:type="pct"/>
                      </w:tcPr>
                      <w:p w:rsidR="00652A92" w:rsidRPr="00570012" w:rsidRDefault="00652A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60</w:t>
                        </w:r>
                      </w:p>
                    </w:tc>
                  </w:tr>
                  <w:tr w:rsidR="00652A92" w:rsidRPr="00570012">
                    <w:trPr>
                      <w:jc w:val="right"/>
                    </w:trPr>
                    <w:tc>
                      <w:tcPr>
                        <w:tcW w:w="4138" w:type="pct"/>
                        <w:gridSpan w:val="2"/>
                      </w:tcPr>
                      <w:p w:rsidR="00652A92" w:rsidRPr="00570012" w:rsidRDefault="00652A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במקום סעיף 61 לחוק העיקרי יבוא:</w:t>
                        </w:r>
                      </w:p>
                    </w:tc>
                    <w:tc>
                      <w:tcPr>
                        <w:tcW w:w="862" w:type="pct"/>
                      </w:tcPr>
                      <w:p w:rsidR="00652A92" w:rsidRPr="00570012" w:rsidRDefault="00652A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61</w:t>
                        </w:r>
                      </w:p>
                    </w:tc>
                  </w:tr>
                  <w:tr w:rsidR="00652A92">
                    <w:trPr>
                      <w:jc w:val="right"/>
                    </w:trPr>
                    <w:tc>
                      <w:tcPr>
                        <w:tcW w:w="3437" w:type="pct"/>
                      </w:tcPr>
                      <w:p w:rsidR="00652A92" w:rsidRDefault="00652A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61. (א) הוגשה בקשה כאמור בסעיף 60, ירשום הרשם את האגודה</w:t>
                        </w:r>
                      </w:p>
                      <w:p w:rsidR="00652A92" w:rsidRDefault="00652A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הקיימת בפנקס העמותות כעמותה זולת אם ראה את עצמו מנוע מלעשות</w:t>
                        </w:r>
                      </w:p>
                      <w:p w:rsidR="00652A92" w:rsidRDefault="00652A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כן לפי סעיפים 1, 3, 4(א) או 4(ב), והוראות סעיפים 4(ג), 6 ו-7 יחולו</w:t>
                        </w:r>
                      </w:p>
                      <w:p w:rsidR="00652A92" w:rsidRPr="00570012" w:rsidRDefault="00652A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המחוייבים, לענין הרישום.</w:t>
                        </w:r>
                      </w:p>
                    </w:tc>
                    <w:tc>
                      <w:tcPr>
                        <w:tcW w:w="701" w:type="pct"/>
                      </w:tcPr>
                      <w:p w:rsidR="00652A92" w:rsidRDefault="00652A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'רישום אגודה</w:t>
                        </w:r>
                      </w:p>
                      <w:p w:rsidR="00652A92" w:rsidRPr="00570012" w:rsidRDefault="00652A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כעמותה</w:t>
                        </w:r>
                      </w:p>
                    </w:tc>
                    <w:tc>
                      <w:tcPr>
                        <w:tcW w:w="862" w:type="pct"/>
                      </w:tcPr>
                      <w:p w:rsidR="00652A92" w:rsidRDefault="00652A92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652A92" w:rsidRDefault="00652A92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806A9B" w:rsidRDefault="00806A9B">
      <w:pPr>
        <w:rPr>
          <w:rtl/>
        </w:rPr>
      </w:pPr>
      <w:r>
        <w:rPr>
          <w:rtl/>
        </w:rPr>
        <w:br w:type="page"/>
      </w:r>
    </w:p>
    <w:p w:rsidR="00806A9B" w:rsidRDefault="00000000">
      <w:pPr>
        <w:rPr>
          <w:rtl/>
        </w:rPr>
      </w:pPr>
      <w:r>
        <w:pict>
          <v:shape id="_x0000_s45389" o:spid="_x0000_s1047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45389" inset="0,0,0,0">
              <w:txbxContent>
                <w:p w:rsidR="00652A92" w:rsidRDefault="00652A92">
                  <w:r>
                    <w:rPr>
                      <w:rtl/>
                    </w:rPr>
                    <w:t>283                                         ספר החוקים 1588                  י"ב בניסן התשנ"ו 01.04.1996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390" o:spid="_x0000_s1048" type="#_x0000_t202" style="position:absolute;left:0;text-align:left;margin-left:374.6pt;margin-top:720.6pt;width:186.7pt;height:24.15pt;z-index:24;mso-position-horizontal-relative:page;mso-position-vertical-relative:page" stroked="f">
            <v:textbox style="mso-next-textbox:#_x0000_s45390" inset="0,0,0,0">
              <w:txbxContent>
                <w:p w:rsidR="00652A92" w:rsidRDefault="00652A92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45391" o:spid="_x0000_s1049" type="#_x0000_t202" style="position:absolute;left:0;text-align:left;margin-left:95.65pt;margin-top:71.55pt;width:465.7pt;height:637.95pt;z-index:23;mso-position-horizontal-relative:page;mso-position-vertical-relative:page" stroked="f">
            <v:textbox style="mso-next-textbox:#_x0000_s4539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1"/>
                    <w:gridCol w:w="5687"/>
                    <w:gridCol w:w="1378"/>
                  </w:tblGrid>
                  <w:tr w:rsidR="00652A92">
                    <w:trPr>
                      <w:jc w:val="right"/>
                    </w:trPr>
                    <w:tc>
                      <w:tcPr>
                        <w:tcW w:w="827" w:type="pct"/>
                      </w:tcPr>
                      <w:p w:rsidR="00652A92" w:rsidRDefault="00652A92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9" w:type="pct"/>
                      </w:tcPr>
                      <w:p w:rsidR="00652A92" w:rsidRDefault="00652A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מיום הרישום כמצוין בתעודת הרישום תהיה האגודה הקיימת</w:t>
                        </w:r>
                      </w:p>
                      <w:p w:rsidR="00652A92" w:rsidRDefault="00652A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לעמותה ויחולו עליה הוראות חוק זה.</w:t>
                        </w:r>
                      </w:p>
                      <w:p w:rsidR="00652A92" w:rsidRDefault="00652A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נרשמה אגודה קיימת כעמותה לפני תחילתו של חוק העמותות</w:t>
                        </w:r>
                      </w:p>
                      <w:p w:rsidR="00652A92" w:rsidRDefault="00652A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(תיקון מס' 3), התשנ"ו-1996, לא ייפגע תוקפו של הרישום רק עקב הגשת</w:t>
                        </w:r>
                      </w:p>
                      <w:p w:rsidR="00652A92" w:rsidRDefault="00652A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הבקשה לרישומה של העמותה לאחר התקופה שנקבעה לכך בסעיף 60(א)</w:t>
                        </w:r>
                      </w:p>
                      <w:p w:rsidR="00652A92" w:rsidRDefault="00652A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כנוסחו לפני תחילת החוק האמור."</w:t>
                        </w:r>
                      </w:p>
                    </w:tc>
                    <w:tc>
                      <w:tcPr>
                        <w:tcW w:w="814" w:type="pct"/>
                      </w:tcPr>
                      <w:p w:rsidR="00652A92" w:rsidRDefault="00652A92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652A92" w:rsidRPr="00806A9B">
                    <w:trPr>
                      <w:jc w:val="right"/>
                    </w:trPr>
                    <w:tc>
                      <w:tcPr>
                        <w:tcW w:w="827" w:type="pct"/>
                      </w:tcPr>
                      <w:p w:rsidR="00652A92" w:rsidRPr="00806A9B" w:rsidRDefault="00652A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62</w:t>
                        </w:r>
                      </w:p>
                    </w:tc>
                    <w:tc>
                      <w:tcPr>
                        <w:tcW w:w="4173" w:type="pct"/>
                        <w:gridSpan w:val="2"/>
                      </w:tcPr>
                      <w:p w:rsidR="00652A92" w:rsidRPr="00806A9B" w:rsidRDefault="00652A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במקום סעיף 62 לחוק העיקרי יבוא:</w:t>
                        </w:r>
                      </w:p>
                    </w:tc>
                  </w:tr>
                  <w:tr w:rsidR="00652A92" w:rsidRPr="00806A9B">
                    <w:trPr>
                      <w:jc w:val="right"/>
                    </w:trPr>
                    <w:tc>
                      <w:tcPr>
                        <w:tcW w:w="827" w:type="pct"/>
                      </w:tcPr>
                      <w:p w:rsidR="00652A92" w:rsidRDefault="00652A92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9" w:type="pct"/>
                      </w:tcPr>
                      <w:p w:rsidR="00652A92" w:rsidRDefault="00652A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62. אגודה קיימת שלא ביקשה להירשם כעמותה, רשאי הרשם למחוק</w:t>
                        </w:r>
                      </w:p>
                      <w:p w:rsidR="00652A92" w:rsidRDefault="00652A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אותה; על הליך המחיקה ועל החיאת האגודה לאחר מחיקתה יחולו</w:t>
                        </w:r>
                      </w:p>
                      <w:p w:rsidR="00652A92" w:rsidRDefault="00652A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סעיפים 368 ו-369 לפקודת החברות, בשינויים המחויבים."</w:t>
                        </w:r>
                      </w:p>
                    </w:tc>
                    <w:tc>
                      <w:tcPr>
                        <w:tcW w:w="814" w:type="pct"/>
                      </w:tcPr>
                      <w:p w:rsidR="00652A92" w:rsidRDefault="00652A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"אגודה שלא</w:t>
                        </w:r>
                      </w:p>
                      <w:p w:rsidR="00652A92" w:rsidRPr="00806A9B" w:rsidRDefault="00652A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ביקשה להירשם</w:t>
                        </w:r>
                      </w:p>
                    </w:tc>
                  </w:tr>
                  <w:tr w:rsidR="00652A92" w:rsidRPr="00806A9B">
                    <w:trPr>
                      <w:jc w:val="right"/>
                    </w:trPr>
                    <w:tc>
                      <w:tcPr>
                        <w:tcW w:w="827" w:type="pct"/>
                      </w:tcPr>
                      <w:p w:rsidR="00652A92" w:rsidRPr="00806A9B" w:rsidRDefault="00652A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64</w:t>
                        </w:r>
                      </w:p>
                    </w:tc>
                    <w:tc>
                      <w:tcPr>
                        <w:tcW w:w="4173" w:type="pct"/>
                        <w:gridSpan w:val="2"/>
                      </w:tcPr>
                      <w:p w:rsidR="00652A92" w:rsidRPr="00806A9B" w:rsidRDefault="00652A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במקום סעיף 64 לחוק העיקרי יבוא:</w:t>
                        </w:r>
                      </w:p>
                    </w:tc>
                  </w:tr>
                  <w:tr w:rsidR="00652A92" w:rsidRPr="00806A9B">
                    <w:trPr>
                      <w:jc w:val="right"/>
                    </w:trPr>
                    <w:tc>
                      <w:tcPr>
                        <w:tcW w:w="827" w:type="pct"/>
                      </w:tcPr>
                      <w:p w:rsidR="00652A92" w:rsidRDefault="00652A92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9" w:type="pct"/>
                      </w:tcPr>
                      <w:p w:rsidR="00652A92" w:rsidRDefault="00652A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64. (א) חבר בעמותה, עובד בה או אדם שנמנה עם גוף מבקר, העושה</w:t>
                        </w:r>
                      </w:p>
                      <w:p w:rsidR="00652A92" w:rsidRDefault="00652A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מאלה, דינו - מאסר שלוש שנים:</w:t>
                        </w:r>
                      </w:p>
                      <w:p w:rsidR="00652A92" w:rsidRDefault="00652A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משיב תשובה כוזבת על שאלה שנשאל או מוסר מידע</w:t>
                        </w:r>
                      </w:p>
                      <w:p w:rsidR="00652A92" w:rsidRDefault="00652A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כוזב כשנדרש על פי חוק זה לעשות כן-,</w:t>
                        </w:r>
                      </w:p>
                      <w:p w:rsidR="00652A92" w:rsidRDefault="00652A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במטרה לרמות ממשיך לפעול בשם העמותה כשהיא</w:t>
                        </w:r>
                      </w:p>
                      <w:p w:rsidR="00652A92" w:rsidRDefault="00652A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נמצאת בפירוק, בניגוד להוראות סעיף 55.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652A92" w:rsidRPr="00806A9B" w:rsidRDefault="00652A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"עבירות מרמה</w:t>
                        </w:r>
                      </w:p>
                    </w:tc>
                  </w:tr>
                  <w:tr w:rsidR="00652A92" w:rsidRPr="00806A9B">
                    <w:trPr>
                      <w:jc w:val="right"/>
                    </w:trPr>
                    <w:tc>
                      <w:tcPr>
                        <w:tcW w:w="827" w:type="pct"/>
                      </w:tcPr>
                      <w:p w:rsidR="00652A92" w:rsidRDefault="00652A92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9" w:type="pct"/>
                      </w:tcPr>
                      <w:p w:rsidR="00652A92" w:rsidRDefault="00652A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64א. (א) עמותה שהפרה אחת מחובות אלה, דינה ודין כל אדם שהיה</w:t>
                        </w:r>
                      </w:p>
                      <w:p w:rsidR="00652A92" w:rsidRDefault="00652A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אחראי להפרת החובה - קנס כקבוע בסעיף 61(א)(2) לחוק העונשין,</w:t>
                        </w:r>
                      </w:p>
                      <w:p w:rsidR="00652A92" w:rsidRDefault="00652A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התשל"ז-1977:</w:t>
                        </w:r>
                      </w:p>
                      <w:p w:rsidR="00652A92" w:rsidRDefault="00652A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ניהול פנקס חברים כקבוע בסעיף 18, פנקס חברי ועד</w:t>
                        </w:r>
                      </w:p>
                      <w:p w:rsidR="00652A92" w:rsidRDefault="00652A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כקבוע בסעיף 29 ופנקסי חשבונות כקבוע בסעיף 35;</w:t>
                        </w:r>
                      </w:p>
                      <w:p w:rsidR="00652A92" w:rsidRDefault="00652A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קיום אסיפה כללית כאמור בסעיף 20(א);</w:t>
                        </w:r>
                      </w:p>
                      <w:p w:rsidR="00652A92" w:rsidRDefault="00652A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רישום פרוטוקול בקבוע בסעיף 23;</w:t>
                        </w:r>
                      </w:p>
                      <w:p w:rsidR="00652A92" w:rsidRDefault="00652A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מתן אפשרות לחבר הועד, ועדת הבקורת או הגוף המבקר</w:t>
                        </w:r>
                      </w:p>
                      <w:p w:rsidR="00652A92" w:rsidRDefault="00652A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לעיין בפנקסים ובמסמכים האמורים בסעיף 35(ב);</w:t>
                        </w:r>
                      </w:p>
                      <w:p w:rsidR="00652A92" w:rsidRDefault="00652A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הגשת המסמכים האמורים בסעיף 38 לרשם;</w:t>
                        </w:r>
                      </w:p>
                      <w:p w:rsidR="00652A92" w:rsidRDefault="00652A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מתן אפשרות לחבר עמותה לעיין בפנקסים ובמסמכים</w:t>
                        </w:r>
                      </w:p>
                      <w:p w:rsidR="00652A92" w:rsidRDefault="00652A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 בסעיף 39;</w:t>
                        </w:r>
                      </w:p>
                      <w:p w:rsidR="00652A92" w:rsidRDefault="00652A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הימנעות מפעולה בשם העמותה כשהיא נמצאת בפירוק,</w:t>
                        </w:r>
                      </w:p>
                      <w:p w:rsidR="00652A92" w:rsidRDefault="00652A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בניגוד להוראות סעיף 55.</w:t>
                        </w:r>
                      </w:p>
                      <w:p w:rsidR="00652A92" w:rsidRDefault="00652A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עבירה לפי סעיף זה אינה טעונה הוכחת מחשבה פלילית או</w:t>
                        </w:r>
                      </w:p>
                      <w:p w:rsidR="00652A92" w:rsidRDefault="00652A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רשלנות."</w:t>
                        </w:r>
                      </w:p>
                    </w:tc>
                    <w:tc>
                      <w:tcPr>
                        <w:tcW w:w="814" w:type="pct"/>
                      </w:tcPr>
                      <w:p w:rsidR="00652A92" w:rsidRDefault="00652A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 של</w:t>
                        </w:r>
                      </w:p>
                      <w:p w:rsidR="00652A92" w:rsidRPr="00806A9B" w:rsidRDefault="00652A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קפידה</w:t>
                        </w:r>
                      </w:p>
                    </w:tc>
                  </w:tr>
                  <w:tr w:rsidR="00652A92">
                    <w:trPr>
                      <w:jc w:val="right"/>
                    </w:trPr>
                    <w:tc>
                      <w:tcPr>
                        <w:tcW w:w="827" w:type="pct"/>
                      </w:tcPr>
                      <w:p w:rsidR="00652A92" w:rsidRPr="00806A9B" w:rsidRDefault="00652A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66</w:t>
                        </w:r>
                      </w:p>
                    </w:tc>
                    <w:tc>
                      <w:tcPr>
                        <w:tcW w:w="4173" w:type="pct"/>
                        <w:gridSpan w:val="2"/>
                      </w:tcPr>
                      <w:p w:rsidR="00652A92" w:rsidRDefault="00652A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בסעיף 66 (א) לחוק העיקרי -</w:t>
                        </w:r>
                      </w:p>
                      <w:p w:rsidR="00652A92" w:rsidRDefault="00652A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(ו), בסופה יבוא "ואגרה שנתית".</w:t>
                        </w:r>
                      </w:p>
                      <w:p w:rsidR="00652A92" w:rsidRDefault="00652A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(2) יבוא:</w:t>
                        </w:r>
                      </w:p>
                      <w:p w:rsidR="00652A92" w:rsidRDefault="00652A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רישום אגודות קיימות בעמותות לפי סעיף 60."</w:t>
                        </w:r>
                      </w:p>
                    </w:tc>
                  </w:tr>
                </w:tbl>
                <w:p w:rsidR="00652A92" w:rsidRDefault="00652A92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A2686D" w:rsidRDefault="00A2686D">
      <w:pPr>
        <w:rPr>
          <w:rtl/>
        </w:rPr>
      </w:pPr>
      <w:r>
        <w:rPr>
          <w:rtl/>
        </w:rPr>
        <w:br w:type="page"/>
      </w:r>
    </w:p>
    <w:p w:rsidR="00A2686D" w:rsidRDefault="00000000">
      <w:pPr>
        <w:rPr>
          <w:rtl/>
        </w:rPr>
      </w:pPr>
      <w:r>
        <w:pict>
          <v:shape id="_x0000_s45392" o:spid="_x0000_s1050" type="#_x0000_t202" style="position:absolute;left:0;text-align:left;margin-left:50pt;margin-top:771.95pt;width:495.35pt;height:30pt;z-index:30;mso-position-horizontal-relative:page;mso-position-vertical-relative:page" stroked="f">
            <v:textbox style="mso-next-textbox:#_x0000_s45392" inset="0,0,0,0">
              <w:txbxContent>
                <w:p w:rsidR="00652A92" w:rsidRDefault="00652A92">
                  <w:r>
                    <w:rPr>
                      <w:rtl/>
                    </w:rPr>
                    <w:t>284                                         ספר החוקים 1588                  י"ב בניסן התשנ"ו 01.04.1996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393" o:spid="_x0000_s1051" type="#_x0000_t202" style="position:absolute;left:0;text-align:left;margin-left:84pt;margin-top:694.55pt;width:397.8pt;height:52.45pt;z-index:29;mso-position-horizontal-relative:page;mso-position-vertical-relative:page" stroked="f">
            <v:textbox style="mso-next-textbox:#_x0000_s45393" inset="0,0,0,0">
              <w:txbxContent>
                <w:p w:rsidR="00652A92" w:rsidRPr="00A2686D" w:rsidRDefault="00652A92">
                  <w:pPr>
                    <w:pStyle w:val="OCRStyle9"/>
                    <w:ind w:left="223"/>
                  </w:pPr>
                  <w:r>
                    <w:rPr>
                      <w:rtl/>
                    </w:rPr>
                    <w:t>4 דיני מדינת ישראל, נוסח חדש 6, עמ' 120; ס''ח התשנ"ו, עמ' 79.</w:t>
                  </w:r>
                </w:p>
              </w:txbxContent>
            </v:textbox>
            <w10:wrap anchorx="page" anchory="page"/>
          </v:shape>
        </w:pict>
      </w:r>
      <w:r>
        <w:pict>
          <v:shape id="_x0000_s45394" o:spid="_x0000_s1052" type="#_x0000_t202" style="position:absolute;left:0;text-align:left;margin-left:83.2pt;margin-top:167.65pt;width:398.55pt;height:526.9pt;z-index:28;mso-position-horizontal-relative:page;mso-position-vertical-relative:page" stroked="f">
            <v:textbox style="mso-next-textbox:#_x0000_s45394" inset="0,0,0,0">
              <w:txbxContent>
                <w:p w:rsidR="00652A92" w:rsidRDefault="00652A92">
                  <w:pPr>
                    <w:pStyle w:val="OCRStyle9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בתוספת זו -</w:t>
                  </w:r>
                </w:p>
                <w:p w:rsidR="00652A92" w:rsidRDefault="00652A92">
                  <w:pPr>
                    <w:pStyle w:val="OCRStyle9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"מחזור" - סכום התקבולים מכל מקור וסוג, שהתקבלו בשנה האחרונה שחלפה;</w:t>
                  </w:r>
                </w:p>
                <w:p w:rsidR="00652A92" w:rsidRDefault="00652A92">
                  <w:pPr>
                    <w:pStyle w:val="OCRStyle9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"שנה" - תקופה של 12 חודשים מחודש ינואר ועד סוף חודש דצמבר;</w:t>
                  </w:r>
                </w:p>
                <w:p w:rsidR="00652A92" w:rsidRDefault="00652A92">
                  <w:pPr>
                    <w:pStyle w:val="OCRStyle9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"תקבולים" - לרבות תרומות, הקצבות, מסים עקיפים, סכומים מיועדים, הן בכסף והן</w:t>
                  </w:r>
                </w:p>
                <w:p w:rsidR="00652A92" w:rsidRDefault="00652A92">
                  <w:pPr>
                    <w:pStyle w:val="OCRStyle9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בשווה ערך כסף, למעט תמורה ממכירת רכוש קבוע;</w:t>
                  </w:r>
                </w:p>
                <w:p w:rsidR="00652A92" w:rsidRDefault="00652A92">
                  <w:pPr>
                    <w:pStyle w:val="OCRStyle9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"קרוב" - אח, הורה, הורי הורים, צאצא, צאצא של בן הזוג או בן זוגו של כל אחד</w:t>
                  </w:r>
                </w:p>
                <w:p w:rsidR="00652A92" w:rsidRDefault="00652A92">
                  <w:pPr>
                    <w:pStyle w:val="OCRStyle9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מאלה.</w:t>
                  </w:r>
                </w:p>
                <w:p w:rsidR="00652A92" w:rsidRDefault="00652A92">
                  <w:pPr>
                    <w:pStyle w:val="OCRStyle9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א. עמותה שמחזורה עולה על 750,000 שקלים חדשים, חייבת לנהל מערכת חשבונות על</w:t>
                  </w:r>
                </w:p>
                <w:p w:rsidR="00652A92" w:rsidRDefault="00652A92">
                  <w:pPr>
                    <w:pStyle w:val="OCRStyle9"/>
                    <w:ind w:left="583"/>
                    <w:rPr>
                      <w:rtl/>
                    </w:rPr>
                  </w:pPr>
                  <w:r>
                    <w:rPr>
                      <w:rtl/>
                    </w:rPr>
                    <w:t>פי שיטת החשבונאות הכפולה באחת השיטות הנהוגות, לרבות:</w:t>
                  </w:r>
                </w:p>
                <w:p w:rsidR="00652A92" w:rsidRDefault="00652A92">
                  <w:pPr>
                    <w:pStyle w:val="OCRStyle9"/>
                    <w:ind w:left="580"/>
                    <w:rPr>
                      <w:rtl/>
                    </w:rPr>
                  </w:pPr>
                  <w:r>
                    <w:rPr>
                      <w:rtl/>
                    </w:rPr>
                    <w:t>(ו) ספר קופה;</w:t>
                  </w:r>
                </w:p>
                <w:p w:rsidR="00652A92" w:rsidRDefault="00652A92">
                  <w:pPr>
                    <w:pStyle w:val="OCRStyle9"/>
                    <w:ind w:left="583"/>
                    <w:rPr>
                      <w:rtl/>
                    </w:rPr>
                  </w:pPr>
                  <w:r>
                    <w:rPr>
                      <w:rtl/>
                    </w:rPr>
                    <w:t>(2) שוברי קבלה, תקבולים בשל מכירת נכסים או בשל מתן שירותים יירשמו בפנקס</w:t>
                  </w:r>
                </w:p>
                <w:p w:rsidR="00652A92" w:rsidRDefault="00652A92">
                  <w:pPr>
                    <w:pStyle w:val="OCRStyle9"/>
                    <w:ind w:left="968"/>
                    <w:rPr>
                      <w:rtl/>
                    </w:rPr>
                  </w:pPr>
                  <w:r>
                    <w:rPr>
                      <w:rtl/>
                    </w:rPr>
                    <w:t>שוברי קבלות נפרד; תקבולים בשל תרומות יירשמו בפנקס שוברי קבלות נפרד; על</w:t>
                  </w:r>
                </w:p>
                <w:p w:rsidR="00652A92" w:rsidRDefault="00652A92">
                  <w:pPr>
                    <w:pStyle w:val="OCRStyle9"/>
                    <w:ind w:left="972"/>
                    <w:rPr>
                      <w:rtl/>
                    </w:rPr>
                  </w:pPr>
                  <w:r>
                    <w:rPr>
                      <w:rtl/>
                    </w:rPr>
                    <w:t>כל קבלה בפנקס של שובר קבלות לתרומות תודפס בצורה בולטת לעין המילה</w:t>
                  </w:r>
                </w:p>
                <w:p w:rsidR="00652A92" w:rsidRDefault="00652A92">
                  <w:pPr>
                    <w:pStyle w:val="OCRStyle9"/>
                    <w:ind w:left="979"/>
                    <w:rPr>
                      <w:rtl/>
                    </w:rPr>
                  </w:pPr>
                  <w:r>
                    <w:rPr>
                      <w:rtl/>
                    </w:rPr>
                    <w:t>"תרומה"; ניתן לעמותה אישור לפי סעיף 46 לפקודת מס הכנסה4, יודפסו על</w:t>
                  </w:r>
                </w:p>
                <w:p w:rsidR="00652A92" w:rsidRDefault="00652A92">
                  <w:pPr>
                    <w:pStyle w:val="OCRStyle9"/>
                    <w:ind w:left="972"/>
                    <w:rPr>
                      <w:rtl/>
                    </w:rPr>
                  </w:pPr>
                  <w:r>
                    <w:rPr>
                      <w:rtl/>
                    </w:rPr>
                    <w:t>הקבלה גם המלים "למוסד אישור מס הכנסה לענין תרומות לפי סעיף 46</w:t>
                  </w:r>
                </w:p>
                <w:p w:rsidR="00652A92" w:rsidRDefault="00652A92">
                  <w:pPr>
                    <w:pStyle w:val="OCRStyle9"/>
                    <w:ind w:left="972"/>
                    <w:rPr>
                      <w:rtl/>
                    </w:rPr>
                  </w:pPr>
                  <w:r>
                    <w:rPr>
                      <w:rtl/>
                    </w:rPr>
                    <w:t>לפקודה"-</w:t>
                  </w:r>
                </w:p>
                <w:p w:rsidR="00652A92" w:rsidRDefault="00652A92">
                  <w:pPr>
                    <w:pStyle w:val="OCRStyle9"/>
                    <w:ind w:left="583"/>
                    <w:rPr>
                      <w:rtl/>
                    </w:rPr>
                  </w:pPr>
                  <w:r>
                    <w:rPr>
                      <w:rtl/>
                    </w:rPr>
                    <w:t>(3) חשבון הכנסות אשר בו יירשמו בנפרד, הכנסות בשל:</w:t>
                  </w:r>
                </w:p>
                <w:p w:rsidR="00652A92" w:rsidRDefault="00652A92">
                  <w:pPr>
                    <w:pStyle w:val="OCRStyle9"/>
                    <w:ind w:left="972"/>
                    <w:rPr>
                      <w:rtl/>
                    </w:rPr>
                  </w:pPr>
                  <w:r>
                    <w:rPr>
                      <w:rtl/>
                    </w:rPr>
                    <w:t>(א) הקצבות והשתתפויות מאחרים, כולל גופים ממשלתיים או עירוניים;</w:t>
                  </w:r>
                </w:p>
                <w:p w:rsidR="00652A92" w:rsidRDefault="00652A92">
                  <w:pPr>
                    <w:pStyle w:val="OCRStyle9"/>
                    <w:ind w:left="972"/>
                    <w:rPr>
                      <w:rtl/>
                    </w:rPr>
                  </w:pPr>
                  <w:r>
                    <w:rPr>
                      <w:rtl/>
                    </w:rPr>
                    <w:t>(ב) תרומות אשר מקורן בארץ ותרומות שיתקבלו מחו''ל;</w:t>
                  </w:r>
                </w:p>
                <w:p w:rsidR="00652A92" w:rsidRDefault="00652A92">
                  <w:pPr>
                    <w:pStyle w:val="OCRStyle9"/>
                    <w:ind w:left="972"/>
                    <w:rPr>
                      <w:rtl/>
                    </w:rPr>
                  </w:pPr>
                  <w:r>
                    <w:rPr>
                      <w:rtl/>
                    </w:rPr>
                    <w:t>(ג) הכנסות מריבית והפרשי הצמדה;</w:t>
                  </w:r>
                </w:p>
                <w:p w:rsidR="00652A92" w:rsidRDefault="00652A92">
                  <w:pPr>
                    <w:pStyle w:val="OCRStyle9"/>
                    <w:ind w:left="972"/>
                    <w:rPr>
                      <w:rtl/>
                    </w:rPr>
                  </w:pPr>
                  <w:r>
                    <w:rPr>
                      <w:rtl/>
                    </w:rPr>
                    <w:t>(ד) הכנסות מהשכרת נכסים;</w:t>
                  </w:r>
                </w:p>
                <w:p w:rsidR="00652A92" w:rsidRDefault="00652A92">
                  <w:pPr>
                    <w:pStyle w:val="OCRStyle9"/>
                    <w:ind w:left="972"/>
                    <w:rPr>
                      <w:rtl/>
                    </w:rPr>
                  </w:pPr>
                  <w:r>
                    <w:rPr>
                      <w:rtl/>
                    </w:rPr>
                    <w:t>(ה) תקבולים מדמי חבר;</w:t>
                  </w:r>
                </w:p>
                <w:p w:rsidR="00652A92" w:rsidRDefault="00652A92">
                  <w:pPr>
                    <w:pStyle w:val="OCRStyle9"/>
                    <w:ind w:left="976"/>
                    <w:rPr>
                      <w:rtl/>
                    </w:rPr>
                  </w:pPr>
                  <w:r>
                    <w:rPr>
                      <w:rtl/>
                    </w:rPr>
                    <w:t>(ו) הכנסות ממכירת שירותים ונכסים שאינם משמשים במישרין למטרות</w:t>
                  </w:r>
                </w:p>
                <w:p w:rsidR="00652A92" w:rsidRDefault="00652A92">
                  <w:pPr>
                    <w:pStyle w:val="OCRStyle9"/>
                    <w:ind w:left="1368"/>
                    <w:rPr>
                      <w:rtl/>
                    </w:rPr>
                  </w:pPr>
                  <w:r>
                    <w:rPr>
                      <w:rtl/>
                    </w:rPr>
                    <w:t>העמותה;</w:t>
                  </w:r>
                </w:p>
                <w:p w:rsidR="00652A92" w:rsidRDefault="00652A92">
                  <w:pPr>
                    <w:pStyle w:val="OCRStyle9"/>
                    <w:ind w:left="972"/>
                    <w:rPr>
                      <w:rtl/>
                    </w:rPr>
                  </w:pPr>
                  <w:r>
                    <w:rPr>
                      <w:rtl/>
                    </w:rPr>
                    <w:t>(ז) תמורה בעד מכירת רכוש קבוע ונכסים הוניים;</w:t>
                  </w:r>
                </w:p>
                <w:p w:rsidR="00652A92" w:rsidRDefault="00652A92">
                  <w:pPr>
                    <w:pStyle w:val="OCRStyle9"/>
                    <w:ind w:left="976"/>
                    <w:rPr>
                      <w:rtl/>
                    </w:rPr>
                  </w:pPr>
                  <w:r>
                    <w:rPr>
                      <w:rtl/>
                    </w:rPr>
                    <w:t>(ח) הכנסות אחרות;</w:t>
                  </w:r>
                </w:p>
                <w:p w:rsidR="00652A92" w:rsidRDefault="00652A92">
                  <w:pPr>
                    <w:pStyle w:val="OCRStyle9"/>
                    <w:ind w:left="587"/>
                    <w:rPr>
                      <w:rtl/>
                    </w:rPr>
                  </w:pPr>
                  <w:r>
                    <w:rPr>
                      <w:rtl/>
                    </w:rPr>
                    <w:t>(4) ספר כרוך ובו יירשמו נכסים שנתקבלו כתרומות או כמתנות; הרישום יכלול את</w:t>
                  </w:r>
                </w:p>
                <w:p w:rsidR="00652A92" w:rsidRDefault="00652A92">
                  <w:pPr>
                    <w:pStyle w:val="OCRStyle9"/>
                    <w:ind w:left="972"/>
                    <w:rPr>
                      <w:rtl/>
                    </w:rPr>
                  </w:pPr>
                  <w:r>
                    <w:rPr>
                      <w:rtl/>
                    </w:rPr>
                    <w:t>שם הנותן או התורם, תיאור הנכס שנתקבל ומועד קבלתו;</w:t>
                  </w:r>
                </w:p>
                <w:p w:rsidR="00652A92" w:rsidRDefault="00652A92">
                  <w:pPr>
                    <w:pStyle w:val="OCRStyle9"/>
                    <w:ind w:left="587"/>
                    <w:rPr>
                      <w:rtl/>
                    </w:rPr>
                  </w:pPr>
                  <w:r>
                    <w:rPr>
                      <w:rtl/>
                    </w:rPr>
                    <w:t>(5) חשבון הוצאות אשר בו יירשמו בנפרד, הוצאות בשל:</w:t>
                  </w:r>
                </w:p>
                <w:p w:rsidR="00652A92" w:rsidRDefault="00652A92">
                  <w:pPr>
                    <w:pStyle w:val="OCRStyle9"/>
                    <w:ind w:left="972"/>
                  </w:pPr>
                  <w:r>
                    <w:rPr>
                      <w:rtl/>
                    </w:rPr>
                    <w:t>(א) תרומות והשתתפויות שניתנו לאדם אחר;</w:t>
                  </w:r>
                </w:p>
              </w:txbxContent>
            </v:textbox>
            <w10:wrap anchorx="page" anchory="page"/>
          </v:shape>
        </w:pict>
      </w:r>
      <w:r>
        <w:pict>
          <v:shape id="_x0000_s45395" o:spid="_x0000_s1053" type="#_x0000_t202" style="position:absolute;left:0;text-align:left;margin-left:246.75pt;margin-top:131.4pt;width:89.5pt;height:33.65pt;z-index:27;mso-position-horizontal-relative:page;mso-position-vertical-relative:page" stroked="f">
            <v:textbox style="mso-next-textbox:#_x0000_s45395" inset="0,0,0,0">
              <w:txbxContent>
                <w:p w:rsidR="00652A92" w:rsidRDefault="00652A92">
                  <w:pPr>
                    <w:pStyle w:val="OCRStyle9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"תוספת שניה</w:t>
                  </w:r>
                </w:p>
                <w:p w:rsidR="00652A92" w:rsidRPr="00A2686D" w:rsidRDefault="00652A92">
                  <w:pPr>
                    <w:pStyle w:val="OCRStyle9"/>
                    <w:ind w:left="421"/>
                  </w:pPr>
                  <w:r>
                    <w:rPr>
                      <w:rtl/>
                    </w:rPr>
                    <w:t>(סעיף 35(א))</w:t>
                  </w:r>
                </w:p>
              </w:txbxContent>
            </v:textbox>
            <w10:wrap anchorx="page" anchory="page"/>
          </v:shape>
        </w:pict>
      </w:r>
      <w:r>
        <w:pict>
          <v:shape id="_x0000_s45396" o:spid="_x0000_s1054" type="#_x0000_t202" style="position:absolute;left:0;text-align:left;margin-left:98.65pt;margin-top:69.45pt;width:451.05pt;height:56.85pt;z-index:26;mso-position-horizontal-relative:page;mso-position-vertical-relative:page" stroked="f">
            <v:textbox style="mso-next-textbox:#_x0000_s45396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95"/>
                    <w:gridCol w:w="1206"/>
                  </w:tblGrid>
                  <w:tr w:rsidR="00652A92" w:rsidRPr="00A2686D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652A92" w:rsidRDefault="00652A9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בכותרת שאחרי סעיף 71 לחוק העיקרי, במקום "תוספת'' יבוא ''תוספת ראשונה''.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652A92" w:rsidRPr="00A2686D" w:rsidRDefault="00652A9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התוספת</w:t>
                        </w:r>
                      </w:p>
                    </w:tc>
                  </w:tr>
                  <w:tr w:rsidR="00652A92" w:rsidRPr="00A2686D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652A92" w:rsidRPr="00A2686D" w:rsidRDefault="00652A9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אחרי התוספת הראשונה יבוא:</w:t>
                        </w:r>
                      </w:p>
                    </w:tc>
                    <w:tc>
                      <w:tcPr>
                        <w:tcW w:w="735" w:type="pct"/>
                      </w:tcPr>
                      <w:p w:rsidR="00652A92" w:rsidRPr="00A2686D" w:rsidRDefault="00652A9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תוספת</w:t>
                        </w:r>
                      </w:p>
                    </w:tc>
                  </w:tr>
                </w:tbl>
                <w:p w:rsidR="00652A92" w:rsidRDefault="00652A92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883319" w:rsidRDefault="00883319">
      <w:pPr>
        <w:rPr>
          <w:rtl/>
        </w:rPr>
      </w:pPr>
      <w:r>
        <w:rPr>
          <w:rtl/>
        </w:rPr>
        <w:br w:type="page"/>
      </w:r>
    </w:p>
    <w:p w:rsidR="00883319" w:rsidRDefault="00000000">
      <w:pPr>
        <w:rPr>
          <w:rtl/>
        </w:rPr>
      </w:pPr>
      <w:r>
        <w:pict>
          <v:shape id="_x0000_s45397" o:spid="_x0000_s1055" type="#_x0000_t202" style="position:absolute;left:0;text-align:left;margin-left:50pt;margin-top:771.95pt;width:495.35pt;height:30pt;z-index:33;mso-position-horizontal-relative:page;mso-position-vertical-relative:page" stroked="f">
            <v:textbox style="mso-next-textbox:#_x0000_s45397" inset="0,0,0,0">
              <w:txbxContent>
                <w:p w:rsidR="00652A92" w:rsidRDefault="00652A92">
                  <w:r>
                    <w:rPr>
                      <w:rtl/>
                    </w:rPr>
                    <w:t>285                                         ספר החוקים 1588                  י"ב בניסן התשנ"ו 01.04.1996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398" o:spid="_x0000_s1056" type="#_x0000_t202" style="position:absolute;left:0;text-align:left;margin-left:368.95pt;margin-top:716.4pt;width:181.75pt;height:24.15pt;z-index:32;mso-position-horizontal-relative:page;mso-position-vertical-relative:page" stroked="f">
            <v:textbox style="mso-next-textbox:#_x0000_s45398" inset="0,0,0,0">
              <w:txbxContent>
                <w:p w:rsidR="00652A92" w:rsidRDefault="00652A92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45399" o:spid="_x0000_s1057" type="#_x0000_t202" style="position:absolute;left:0;text-align:left;margin-left:111.55pt;margin-top:72.5pt;width:439.15pt;height:624.1pt;z-index:31;mso-position-horizontal-relative:page;mso-position-vertical-relative:page" stroked="f">
            <v:textbox style="mso-next-textbox:#_x0000_s45399" inset="0,0,0,0">
              <w:txbxContent>
                <w:p w:rsidR="00652A92" w:rsidRDefault="00652A92">
                  <w:pPr>
                    <w:pStyle w:val="OCRStyle10"/>
                    <w:ind w:left="904"/>
                    <w:rPr>
                      <w:rtl/>
                    </w:rPr>
                  </w:pPr>
                  <w:r>
                    <w:rPr>
                      <w:rtl/>
                    </w:rPr>
                    <w:t>(ב) שכר עבודה והוצאות נלוות;</w:t>
                  </w:r>
                </w:p>
                <w:p w:rsidR="00652A92" w:rsidRDefault="00652A92">
                  <w:pPr>
                    <w:pStyle w:val="OCRStyle10"/>
                    <w:ind w:left="904"/>
                    <w:rPr>
                      <w:rtl/>
                    </w:rPr>
                  </w:pPr>
                  <w:r>
                    <w:rPr>
                      <w:rtl/>
                    </w:rPr>
                    <w:t>(ג) הוצאות הנהלה והוצאות כלליות;</w:t>
                  </w:r>
                </w:p>
                <w:p w:rsidR="00652A92" w:rsidRDefault="00652A92">
                  <w:pPr>
                    <w:pStyle w:val="OCRStyle10"/>
                    <w:ind w:left="904"/>
                    <w:rPr>
                      <w:rtl/>
                    </w:rPr>
                  </w:pPr>
                  <w:r>
                    <w:rPr>
                      <w:rtl/>
                    </w:rPr>
                    <w:t>(ד) הוצאות ריבית והפרשי הצמדה;</w:t>
                  </w:r>
                </w:p>
                <w:p w:rsidR="00652A92" w:rsidRDefault="00652A92">
                  <w:pPr>
                    <w:pStyle w:val="OCRStyle10"/>
                    <w:ind w:left="904"/>
                    <w:rPr>
                      <w:rtl/>
                    </w:rPr>
                  </w:pPr>
                  <w:r>
                    <w:rPr>
                      <w:rtl/>
                    </w:rPr>
                    <w:t>(ה) סכומים לרכישת שירותים ונכסים שאינם משמשים במישרין למטרות</w:t>
                  </w:r>
                </w:p>
                <w:p w:rsidR="00652A92" w:rsidRDefault="00652A92">
                  <w:pPr>
                    <w:pStyle w:val="OCRStyle10"/>
                    <w:ind w:left="1296"/>
                    <w:rPr>
                      <w:rtl/>
                    </w:rPr>
                  </w:pPr>
                  <w:r>
                    <w:rPr>
                      <w:rtl/>
                    </w:rPr>
                    <w:t>העמותה;</w:t>
                  </w:r>
                </w:p>
                <w:p w:rsidR="00652A92" w:rsidRDefault="00652A92">
                  <w:pPr>
                    <w:pStyle w:val="OCRStyle10"/>
                    <w:ind w:left="911"/>
                    <w:rPr>
                      <w:rtl/>
                    </w:rPr>
                  </w:pPr>
                  <w:r>
                    <w:rPr>
                      <w:rtl/>
                    </w:rPr>
                    <w:t>(ו) רכישות הוניות;</w:t>
                  </w:r>
                </w:p>
                <w:p w:rsidR="00652A92" w:rsidRDefault="00652A92">
                  <w:pPr>
                    <w:pStyle w:val="OCRStyle10"/>
                    <w:ind w:left="911"/>
                    <w:rPr>
                      <w:rtl/>
                    </w:rPr>
                  </w:pPr>
                  <w:r>
                    <w:rPr>
                      <w:rtl/>
                    </w:rPr>
                    <w:t>(ז) עסקות והלוואות שבוצעו בין העמותה לבין חבר ועד או קרוב של חבר</w:t>
                  </w:r>
                </w:p>
                <w:p w:rsidR="00652A92" w:rsidRDefault="00652A92">
                  <w:pPr>
                    <w:pStyle w:val="OCRStyle10"/>
                    <w:ind w:left="1296"/>
                    <w:rPr>
                      <w:rtl/>
                    </w:rPr>
                  </w:pPr>
                  <w:r>
                    <w:rPr>
                      <w:rtl/>
                    </w:rPr>
                    <w:t>ועד;</w:t>
                  </w:r>
                </w:p>
                <w:p w:rsidR="00652A92" w:rsidRDefault="00652A92">
                  <w:pPr>
                    <w:pStyle w:val="OCRStyle10"/>
                    <w:ind w:left="907"/>
                    <w:rPr>
                      <w:rtl/>
                    </w:rPr>
                  </w:pPr>
                  <w:r>
                    <w:rPr>
                      <w:rtl/>
                    </w:rPr>
                    <w:t>(ח) הוצאות אחרות.</w:t>
                  </w:r>
                </w:p>
                <w:p w:rsidR="00652A92" w:rsidRDefault="00652A92">
                  <w:pPr>
                    <w:pStyle w:val="OCRStyle10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ב. עמותה שמחזורה אינו עולה על 750,000 שקלים חדשים, חייבת לנהל, לכל שנת מס,</w:t>
                  </w:r>
                </w:p>
                <w:p w:rsidR="00652A92" w:rsidRDefault="00652A92">
                  <w:pPr>
                    <w:pStyle w:val="OCRStyle10"/>
                    <w:ind w:left="529"/>
                    <w:rPr>
                      <w:rtl/>
                    </w:rPr>
                  </w:pPr>
                  <w:r>
                    <w:rPr>
                      <w:rtl/>
                    </w:rPr>
                    <w:t>מערכת חשבונות שתכלול לפחות -</w:t>
                  </w:r>
                </w:p>
                <w:p w:rsidR="00652A92" w:rsidRDefault="00652A92">
                  <w:pPr>
                    <w:pStyle w:val="OCRStyle10"/>
                    <w:ind w:left="522"/>
                    <w:rPr>
                      <w:rtl/>
                    </w:rPr>
                  </w:pPr>
                  <w:r>
                    <w:rPr>
                      <w:rtl/>
                    </w:rPr>
                    <w:t>(ו) ספר תקבולים ותשלומים, שבו יירשמו בטורים נפרדים:</w:t>
                  </w:r>
                </w:p>
                <w:p w:rsidR="00652A92" w:rsidRDefault="00652A92">
                  <w:pPr>
                    <w:pStyle w:val="OCRStyle10"/>
                    <w:ind w:left="911"/>
                    <w:rPr>
                      <w:rtl/>
                    </w:rPr>
                  </w:pPr>
                  <w:r>
                    <w:rPr>
                      <w:rtl/>
                    </w:rPr>
                    <w:t>(א) בצד התקבולים -</w:t>
                  </w:r>
                </w:p>
                <w:p w:rsidR="00652A92" w:rsidRDefault="00652A92">
                  <w:pPr>
                    <w:pStyle w:val="OCRStyle10"/>
                    <w:ind w:left="1292"/>
                    <w:rPr>
                      <w:rtl/>
                    </w:rPr>
                  </w:pPr>
                  <w:r>
                    <w:rPr>
                      <w:rtl/>
                    </w:rPr>
                    <w:t>(ו) הקצבות והשתתפויות מאחרים, כולל גופים ממשלתיים או עירוניים;</w:t>
                  </w:r>
                </w:p>
                <w:p w:rsidR="00652A92" w:rsidRDefault="00652A92">
                  <w:pPr>
                    <w:pStyle w:val="OCRStyle10"/>
                    <w:ind w:left="1292"/>
                    <w:rPr>
                      <w:rtl/>
                    </w:rPr>
                  </w:pPr>
                  <w:r>
                    <w:rPr>
                      <w:rtl/>
                    </w:rPr>
                    <w:t>(2) תרומות אשר מקורן בארץ ותרומות שהתקבלו מחו''ל;</w:t>
                  </w:r>
                </w:p>
                <w:p w:rsidR="00652A92" w:rsidRDefault="00652A92">
                  <w:pPr>
                    <w:pStyle w:val="OCRStyle10"/>
                    <w:ind w:left="1296"/>
                    <w:rPr>
                      <w:rtl/>
                    </w:rPr>
                  </w:pPr>
                  <w:r>
                    <w:rPr>
                      <w:rtl/>
                    </w:rPr>
                    <w:t>(3) הכנסות מריבית והפרשי הצמדה;</w:t>
                  </w:r>
                </w:p>
                <w:p w:rsidR="00652A92" w:rsidRDefault="00652A92">
                  <w:pPr>
                    <w:pStyle w:val="OCRStyle10"/>
                    <w:ind w:left="1296"/>
                    <w:rPr>
                      <w:rtl/>
                    </w:rPr>
                  </w:pPr>
                  <w:r>
                    <w:rPr>
                      <w:rtl/>
                    </w:rPr>
                    <w:t>(4) הכנסות מהשכרת נכסים;</w:t>
                  </w:r>
                </w:p>
                <w:p w:rsidR="00652A92" w:rsidRDefault="00652A92">
                  <w:pPr>
                    <w:pStyle w:val="OCRStyle10"/>
                    <w:ind w:left="1300"/>
                    <w:rPr>
                      <w:rtl/>
                    </w:rPr>
                  </w:pPr>
                  <w:r>
                    <w:rPr>
                      <w:rtl/>
                    </w:rPr>
                    <w:t>(5) תקבולים מדמי חבר;</w:t>
                  </w:r>
                </w:p>
                <w:p w:rsidR="00652A92" w:rsidRDefault="00652A92">
                  <w:pPr>
                    <w:pStyle w:val="OCRStyle10"/>
                    <w:ind w:left="1303"/>
                    <w:rPr>
                      <w:rtl/>
                    </w:rPr>
                  </w:pPr>
                  <w:r>
                    <w:rPr>
                      <w:rtl/>
                    </w:rPr>
                    <w:t>(6) הכנסות ממכירת שירותים ונכסים שאינם משמשים במישרין למטרות</w:t>
                  </w:r>
                </w:p>
                <w:p w:rsidR="00652A92" w:rsidRDefault="00652A92">
                  <w:pPr>
                    <w:pStyle w:val="OCRStyle10"/>
                    <w:ind w:left="1696"/>
                    <w:rPr>
                      <w:rtl/>
                    </w:rPr>
                  </w:pPr>
                  <w:r>
                    <w:rPr>
                      <w:rtl/>
                    </w:rPr>
                    <w:t>העמותה;</w:t>
                  </w:r>
                </w:p>
                <w:p w:rsidR="00652A92" w:rsidRDefault="00652A92">
                  <w:pPr>
                    <w:pStyle w:val="OCRStyle10"/>
                    <w:ind w:left="1307"/>
                    <w:rPr>
                      <w:rtl/>
                    </w:rPr>
                  </w:pPr>
                  <w:r>
                    <w:rPr>
                      <w:rtl/>
                    </w:rPr>
                    <w:t>(7) תמורה בעד מכירת רכוש קבוע ונכסים הוניים;</w:t>
                  </w:r>
                </w:p>
                <w:p w:rsidR="00652A92" w:rsidRDefault="00652A92">
                  <w:pPr>
                    <w:pStyle w:val="OCRStyle10"/>
                    <w:ind w:left="1303"/>
                    <w:rPr>
                      <w:rtl/>
                    </w:rPr>
                  </w:pPr>
                  <w:r>
                    <w:rPr>
                      <w:rtl/>
                    </w:rPr>
                    <w:t>(8) הכנסות אחרות;</w:t>
                  </w:r>
                </w:p>
                <w:p w:rsidR="00652A92" w:rsidRDefault="00652A92">
                  <w:pPr>
                    <w:pStyle w:val="OCRStyle10"/>
                    <w:ind w:left="918"/>
                    <w:rPr>
                      <w:rtl/>
                    </w:rPr>
                  </w:pPr>
                  <w:r>
                    <w:rPr>
                      <w:rtl/>
                    </w:rPr>
                    <w:t>(ב) ספר כרוך ובו יירשמו נכסים שנתקבלו כתרומות או במתנות; הרישום יכלול</w:t>
                  </w:r>
                </w:p>
                <w:p w:rsidR="00652A92" w:rsidRDefault="00652A92">
                  <w:pPr>
                    <w:pStyle w:val="OCRStyle10"/>
                    <w:ind w:left="1303"/>
                    <w:rPr>
                      <w:rtl/>
                    </w:rPr>
                  </w:pPr>
                  <w:r>
                    <w:rPr>
                      <w:rtl/>
                    </w:rPr>
                    <w:t>את שם הנותן או התורם, תיאור הנכס שנתקבל ומועד קבלתו;</w:t>
                  </w:r>
                </w:p>
                <w:p w:rsidR="00652A92" w:rsidRDefault="00652A92">
                  <w:pPr>
                    <w:pStyle w:val="OCRStyle10"/>
                    <w:ind w:left="914"/>
                    <w:rPr>
                      <w:rtl/>
                    </w:rPr>
                  </w:pPr>
                  <w:r>
                    <w:rPr>
                      <w:rtl/>
                    </w:rPr>
                    <w:t>(ג) בצד התשלומים -</w:t>
                  </w:r>
                </w:p>
                <w:p w:rsidR="00652A92" w:rsidRDefault="00652A92">
                  <w:pPr>
                    <w:pStyle w:val="OCRStyle10"/>
                    <w:ind w:left="1303"/>
                    <w:rPr>
                      <w:rtl/>
                    </w:rPr>
                  </w:pPr>
                  <w:r>
                    <w:rPr>
                      <w:rtl/>
                    </w:rPr>
                    <w:t>(ו) תרומות והשתתפויות שניתנו לאדם אחר;</w:t>
                  </w:r>
                </w:p>
                <w:p w:rsidR="00652A92" w:rsidRDefault="00652A92">
                  <w:pPr>
                    <w:pStyle w:val="OCRStyle10"/>
                    <w:ind w:left="1303"/>
                    <w:rPr>
                      <w:rtl/>
                    </w:rPr>
                  </w:pPr>
                  <w:r>
                    <w:rPr>
                      <w:rtl/>
                    </w:rPr>
                    <w:t>(2) שכר עבודה והוצאות נלוות;</w:t>
                  </w:r>
                </w:p>
                <w:p w:rsidR="00652A92" w:rsidRDefault="00652A92">
                  <w:pPr>
                    <w:pStyle w:val="OCRStyle10"/>
                    <w:ind w:left="1303"/>
                    <w:rPr>
                      <w:rtl/>
                    </w:rPr>
                  </w:pPr>
                  <w:r>
                    <w:rPr>
                      <w:rtl/>
                    </w:rPr>
                    <w:t>(3) הוצאות הנהלה והוצאות כלליות;</w:t>
                  </w:r>
                </w:p>
                <w:p w:rsidR="00652A92" w:rsidRDefault="00652A92">
                  <w:pPr>
                    <w:pStyle w:val="OCRStyle10"/>
                    <w:ind w:left="1303"/>
                    <w:rPr>
                      <w:rtl/>
                    </w:rPr>
                  </w:pPr>
                  <w:r>
                    <w:rPr>
                      <w:rtl/>
                    </w:rPr>
                    <w:t>(4) הוצאות ריבית והפרשי הצמדה;</w:t>
                  </w:r>
                </w:p>
                <w:p w:rsidR="00652A92" w:rsidRDefault="00652A92">
                  <w:pPr>
                    <w:pStyle w:val="OCRStyle10"/>
                    <w:ind w:left="1307"/>
                    <w:rPr>
                      <w:rtl/>
                    </w:rPr>
                  </w:pPr>
                  <w:r>
                    <w:rPr>
                      <w:rtl/>
                    </w:rPr>
                    <w:t>(5) תשלומים לרכישת שירותים ונכסים שאינם משמשים במישרין</w:t>
                  </w:r>
                </w:p>
                <w:p w:rsidR="00652A92" w:rsidRDefault="00652A92">
                  <w:pPr>
                    <w:pStyle w:val="OCRStyle10"/>
                    <w:ind w:left="1688"/>
                    <w:rPr>
                      <w:rtl/>
                    </w:rPr>
                  </w:pPr>
                  <w:r>
                    <w:rPr>
                      <w:rtl/>
                    </w:rPr>
                    <w:t>למטרות העמותה-,</w:t>
                  </w:r>
                </w:p>
                <w:p w:rsidR="00652A92" w:rsidRDefault="00652A92">
                  <w:pPr>
                    <w:pStyle w:val="OCRStyle10"/>
                    <w:ind w:left="1300"/>
                    <w:rPr>
                      <w:rtl/>
                    </w:rPr>
                  </w:pPr>
                  <w:r>
                    <w:rPr>
                      <w:rtl/>
                    </w:rPr>
                    <w:t>(6) רכישות הוניות;</w:t>
                  </w:r>
                </w:p>
                <w:p w:rsidR="00652A92" w:rsidRDefault="00652A92">
                  <w:pPr>
                    <w:pStyle w:val="OCRStyle10"/>
                    <w:ind w:left="1303"/>
                    <w:rPr>
                      <w:rtl/>
                    </w:rPr>
                  </w:pPr>
                  <w:r>
                    <w:rPr>
                      <w:rtl/>
                    </w:rPr>
                    <w:t>(7) עסקות והלוואות שבוצעו בין העמותה לבין חבר ועד או קרוב של חבר</w:t>
                  </w:r>
                </w:p>
                <w:p w:rsidR="00652A92" w:rsidRDefault="00652A92">
                  <w:pPr>
                    <w:pStyle w:val="OCRStyle10"/>
                    <w:ind w:left="1685"/>
                    <w:rPr>
                      <w:rtl/>
                    </w:rPr>
                  </w:pPr>
                  <w:r>
                    <w:rPr>
                      <w:rtl/>
                    </w:rPr>
                    <w:t>ועד;</w:t>
                  </w:r>
                </w:p>
                <w:p w:rsidR="00652A92" w:rsidRDefault="00652A92">
                  <w:pPr>
                    <w:pStyle w:val="OCRStyle10"/>
                    <w:ind w:left="1303"/>
                  </w:pPr>
                  <w:r>
                    <w:rPr>
                      <w:rtl/>
                    </w:rPr>
                    <w:t>(8) הוצאות אחרות.</w:t>
                  </w:r>
                </w:p>
              </w:txbxContent>
            </v:textbox>
            <w10:wrap anchorx="page" anchory="page"/>
          </v:shape>
        </w:pict>
      </w:r>
    </w:p>
    <w:p w:rsidR="00652A92" w:rsidRDefault="00652A92">
      <w:pPr>
        <w:rPr>
          <w:rtl/>
        </w:rPr>
      </w:pPr>
      <w:r>
        <w:rPr>
          <w:rtl/>
        </w:rPr>
        <w:br w:type="page"/>
      </w:r>
    </w:p>
    <w:p w:rsidR="00652A92" w:rsidRDefault="00000000">
      <w:pPr>
        <w:rPr>
          <w:rtl/>
        </w:rPr>
      </w:pPr>
      <w:r>
        <w:pict>
          <v:shape id="_x0000_s45400" o:spid="_x0000_s1058" type="#_x0000_t202" style="position:absolute;left:0;text-align:left;margin-left:50pt;margin-top:771.95pt;width:495.35pt;height:30pt;z-index:40;mso-position-horizontal-relative:page;mso-position-vertical-relative:page" stroked="f">
            <v:textbox style="mso-next-textbox:#_x0000_s45400" inset="0,0,0,0">
              <w:txbxContent>
                <w:p w:rsidR="00652A92" w:rsidRDefault="00652A92">
                  <w:r>
                    <w:rPr>
                      <w:rtl/>
                    </w:rPr>
                    <w:t>286                                         ספר החוקים 1588                  י"ב בניסן התשנ"ו 01.04.1996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401" o:spid="_x0000_s1059" type="#_x0000_t202" style="position:absolute;left:0;text-align:left;margin-left:85.85pt;margin-top:707.55pt;width:219.4pt;height:37.05pt;z-index:39;mso-position-horizontal-relative:page;mso-position-vertical-relative:page" stroked="f">
            <v:textbox style="mso-next-textbox:#_x0000_s45401" inset="0,0,0,0">
              <w:txbxContent>
                <w:p w:rsidR="00652A92" w:rsidRDefault="00652A92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45402" o:spid="_x0000_s1060" type="#_x0000_t202" style="position:absolute;left:0;text-align:left;margin-left:126.25pt;margin-top:248.6pt;width:65.35pt;height:31.1pt;z-index:38;mso-position-horizontal-relative:page;mso-position-vertical-relative:page" stroked="f">
            <v:textbox style="mso-next-textbox:#_x0000_s45402" inset="0,0,0,0">
              <w:txbxContent>
                <w:p w:rsidR="00652A92" w:rsidRDefault="00652A92">
                  <w:pPr>
                    <w:pStyle w:val="OCRStyle1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חיים רמון</w:t>
                  </w:r>
                </w:p>
                <w:p w:rsidR="00652A92" w:rsidRDefault="00652A92">
                  <w:pPr>
                    <w:pStyle w:val="OCRStyle11"/>
                    <w:ind w:left="166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5403" o:spid="_x0000_s1061" type="#_x0000_t202" style="position:absolute;left:0;text-align:left;margin-left:216.75pt;margin-top:273.7pt;width:83.35pt;height:30.1pt;z-index:37;mso-position-horizontal-relative:page;mso-position-vertical-relative:page" stroked="f">
            <v:textbox style="mso-next-textbox:#_x0000_s45403" inset="0,0,0,0">
              <w:txbxContent>
                <w:p w:rsidR="00652A92" w:rsidRDefault="00652A92">
                  <w:pPr>
                    <w:pStyle w:val="OCRStyle1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652A92" w:rsidRDefault="00652A92">
                  <w:pPr>
                    <w:pStyle w:val="OCRStyle11"/>
                    <w:ind w:left="5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5404" o:spid="_x0000_s1062" type="#_x0000_t202" style="position:absolute;left:0;text-align:left;margin-left:307.8pt;margin-top:249.55pt;width:75.05pt;height:30.9pt;z-index:36;mso-position-horizontal-relative:page;mso-position-vertical-relative:page" stroked="f">
            <v:textbox style="mso-next-textbox:#_x0000_s45404" inset="0,0,0,0">
              <w:txbxContent>
                <w:p w:rsidR="00652A92" w:rsidRDefault="00652A92">
                  <w:pPr>
                    <w:pStyle w:val="OCRStyle1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652A92" w:rsidRDefault="00652A92">
                  <w:pPr>
                    <w:pStyle w:val="OCRStyle11"/>
                    <w:ind w:left="13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405" o:spid="_x0000_s1063" type="#_x0000_t202" style="position:absolute;left:0;text-align:left;margin-left:395.75pt;margin-top:277.1pt;width:71.5pt;height:28.3pt;z-index:35;mso-position-horizontal-relative:page;mso-position-vertical-relative:page" stroked="f">
            <v:textbox style="mso-next-textbox:#_x0000_s45405" inset="0,0,0,0">
              <w:txbxContent>
                <w:p w:rsidR="00652A92" w:rsidRDefault="00652A92">
                  <w:pPr>
                    <w:pStyle w:val="OCRStyle1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652A92" w:rsidRDefault="00652A92">
                  <w:pPr>
                    <w:pStyle w:val="OCRStyle11"/>
                    <w:ind w:left="16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406" o:spid="_x0000_s1064" type="#_x0000_t202" style="position:absolute;left:0;text-align:left;margin-left:79.7pt;margin-top:66.2pt;width:464.1pt;height:182.15pt;z-index:34;mso-position-horizontal-relative:page;mso-position-vertical-relative:page" stroked="f">
            <v:textbox style="mso-next-textbox:#_x0000_s4540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68"/>
                    <w:gridCol w:w="1170"/>
                  </w:tblGrid>
                  <w:tr w:rsidR="00652A92">
                    <w:trPr>
                      <w:jc w:val="right"/>
                    </w:trPr>
                    <w:tc>
                      <w:tcPr>
                        <w:tcW w:w="4307" w:type="pct"/>
                      </w:tcPr>
                      <w:p w:rsidR="00652A92" w:rsidRDefault="00652A9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תיק תיעוד חוץ.</w:t>
                        </w:r>
                      </w:p>
                      <w:p w:rsidR="00652A92" w:rsidRDefault="00652A9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ג. על אף האמור בתוספת זו, רשאית עמותה שלא לרשום בדו''ח הכספי שמו של תורם אם</w:t>
                        </w:r>
                      </w:p>
                      <w:p w:rsidR="00652A92" w:rsidRDefault="00652A9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צויינו בשובר הקבלה, במקום המיועד לרישום שם התורם, המילים ''תרומה בעילום</w:t>
                        </w:r>
                      </w:p>
                      <w:p w:rsidR="00652A92" w:rsidRDefault="00652A9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שם'', והתקיים אחד מאלה:</w:t>
                        </w:r>
                      </w:p>
                      <w:p w:rsidR="00652A92" w:rsidRDefault="00652A9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סכום התרומה אינו עולה על הסכום המרבי שקבע השר;</w:t>
                        </w:r>
                      </w:p>
                      <w:p w:rsidR="00652A92" w:rsidRDefault="00652A9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הרשם נתן אישור מיוחד שלא לעיין את שם התורם בדו''ח הכספי, לפי הליכים</w:t>
                        </w:r>
                      </w:p>
                      <w:p w:rsidR="00652A92" w:rsidRDefault="00652A9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ונהלים שקבע השר.''</w:t>
                        </w:r>
                      </w:p>
                    </w:tc>
                    <w:tc>
                      <w:tcPr>
                        <w:tcW w:w="693" w:type="pct"/>
                      </w:tcPr>
                      <w:p w:rsidR="00652A92" w:rsidRDefault="00652A92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652A92">
                    <w:trPr>
                      <w:jc w:val="right"/>
                    </w:trPr>
                    <w:tc>
                      <w:tcPr>
                        <w:tcW w:w="4307" w:type="pct"/>
                      </w:tcPr>
                      <w:p w:rsidR="00652A92" w:rsidRDefault="00652A9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תחילתם של סעיפים 4 ו-9 ביום כ''ב בטבת התשנ''ז (ו בינואר 1997).</w:t>
                        </w:r>
                      </w:p>
                    </w:tc>
                    <w:tc>
                      <w:tcPr>
                        <w:tcW w:w="693" w:type="pct"/>
                      </w:tcPr>
                      <w:p w:rsidR="00652A92" w:rsidRDefault="00652A9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  <w:tr w:rsidR="00652A92">
                    <w:trPr>
                      <w:jc w:val="right"/>
                    </w:trPr>
                    <w:tc>
                      <w:tcPr>
                        <w:tcW w:w="4307" w:type="pct"/>
                      </w:tcPr>
                      <w:p w:rsidR="00652A92" w:rsidRDefault="00652A9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חוק זה יפורסם ברשומות תוך 50 ימים מקבלתו.</w:t>
                        </w:r>
                      </w:p>
                    </w:tc>
                    <w:tc>
                      <w:tcPr>
                        <w:tcW w:w="693" w:type="pct"/>
                      </w:tcPr>
                      <w:p w:rsidR="00652A92" w:rsidRDefault="00652A9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פרסוס</w:t>
                        </w:r>
                      </w:p>
                    </w:tc>
                  </w:tr>
                </w:tbl>
                <w:p w:rsidR="00652A92" w:rsidRDefault="00652A92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8331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39C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EF16A9A-4F07-444E-B79A-24A89D9B9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F39CD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EF1F5F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1A47CE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A5654D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FB5ED5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880A41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570012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806A9B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A2686D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883319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652A9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61</Characters>
  <Application>Microsoft Office Word</Application>
  <DocSecurity>4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12</cp:revision>
  <dcterms:created xsi:type="dcterms:W3CDTF">2008-04-07T13:07:00Z</dcterms:created>
  <dcterms:modified xsi:type="dcterms:W3CDTF">2008-04-07T13:08:00Z</dcterms:modified>
</cp:coreProperties>
</file>