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41EA" w:rsidRDefault="001E41EA">
      <w:pPr>
        <w:rPr>
          <w:rtl/>
        </w:rPr>
      </w:pPr>
    </w:p>
    <w:p w:rsidR="001E41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566" inset="0,0,0,0">
              <w:txbxContent>
                <w:p w:rsidR="00D46FBC" w:rsidRDefault="00D46FBC">
                  <w:r>
                    <w:rPr>
                      <w:rtl/>
                    </w:rPr>
                    <w:t>16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7" o:spid="_x0000_s1026" type="#_x0000_t202" style="position:absolute;left:0;text-align:left;margin-left:88.1pt;margin-top:632.45pt;width:399.35pt;height:112.25pt;z-index:3;mso-position-horizontal-relative:page;mso-position-vertical-relative:page" stroked="f">
            <v:textbox style="mso-next-textbox:#_x0000_s46567" inset="0,0,0,0">
              <w:txbxContent>
                <w:p w:rsidR="00D46FBC" w:rsidRDefault="00D46FB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התשנ"ז (31 בדצמבר 1996); הצעת החוק ודברי הסבר פורסמו בהצעות</w:t>
                  </w:r>
                </w:p>
                <w:p w:rsidR="00D46FBC" w:rsidRDefault="00D46FBC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2556, מיום י' בחשון התשנ"ז (23 באוקטובר 996 ו), עמ' 12.</w:t>
                  </w:r>
                </w:p>
                <w:p w:rsidR="00D46FBC" w:rsidRDefault="00D46FB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 ס-ח התשי'ט, עמ' 234.</w:t>
                  </w:r>
                </w:p>
                <w:p w:rsidR="00D46FBC" w:rsidRDefault="00D46FB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 ס"ח התשנ"א, עמ' 4.</w:t>
                  </w:r>
                </w:p>
                <w:p w:rsidR="00D46FBC" w:rsidRPr="001E41EA" w:rsidRDefault="00D46FB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3 ס"ח התשמ"א,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8" o:spid="_x0000_s1027" type="#_x0000_t202" style="position:absolute;left:0;text-align:left;margin-left:75.05pt;margin-top:101.2pt;width:481.75pt;height:531.25pt;z-index:2;mso-position-horizontal-relative:page;mso-position-vertical-relative:page" stroked="f">
            <v:textbox style="mso-next-textbox:#_x0000_s465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87"/>
                    <w:gridCol w:w="2017"/>
                    <w:gridCol w:w="1596"/>
                    <w:gridCol w:w="1461"/>
                  </w:tblGrid>
                  <w:tr w:rsidR="00D46FBC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א': מטרת החוק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1E41EA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שונים, לבטל חוקים, לדחות תחילתם של חוקים ולקבוע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נוספות, במטרה לאפשר השגת יעדי התקציב ועמידה במגבלת הגרעון לשנת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1997, והשגת יעדי המדיניות הכלכלית.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עידוד השקעות הון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1E41EA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לעידוד השקעות הון, התשי"ט- 1959 1-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94(א), בפסקה (5א), במקום "שבע שנים- יבוא ''חמש שנים'', ובסופה יבוא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קיבל אישור למפעל תיירותי, ובלבד שלא עברו שבע שנים מיום שניתן כתב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לגבי התכנית המאושרת המקורית";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התוספת יבוא: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- מס' 47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255" w:type="pct"/>
                        <w:gridSpan w:val="2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40ג)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שיעור מענק השקעה למפעל מאושר שהוא מפעל תעשייתי, מפעל להשכרת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ציוד, בניין תעשייתי ובניין תעשייתי משופץ: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104" w:type="pct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ב'</w:t>
                        </w:r>
                      </w:p>
                    </w:tc>
                    <w:tc>
                      <w:tcPr>
                        <w:tcW w:w="2062" w:type="pct"/>
                        <w:gridSpan w:val="2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א-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10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</w:t>
                        </w:r>
                      </w:p>
                    </w:tc>
                    <w:tc>
                      <w:tcPr>
                        <w:tcW w:w="2062" w:type="pct"/>
                        <w:gridSpan w:val="2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שיעור מענק השקעה למפעל מאושר שהוא מפעל תיירותי: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104" w:type="pct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ב'</w:t>
                        </w:r>
                      </w:p>
                    </w:tc>
                    <w:tc>
                      <w:tcPr>
                        <w:tcW w:w="2062" w:type="pct"/>
                        <w:gridSpan w:val="2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א'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10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מלון, חניון - 10%"</w:t>
                        </w:r>
                      </w:p>
                    </w:tc>
                    <w:tc>
                      <w:tcPr>
                        <w:tcW w:w="2062" w:type="pct"/>
                        <w:gridSpan w:val="2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מלון, חניון - 20%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תיירותי אחר - 10%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1E41EA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לעידוד השקעות הון (תיקון מס' 39), התשנ"א-1990 2, בסעיף 6 ברישה, במקום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''ב' בטבת התשנ"ח (31 בדצמבר 0997'' יבוא ''כ"א בטבת התשנ''ז (ו3 בדצמבר 1996)''.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(תיקון מס' 39)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7</w:t>
                        </w:r>
                      </w:p>
                    </w:tc>
                  </w:tr>
                  <w:tr w:rsidR="00D46FBC" w:rsidRPr="001E41EA">
                    <w:trPr>
                      <w:jc w:val="right"/>
                    </w:trPr>
                    <w:tc>
                      <w:tcPr>
                        <w:tcW w:w="4166" w:type="pct"/>
                        <w:gridSpan w:val="3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לעידוד השקעות הון בחקלאות, התשמ"א-1980 3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23, ההגדרות ''מענק" ו''מענק הישבון" - יימחקו;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24 יבוא: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בחקלאות -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255" w:type="pct"/>
                        <w:gridSpan w:val="2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המענק יהיה בשיעור מן המחיר המקורי של מפעל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מאושר, למעט הוצאות לרכישת הקרקע, בשיעורים אלה:</w:t>
                        </w:r>
                      </w:p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באזור פיתוח א' - 20%;</w:t>
                        </w:r>
                      </w:p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באזור פיתוח ב' - 10%.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46FBC" w:rsidRPr="001E41EA" w:rsidRDefault="00D46F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המענק</w:t>
                        </w:r>
                      </w:p>
                    </w:tc>
                    <w:tc>
                      <w:tcPr>
                        <w:tcW w:w="834" w:type="pct"/>
                      </w:tcPr>
                      <w:p w:rsidR="00D46FBC" w:rsidRDefault="00D46F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6FBC" w:rsidRDefault="00D46F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69" o:spid="_x0000_s1028" type="#_x0000_t202" style="position:absolute;left:0;text-align:left;margin-left:110.45pt;margin-top:64.75pt;width:354.6pt;height:32.25pt;z-index:1;mso-position-horizontal-relative:page;mso-position-vertical-relative:page" stroked="f">
            <v:textbox style="mso-next-textbox:#_x0000_s46569" inset="0,0,0,0">
              <w:txbxContent>
                <w:p w:rsidR="00D46FBC" w:rsidRDefault="00D46FBC">
                  <w:pPr>
                    <w:pStyle w:val="OCRStyle1"/>
                    <w:ind w:left="28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התקציב</w:t>
                  </w:r>
                </w:p>
                <w:p w:rsidR="00D46FBC" w:rsidRPr="001E41EA" w:rsidRDefault="00D46FBC">
                  <w:pPr>
                    <w:pStyle w:val="OCRStyle1"/>
                    <w:ind w:left="18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לשנת 1997), התשנ"ז-1996*</w:t>
                  </w:r>
                </w:p>
              </w:txbxContent>
            </v:textbox>
            <w10:wrap anchorx="page" anchory="page"/>
          </v:shape>
        </w:pict>
      </w:r>
    </w:p>
    <w:p w:rsidR="003468BA" w:rsidRDefault="003468BA">
      <w:pPr>
        <w:rPr>
          <w:rtl/>
        </w:rPr>
      </w:pPr>
      <w:r>
        <w:rPr>
          <w:rtl/>
        </w:rPr>
        <w:br w:type="page"/>
      </w:r>
    </w:p>
    <w:p w:rsidR="003468BA" w:rsidRDefault="00000000">
      <w:pPr>
        <w:rPr>
          <w:rtl/>
        </w:rPr>
      </w:pPr>
      <w:r>
        <w:pict>
          <v:shape id="_x0000_s465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570" inset="0,0,0,0">
              <w:txbxContent>
                <w:p w:rsidR="00D46FBC" w:rsidRDefault="00D46FBC">
                  <w:r>
                    <w:rPr>
                      <w:rtl/>
                    </w:rPr>
                    <w:t>17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1" o:spid="_x0000_s1030" type="#_x0000_t202" style="position:absolute;left:0;text-align:left;margin-left:289.3pt;margin-top:658.1pt;width:260.55pt;height:83.35pt;z-index:6;mso-position-horizontal-relative:page;mso-position-vertical-relative:page" stroked="f">
            <v:textbox style="mso-next-textbox:#_x0000_s46571" inset="0,0,0,0">
              <w:txbxContent>
                <w:p w:rsidR="00D46FBC" w:rsidRDefault="00D46FBC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4 ס"ח התשכ"א, עמ' 145.</w:t>
                  </w:r>
                </w:p>
                <w:p w:rsidR="00D46FBC" w:rsidRPr="003468BA" w:rsidRDefault="00D46FB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5 דיני מדינת ישראל, נוסח חדש 6, עמ' 120; ס"ח התשנ"ו, עמ' .325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2" o:spid="_x0000_s1031" type="#_x0000_t202" style="position:absolute;left:0;text-align:left;margin-left:81.4pt;margin-top:61.75pt;width:461.15pt;height:595.6pt;z-index:5;mso-position-horizontal-relative:page;mso-position-vertical-relative:page" stroked="f">
            <v:textbox style="mso-next-textbox:#_x0000_s465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9"/>
                    <w:gridCol w:w="5231"/>
                    <w:gridCol w:w="1786"/>
                  </w:tblGrid>
                  <w:tr w:rsidR="00D46FBC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השרים, באישור ועדת הכספים של הכנסת, יקבעו את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 האזורים המנויים בסעיף קטן (א)."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28א, במקום "מענק השקעה לא ישולם" יבוא "לא ישולם מענק".</w:t>
                        </w:r>
                      </w:p>
                    </w:tc>
                  </w:tr>
                  <w:tr w:rsidR="00D46FBC" w:rsidRPr="003468BA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תחולתם של סעיפים 3,2 ו-4 תהיה לגבי תכניות שיאושרו החל ביום כ"ב בטבת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(1 בינואר 1997); על תכניות להקמת מפעלים תיירותיים אשר קיבלו את המלצת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ההשקעות במשרד התיירות לפני תחילתו של חוק זה יחולו הוראות הדין הקורם.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בתוספת לחוק לעידוד השקעות הון, התשי"ט-1959, כנוסחה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זה, בשנת 1997, מפעל מאושר כאמור בסעיף 1 בתוספת האמורה, שתכנית ההשקעה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שתאושר לו בשנת 1997 אינה עולה על 160 מיליון שקלים חדשים, יהיה זכאי למענק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השקעה בשיעור של 24% באזור פיתוח א' ו-12% באזור פיתוח ב'.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מיסוי רשות הנמלים והרכבות ורשות שדות התעופה</w:t>
                        </w:r>
                      </w:p>
                    </w:tc>
                  </w:tr>
                  <w:tr w:rsidR="00D46FBC" w:rsidRPr="003468BA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והרכבות - מס' 8</w:t>
                        </w: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רשות הנמלים והרכבות, התשכ"א-41961 -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35א יבוא:</w:t>
                        </w:r>
                      </w:p>
                    </w:tc>
                  </w:tr>
                  <w:tr w:rsidR="00D46FBC" w:rsidRPr="003468BA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9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החל בשנת הכספים 1997 תשלם הרשות תמלוגים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למדינה.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התמלוגים יהיו בשיעור של 11% מכל הכנסות הרשות,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הכנסות הנובעות מהפעלת הרכבת; התמלוגים ישולמו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בשנים-עשר תשלומים חודשיים, ביום ה-4ו בכל חודש.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ושר האוצר, באישור ועדת הכספים של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רשאים לשנות את שיעור התמלוגים.";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-תמלוגים</w:t>
                        </w:r>
                      </w:p>
                    </w:tc>
                  </w:tr>
                  <w:tr w:rsidR="00D46FBC" w:rsidRPr="003468BA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61 - בטל;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70 יבוא:</w:t>
                        </w:r>
                      </w:p>
                    </w:tc>
                  </w:tr>
                  <w:tr w:rsidR="00D46FBC" w:rsidRPr="003468BA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9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על אף הוראות פקודת מס הכנסה5 (להלן - הפקודה),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הענינים המפורטים בפסקאות (1) עד (5), יחולו ההוראות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הבאות.-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הוצאה של הרשות, לרבות תשלום, הפרשה,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 או הוצאה של הרשות שעליה לרשמה בספריה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הוצאה של הרשות), בשל שנת מס הקודמת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1997, לא תותר בניכוי לענין הפקודה;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הכנסה של הרשות שהופקה או שנצמחה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המס 1997, תתחייב במס אף אם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קודם לשנת המס 1997;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של הרשות שהופקה או שנצמחה לפני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המס 1997 לא תתחייב במס אף אם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לאחר תחילת שנת המס 1997;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מעבר</w:t>
                        </w:r>
                      </w:p>
                      <w:p w:rsidR="00D46FBC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ביטול</w:t>
                        </w:r>
                      </w:p>
                      <w:p w:rsidR="00D46FBC" w:rsidRPr="003468BA" w:rsidRDefault="00D46F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61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20828" w:rsidRDefault="00B20828">
      <w:pPr>
        <w:rPr>
          <w:rtl/>
        </w:rPr>
      </w:pPr>
      <w:r>
        <w:rPr>
          <w:rtl/>
        </w:rPr>
        <w:br w:type="page"/>
      </w:r>
    </w:p>
    <w:p w:rsidR="00B20828" w:rsidRDefault="00000000">
      <w:pPr>
        <w:rPr>
          <w:rtl/>
        </w:rPr>
      </w:pPr>
      <w:r>
        <w:pict>
          <v:shape id="_x0000_s4657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573" inset="0,0,0,0">
              <w:txbxContent>
                <w:p w:rsidR="00D46FBC" w:rsidRDefault="00D46FBC">
                  <w:r>
                    <w:rPr>
                      <w:rtl/>
                    </w:rPr>
                    <w:t>18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4" o:spid="_x0000_s1033" type="#_x0000_t202" style="position:absolute;left:0;text-align:left;margin-left:82.45pt;margin-top:65pt;width:406.7pt;height:682.3pt;z-index:8;mso-position-horizontal-relative:page;mso-position-vertical-relative:page" stroked="f">
            <v:textbox style="mso-next-textbox:#_x0000_s46574" inset="0,0,0,0">
              <w:txbxContent>
                <w:p w:rsidR="00D46FBC" w:rsidRDefault="00D46FBC">
                  <w:pPr>
                    <w:pStyle w:val="OCRStyle3"/>
                    <w:ind w:left="2891"/>
                    <w:rPr>
                      <w:rtl/>
                    </w:rPr>
                  </w:pPr>
                  <w:r>
                    <w:rPr>
                      <w:rtl/>
                    </w:rPr>
                    <w:t>(5) לענין סעיף 23 לפקודה ולענין ההגדרה "יתרת מחיר</w:t>
                  </w:r>
                </w:p>
                <w:p w:rsidR="00D46FBC" w:rsidRDefault="00D46FBC">
                  <w:pPr>
                    <w:pStyle w:val="OCRStyle3"/>
                    <w:ind w:left="2898"/>
                    <w:rPr>
                      <w:rtl/>
                    </w:rPr>
                  </w:pPr>
                  <w:r>
                    <w:rPr>
                      <w:rtl/>
                    </w:rPr>
                    <w:t>מקורי" שבסעיף 88 לפקודה, יראו כאילו הותרו ניכויי</w:t>
                  </w:r>
                </w:p>
                <w:p w:rsidR="00D46FBC" w:rsidRDefault="00D46FBC">
                  <w:pPr>
                    <w:pStyle w:val="OCRStyle3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פחת של נכסי הרשות בשנות המס שבהן היתה הרשות</w:t>
                  </w:r>
                </w:p>
                <w:p w:rsidR="00D46FBC" w:rsidRDefault="00D46FBC">
                  <w:pPr>
                    <w:pStyle w:val="OCRStyle3"/>
                    <w:ind w:left="2898"/>
                    <w:rPr>
                      <w:rtl/>
                    </w:rPr>
                  </w:pPr>
                  <w:r>
                    <w:rPr>
                      <w:rtl/>
                    </w:rPr>
                    <w:t>פטורה ממס בגובה הפחת הנצבר המתואם; לענין זה,</w:t>
                  </w:r>
                </w:p>
                <w:p w:rsidR="00D46FBC" w:rsidRDefault="00D46FBC">
                  <w:pPr>
                    <w:pStyle w:val="OCRStyle3"/>
                    <w:ind w:left="2902"/>
                    <w:rPr>
                      <w:rtl/>
                    </w:rPr>
                  </w:pPr>
                  <w:r>
                    <w:rPr>
                      <w:rtl/>
                    </w:rPr>
                    <w:t>"הפחת הנצבר המתואם" - סך כל הפחת בשל נכס של</w:t>
                  </w:r>
                </w:p>
                <w:p w:rsidR="00D46FBC" w:rsidRDefault="00D46FBC">
                  <w:pPr>
                    <w:pStyle w:val="OCRStyle3"/>
                    <w:ind w:left="2902"/>
                    <w:rPr>
                      <w:rtl/>
                    </w:rPr>
                  </w:pPr>
                  <w:r>
                    <w:rPr>
                      <w:rtl/>
                    </w:rPr>
                    <w:t>הרשות שנרשם בספרי הרשות כשהוא מתואם ליום כ''א</w:t>
                  </w:r>
                </w:p>
                <w:p w:rsidR="00D46FBC" w:rsidRDefault="00D46FBC">
                  <w:pPr>
                    <w:pStyle w:val="OCRStyle3"/>
                    <w:ind w:left="2898"/>
                    <w:rPr>
                      <w:rtl/>
                    </w:rPr>
                  </w:pPr>
                  <w:r>
                    <w:rPr>
                      <w:rtl/>
                    </w:rPr>
                    <w:t>בטבת התשנ"ז (31 בדצמבר 1996), לפי עקרונות</w:t>
                  </w:r>
                </w:p>
                <w:p w:rsidR="00D46FBC" w:rsidRDefault="00D46FBC">
                  <w:pPr>
                    <w:pStyle w:val="OCRStyle3"/>
                    <w:ind w:left="2898"/>
                    <w:rPr>
                      <w:rtl/>
                    </w:rPr>
                  </w:pPr>
                  <w:r>
                    <w:rPr>
                      <w:rtl/>
                    </w:rPr>
                    <w:t>חשבונאיים מקובלים;</w:t>
                  </w:r>
                </w:p>
                <w:p w:rsidR="00D46FBC" w:rsidRDefault="00D46FBC">
                  <w:pPr>
                    <w:pStyle w:val="OCRStyle3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(4) לענין סעיף 21 לפקודה ובמקום ההגדרה "מחיר</w:t>
                  </w:r>
                </w:p>
                <w:p w:rsidR="00D46FBC" w:rsidRDefault="00D46FBC">
                  <w:pPr>
                    <w:pStyle w:val="OCRStyle3"/>
                    <w:ind w:left="2902"/>
                    <w:rPr>
                      <w:rtl/>
                    </w:rPr>
                  </w:pPr>
                  <w:r>
                    <w:rPr>
                      <w:rtl/>
                    </w:rPr>
                    <w:t>מקורי" שבסעיף 88 לפקודה בנוגע לנכס שהגיע לידי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הרשות לפני תחילת שנת המס 1997, ייחשב המחיר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המקורי של נכס באמור כעלות המתואמת של הנכס ליום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כ"א בטבת התשנ"ז (31 בדצמבר 1996), לפי עקרונות</w:t>
                  </w:r>
                </w:p>
                <w:p w:rsidR="00D46FBC" w:rsidRDefault="00D46FBC">
                  <w:pPr>
                    <w:pStyle w:val="OCRStyle3"/>
                    <w:ind w:left="2902"/>
                    <w:rPr>
                      <w:rtl/>
                    </w:rPr>
                  </w:pPr>
                  <w:r>
                    <w:rPr>
                      <w:rtl/>
                    </w:rPr>
                    <w:t>חשבונאיים מקובלים-, אולם לגבי זכויות במקרקעין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כמשמעותן בחוק מס שבח מקרקעין, התשכ"ג-61963</w:t>
                  </w:r>
                </w:p>
                <w:p w:rsidR="00D46FBC" w:rsidRDefault="00D46FBC">
                  <w:pPr>
                    <w:pStyle w:val="OCRStyle3"/>
                    <w:ind w:left="2898"/>
                    <w:rPr>
                      <w:rtl/>
                    </w:rPr>
                  </w:pPr>
                  <w:r>
                    <w:rPr>
                      <w:rtl/>
                    </w:rPr>
                    <w:t>(להלן - חוק מס שבח), שעל מכירתן מוטל מס שבח או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שהיה מוטל אילולא קיומו של פטור לפי החוק האמור,</w:t>
                  </w:r>
                </w:p>
                <w:p w:rsidR="00D46FBC" w:rsidRDefault="00D46FBC">
                  <w:pPr>
                    <w:pStyle w:val="OCRStyle3"/>
                    <w:ind w:left="2909"/>
                    <w:rPr>
                      <w:rtl/>
                    </w:rPr>
                  </w:pPr>
                  <w:r>
                    <w:rPr>
                      <w:rtl/>
                    </w:rPr>
                    <w:t>יהיה המחיר המקורי - שווין ביום כ"א בטבת התשנ"ז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(31 בדצמבר 1996);</w:t>
                  </w:r>
                </w:p>
                <w:p w:rsidR="00D46FBC" w:rsidRDefault="00D46FBC">
                  <w:pPr>
                    <w:pStyle w:val="OCRStyle3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(5) במקום ההגדרה "יום הרכישה" שבסעיף 88 לפקודה</w:t>
                  </w:r>
                </w:p>
                <w:p w:rsidR="00D46FBC" w:rsidRDefault="00D46FBC">
                  <w:pPr>
                    <w:pStyle w:val="OCRStyle3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בנוגע לנכס שהגיע לידי הרשות לפני תחילת שנת המס</w:t>
                  </w:r>
                </w:p>
                <w:p w:rsidR="00D46FBC" w:rsidRDefault="00D46FBC">
                  <w:pPr>
                    <w:pStyle w:val="OCRStyle3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1997, יהיה יום הרכישה יום כ"א בטבת התשנ"ז (31</w:t>
                  </w:r>
                </w:p>
                <w:p w:rsidR="00D46FBC" w:rsidRDefault="00D46FBC">
                  <w:pPr>
                    <w:pStyle w:val="OCRStyle3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בדצמבר 1996).</w:t>
                  </w:r>
                </w:p>
                <w:p w:rsidR="00D46FBC" w:rsidRDefault="00D46FBC">
                  <w:pPr>
                    <w:pStyle w:val="OCRStyle3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>(ב) על אף הוראות סעיף 6(ז) לחוק מס הכנסה (תיאומים</w:t>
                  </w:r>
                </w:p>
                <w:p w:rsidR="00D46FBC" w:rsidRDefault="00D46FBC">
                  <w:pPr>
                    <w:pStyle w:val="OCRStyle3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בשל אינפלציה), התשמ"ה-71985, לענין רווח או הפסד ממימוש</w:t>
                  </w:r>
                </w:p>
                <w:p w:rsidR="00D46FBC" w:rsidRDefault="00D46FBC">
                  <w:pPr>
                    <w:pStyle w:val="OCRStyle3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ניירות ערך שהם נכסים קבועים של הרשות, ההגדרה "המחיר</w:t>
                  </w:r>
                </w:p>
                <w:p w:rsidR="00D46FBC" w:rsidRDefault="00D46FBC">
                  <w:pPr>
                    <w:pStyle w:val="OCRStyle3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המקורי המתואם" תיקרא כאילו במקום "1991" נאמר בה "1996'-.</w:t>
                  </w:r>
                </w:p>
                <w:p w:rsidR="00D46FBC" w:rsidRDefault="00D46FBC">
                  <w:pPr>
                    <w:pStyle w:val="OCRStyle3"/>
                    <w:ind w:left="2549"/>
                    <w:rPr>
                      <w:rtl/>
                    </w:rPr>
                  </w:pPr>
                  <w:r>
                    <w:rPr>
                      <w:rtl/>
                    </w:rPr>
                    <w:t>(ג) לענין הוראות חוק מס שבח, בנוגע לזכויות במקרקעין או</w:t>
                  </w:r>
                </w:p>
                <w:p w:rsidR="00D46FBC" w:rsidRDefault="00D46FBC">
                  <w:pPr>
                    <w:pStyle w:val="OCRStyle3"/>
                    <w:ind w:left="2160"/>
                    <w:rPr>
                      <w:rtl/>
                    </w:rPr>
                  </w:pPr>
                  <w:r>
                    <w:rPr>
                      <w:rtl/>
                    </w:rPr>
                    <w:t>באיגוד מקרקעין שרכשה הרשות לפני יום כ''א בטבת התשנ"ז (31</w:t>
                  </w:r>
                </w:p>
                <w:p w:rsidR="00D46FBC" w:rsidRDefault="00D46FBC">
                  <w:pPr>
                    <w:pStyle w:val="OCRStyle3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בדצמבר 1996(להלן - היום הקובע ),יהיה ''שווי הרכישה" השווי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ביום הקובע, ו"יום הרכישה" - היום הקובע.</w:t>
                  </w:r>
                </w:p>
                <w:p w:rsidR="00D46FBC" w:rsidRDefault="00D46FBC">
                  <w:pPr>
                    <w:pStyle w:val="OCRStyle3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(ר) נציב מס הכנסה רשאי לפטור את הרשות ממס המוטל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על הכנסה כאמור בסעיף 2(4) לפקודה או כאמור בסעיף 6 לחוק מס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הכנסה (תיאומים בשל אינפלציה), התשמ"ה-1985, והכל בשל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סכומים שיועדו על ידיה להפקדה בקופת גמל לקיצבה,</w:t>
                  </w:r>
                </w:p>
                <w:p w:rsidR="00D46FBC" w:rsidRDefault="00D46FBC">
                  <w:pPr>
                    <w:pStyle w:val="OCRStyle3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כמשמעותה בתקנות מס הכנסה (כללים לאישור ולניהול קופות</w:t>
                  </w:r>
                </w:p>
                <w:p w:rsidR="00D46FBC" w:rsidRDefault="00D46FBC">
                  <w:pPr>
                    <w:pStyle w:val="OCRStyle3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גמל), התשכ"ה-81964, ואשר הופקה בשנת המס 1997, ובלבד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שסכומים אלה וכן הריבית, הפרשי ההצמדה והרווחים האחרים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שמקורם בסכומים אלה הופקדו בקופת גמל לקיצבה כאמור, לפני</w:t>
                  </w:r>
                </w:p>
                <w:p w:rsidR="00D46FBC" w:rsidRDefault="00D46FBC">
                  <w:pPr>
                    <w:pStyle w:val="OCRStyle3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יום ג' בטבת התשנ"ח (ו בינואר 1998)."</w:t>
                  </w:r>
                </w:p>
                <w:p w:rsidR="00D46FBC" w:rsidRDefault="00D46FBC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4 ס"ח התשכ"ג, עמ' 156.</w:t>
                  </w:r>
                </w:p>
                <w:p w:rsidR="00D46FBC" w:rsidRDefault="00D46FBC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7 ס"ח התשמ"ה, עמ' 172.</w:t>
                  </w:r>
                </w:p>
                <w:p w:rsidR="00D46FBC" w:rsidRPr="00B20828" w:rsidRDefault="00D46FBC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8 ק"ת התשכ"ה, עמ' 1693</w:t>
                  </w:r>
                </w:p>
              </w:txbxContent>
            </v:textbox>
            <w10:wrap anchorx="page" anchory="page"/>
          </v:shape>
        </w:pict>
      </w:r>
    </w:p>
    <w:p w:rsidR="006F551D" w:rsidRDefault="006F551D">
      <w:pPr>
        <w:rPr>
          <w:rtl/>
        </w:rPr>
      </w:pPr>
      <w:r>
        <w:rPr>
          <w:rtl/>
        </w:rPr>
        <w:br w:type="page"/>
      </w:r>
    </w:p>
    <w:p w:rsidR="006F551D" w:rsidRDefault="00000000">
      <w:pPr>
        <w:rPr>
          <w:rtl/>
        </w:rPr>
      </w:pPr>
      <w:r>
        <w:pict>
          <v:shape id="_x0000_s4657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575" inset="0,0,0,0">
              <w:txbxContent>
                <w:p w:rsidR="00D46FBC" w:rsidRDefault="00D46FBC">
                  <w:r>
                    <w:rPr>
                      <w:rtl/>
                    </w:rPr>
                    <w:t>19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6" o:spid="_x0000_s1035" type="#_x0000_t202" style="position:absolute;left:0;text-align:left;margin-left:345.6pt;margin-top:673.5pt;width:156.8pt;height:32.25pt;z-index:11;mso-position-horizontal-relative:page;mso-position-vertical-relative:page" stroked="f">
            <v:textbox style="mso-next-textbox:#_x0000_s46576" inset="0,0,0,0">
              <w:txbxContent>
                <w:p w:rsidR="00D46FBC" w:rsidRPr="006F551D" w:rsidRDefault="00D46FBC">
                  <w:pPr>
                    <w:pStyle w:val="OCRStyle4"/>
                  </w:pPr>
                  <w:r>
                    <w:rPr>
                      <w:rtl/>
                    </w:rPr>
                    <w:t>התשל"ז,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7" o:spid="_x0000_s1036" type="#_x0000_t202" style="position:absolute;left:0;text-align:left;margin-left:84.05pt;margin-top:56.5pt;width:466.3pt;height:613.8pt;z-index:10;mso-position-horizontal-relative:page;mso-position-vertical-relative:page" stroked="f">
            <v:textbox style="mso-next-textbox:#_x0000_s465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1"/>
                    <w:gridCol w:w="5125"/>
                    <w:gridCol w:w="1951"/>
                  </w:tblGrid>
                  <w:tr w:rsidR="00D46FBC" w:rsidRPr="006F551D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שדות</w:t>
                        </w:r>
                      </w:p>
                      <w:p w:rsidR="00D46FBC" w:rsidRPr="006F551D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- מס' 5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רשות שדות התעופה, התשל"ז-1977 9-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48 - בטל;</w:t>
                        </w:r>
                      </w:p>
                      <w:p w:rsidR="00D46FBC" w:rsidRPr="006F551D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58 יבוא:</w:t>
                        </w:r>
                      </w:p>
                    </w:tc>
                  </w:tr>
                  <w:tr w:rsidR="00D46FBC" w:rsidRPr="006F551D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(א) על אף הוראות פקודת מס הכנסה (להלן - הפקודה),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הענינים המפורטים בפסקאות (ו) עד (5), יחולו ההוראות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הבאות: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הוצאה של הרשות, לרבות תשלום, הפרשה,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 או הוצאה של הרשות שעליה לרשמה בספריה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הוצאה של הרשות), בשל שנת מס הקודמת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1997, לא תותר בניכוי לענין הפקודה;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הכנסה של הרשות שהופקה או שנצמחה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המס 1997, תתחייב במס אף אם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קודם לשנת המס 1997 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של הרשות שהופקה או שנצמחה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שנת המס 1997 לא תתחייב במס אף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נתקבלה לאחר תחילת שנת המס 1997;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23 לפקודה ולענין ההגדרה 'יתרת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מקורי' שבסעיף 88 לפקודה, יראו כאילו הותרו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 פחת של נכסי הרשות בשנות המס שבהן היתה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פטורה ממס בגובה הפחת הנצבר המתואם;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'הפחת הנצבר המתואם'' - סך כל הפחת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נכס של הרשות שנרשם בספרי הרשות כשהוא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מתואם ליום כ"א בטבת התשנ"ז (31 בדצמבר 1996),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עקרונות חשבונאיים מקובלים;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21 לפקודה ובמקום ההגדרה 'מחיר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מקורי" שבסעיף 88 לפקודה בנוגע לנכס שהגיע לידי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לפני תחילת שנת המס 1997, ייחשב המחיר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נכס כאמור כעלות המתואמת של הנכס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כ"א בטבת התשנ''ז (31 בדצמבר 1996), לפי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עקרונות חשבונאיים מקובלים; אולם לגבי זכויות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כמשמעותן בחוק מס שבח מקרקעין,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התשכ'ג-1963 (להלן - חוק מס שבח), שעל מכירתן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 מס שבח או שהיה מוטל אילולא קיומו של פטור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האמור, יהיה המחיר המקורי - שווין ביום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בטבת התשנ"ז (31 בדצמבר 1996);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ההגדרה "יום הרכישה" שבסעיף 88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בנוגע לנכס שהגיע לידי הרשות לפני תחילת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1997, יהיה "יום הרכישה" יום כ"א בטבת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התשנ''ז (31 בדצמבר 1996).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6(ז) לחוק מס הכנסה (תיאומים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אינפלציה), התשמ"ה-1985, לענין רווח או הפסד ממימוש</w:t>
                        </w:r>
                      </w:p>
                    </w:tc>
                    <w:tc>
                      <w:tcPr>
                        <w:tcW w:w="1151" w:type="pct"/>
                      </w:tcPr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-הוראות מעבר</w:t>
                        </w:r>
                      </w:p>
                      <w:p w:rsidR="00D46FBC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ביטול</w:t>
                        </w:r>
                      </w:p>
                      <w:p w:rsidR="00D46FBC" w:rsidRPr="006F551D" w:rsidRDefault="00D46F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48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A2EE2" w:rsidRDefault="003A2EE2">
      <w:pPr>
        <w:rPr>
          <w:rtl/>
        </w:rPr>
      </w:pPr>
      <w:r>
        <w:rPr>
          <w:rtl/>
        </w:rPr>
        <w:br w:type="page"/>
      </w:r>
    </w:p>
    <w:p w:rsidR="003A2EE2" w:rsidRDefault="00000000">
      <w:pPr>
        <w:rPr>
          <w:rtl/>
        </w:rPr>
      </w:pPr>
      <w:r>
        <w:pict>
          <v:shape id="_x0000_s46578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6578" inset="0,0,0,0">
              <w:txbxContent>
                <w:p w:rsidR="00D46FBC" w:rsidRDefault="00D46FBC">
                  <w:r>
                    <w:rPr>
                      <w:rtl/>
                    </w:rPr>
                    <w:t>20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9" o:spid="_x0000_s1038" type="#_x0000_t202" style="position:absolute;left:0;text-align:left;margin-left:95.75pt;margin-top:701.05pt;width:208.7pt;height:32.85pt;z-index:14;mso-position-horizontal-relative:page;mso-position-vertical-relative:page" stroked="f">
            <v:textbox style="mso-next-textbox:#_x0000_s46579" inset="0,0,0,0">
              <w:txbxContent>
                <w:p w:rsidR="00D46FBC" w:rsidRDefault="00D46F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580" o:spid="_x0000_s1039" type="#_x0000_t202" style="position:absolute;left:0;text-align:left;margin-left:81.65pt;margin-top:53.35pt;width:476pt;height:616.35pt;z-index:13;mso-position-horizontal-relative:page;mso-position-vertical-relative:page" stroked="f">
            <v:textbox style="mso-next-textbox:#_x0000_s465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364"/>
                  </w:tblGrid>
                  <w:tr w:rsidR="00D46FBC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שהם נכסים קבועים של הרשות, ההגדרה "המחיר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המתואם" תיקרא כאילו במקום "1991" נאמר בה "1996".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הוראות חוק מס שבח בנוגע לזכויות במקרקעין או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מקרקעין שרכשה הרשות לפני יום כ''א בטבת התשנ"ז (31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1996) (להלן - היום הקובע), יהיה ''שווי הרכישה'' השווי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הקובע, ו"יום הרכישה" - היום הקובע.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נציב מס הכנסה רשאי לפטור את הרשות ממס המוטל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כאמור בסעיף 2(4) לפקודה או כאמור בסעיף 6 לחוק מס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(תיאומים בשל אינפלציה), התשמ"ה-985ו, והכל בשל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שיועדו על ידיה להפקדה בקופת גמל לקיצבה,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בתקנות מס הכנסה (כללים לניהול ולאישור קופות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גמל), התשכ"ה-964ו, ואשר הופקה בשנת המס 1997, ובלבד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שסכומים אלה וכן הריבית, הפרשי ההצמדה והרווחים האחרים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שמקורם בסכומים אלה הופקדו בקופת גמל לקיצבה כאמור, לפני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ג' בטבת התשנ''ח (1 בינואר 1998)."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מס הכנסה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בפקודת מס הכנסה -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33א, בהגדרה "נקודת קיצבה", במקום "מחולק בשנים עשר" יבוא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"כערכה ביום כ"א בטבת התשנ"ז (31 בדצמבר 1996), כשהוא מתואם לפי הוראות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120ב לענין נקודת קיצבה ומחולק בשנים עשר".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47א, בסופו יבוא: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לענין חוק מס מקביל יחולו רק בעד התקופה המסתיימת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כ"א בטבת התשנ"ז (31 בדצמבר 1996)."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120ב -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במקום "הסכומים'' יבוא "סכומי נקודת הקיצבה'';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(ג) - בטל;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121, במקום סעיף קטן (ב) יבוא: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")ב( )ו( על אף האמור בסעיף קטן (א)(1) , בשנת המס 1995 ובשנת המס 1996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שיעור המס על כל שקל חדש מ-28,200 השקלים החרשים הראשונים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חייבת מיגיעה אישית או של הכנסה חייבת של יחיד שמלאו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60 שנים בשנת המס - 15%, ובשנת המס 1997 ואילך יחולו לגבי הכנסה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השיעורים הבאים - על כל שקל חדש החל מ-19,680 השקלים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הראשונים - 10% ועל בל שקל חדש נוסף עד לסכום של 39,360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-20%.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השיעורים המופחתים הקבועים בסעיף קטן זה לא יחולו על הכנסה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שחייבים לגביה בניהול פנקסי חשבונות ולא נוהלו לגביה פנקסים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D46FBC" w:rsidRDefault="00D46F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 ו ו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A48B3" w:rsidRDefault="003A48B3">
      <w:pPr>
        <w:rPr>
          <w:rtl/>
        </w:rPr>
      </w:pPr>
      <w:r>
        <w:rPr>
          <w:rtl/>
        </w:rPr>
        <w:br w:type="page"/>
      </w:r>
    </w:p>
    <w:p w:rsidR="003A48B3" w:rsidRDefault="00000000">
      <w:pPr>
        <w:rPr>
          <w:rtl/>
        </w:rPr>
      </w:pPr>
      <w:r>
        <w:pict>
          <v:shape id="_x0000_s46581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6581" inset="0,0,0,0">
              <w:txbxContent>
                <w:p w:rsidR="00D46FBC" w:rsidRDefault="00D46FBC">
                  <w:r>
                    <w:rPr>
                      <w:rtl/>
                    </w:rPr>
                    <w:t>21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82" o:spid="_x0000_s1041" type="#_x0000_t202" style="position:absolute;left:0;text-align:left;margin-left:324.4pt;margin-top:623.95pt;width:237.6pt;height:102.35pt;z-index:17;mso-position-horizontal-relative:page;mso-position-vertical-relative:page" stroked="f">
            <v:textbox style="mso-next-textbox:#_x0000_s46582" inset="0,0,0,0">
              <w:txbxContent>
                <w:p w:rsidR="00D46FBC" w:rsidRDefault="00D46FBC">
                  <w:pPr>
                    <w:pStyle w:val="OCRStyle6"/>
                    <w:ind w:left="56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10 ס"ח התשל"ג, עמ' 88; התשנ"ה, עמ' 378.</w:t>
                  </w:r>
                </w:p>
                <w:p w:rsidR="00D46FBC" w:rsidRDefault="00D46FBC">
                  <w:pPr>
                    <w:pStyle w:val="OCRStyle6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" ס-ח התשנ"ר, עמ' 156; התשנ"ה, עמ' .50</w:t>
                  </w:r>
                </w:p>
                <w:p w:rsidR="00D46FBC" w:rsidRDefault="00D46FBC">
                  <w:pPr>
                    <w:pStyle w:val="OCRStyle6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12 ס'ח התשי"ד, עמ' 202.</w:t>
                  </w:r>
                </w:p>
                <w:p w:rsidR="00D46FBC" w:rsidRPr="003A48B3" w:rsidRDefault="00D46FBC">
                  <w:pPr>
                    <w:pStyle w:val="OCRStyle6"/>
                    <w:ind w:left="572"/>
                  </w:pPr>
                  <w:r>
                    <w:rPr>
                      <w:rtl/>
                    </w:rPr>
                    <w:t>13  ס"ח התשנ"ה, עמ' 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83" o:spid="_x0000_s1042" type="#_x0000_t202" style="position:absolute;left:0;text-align:left;margin-left:81.05pt;margin-top:51.5pt;width:470.25pt;height:564.3pt;z-index:16;mso-position-horizontal-relative:page;mso-position-vertical-relative:page" stroked="f">
            <v:textbox style="mso-next-textbox:#_x0000_s465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5083"/>
                    <w:gridCol w:w="2101"/>
                  </w:tblGrid>
                  <w:tr w:rsidR="00D46FBC" w:rsidRPr="003A48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1997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על אף הוראות סעיף 120ב לפקודת מס הכנסה (בסעיף זה - הפקודה), בשנת המס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1997, הסכומים כמשמעותם בסעיף 120ב(א) לפקודה כנוסחו בפרק זה למעט סכומי נקודת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קיצבה, לא יתואמו, אלא אם כן המדד של חודש יולי 1997, יעלה לעומת המדד של חודש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1996 ביותר מ-%10; עלה המדד באמור יעודכנו הסכומים לפי שיעור עליית המרד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אותם כמקדמה לענין תיאום הסכומים לפי סעיף 120ב(א) ביום ג' בטבת התשנ-ח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1998); בסעיף זה, ''מדד" - כהגדרתו בסעיף 1 לפקודה.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ה': מס מקביל - ביטול חובת תשלום המס</w:t>
                        </w:r>
                      </w:p>
                    </w:tc>
                  </w:tr>
                  <w:tr w:rsidR="00D46FBC" w:rsidRPr="003A48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- מס' 16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מס מקביל, התשל''ג-1973  10-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ההגדרה ''קופת חולים'' יבוא: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""קופת חולים'' - כהגדרתה בחוק ביטוח בריאות ממלכתי, התשנ'"ד- 1994 "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15 - בטל;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17 יבוא.-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3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חובת תשלום מס מקביל תחול רק בעד התקופה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ביום ב''א בטבת התשנ''ז (31 בדצמבר 1996) (להלן -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הקובע).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קופות החולים ימשיכו לפעול בהתאם להוראות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עד ליום הקובע.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היום הקובע יינתנו שירותי רפואה בעבודה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חוק ביטוח בריאות ממלכתי, התשנ''ד-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1994, ופעולה מונעת ומחקר בתחום הבריאות והבטיחות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יבוצעו וימומנו על פי הוראות חוק ארגון הפיקוח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העבודה, התשי"ד- 1954 12 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יורה על פיזור המועצה המייעצת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14, לא יאוחר מתום 5 שנים מהיום הקובע; הודעה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פיזור המועצה תפורסם ברשומות.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 רשאי להתקין תקנות לענין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ההתאמות הנדרשות עקב ביטול חובת תשלום המס המקביל.''</w:t>
                        </w:r>
                      </w:p>
                    </w:tc>
                    <w:tc>
                      <w:tcPr>
                        <w:tcW w:w="1229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חובת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 - הוראות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</w:tc>
                  </w:tr>
                  <w:tr w:rsidR="00D46FBC" w:rsidRPr="003A48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יישום ההסכם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רצועת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ואזור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 (הסדרים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כלכליים) - מס' 2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יישום ההסכם בדבר רצועת עזה ואזור יריחו (הסדרים כלכליים והוראות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שונות) (תיקוני חקיקה), התשנ"ה- 1994 13-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20, אחרי סעיף קטן (ב) יבוא: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הוראות סעיף קטן (ב) יחולו רק בעד התקופה המסתיימת ביום כ''א</w:t>
                        </w:r>
                      </w:p>
                      <w:p w:rsidR="00D46FBC" w:rsidRDefault="00D46F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התשנ''ז (31 בדצמבר 1996), והחל ביום כ"ב בטבת התשנ''ז (ו בינואר</w:t>
                        </w:r>
                      </w:p>
                      <w:p w:rsidR="00D46FBC" w:rsidRPr="003A48B3" w:rsidRDefault="00D46FBC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1997), היטל ההשוואה יהיה רק בשיעור האמור בסעיף קטן (ב)(2)";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0033E" w:rsidRDefault="0070033E">
      <w:pPr>
        <w:rPr>
          <w:rtl/>
        </w:rPr>
      </w:pPr>
      <w:r>
        <w:rPr>
          <w:rtl/>
        </w:rPr>
        <w:br w:type="page"/>
      </w:r>
    </w:p>
    <w:p w:rsidR="0070033E" w:rsidRDefault="00000000">
      <w:pPr>
        <w:rPr>
          <w:rtl/>
        </w:rPr>
      </w:pPr>
      <w:r>
        <w:pict>
          <v:shape id="_x0000_s46584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6584" inset="0,0,0,0">
              <w:txbxContent>
                <w:p w:rsidR="00D46FBC" w:rsidRDefault="00D46FBC">
                  <w:r>
                    <w:rPr>
                      <w:rtl/>
                    </w:rPr>
                    <w:t>22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85" o:spid="_x0000_s1044" type="#_x0000_t202" style="position:absolute;left:0;text-align:left;margin-left:108.85pt;margin-top:710.8pt;width:203.95pt;height:17.25pt;z-index:21;mso-position-horizontal-relative:page;mso-position-vertical-relative:page" stroked="f">
            <v:textbox style="mso-next-textbox:#_x0000_s46585" inset="0,0,0,0">
              <w:txbxContent>
                <w:p w:rsidR="00D46FBC" w:rsidRDefault="00D46F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6586" o:spid="_x0000_s1045" type="#_x0000_t202" style="position:absolute;left:0;text-align:left;margin-left:313.6pt;margin-top:670.4pt;width:183.15pt;height:27.15pt;z-index:20;mso-position-horizontal-relative:page;mso-position-vertical-relative:page" stroked="f">
            <v:textbox style="mso-next-textbox:#_x0000_s46586" inset="0,0,0,0">
              <w:txbxContent>
                <w:p w:rsidR="00D46FBC" w:rsidRDefault="00D46FBC">
                  <w:pPr>
                    <w:pStyle w:val="OCRStyle7"/>
                    <w:ind w:left="245"/>
                  </w:pPr>
                  <w:r>
                    <w:rPr>
                      <w:rtl/>
                    </w:rPr>
                    <w:t>14 ק''ת התשל"ג, עמ' 1806; התשל"ה,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87" o:spid="_x0000_s1046" type="#_x0000_t202" style="position:absolute;left:0;text-align:left;margin-left:80.95pt;margin-top:57.4pt;width:482.55pt;height:612.2pt;z-index:19;mso-position-horizontal-relative:page;mso-position-vertical-relative:page" stroked="f">
            <v:textbox style="mso-next-textbox:#_x0000_s465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612"/>
                    <w:gridCol w:w="1469"/>
                  </w:tblGrid>
                  <w:tr w:rsidR="00D46FBC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23 יסומן (א) ואחריו יבוא: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הסכומים שינוכו לפי סעיף 22(ב) ישמשו לצורך מימון שירותי בריאות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בעבודה, כמפורט בסעיף 7א לחוק ביטוח בריאות ממלכתי, התשנ-ד-1994,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לתושבי האזור ולתושבי שטחי עזה ויריחו המועסקים בישראל"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הסעיף האמור יחולו על העובדים האמורים, בשינויים המחויבים.'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ו': ביטוח בריאות ממלכתי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7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ביטוח בריאות ממלכתי, התשנ"ד-994ו -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2 -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"חוק הביטוח הלאומי'', במקום "התשכ'ח-1968' יבוא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"התשנ"ה-1995";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"מבוטח" יבוא-.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"''מדד יוקר הבריאות" - כמשמעותו בסעיף 9;'';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בהגדרה "תושב'', במקום "92וא- יבוא ''378';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6(א)(4), המלים ''לרבות אשפוז יולדות ויילודים" - יימחקו;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7(א) -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''סל שירותי הבריאות'', במקום 'שבתוספות השניה, השלישית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והרביעית" יבוא "שבסעיף 7א ושבתוספות השניה והשלישית";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"סל השירותים הבסיסי' -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פסקה (3) - תימחק;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(4) יבוא: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'(4) שירותי רפואה בעבודה כאמור בסעיף 7א;";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 - מס' 5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7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שר הבריאות ושר העבודה והרווחה יקבעו סוגים,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מקומות, מועדים, דרכים והיקף של שירותי הרפואה בעבודה; נקבע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כי שירותים כאמור יבוצעו במקום העבודה לגבי כלל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או סוג מסוים מהם, יכול שיבוצעו על ידי קופת חולים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כפי שייקבע,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נטל ההוצאה של שירותי רפואה בעבודה יתחלק באופן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בין קופות החולים לפי כללים שיקבעו שר הבריאות ושר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כאמור יחולו, בשינויים המחויבים, גם לגבי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עצמאי.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מס מקביל (שירותי בריאות בעבורה), התשל'ג-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14, כנוסחן ביום כ''א בטבת התשנ"ז (31 בדצמבר 1996), למעט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פעולה מונעת ומחקר בבריאות בעבודה, יראו אותן כאילו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הותקנו לפי סעיף זה בכל הנוגע לתקופה המתחילה ביום כ*ב בטבת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(1 בינואר 1997).'';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רפואה</w:t>
                        </w:r>
                      </w:p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46FBC" w:rsidRDefault="00D46F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6FBC" w:rsidRDefault="00D46F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F4507" w:rsidRDefault="00CF4507">
      <w:pPr>
        <w:rPr>
          <w:rtl/>
        </w:rPr>
      </w:pPr>
      <w:r>
        <w:rPr>
          <w:rtl/>
        </w:rPr>
        <w:br w:type="page"/>
      </w:r>
    </w:p>
    <w:p w:rsidR="00CF4507" w:rsidRDefault="00000000">
      <w:pPr>
        <w:rPr>
          <w:rtl/>
        </w:rPr>
      </w:pPr>
      <w:r>
        <w:pict>
          <v:shape id="_x0000_s46588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6588" inset="0,0,0,0">
              <w:txbxContent>
                <w:p w:rsidR="00D46FBC" w:rsidRDefault="00D46FBC">
                  <w:r>
                    <w:rPr>
                      <w:rtl/>
                    </w:rPr>
                    <w:t>23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89" o:spid="_x0000_s1048" type="#_x0000_t202" style="position:absolute;left:0;text-align:left;margin-left:123.6pt;margin-top:69.4pt;width:423.15pt;height:665.85pt;z-index:23;mso-position-horizontal-relative:page;mso-position-vertical-relative:page" stroked="f">
            <v:textbox style="mso-next-textbox:#_x0000_s46589" inset="0,0,0,0">
              <w:txbxContent>
                <w:p w:rsidR="00D46FBC" w:rsidRDefault="00D46FBC">
                  <w:pPr>
                    <w:pStyle w:val="OCRStyle8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(5) בסעיף 8 -</w:t>
                  </w:r>
                </w:p>
                <w:p w:rsidR="00D46FBC" w:rsidRDefault="00D46FBC">
                  <w:pPr>
                    <w:pStyle w:val="OCRStyle8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(א) בכותרת השוליים, בסופה יבוא "ותשלומים'';</w:t>
                  </w:r>
                </w:p>
                <w:p w:rsidR="00D46FBC" w:rsidRDefault="00D46FBC">
                  <w:pPr>
                    <w:pStyle w:val="OCRStyle8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(ז), אחרי פסקה (2) יבוא:</w:t>
                  </w:r>
                </w:p>
                <w:p w:rsidR="00D46FBC" w:rsidRDefault="00D46FBC">
                  <w:pPr>
                    <w:pStyle w:val="OCRStyle8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"(3) אזרח ותיק, שמשתלמת לו גמלה לפי חוק הבטחת הכנסה,</w:t>
                  </w:r>
                </w:p>
                <w:p w:rsidR="00D46FBC" w:rsidRDefault="00D46FBC">
                  <w:pPr>
                    <w:pStyle w:val="OCRStyle8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התשמ"א-1980 15, יהיה זכאי להנחה בשיעור של 50% מתשלום החבר</w:t>
                  </w:r>
                </w:p>
                <w:p w:rsidR="00D46FBC" w:rsidRDefault="00D46FBC">
                  <w:pPr>
                    <w:pStyle w:val="OCRStyle8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בער תרופות הכלולות בסל שירותי הבריאות; שר הבריאות, בהסכמת שר</w:t>
                  </w:r>
                </w:p>
                <w:p w:rsidR="00D46FBC" w:rsidRDefault="00D46FBC">
                  <w:pPr>
                    <w:pStyle w:val="OCRStyle8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האוצר, לאחר התייעצות עם שר העבודה והרווחה ובאישור ועדת</w:t>
                  </w:r>
                </w:p>
                <w:p w:rsidR="00D46FBC" w:rsidRDefault="00D46FBC">
                  <w:pPr>
                    <w:pStyle w:val="OCRStyle8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העבודה והרווחה של הכנסת, יקבע כללים ונהלים למתן ההנחה; לענין זה,</w:t>
                  </w:r>
                </w:p>
                <w:p w:rsidR="00D46FBC" w:rsidRDefault="00D46FBC">
                  <w:pPr>
                    <w:pStyle w:val="OCRStyle8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'אזרח ותיק" - כהגדרתו בחוק האזרחים הותיקים, התש"ן-1989  16.";</w:t>
                  </w:r>
                </w:p>
                <w:p w:rsidR="00D46FBC" w:rsidRDefault="00D46FBC">
                  <w:pPr>
                    <w:pStyle w:val="OCRStyle8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(ג) אחרי סעיף קטן מ) יבוא:</w:t>
                  </w:r>
                </w:p>
                <w:p w:rsidR="00D46FBC" w:rsidRDefault="00D46FBC">
                  <w:pPr>
                    <w:pStyle w:val="OCRStyle8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'(ח) התשלומים עבור שירותי בריאות ותרופות הכלולים בסל השירותים</w:t>
                  </w:r>
                </w:p>
                <w:p w:rsidR="00D46FBC" w:rsidRDefault="00D46FBC">
                  <w:pPr>
                    <w:pStyle w:val="OCRStyle8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הבסיסי, כמפורט בתוספות השניה והשלישית לרבות תשלומי החובה</w:t>
                  </w:r>
                </w:p>
                <w:p w:rsidR="00D46FBC" w:rsidRDefault="00D46FBC">
                  <w:pPr>
                    <w:pStyle w:val="OCRStyle8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הנזכרים בהן, וכמפורט בצו לפי סעיף קטן (ז), יעודכנו ב-1 באפריל של כל</w:t>
                  </w:r>
                </w:p>
                <w:p w:rsidR="00D46FBC" w:rsidRDefault="00D46FBC">
                  <w:pPr>
                    <w:pStyle w:val="OCRStyle8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שנה בשיעור עליית מדד יוקר הבריאות בשנה הקודמת; המנהל יפרסם</w:t>
                  </w:r>
                </w:p>
                <w:p w:rsidR="00D46FBC" w:rsidRDefault="00D46FBC">
                  <w:pPr>
                    <w:pStyle w:val="OCRStyle8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ברשומות הודעה על התשלומים כפי שעודכנו כאמור.";</w:t>
                  </w:r>
                </w:p>
                <w:p w:rsidR="00D46FBC" w:rsidRDefault="00D46FBC">
                  <w:pPr>
                    <w:pStyle w:val="OCRStyle8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(6) בסעיף 9 -</w:t>
                  </w:r>
                </w:p>
                <w:p w:rsidR="00D46FBC" w:rsidRDefault="00D46FBC">
                  <w:pPr>
                    <w:pStyle w:val="OCRStyle8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(א) אחרי סעיף קטן (א) יבוא:</w:t>
                  </w:r>
                </w:p>
                <w:p w:rsidR="00D46FBC" w:rsidRDefault="00D46FBC">
                  <w:pPr>
                    <w:pStyle w:val="OCRStyle8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"(א1)(1) החל בשנת 1997, תפורסם מדי שנה, בסמוך למועד העדכון לפי</w:t>
                  </w:r>
                </w:p>
                <w:p w:rsidR="00D46FBC" w:rsidRDefault="00D46FBC">
                  <w:pPr>
                    <w:pStyle w:val="OCRStyle8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סעיף קטן (ב)(2), עלות סל שירותי הבריאות.</w:t>
                  </w:r>
                </w:p>
                <w:p w:rsidR="00D46FBC" w:rsidRDefault="00D46FBC">
                  <w:pPr>
                    <w:pStyle w:val="OCRStyle8"/>
                    <w:ind w:left="2002"/>
                    <w:rPr>
                      <w:rtl/>
                    </w:rPr>
                  </w:pPr>
                  <w:r>
                    <w:rPr>
                      <w:rtl/>
                    </w:rPr>
                    <w:t>(2) עלות סל שירותי הבריאות מהווה את סכום המרכיבים</w:t>
                  </w:r>
                </w:p>
                <w:p w:rsidR="00D46FBC" w:rsidRDefault="00D46FBC">
                  <w:pPr>
                    <w:pStyle w:val="OCRStyle8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המפורטים להלן לאחר עדכונם לפי שיטות העדכון השונות שנקבעו</w:t>
                  </w:r>
                </w:p>
                <w:p w:rsidR="00D46FBC" w:rsidRDefault="00D46FBC">
                  <w:pPr>
                    <w:pStyle w:val="OCRStyle8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להן-</w:t>
                  </w:r>
                </w:p>
                <w:p w:rsidR="00D46FBC" w:rsidRDefault="00D46FBC">
                  <w:pPr>
                    <w:pStyle w:val="OCRStyle8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(א) עלות מתן שירותי הבריאות בידי קופות החולים לפי חוק</w:t>
                  </w:r>
                </w:p>
                <w:p w:rsidR="00D46FBC" w:rsidRDefault="00D46FBC">
                  <w:pPr>
                    <w:pStyle w:val="OCRStyle8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זה, כמפורט בתוספת השניה ובסעיף 7א (להלן - עלות הסל</w:t>
                  </w:r>
                </w:p>
                <w:p w:rsidR="00D46FBC" w:rsidRDefault="00D46FBC">
                  <w:pPr>
                    <w:pStyle w:val="OCRStyle8"/>
                    <w:ind w:left="2387"/>
                    <w:rPr>
                      <w:rtl/>
                    </w:rPr>
                  </w:pPr>
                  <w:r>
                    <w:rPr>
                      <w:rtl/>
                    </w:rPr>
                    <w:t>לקופות);</w:t>
                  </w:r>
                </w:p>
                <w:p w:rsidR="00D46FBC" w:rsidRDefault="00D46FBC">
                  <w:pPr>
                    <w:pStyle w:val="OCRStyle8"/>
                    <w:ind w:left="2380"/>
                    <w:rPr>
                      <w:rtl/>
                    </w:rPr>
                  </w:pPr>
                  <w:r>
                    <w:rPr>
                      <w:rtl/>
                    </w:rPr>
                    <w:t>(ב) עלות מתן שירותי הבריאות לפרט, כמפורט בתוספת</w:t>
                  </w:r>
                </w:p>
                <w:p w:rsidR="00D46FBC" w:rsidRDefault="00D46FBC">
                  <w:pPr>
                    <w:pStyle w:val="OCRStyle8"/>
                    <w:ind w:left="2387"/>
                    <w:rPr>
                      <w:rtl/>
                    </w:rPr>
                  </w:pPr>
                  <w:r>
                    <w:rPr>
                      <w:rtl/>
                    </w:rPr>
                    <w:t>השלישית.</w:t>
                  </w:r>
                </w:p>
                <w:p w:rsidR="00D46FBC" w:rsidRDefault="00D46FBC">
                  <w:pPr>
                    <w:pStyle w:val="OCRStyle8"/>
                    <w:ind w:left="1987"/>
                    <w:rPr>
                      <w:rtl/>
                    </w:rPr>
                  </w:pPr>
                  <w:r>
                    <w:rPr>
                      <w:rtl/>
                    </w:rPr>
                    <w:t>(3) בפרסום לפי סעיף קטן זה יפורטו גם מרכיבי עלות הסל, כמפורט</w:t>
                  </w:r>
                </w:p>
                <w:p w:rsidR="00D46FBC" w:rsidRDefault="00D46FBC">
                  <w:pPr>
                    <w:pStyle w:val="OCRStyle8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בפסקה (2).";</w:t>
                  </w:r>
                </w:p>
                <w:p w:rsidR="00D46FBC" w:rsidRDefault="00D46FBC">
                  <w:pPr>
                    <w:pStyle w:val="OCRStyle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(ב), בפסקה (1) ובפסקה (ג), במקום "עלות סל שירותי הבריאות"</w:t>
                  </w:r>
                </w:p>
                <w:p w:rsidR="00D46FBC" w:rsidRDefault="00D46FBC">
                  <w:pPr>
                    <w:pStyle w:val="OCRStyle8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יבוא "עלות הסל לקופות";</w:t>
                  </w:r>
                </w:p>
                <w:p w:rsidR="00D46FBC" w:rsidRDefault="00D46FBC">
                  <w:pPr>
                    <w:pStyle w:val="OCRStyle8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(7) בסעיף 13(א) -</w:t>
                  </w:r>
                </w:p>
                <w:p w:rsidR="00D46FBC" w:rsidRDefault="00D46FBC">
                  <w:pPr>
                    <w:pStyle w:val="OCRStyle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(א) בפסקה (2), בסופה יבוא "בעד התקופה המסתיימת ביום כ"א בטבת</w:t>
                  </w:r>
                </w:p>
                <w:p w:rsidR="00D46FBC" w:rsidRDefault="00D46FBC">
                  <w:pPr>
                    <w:pStyle w:val="OCRStyle8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התשנ"ז (31 בדצמבר 1996);'';</w:t>
                  </w:r>
                </w:p>
                <w:p w:rsidR="00D46FBC" w:rsidRDefault="00D46FBC">
                  <w:pPr>
                    <w:pStyle w:val="OCRStyle8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(ב) בפסקה (3) -</w:t>
                  </w:r>
                </w:p>
                <w:p w:rsidR="00D46FBC" w:rsidRDefault="00D46FBC">
                  <w:pPr>
                    <w:pStyle w:val="OCRStyle8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(1) הסימון "(א)" - יימחק, ובמקום "בסעיף 127צז(ב) ו-(ג)" יבוא "בסעיף</w:t>
                  </w:r>
                </w:p>
                <w:p w:rsidR="00D46FBC" w:rsidRDefault="00D46FBC">
                  <w:pPr>
                    <w:pStyle w:val="OCRStyle8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237(ב) ו-(ג)";</w:t>
                  </w:r>
                </w:p>
                <w:p w:rsidR="00D46FBC" w:rsidRDefault="00D46FBC">
                  <w:pPr>
                    <w:pStyle w:val="OCRStyle8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15ס"ח התשמ"א, עמ' 77; התשנ"ה, עמ' .326.</w:t>
                  </w:r>
                </w:p>
                <w:p w:rsidR="00D46FBC" w:rsidRPr="00CF4507" w:rsidRDefault="00D46FBC">
                  <w:pPr>
                    <w:pStyle w:val="OCRStyle8"/>
                    <w:ind w:left="320"/>
                  </w:pPr>
                  <w:r>
                    <w:rPr>
                      <w:rtl/>
                    </w:rPr>
                    <w:t>16 ס"ח התש"ן, עמ' 26; התשנ"ו, עמ' .76</w:t>
                  </w:r>
                </w:p>
              </w:txbxContent>
            </v:textbox>
            <w10:wrap anchorx="page" anchory="page"/>
          </v:shape>
        </w:pict>
      </w:r>
    </w:p>
    <w:p w:rsidR="00500293" w:rsidRDefault="00500293">
      <w:pPr>
        <w:rPr>
          <w:rtl/>
        </w:rPr>
      </w:pPr>
      <w:r>
        <w:rPr>
          <w:rtl/>
        </w:rPr>
        <w:br w:type="page"/>
      </w:r>
    </w:p>
    <w:p w:rsidR="00500293" w:rsidRDefault="00000000">
      <w:pPr>
        <w:rPr>
          <w:rtl/>
        </w:rPr>
      </w:pPr>
      <w:r>
        <w:pict>
          <v:shape id="_x0000_s46590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6590" inset="0,0,0,0">
              <w:txbxContent>
                <w:p w:rsidR="00D46FBC" w:rsidRDefault="00D46FBC">
                  <w:r>
                    <w:rPr>
                      <w:rtl/>
                    </w:rPr>
                    <w:t>24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1" o:spid="_x0000_s1050" type="#_x0000_t202" style="position:absolute;left:0;text-align:left;margin-left:79.25pt;margin-top:67.65pt;width:379.55pt;height:673.2pt;z-index:25;mso-position-horizontal-relative:page;mso-position-vertical-relative:page" stroked="f">
            <v:textbox style="mso-next-textbox:#_x0000_s46591" inset="0,0,0,0">
              <w:txbxContent>
                <w:p w:rsidR="00D46FBC" w:rsidRDefault="00D46FBC">
                  <w:pPr>
                    <w:pStyle w:val="OCRStyle9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(2) פסקת משנה (ב) - תימחק;</w:t>
                  </w:r>
                </w:p>
                <w:p w:rsidR="00D46FBC" w:rsidRDefault="00D46FBC">
                  <w:pPr>
                    <w:pStyle w:val="OCRStyle9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(ג) בפסקה (4)(א), במקום ''מכשירי השיקום והביטוח הרפואי לנתמכים'' יבוא</w:t>
                  </w:r>
                </w:p>
                <w:p w:rsidR="00D46FBC" w:rsidRDefault="00D46FBC">
                  <w:pPr>
                    <w:pStyle w:val="OCRStyle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'ומכשירי השיקום", ואחריה יבוא:</w:t>
                  </w:r>
                </w:p>
                <w:p w:rsidR="00D46FBC" w:rsidRDefault="00D46FBC">
                  <w:pPr>
                    <w:pStyle w:val="OCRStyle9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''(או) הסכומים המופיעים בתקציב משרד הבריאות לשנת 1997</w:t>
                  </w:r>
                </w:p>
                <w:p w:rsidR="00D46FBC" w:rsidRDefault="00D46FBC">
                  <w:pPr>
                    <w:pStyle w:val="OCRStyle9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המיועדים להעברה לקופות החולים כמקור מימון לפי סעיף זה. למעט</w:t>
                  </w:r>
                </w:p>
                <w:p w:rsidR="00D46FBC" w:rsidRDefault="00D46FBC">
                  <w:pPr>
                    <w:pStyle w:val="OCRStyle9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הסכומים לפי פסקה (5);'';</w:t>
                  </w:r>
                </w:p>
                <w:p w:rsidR="00D46FBC" w:rsidRDefault="00D46FBC">
                  <w:pPr>
                    <w:pStyle w:val="OCRStyle9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(8) בסעיף 14 -</w:t>
                  </w:r>
                </w:p>
                <w:p w:rsidR="00D46FBC" w:rsidRDefault="00D46FBC">
                  <w:pPr>
                    <w:pStyle w:val="OCRStyle9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(א), בהגדרה "סכום המינימום'', במקום ''סעיף וא' יבוא</w:t>
                  </w:r>
                </w:p>
                <w:p w:rsidR="00D46FBC" w:rsidRDefault="00D46FBC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''סעיף 2'', בהגדרה "קצבת זיקנה מיוחדת'', במקום ''סעיף 200'' יבוא ''סעיף 9'',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ובהגדרה ''עקרת בית'', במקום 'סעיף 8'' יבוא 'בסעיף 258';</w:t>
                  </w:r>
                </w:p>
                <w:p w:rsidR="00D46FBC" w:rsidRDefault="00D46FBC">
                  <w:pPr>
                    <w:pStyle w:val="OCRStyle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(ד)(2) -</w:t>
                  </w:r>
                </w:p>
                <w:p w:rsidR="00D46FBC" w:rsidRDefault="00D46FBC">
                  <w:pPr>
                    <w:pStyle w:val="OCRStyle9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(1) בפסקת משנה (א), במקום 'פרק ג" יבוא 'פרק ה";</w:t>
                  </w:r>
                </w:p>
                <w:p w:rsidR="00D46FBC" w:rsidRDefault="00D46FBC">
                  <w:pPr>
                    <w:pStyle w:val="OCRStyle9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(2) בפסקת משנה (ב), במקום ''פרק ג'2' יבוא 'פרק ו"-,</w:t>
                  </w:r>
                </w:p>
                <w:p w:rsidR="00D46FBC" w:rsidRDefault="00D46FBC">
                  <w:pPr>
                    <w:pStyle w:val="OCRStyle9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(3) בפסקת משנה (ג), במקום 'בפרק ד" יבוא 'בפרק ג";</w:t>
                  </w:r>
                </w:p>
                <w:p w:rsidR="00D46FBC" w:rsidRDefault="00D46FBC">
                  <w:pPr>
                    <w:pStyle w:val="OCRStyle9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(4) בפסקת משנה (ד), במקום ''בפרק ו'1' יבוא 'בפרק ז";</w:t>
                  </w:r>
                </w:p>
                <w:p w:rsidR="00D46FBC" w:rsidRDefault="00D46FBC">
                  <w:pPr>
                    <w:pStyle w:val="OCRStyle9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(5) בפסקת משנה (ה), במקום "פרק ו'3" יבוא 'פרק ח"-,</w:t>
                  </w:r>
                </w:p>
                <w:p w:rsidR="00D46FBC" w:rsidRDefault="00D46FBC">
                  <w:pPr>
                    <w:pStyle w:val="OCRStyle9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(6) בפסקת משנה (ו), במקום ''פרק ו'4'' יבוא 'פרק י"ב"-,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(ג) בסעיף קטן (ה)(3), במקום "סעיפים 26ב ו-143(ג) או (ג1)" יבוא 'סעיפים 261</w:t>
                  </w:r>
                </w:p>
                <w:p w:rsidR="00D46FBC" w:rsidRDefault="00D46FBC">
                  <w:pPr>
                    <w:pStyle w:val="OCRStyle9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ו-320(ד) או (ה)'-,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(ד) בסעיף קטן (ט)(1), במקום "בסעיף 186 " יבוא 'בסעיף 371';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(ה) בסעיף קטן (י)(2), במקום "לסעיף 168(א)" יבוא "לסעיף 350(א)';</w:t>
                  </w:r>
                </w:p>
                <w:p w:rsidR="00D46FBC" w:rsidRDefault="00D46FBC">
                  <w:pPr>
                    <w:pStyle w:val="OCRStyle9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(9) בסעיף 15 -</w:t>
                  </w:r>
                </w:p>
                <w:p w:rsidR="00D46FBC" w:rsidRDefault="00D46FBC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(א) בכותרת השוליים, בסופה יבוא "ותשלומים";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(ב), במקום 'לפי פרק ח' סימן ה" יבוא 'לפי פרק ט'ו</w:t>
                  </w:r>
                </w:p>
                <w:p w:rsidR="00D46FBC" w:rsidRDefault="00D46FBC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סימן ה"-,</w:t>
                  </w:r>
                </w:p>
                <w:p w:rsidR="00D46FBC" w:rsidRDefault="00D46FBC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(ג) בסופו יבוא:</w:t>
                  </w:r>
                </w:p>
                <w:p w:rsidR="00D46FBC" w:rsidRDefault="00D46FBC">
                  <w:pPr>
                    <w:pStyle w:val="OCRStyle9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'(ה) (0 בסעיף קטן זה, 'תלמיד" - תלמיד בכתות א' עד ט'.</w:t>
                  </w:r>
                </w:p>
                <w:p w:rsidR="00D46FBC" w:rsidRDefault="00D46FBC">
                  <w:pPr>
                    <w:pStyle w:val="OCRStyle9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(2) רשות מקומית תגבה אגרה בעד מתן שירותי בריאות לתלמיד</w:t>
                  </w:r>
                </w:p>
                <w:p w:rsidR="00D46FBC" w:rsidRDefault="00D46FBC">
                  <w:pPr>
                    <w:pStyle w:val="OCRStyle9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המפורטים בסעיף 1(7) בתוספת השלישית; גובה האגרה באמור לשנת</w:t>
                  </w:r>
                </w:p>
                <w:p w:rsidR="00D46FBC" w:rsidRDefault="00D46FBC">
                  <w:pPr>
                    <w:pStyle w:val="OCRStyle9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לימודים יהיה סכום של 64 שקלים חדשים לתלמיד (להלן - סכום</w:t>
                  </w:r>
                </w:p>
                <w:p w:rsidR="00D46FBC" w:rsidRDefault="00D46FBC">
                  <w:pPr>
                    <w:pStyle w:val="OCRStyle9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האגרה הבסיסי), והיא תיגבה בחודש ספטמבר של כל שנה.</w:t>
                  </w:r>
                </w:p>
                <w:p w:rsidR="00D46FBC" w:rsidRDefault="00D46FBC">
                  <w:pPr>
                    <w:pStyle w:val="OCRStyle9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(3) שינוי סכום האגרה הבסיסי או עדכונו ייעשה לפי הוראות</w:t>
                  </w:r>
                </w:p>
                <w:p w:rsidR="00D46FBC" w:rsidRDefault="00D46FBC">
                  <w:pPr>
                    <w:pStyle w:val="OCRStyle9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סעיף 8.</w:t>
                  </w:r>
                </w:p>
                <w:p w:rsidR="00D46FBC" w:rsidRDefault="00D46FBC">
                  <w:pPr>
                    <w:pStyle w:val="OCRStyle9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(4) ניתנו שירותי הבריאות לתלמיד שלא באמצעות הרשות</w:t>
                  </w:r>
                </w:p>
                <w:p w:rsidR="00D46FBC" w:rsidRDefault="00D46FBC">
                  <w:pPr>
                    <w:pStyle w:val="OCRStyle9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המקומית, תעביר הרשות המקומית סכום השווה לסכום האגרה</w:t>
                  </w:r>
                </w:p>
                <w:p w:rsidR="00D46FBC" w:rsidRDefault="00D46FBC">
                  <w:pPr>
                    <w:pStyle w:val="OCRStyle9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הבסיסי כפול מספר התלמידים שבבתי ספר בתחום שיפוטה (להלן -</w:t>
                  </w:r>
                </w:p>
                <w:p w:rsidR="00D46FBC" w:rsidRDefault="00D46FBC">
                  <w:pPr>
                    <w:pStyle w:val="OCRStyle9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הסכום הכולל), ישירות לידי מי שנותן את השירות בפועל על פי</w:t>
                  </w:r>
                </w:p>
                <w:p w:rsidR="00D46FBC" w:rsidRDefault="00D46FBC">
                  <w:pPr>
                    <w:pStyle w:val="OCRStyle9"/>
                    <w:ind w:left="1357"/>
                  </w:pPr>
                  <w:r>
                    <w:rPr>
                      <w:rtl/>
                    </w:rPr>
                    <w:t>הנחיית משרד הבריאות.</w:t>
                  </w:r>
                </w:p>
              </w:txbxContent>
            </v:textbox>
            <w10:wrap anchorx="page" anchory="page"/>
          </v:shape>
        </w:pict>
      </w:r>
    </w:p>
    <w:p w:rsidR="004C39CE" w:rsidRDefault="004C39CE">
      <w:pPr>
        <w:rPr>
          <w:rtl/>
        </w:rPr>
      </w:pPr>
      <w:r>
        <w:rPr>
          <w:rtl/>
        </w:rPr>
        <w:br w:type="page"/>
      </w:r>
    </w:p>
    <w:p w:rsidR="004C39CE" w:rsidRDefault="00000000">
      <w:pPr>
        <w:rPr>
          <w:rtl/>
        </w:rPr>
      </w:pPr>
      <w:r>
        <w:pict>
          <v:shape id="_x0000_s46592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6592" inset="0,0,0,0">
              <w:txbxContent>
                <w:p w:rsidR="00D46FBC" w:rsidRDefault="00D46FBC">
                  <w:r>
                    <w:rPr>
                      <w:rtl/>
                    </w:rPr>
                    <w:t>25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3" o:spid="_x0000_s1052" type="#_x0000_t202" style="position:absolute;left:0;text-align:left;margin-left:347.55pt;margin-top:715.15pt;width:197.2pt;height:22.95pt;z-index:28;mso-position-horizontal-relative:page;mso-position-vertical-relative:page" stroked="f">
            <v:textbox style="mso-next-textbox:#_x0000_s46593" inset="0,0,0,0">
              <w:txbxContent>
                <w:p w:rsidR="00D46FBC" w:rsidRDefault="00D46FB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6594" o:spid="_x0000_s1053" type="#_x0000_t202" style="position:absolute;left:0;text-align:left;margin-left:120.85pt;margin-top:67.5pt;width:430.65pt;height:633.6pt;z-index:27;mso-position-horizontal-relative:page;mso-position-vertical-relative:page" stroked="f">
            <v:textbox style="mso-next-textbox:#_x0000_s4659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4"/>
                    <w:gridCol w:w="1896"/>
                  </w:tblGrid>
                  <w:tr w:rsidR="00D46FB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(א) רשות מקומית רשאית לקבוע סכום מופחת או מוגדל של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האגרה הבסיסי, לפי הוראות החלק הראשון לתוספת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השישית, ובלבד שסך כל הגביה לא יפחת מהסכום הכולל.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תתן פטור מאגרה לפי הוראות בחלק השני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השישית.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שר הבריאות, בהסכמת שר החינוך ושר האוצר רשאים, באישור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משותפת של ועדת הכספים וועדת העבודה והרווחה של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לשנות את התוספת השישית.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16 -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פסקה (2) - תימחק;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פסקה (4) - תימחק;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(ג) - בטל;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במקום סעיף 17 יבוא:</w:t>
                        </w:r>
                      </w:p>
                    </w:tc>
                  </w:tr>
                  <w:tr w:rsidR="00D46FBC" w:rsidRPr="004C39CE">
                    <w:trPr>
                      <w:jc w:val="right"/>
                    </w:trPr>
                    <w:tc>
                      <w:tcPr>
                        <w:tcW w:w="3789" w:type="pct"/>
                      </w:tcPr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ההקצאה לקופות החולים של הכספים ממקורות המימון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13(א)(1) עד (5) תיעשה בהתאם ליחס שבין מספר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המשוקלל בכל אחת מקופות החולים לבין סך כל מספר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המשוקלל בבל קופות החולים; לענין זה, "מספר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המשוקלל'' - מספר המבוטחים כשלכל אחד מהם ניתן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 לפי גילו, ריחוק מקום מגוריו ממרכזי אוכלוסיה ולפי אמות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מידה נוספות, הכל כפי שיקבע שר הבריאות, בהסכמת שר האוצר,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ששר העבודה והרווחה אישר כי בידי המוסד הכלים לחישוב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המבוטחים המשוקלל, ובאישור ועדת העבודה והרווחה של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הכנסת.'';</w:t>
                        </w:r>
                      </w:p>
                    </w:tc>
                    <w:tc>
                      <w:tcPr>
                        <w:tcW w:w="1211" w:type="pct"/>
                      </w:tcPr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-אופן חלוקת</w:t>
                        </w:r>
                      </w:p>
                      <w:p w:rsidR="00D46FBC" w:rsidRPr="004C39CE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</w:t>
                        </w:r>
                      </w:p>
                    </w:tc>
                  </w:tr>
                  <w:tr w:rsidR="00D46FBC" w:rsidRPr="004C39C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0 בסעיף 18 -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-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''216'' יבוא ''31'';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16(א)(2)  ו-(3)" יבוא ''16(א)(3)'';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''סעיפים 6 ו-8" יבוא ''סעיף 6''.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"ב-1 בינואר וב-ו ביולי'' יבוא ''ב- 1 בינואר, ב-1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באפריל, ב-1 ביולי וב-1 באוקטובר'';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במקום ''ששה'' יבוא ''שלושה''.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26 -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בסעיף קטן (א) יסומן (0, ואחריו יבוא: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בתקנון קופת חולים ייקבעו, בין היתר, מוסדות הקופה, וכן דרכי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מינוים, סמכויותיהם ותקופת כהונתם של החברים בהם.''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יבוא: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(0 תקנון הקופה טעון אישור השר בעת ההכרה בקופה.</w:t>
                        </w:r>
                      </w:p>
                      <w:p w:rsidR="00D46FBC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בתקנון או במסמכי ההתאגדות של הקופה לענין מינוי,</w:t>
                        </w:r>
                      </w:p>
                      <w:p w:rsidR="00D46FBC" w:rsidRPr="004C39CE" w:rsidRDefault="00D46FB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פיטורין ותקופת כהונה של החברים במועצת קופת חולים או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213C3" w:rsidRDefault="005213C3">
      <w:pPr>
        <w:rPr>
          <w:rtl/>
        </w:rPr>
      </w:pPr>
      <w:r>
        <w:rPr>
          <w:rtl/>
        </w:rPr>
        <w:br w:type="page"/>
      </w:r>
    </w:p>
    <w:p w:rsidR="005213C3" w:rsidRDefault="00000000">
      <w:pPr>
        <w:rPr>
          <w:rtl/>
        </w:rPr>
      </w:pPr>
      <w:r>
        <w:pict>
          <v:shape id="_x0000_s46595" o:spid="_x0000_s1054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6595" inset="0,0,0,0">
              <w:txbxContent>
                <w:p w:rsidR="00D46FBC" w:rsidRDefault="00D46FBC">
                  <w:r>
                    <w:rPr>
                      <w:rtl/>
                    </w:rPr>
                    <w:t>26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6" o:spid="_x0000_s1055" type="#_x0000_t202" style="position:absolute;left:0;text-align:left;margin-left:84.75pt;margin-top:62.95pt;width:371.25pt;height:680.55pt;z-index:30;mso-position-horizontal-relative:page;mso-position-vertical-relative:page" stroked="f">
            <v:textbox style="mso-next-textbox:#_x0000_s46596" inset="0,0,0,0">
              <w:txbxContent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בדירקטוריון הקופה, של המנהל הכללי ושל נושאי משרה בכירים,</w:t>
                  </w:r>
                </w:p>
                <w:p w:rsidR="00D46FBC" w:rsidRDefault="00D46FBC">
                  <w:pPr>
                    <w:pStyle w:val="OCRStyle1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וכן שינוי כאמור לענין סמכויותיהם, יהיו טעונים אישור השר; לענין</w:t>
                  </w:r>
                </w:p>
                <w:p w:rsidR="00D46FBC" w:rsidRDefault="00D46FBC">
                  <w:pPr>
                    <w:pStyle w:val="OCRStyle1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זה, "דירקטוריון" - לרבות גוף הממלא תפקיד דומה אף אם כינויו</w:t>
                  </w:r>
                </w:p>
                <w:p w:rsidR="00D46FBC" w:rsidRDefault="00D46FBC">
                  <w:pPr>
                    <w:pStyle w:val="OCRStyle1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שונה.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(5) כל שינוי אחר בתקנון או במסמכי היסוד של הקופה, שלא נבלל</w:t>
                  </w:r>
                </w:p>
                <w:p w:rsidR="00D46FBC" w:rsidRDefault="00D46FBC">
                  <w:pPr>
                    <w:pStyle w:val="OCRStyle1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בפסקה (2), יובא לידיעת השר".</w:t>
                  </w:r>
                </w:p>
                <w:p w:rsidR="00D46FBC" w:rsidRDefault="00D46FBC">
                  <w:pPr>
                    <w:pStyle w:val="OCRStyle1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(ג) אחרי סעיף קטן (ב) יבוא:</w:t>
                  </w:r>
                </w:p>
                <w:p w:rsidR="00D46FBC" w:rsidRDefault="00D46FBC">
                  <w:pPr>
                    <w:pStyle w:val="OCRStyle1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"(ב1) השר יהיה רשאי לסרב ליתן אישורו לשינוי בתקנון כאמור בסעיף</w:t>
                  </w:r>
                </w:p>
                <w:p w:rsidR="00D46FBC" w:rsidRDefault="00D46FBC">
                  <w:pPr>
                    <w:pStyle w:val="OCRStyle11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זה אם לדעתו השינוי המוצע עשוי לפגוע בניהולה העצמאי והתקין של</w:t>
                  </w:r>
                </w:p>
                <w:p w:rsidR="00D46FBC" w:rsidRDefault="00D46FBC">
                  <w:pPr>
                    <w:pStyle w:val="OCRStyle1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הקופה לטובת חבריה, או במטרה אחרת ממטרות חוק זה.";</w:t>
                  </w:r>
                </w:p>
                <w:p w:rsidR="00D46FBC" w:rsidRDefault="00D46FBC">
                  <w:pPr>
                    <w:pStyle w:val="OCRStyle1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(ד) בסעיף קטן (ד), במקום "-- בטלה" יבוא "או שינוי בתקנון שלא אושר בידי</w:t>
                  </w:r>
                </w:p>
                <w:p w:rsidR="00D46FBC" w:rsidRDefault="00D46FBC">
                  <w:pPr>
                    <w:pStyle w:val="OCRStyle1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השר כאמור בסעיף זה - בטלים.";</w:t>
                  </w:r>
                </w:p>
                <w:p w:rsidR="00D46FBC" w:rsidRDefault="00D46FBC">
                  <w:pPr>
                    <w:pStyle w:val="OCRStyle1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(ה) אחרי סעיף קטן (ה) יבוא:</w:t>
                  </w:r>
                </w:p>
                <w:p w:rsidR="00D46FBC" w:rsidRDefault="00D46FBC">
                  <w:pPr>
                    <w:pStyle w:val="OCRStyle11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"(ו) (0 קופת חולים כאמור בסעיף 67, יהיה תקנונה טעון אישור השר</w:t>
                  </w:r>
                </w:p>
                <w:p w:rsidR="00D46FBC" w:rsidRDefault="00D46FBC">
                  <w:pPr>
                    <w:pStyle w:val="OCRStyle1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בנושאים הנזכרים בסעיף קטן (ב)(2).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(2) קופה כאמור בפסקה (ו) תגיש את תקנונה לאישור עד ליום כ"ב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באדר א' התשנ"ז (ו במרס 0997; השר יאשר את התקנונים בנושאים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האמורים בפסקה (0 או יודיע על סירובו לאשרם, תוך 90 ימים מהיום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שבו הוגשו לאישורו.</w:t>
                  </w:r>
                </w:p>
                <w:p w:rsidR="00D46FBC" w:rsidRDefault="00D46FBC">
                  <w:pPr>
                    <w:pStyle w:val="OCRStyle1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(ג) השר, לאחר התייעצות עם שר האוצר, יהיה רשאי לסרב ליתן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אישורו להוראות בתקנון, בנושאים הטעונים אישורו לפי סעיף קטן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זה, אם לדעתו יש בהן כדי לפגוע בניהולה התקין של הקופה לטובת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חבריה, והכל בשים לב, בין היתר, למספר חבריה של הקופה, למצבה</w:t>
                  </w:r>
                </w:p>
                <w:p w:rsidR="00D46FBC" w:rsidRDefault="00D46FBC">
                  <w:pPr>
                    <w:pStyle w:val="OCRStyle1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הכלכלי ולהיקף הכספי של פעולותיה; סירב השר ליתן אישורו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כאמור, יתן לקופה הזדמנות לתקן את הטעון תיקון, תוך 60 ימים מיום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מתן הודעתו.</w:t>
                  </w:r>
                </w:p>
                <w:p w:rsidR="00D46FBC" w:rsidRDefault="00D46FBC">
                  <w:pPr>
                    <w:pStyle w:val="OCRStyle1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(4) לא תיקנה הקופה את הטעון תיקון לפי הוראת השר, או לא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אישר השר את התיקון שהוצע, רשאי הוא להורות לקופה לחדול</w:t>
                  </w:r>
                </w:p>
                <w:p w:rsidR="00D46FBC" w:rsidRDefault="00D46FBC">
                  <w:pPr>
                    <w:pStyle w:val="OCRStyle1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מלקבל חברים חדשים כל עוד לא תוקן הטעון תיקון.</w:t>
                  </w:r>
                </w:p>
                <w:p w:rsidR="00D46FBC" w:rsidRDefault="00D46FBC">
                  <w:pPr>
                    <w:pStyle w:val="OCRStyle1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(5) קופת חולים שתקנונה או שינוי שנעשה בו לפני המועד הקבוע</w:t>
                  </w:r>
                </w:p>
                <w:p w:rsidR="00D46FBC" w:rsidRDefault="00D46FBC">
                  <w:pPr>
                    <w:pStyle w:val="OCRStyle1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בפסקה (2) לא אושרו בידי השר, לא תהיה רשאית לפעול על פיהם</w:t>
                  </w:r>
                </w:p>
                <w:p w:rsidR="00D46FBC" w:rsidRDefault="00D46FBC">
                  <w:pPr>
                    <w:pStyle w:val="OCRStyle1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בכל הנוגע לענין מינוי, פיטורין, ותקופת כהונה של המועצה,</w:t>
                  </w:r>
                </w:p>
                <w:p w:rsidR="00D46FBC" w:rsidRDefault="00D46FBC">
                  <w:pPr>
                    <w:pStyle w:val="OCRStyle1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הדירקטוריון, המנהל הכללי או נושאי משרה בכירים בה או לענין</w:t>
                  </w:r>
                </w:p>
                <w:p w:rsidR="00D46FBC" w:rsidRDefault="00D46FBC">
                  <w:pPr>
                    <w:pStyle w:val="OCRStyle1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הוראה הנוגעת לסמכויותיהם, כל עוד לא אישר השר את התקנון או</w:t>
                  </w:r>
                </w:p>
                <w:p w:rsidR="00D46FBC" w:rsidRDefault="00D46FBC">
                  <w:pPr>
                    <w:pStyle w:val="OCRStyle1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את השינויים בו, הכל כאמור בסעיף קטן זה.</w:t>
                  </w:r>
                </w:p>
                <w:p w:rsidR="00D46FBC" w:rsidRDefault="00D46FBC">
                  <w:pPr>
                    <w:pStyle w:val="OCRStyle11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(6) קופה שתקנונה אושר באמור בסעיף קטן זה, יחולו על שינויים</w:t>
                  </w:r>
                </w:p>
                <w:p w:rsidR="00D46FBC" w:rsidRDefault="00D46FBC">
                  <w:pPr>
                    <w:pStyle w:val="OCRStyle1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נוספים בו, הוראות סעיפים קטנים (ב) ו-(ב0.</w:t>
                  </w:r>
                </w:p>
                <w:p w:rsidR="00D46FBC" w:rsidRDefault="00D46FBC">
                  <w:pPr>
                    <w:pStyle w:val="OCRStyle1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(04 אחרי סעיף 28 יבוא:</w:t>
                  </w:r>
                </w:p>
                <w:p w:rsidR="00D46FBC" w:rsidRDefault="00D46FBC">
                  <w:pPr>
                    <w:pStyle w:val="OCRStyle11"/>
                    <w:ind w:left="1404"/>
                  </w:pPr>
                  <w:r>
                    <w:rPr>
                      <w:rtl/>
                    </w:rPr>
                    <w:t>"טרק ו' 1 - כללים לניהול עניניה של קופת חולים''.</w:t>
                  </w:r>
                </w:p>
              </w:txbxContent>
            </v:textbox>
            <w10:wrap anchorx="page" anchory="page"/>
          </v:shape>
        </w:pict>
      </w:r>
    </w:p>
    <w:p w:rsidR="00A911CD" w:rsidRDefault="00A911CD">
      <w:pPr>
        <w:rPr>
          <w:rtl/>
        </w:rPr>
      </w:pPr>
      <w:r>
        <w:rPr>
          <w:rtl/>
        </w:rPr>
        <w:br w:type="page"/>
      </w:r>
    </w:p>
    <w:p w:rsidR="00A911CD" w:rsidRDefault="00000000">
      <w:pPr>
        <w:rPr>
          <w:rtl/>
        </w:rPr>
      </w:pPr>
      <w:r>
        <w:pict>
          <v:shape id="_x0000_s46597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6597" inset="0,0,0,0">
              <w:txbxContent>
                <w:p w:rsidR="00D46FBC" w:rsidRDefault="00D46FBC">
                  <w:r>
                    <w:rPr>
                      <w:rtl/>
                    </w:rPr>
                    <w:t>27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8" o:spid="_x0000_s1057" type="#_x0000_t202" style="position:absolute;left:0;text-align:left;margin-left:331.35pt;margin-top:669.95pt;width:220.2pt;height:61.8pt;z-index:33;mso-position-horizontal-relative:page;mso-position-vertical-relative:page" stroked="f">
            <v:textbox style="mso-next-textbox:#_x0000_s46598" inset="0,0,0,0">
              <w:txbxContent>
                <w:p w:rsidR="00D46FBC" w:rsidRDefault="00D46FBC">
                  <w:pPr>
                    <w:pStyle w:val="OCRStyle12"/>
                    <w:ind w:left="410"/>
                  </w:pPr>
                  <w:r>
                    <w:rPr>
                      <w:rtl/>
                    </w:rPr>
                    <w:t>17 ס"ח התשכ"ח, עמ' 234; התשנ"ג, עמ' 344.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9" o:spid="_x0000_s1058" type="#_x0000_t202" style="position:absolute;left:0;text-align:left;margin-left:130pt;margin-top:61.9pt;width:420.75pt;height:605.5pt;z-index:32;mso-position-horizontal-relative:page;mso-position-vertical-relative:page" stroked="f">
            <v:textbox style="mso-next-textbox:#_x0000_s4659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2004"/>
                  </w:tblGrid>
                  <w:tr w:rsidR="00D46FB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בסעיף 29 -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 ובסעיף 29א, "חזקה', "רכישה-, "שליטה'*, "אמצעי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שליטה" ו"בעל עניך - כמשמעותם בחוק ניירות ערך, התשכ''ח-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968ו17".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יבוא: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קופת חולים לא תחזיק ולא תרכוש אמצעי שליטה בשיעור כלשהו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אחר, בין שהוא רשום ובין שאינו רשום, ולא תהיה בעל ענין בו,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ולא תתקשר במטרה ליצור מיזם, אלא אם בן נתקיימו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אלה: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פעילות התאגיד האחר או המיזם (להלן - התאגיד האחר), היא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הבריאות בלבד;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אמצעי השליטה של הקופה הם בשיעור של 20% לפחות מכל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אמצעי שליטה;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ניתן לכך היתר מראש מאת שר הבריאות ושר האוצר."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קטן (ג) יבוא: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בבוא שר הבריאות ושר האוצר לדון בבקשה למתן היתר לפי סעיף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ישקלו, בין היתר, אם ברכישה או בהחזקה של אמצעי שליטה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האחר -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יש כדי לקדם את מטרות קופת החולים לפי חוק זה ואת מתן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לחבריה-,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משום הטלת מחויבות על קופת החולים העשויה לסכל את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 הבריאות לפי החוק או לפגוע ביכולתה לפעול באיזון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תקציבי בהתאם להוראות סעיף 2ג;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בדי לפגוע בדרך אחרת במטרה ממטרות חוק זה.";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סעיף קטן (ג) יבוא: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שר הבריאות ושר האוצר רשאים לקבוע, בהיתר לפי סעיף קטן (ב),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תנאים; הדל להתקיים תנאי מהתנאים לפי סעיף זה או תנאי שנקבע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בהיתר, יפוג תוקף ההיתר בתום פרק הזמן שקבעו; פרק הזמן ייקבע לאחר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שנתנו השרים לקופה הזדמנות להשמיע את טענותיה."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קטן (ר), במקום "ללא אישור שר הבריאות, רשאי הוא להורות" יבוא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"ללא היתר לפי סעיף זה או לאחר שפג תוקפו של היתר כאמור בסעיף קטן (ג1),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יורו שר הבריאות ושר האוצר";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אחרי סעיף 29 יבוא: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690" w:type="pct"/>
                      </w:tcPr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קופת חולים לא תרבוש ולא תחזיק, במישרין או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אמצעי שליטה בשיעור כלשהו, בתאגיד שהתאגד על פי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זר או בתאגיד שמרכז ניהול עסקיו או עיקר פעילותו מחוץ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ולא תעסוק דרך קבע, במישרין או בעקיפין, בצורה כלשהי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לישראל, אלא אם כן -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-שליטה בתאגיד</w:t>
                        </w:r>
                      </w:p>
                      <w:p w:rsidR="00D46FBC" w:rsidRDefault="00D46FB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6206EF" w:rsidRDefault="006206EF">
      <w:pPr>
        <w:rPr>
          <w:rtl/>
        </w:rPr>
      </w:pPr>
      <w:r>
        <w:rPr>
          <w:rtl/>
        </w:rPr>
        <w:br w:type="page"/>
      </w:r>
    </w:p>
    <w:p w:rsidR="006206EF" w:rsidRDefault="00000000">
      <w:pPr>
        <w:rPr>
          <w:rtl/>
        </w:rPr>
      </w:pPr>
      <w:r>
        <w:pict>
          <v:shape id="_x0000_s46600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6600" inset="0,0,0,0">
              <w:txbxContent>
                <w:p w:rsidR="00D46FBC" w:rsidRDefault="00D46FBC">
                  <w:r>
                    <w:rPr>
                      <w:rtl/>
                    </w:rPr>
                    <w:t>28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01" o:spid="_x0000_s1060" type="#_x0000_t202" style="position:absolute;left:0;text-align:left;margin-left:97.8pt;margin-top:708.95pt;width:216.2pt;height:22.95pt;z-index:36;mso-position-horizontal-relative:page;mso-position-vertical-relative:page" stroked="f">
            <v:textbox style="mso-next-textbox:#_x0000_s46601" inset="0,0,0,0">
              <w:txbxContent>
                <w:p w:rsidR="00D46FBC" w:rsidRDefault="00D46FB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6602" o:spid="_x0000_s1061" type="#_x0000_t202" style="position:absolute;left:0;text-align:left;margin-left:89.7pt;margin-top:57.1pt;width:390.25pt;height:644.3pt;z-index:35;mso-position-horizontal-relative:page;mso-position-vertical-relative:page" stroked="f">
            <v:textbox style="mso-next-textbox:#_x0000_s4660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46"/>
                    <w:gridCol w:w="1750"/>
                  </w:tblGrid>
                  <w:tr w:rsidR="00D46FBC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פעילות כאמור היא בתחום הבריאות בלבד ויש בה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לסייע במישרין למתן שירותי בריאות לפי חוק זה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הקופה;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לקופה או למספר קופות ביחד אמצעי שליטה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האחר בשיעור של מחצית מכל סוג של אמצעי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שליטה, והם מקנים לקופה או למספר קופות ביחד שליטה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האחר;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ניתן לכך היתר מראש מאת שר הבריאות ושר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29(ג&gt; עד (ה) יחולו, בשינויים המחויבים,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מתן היתר לפי סעיף זה.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(א), לא יחולו על השקעת כספים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והחזקת נכסים שאינם מקנים אמצעי שליטה שבוצעו בהתאם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שנקבעו לפי סעיף 29ב(ב)(1).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''מחוץ לישראל'' - למעט אזורי יהודה שומרון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עזה.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6206EF">
                    <w:trPr>
                      <w:jc w:val="right"/>
                    </w:trPr>
                    <w:tc>
                      <w:tcPr>
                        <w:tcW w:w="3767" w:type="pct"/>
                      </w:tcPr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קופת חולים לא תיתן אשראי, לרבות הלוואה מכל סוג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שהוא, ולא תערוב לחוב של אחר; שר הבריאות ושר האוצר רשאים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לקופות החולים או לקופה מסוימת לתת אשראי או לערוב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דרך כלל או לסוגים, והכל בתנאים שיקבעו לרבות בדבר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האשראי.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הבריאות, בהסכמת שר האוצר, רשאי לקבוע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דרכי החזקה והשקעה של נכסי קופת חולים;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הוצאה שנתית שרשאית קופת חולים להוציא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פרסום, שיווק וקידום מכירות;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ותנאים להקמת תשתיות למתן שירותי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לפי חוק זה, דרך כלל או לסוגים, וכן הסדרים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דרכי רכישת שירותי תשתית ושירותי בריאות בין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הקופות לבין עצמן, כמתחייב מקיומן של תשתיות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 לפי הכללים האמורים, לרבות לענין קביעת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מחירים; בסעיף זה, ''תשתיות'' - ציוד ומבנים הדרושים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שירותי הבריאות לפי חוק זה.';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עניניה</w:t>
                        </w:r>
                      </w:p>
                      <w:p w:rsidR="00D46FBC" w:rsidRPr="006206EF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קופת חולים</w:t>
                        </w:r>
                      </w:p>
                    </w:tc>
                  </w:tr>
                  <w:tr w:rsidR="00D46FBC" w:rsidRPr="006206E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בסעיף 32 -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אחרי ''תקציב הפיתוח'' יבוא ''יוכן מדי שנה במתכונת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תלת-שנתית והוא'';,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יבוא-.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''(או) עשתה קופת חולים אחד מאלה;.</w:t>
                        </w:r>
                      </w:p>
                      <w:p w:rsidR="00D46FBC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הגישה תקציב פיתוח לאישור שר הבריאות ושר האוצר;,</w:t>
                        </w:r>
                      </w:p>
                      <w:p w:rsidR="00D46FBC" w:rsidRPr="006206EF" w:rsidRDefault="00D46FB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חרגה מתקציב הפיתוח המאושר;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752574" w:rsidRDefault="00752574">
      <w:pPr>
        <w:rPr>
          <w:rtl/>
        </w:rPr>
      </w:pPr>
      <w:r>
        <w:rPr>
          <w:rtl/>
        </w:rPr>
        <w:br w:type="page"/>
      </w:r>
    </w:p>
    <w:p w:rsidR="00752574" w:rsidRDefault="00000000">
      <w:pPr>
        <w:rPr>
          <w:rtl/>
        </w:rPr>
      </w:pPr>
      <w:r>
        <w:pict>
          <v:shape id="_x0000_s46603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6603" inset="0,0,0,0">
              <w:txbxContent>
                <w:p w:rsidR="00D46FBC" w:rsidRDefault="00D46FBC">
                  <w:r>
                    <w:rPr>
                      <w:rtl/>
                    </w:rPr>
                    <w:t>29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04" o:spid="_x0000_s1063" type="#_x0000_t202" style="position:absolute;left:0;text-align:left;margin-left:329.5pt;margin-top:702.05pt;width:200.55pt;height:24.75pt;z-index:39;mso-position-horizontal-relative:page;mso-position-vertical-relative:page" stroked="f">
            <v:textbox style="mso-next-textbox:#_x0000_s46604" inset="0,0,0,0">
              <w:txbxContent>
                <w:p w:rsidR="00D46FBC" w:rsidRDefault="00D46FBC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6605" o:spid="_x0000_s1064" type="#_x0000_t202" style="position:absolute;left:0;text-align:left;margin-left:136.45pt;margin-top:60.15pt;width:410.05pt;height:622.9pt;z-index:38;mso-position-horizontal-relative:page;mso-position-vertical-relative:page" stroked="f">
            <v:textbox style="mso-next-textbox:#_x0000_s46605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8"/>
                    <w:gridCol w:w="1578"/>
                  </w:tblGrid>
                  <w:tr w:rsidR="00D46FB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עמדה בחובתה לאיזון תקציבי כאמור בסעיף קטן (ב);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שר הבריאות ושר האוצר להורות לקופה בכתב על הפסקת הוצאה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כספים למטרות פיתוח, לתקופה ובתנאים שיקבעו, ובן רשאים הם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לקופה להימנע מלהתקשר בהסכמים למטרות כאמור.";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(ב) יבוא: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הבריאות ושר האוצר רשאים לקבוע בצו שיעור שנתי מרבי של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שקופת חולים רשאית לקלוט בשנה או בשנים שלאחר שנה שבה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עמדה אותה קופה בחובתה לאיזון תקציבי לפי סעיף קטן (ב), ויחולו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הוראות סעיף 5(ה).";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בסעיף 37 -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בסעיף קטן (ג) יסומן (ו) ואחריו יבוא-.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הבריאות ושר האוצר רשאים למנות חשב מלווה לתקופת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של הועדה הבודקת, אם ראו צורך בכך לאחר התייעצות בועדה,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שנתנו לקופה הזדמנות להשמיע את טענותיה."-,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(ה), אחרי פסקה (ו) יבוא: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"(וא) למנות לקופת חולים חשב מלווה אף אם לא התקיימו התנאים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 לפי סעיף 37א(א);";,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(ז) יבוא: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"(ז1) על חשב מלווה שהתמנה לפי סעיף זה יחולו, בשינויים המחויבים,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החלות על חשב מלווה לפי חוק זה.";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אחרי סעיף 37 יבוא:</w:t>
                        </w:r>
                      </w:p>
                    </w:tc>
                  </w:tr>
                  <w:tr w:rsidR="00D46FBC" w:rsidRPr="00752574">
                    <w:trPr>
                      <w:jc w:val="right"/>
                    </w:trPr>
                    <w:tc>
                      <w:tcPr>
                        <w:tcW w:w="3942" w:type="pct"/>
                      </w:tcPr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(א)(ו) נתקיים בקופת חולים אחד מאלה: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לקופה גרעון בפועל בשנה הקודמת וגרעון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מתוכנן לשנה השוטפת בשיעור של 5% או יותר,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שלקופה גרעון בפועל בשיעור האמור במשך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שנות תקציב רצופות; שיעורו של הגרעון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ביחס לתקבולי הקופה ממקורות המימון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13, לאותה שנה; לענין סעיף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"גרעון" - עודף הוצאות, לרבות הוצאות עקב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ריבית, על הכנסות, בצירוף חריגה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הפיתוח המאושר;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הקופה הפרה הוראה שניתנה לפי סעיף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32(א1);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שר הבריאות ושר האוצר למנות לקופה חשב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מלווה לאחר שנתנו לה הזדמנות להשמיע את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טענותיה.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ושר האוצר רשאים לקבוע, באישור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תנאים נוספים שבהתקיימם</w:t>
                        </w:r>
                      </w:p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לקופה חשב מלווה לפי סעיף זה.</w:t>
                        </w:r>
                      </w:p>
                    </w:tc>
                    <w:tc>
                      <w:tcPr>
                        <w:tcW w:w="1058" w:type="pct"/>
                      </w:tcPr>
                      <w:p w:rsidR="00D46FBC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חשב</w:t>
                        </w:r>
                      </w:p>
                      <w:p w:rsidR="00D46FBC" w:rsidRPr="00752574" w:rsidRDefault="00D46FB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מלווה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A161C9" w:rsidRDefault="00A161C9">
      <w:pPr>
        <w:rPr>
          <w:rtl/>
        </w:rPr>
      </w:pPr>
      <w:r>
        <w:rPr>
          <w:rtl/>
        </w:rPr>
        <w:br w:type="page"/>
      </w:r>
    </w:p>
    <w:p w:rsidR="00A161C9" w:rsidRDefault="00000000">
      <w:pPr>
        <w:rPr>
          <w:rtl/>
        </w:rPr>
      </w:pPr>
      <w:r>
        <w:pict>
          <v:shape id="_x0000_s46606" o:spid="_x0000_s1065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6606" inset="0,0,0,0">
              <w:txbxContent>
                <w:p w:rsidR="00D46FBC" w:rsidRDefault="00D46FBC">
                  <w:r>
                    <w:rPr>
                      <w:rtl/>
                    </w:rPr>
                    <w:t>30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07" o:spid="_x0000_s1066" type="#_x0000_t202" style="position:absolute;left:0;text-align:left;margin-left:100.3pt;margin-top:705.1pt;width:230.85pt;height:31.3pt;z-index:43;mso-position-horizontal-relative:page;mso-position-vertical-relative:page" stroked="f">
            <v:textbox style="mso-next-textbox:#_x0000_s46607" inset="0,0,0,0">
              <w:txbxContent>
                <w:p w:rsidR="00D46FBC" w:rsidRDefault="00D46FBC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6608" o:spid="_x0000_s1067" type="#_x0000_t202" style="position:absolute;left:0;text-align:left;margin-left:382.45pt;margin-top:659.75pt;width:175.65pt;height:23.75pt;z-index:42;mso-position-horizontal-relative:page;mso-position-vertical-relative:page" stroked="f">
            <v:textbox style="mso-next-textbox:#_x0000_s46608" inset="0,0,0,0">
              <w:txbxContent>
                <w:p w:rsidR="00D46FBC" w:rsidRPr="00A161C9" w:rsidRDefault="00D46FBC">
                  <w:pPr>
                    <w:pStyle w:val="OCRStyle15"/>
                    <w:ind w:left="43"/>
                  </w:pPr>
                  <w:r>
                    <w:rPr>
                      <w:rtl/>
                    </w:rPr>
                    <w:t>" ס"ח התשכ''ה, עמ' 307 ;התשנ"ו,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09" o:spid="_x0000_s1068" type="#_x0000_t202" style="position:absolute;left:0;text-align:left;margin-left:176.95pt;margin-top:56.65pt;width:370.45pt;height:601.35pt;z-index:41;mso-position-horizontal-relative:page;mso-position-vertical-relative:page" stroked="f">
            <v:textbox style="mso-next-textbox:#_x0000_s46609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7"/>
                    <w:gridCol w:w="1558"/>
                  </w:tblGrid>
                  <w:tr w:rsidR="00D46FBC">
                    <w:trPr>
                      <w:jc w:val="right"/>
                    </w:trPr>
                    <w:tc>
                      <w:tcPr>
                        <w:tcW w:w="3843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חשב מלווה לפי סעיף זה ועל עיקרי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לפי חוק זה תפורסם ברשומות ובשני עיתונים יומיים,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אחד מהם הוא עיתון נפוץ כמשמעותו בסעיף וא לחוק התכנון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התשכ"ה- 1965 13.</w:t>
                        </w:r>
                      </w:p>
                    </w:tc>
                    <w:tc>
                      <w:tcPr>
                        <w:tcW w:w="1157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A161C9">
                    <w:trPr>
                      <w:jc w:val="right"/>
                    </w:trPr>
                    <w:tc>
                      <w:tcPr>
                        <w:tcW w:w="3843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37ב. (א) חשב מלווה ימונה לשנה אחת-, מי שמינה חשב מלווה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להאריך את תקופת מינויו, ובלבד שמשך המינוי הכולל לא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שנתיים.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 מי שמינה את החשב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להאריך את מינויו לתקופה שיקבע, ובלבד שהארכה לפי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תיעשה לאחר עיון בממצאיה של ועדה בודקת שמונתה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שכרו של החשב המלווה ייקבע בידי שר האוצר וישולם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בירי קופת החולים.</w:t>
                        </w:r>
                      </w:p>
                    </w:tc>
                    <w:tc>
                      <w:tcPr>
                        <w:tcW w:w="1157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מינוי</w:t>
                        </w:r>
                      </w:p>
                      <w:p w:rsidR="00D46FBC" w:rsidRPr="00A161C9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 מלווה</w:t>
                        </w:r>
                      </w:p>
                    </w:tc>
                  </w:tr>
                  <w:tr w:rsidR="00D46FBC" w:rsidRPr="00A161C9">
                    <w:trPr>
                      <w:jc w:val="right"/>
                    </w:trPr>
                    <w:tc>
                      <w:tcPr>
                        <w:tcW w:w="3843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37ג. מונה חשב מלווה, יחולו הוראות אלה: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החשב המלווה יפקח על מערך ההכנסות של קופת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מכל מקור שהוא, לרבות על התקבולים מהמוסד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גביית התשלומים עבור שירותים הניתנים בתשלום לפי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ורשאי הוא ליתן לקופה הוראות לענין הפיקוח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במועד מינויו של חשב מלווה, לא תתחייב הקופה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שהיא בהתחייבות כספית או בהתחייבות אחרת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 השלכה ישירה על מצבה הכספי, וכן לא תיטול על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עצמה מחויבות כספית אחרת כלשהי, אלא אם בן אושר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מראש בידי החשב המלווה: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 במועד מינויו של חשב מלווה, לא תקבל הקופה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ולא תקבע את תנאי העסקתו, וכן לא תשנה את תנאי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העסקתם של עובדיה אלא באישור החשב המלווה; החשב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רשאי לסרב ליתן אישורו משיקולים תקציביים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 מונה אדם כעובד קופה בניגוד לאמור, רשאי החשב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להורות לקופה לפעול לסיום העסקתו; לענין זה,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''עובד קופה" - לרבות עובד ארעי, עובד זמני ועובד על פי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מיוחד;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נושא תפקיד ניהולי בקופה חייב למלא אחר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החשב המלווה שניתנו במסגרת סמכויותיו ומכוחן,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ולספק לו כל מידע ומסמך הדרושים לו לשם מילוי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תפקידיו.</w:t>
                        </w:r>
                      </w:p>
                    </w:tc>
                    <w:tc>
                      <w:tcPr>
                        <w:tcW w:w="1157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החשב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ופעולות</w:t>
                        </w:r>
                      </w:p>
                      <w:p w:rsidR="00D46FBC" w:rsidRPr="00A161C9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הטעונות אישורו</w:t>
                        </w:r>
                      </w:p>
                    </w:tc>
                  </w:tr>
                  <w:tr w:rsidR="00D46FBC" w:rsidRPr="00A161C9">
                    <w:trPr>
                      <w:jc w:val="right"/>
                    </w:trPr>
                    <w:tc>
                      <w:tcPr>
                        <w:tcW w:w="3843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37ד. (א) החשב המלווה יגיש לשר הבריאות ולשר האוצר דין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מצבה הכספי של הקופה לגבי כל רבעון המסתיים ביום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החודש השלישי, השישי, התשיעי והשנים-עשר של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השנה, ויפרט בו את הכנסותיה והוצאותיה באותו רבעון, וכן</w:t>
                        </w:r>
                      </w:p>
                    </w:tc>
                    <w:tc>
                      <w:tcPr>
                        <w:tcW w:w="1157" w:type="pct"/>
                      </w:tcPr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D46FBC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והמלצות החשב</w:t>
                        </w:r>
                      </w:p>
                      <w:p w:rsidR="00D46FBC" w:rsidRPr="00A161C9" w:rsidRDefault="00D46FBC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A00724" w:rsidRDefault="00A00724">
      <w:pPr>
        <w:rPr>
          <w:rtl/>
        </w:rPr>
      </w:pPr>
      <w:r>
        <w:rPr>
          <w:rtl/>
        </w:rPr>
        <w:br w:type="page"/>
      </w:r>
    </w:p>
    <w:p w:rsidR="00A00724" w:rsidRDefault="00000000">
      <w:pPr>
        <w:rPr>
          <w:rtl/>
        </w:rPr>
      </w:pPr>
      <w:r>
        <w:pict>
          <v:shape id="_x0000_s46610" o:spid="_x0000_s1069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6610" inset="0,0,0,0">
              <w:txbxContent>
                <w:p w:rsidR="00D46FBC" w:rsidRDefault="00D46FBC">
                  <w:r>
                    <w:rPr>
                      <w:rtl/>
                    </w:rPr>
                    <w:t>31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11" o:spid="_x0000_s1070" type="#_x0000_t202" style="position:absolute;left:0;text-align:left;margin-left:172.25pt;margin-top:55.7pt;width:389.25pt;height:681.5pt;z-index:45;mso-position-horizontal-relative:page;mso-position-vertical-relative:page" stroked="f">
            <v:textbox style="mso-next-textbox:#_x0000_s46611" inset="0,0,0,0">
              <w:txbxContent>
                <w:p w:rsidR="00D46FBC" w:rsidRDefault="00D46FBC">
                  <w:pPr>
                    <w:pStyle w:val="OCRStyle16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פרטים נוספים שייקבעו; החשב המלווה יגיש, 30 ימים לפני תום</w:t>
                  </w:r>
                </w:p>
                <w:p w:rsidR="00D46FBC" w:rsidRDefault="00D46FBC">
                  <w:pPr>
                    <w:pStyle w:val="OCRStyle16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תקופת מינויו, דין וחשבון כאמור ביחס לכל תקופת כהונתו מיום</w:t>
                  </w:r>
                </w:p>
                <w:p w:rsidR="00D46FBC" w:rsidRDefault="00D46FBC">
                  <w:pPr>
                    <w:pStyle w:val="OCRStyle16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מינויו.</w:t>
                  </w:r>
                </w:p>
                <w:p w:rsidR="00D46FBC" w:rsidRDefault="00D46FBC">
                  <w:pPr>
                    <w:pStyle w:val="OCRStyle16"/>
                    <w:ind w:left="2300"/>
                    <w:rPr>
                      <w:rtl/>
                    </w:rPr>
                  </w:pPr>
                  <w:r>
                    <w:rPr>
                      <w:rtl/>
                    </w:rPr>
                    <w:t>(ב) סבר החשב המלווה כי נתקיימו התנאים המפורטים</w:t>
                  </w:r>
                </w:p>
                <w:p w:rsidR="00D46FBC" w:rsidRDefault="00D46FBC">
                  <w:pPr>
                    <w:pStyle w:val="OCRStyle16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בסעיף 7ג(ה), רשאי הוא להמליץ בפני שר הבריאות על הקמת</w:t>
                  </w:r>
                </w:p>
                <w:p w:rsidR="00D46FBC" w:rsidRDefault="00D46FBC">
                  <w:pPr>
                    <w:pStyle w:val="OCRStyle16"/>
                    <w:ind w:left="1919"/>
                    <w:rPr>
                      <w:rtl/>
                    </w:rPr>
                  </w:pPr>
                  <w:r>
                    <w:rPr>
                      <w:rtl/>
                    </w:rPr>
                    <w:t>ועדה בודקת בהתאם להוראות סעיף 37; החשב המלווה יהיה חבר</w:t>
                  </w:r>
                </w:p>
                <w:p w:rsidR="00D46FBC" w:rsidRDefault="00D46FBC">
                  <w:pPr>
                    <w:pStyle w:val="OCRStyle16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בועדה הבודקת שמונתה כאמור.</w:t>
                  </w:r>
                </w:p>
                <w:p w:rsidR="00D46FBC" w:rsidRDefault="00D46FBC">
                  <w:pPr>
                    <w:pStyle w:val="OCRStyle16"/>
                    <w:ind w:left="2300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זה. לא יחולו על חשב שמונה לפי סעיף</w:t>
                  </w:r>
                </w:p>
                <w:p w:rsidR="00D46FBC" w:rsidRDefault="00D46FBC">
                  <w:pPr>
                    <w:pStyle w:val="OCRStyle16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37(ג)(2)";</w:t>
                  </w:r>
                </w:p>
                <w:p w:rsidR="00D46FBC" w:rsidRDefault="00D46FBC">
                  <w:pPr>
                    <w:pStyle w:val="OCRStyle16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(20) האמור בסעיף 40(ב) יסומן (ו) ואחריו יבוא:</w:t>
                  </w:r>
                </w:p>
                <w:p w:rsidR="00D46FBC" w:rsidRDefault="00D46FBC">
                  <w:pPr>
                    <w:pStyle w:val="OCRStyle1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"(2) לא המציאה הקופה למשרד הבריאות נתונים שנדרשו לפי סעיף קטן (א),</w:t>
                  </w:r>
                </w:p>
                <w:p w:rsidR="00D46FBC" w:rsidRDefault="00D46FBC">
                  <w:pPr>
                    <w:pStyle w:val="OCRStyle1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וחלפו 60 ימים מיום הדרישה, רשאי שר הבריאות, לאחר שנתן לקופה הזדמנות</w:t>
                  </w:r>
                </w:p>
                <w:p w:rsidR="00D46FBC" w:rsidRDefault="00D46FBC">
                  <w:pPr>
                    <w:pStyle w:val="OCRStyle1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להשמיע את טענותיה, להורות למוסד לעכב כספים המגיעים לקופת החולים</w:t>
                  </w:r>
                </w:p>
                <w:p w:rsidR="00D46FBC" w:rsidRDefault="00D46FBC">
                  <w:pPr>
                    <w:pStyle w:val="OCRStyle1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לפי חוק זה.'';</w:t>
                  </w:r>
                </w:p>
                <w:p w:rsidR="00D46FBC" w:rsidRDefault="00D46FBC">
                  <w:pPr>
                    <w:pStyle w:val="OCRStyle1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(21) בסעיף 47 -</w:t>
                  </w:r>
                </w:p>
                <w:p w:rsidR="00D46FBC" w:rsidRDefault="00D46FBC">
                  <w:pPr>
                    <w:pStyle w:val="OCRStyle16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(1) בסעיף קטן (א)-</w:t>
                  </w:r>
                </w:p>
                <w:p w:rsidR="00D46FBC" w:rsidRDefault="00D46FBC">
                  <w:pPr>
                    <w:pStyle w:val="OCRStyle16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(א) בפסקה (3), במקום ''בסעיף 14(א)" יבוא ''בסעיף 14(ב)(1)";</w:t>
                  </w:r>
                </w:p>
                <w:p w:rsidR="00D46FBC" w:rsidRDefault="00D46FBC">
                  <w:pPr>
                    <w:pStyle w:val="OCRStyle16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(ב) בפסקה (7), אחרי ''למוסד'' יבוא "או למשרד הבריאות'';</w:t>
                  </w:r>
                </w:p>
                <w:p w:rsidR="00D46FBC" w:rsidRDefault="00D46FBC">
                  <w:pPr>
                    <w:pStyle w:val="OCRStyle16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(ג) אחרי פסקה (9) יבוא:</w:t>
                  </w:r>
                </w:p>
                <w:p w:rsidR="00D46FBC" w:rsidRDefault="00D46FBC">
                  <w:pPr>
                    <w:pStyle w:val="OCRStyle16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'(00 לא פעל בהתאם להוראות סעיף 37ג;";</w:t>
                  </w:r>
                </w:p>
                <w:p w:rsidR="00D46FBC" w:rsidRDefault="00D46FBC">
                  <w:pPr>
                    <w:pStyle w:val="OCRStyle16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(ב) -</w:t>
                  </w:r>
                </w:p>
                <w:p w:rsidR="00D46FBC" w:rsidRDefault="00D46FBC">
                  <w:pPr>
                    <w:pStyle w:val="OCRStyle16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)א( בפסקה )2(, במקום ''בסעיף 4ו)ב(, )ג( ו-)ד&gt;- יבוא ''בסעיף 14(ב)(2) עד</w:t>
                  </w:r>
                </w:p>
                <w:p w:rsidR="00D46FBC" w:rsidRDefault="00D46FBC">
                  <w:pPr>
                    <w:pStyle w:val="OCRStyle1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14(ו)";</w:t>
                  </w:r>
                </w:p>
                <w:p w:rsidR="00D46FBC" w:rsidRDefault="00D46FBC">
                  <w:pPr>
                    <w:pStyle w:val="OCRStyle16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(ב) אחרי פסקה (3) יבוא:</w:t>
                  </w:r>
                </w:p>
                <w:p w:rsidR="00D46FBC" w:rsidRDefault="00D46FBC">
                  <w:pPr>
                    <w:pStyle w:val="OCRStyle16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''(4) הפר הוראות סעיפים 29 ו-29א או הפר הוראה שניתנה לפי</w:t>
                  </w:r>
                </w:p>
                <w:p w:rsidR="00D46FBC" w:rsidRDefault="00D46FBC">
                  <w:pPr>
                    <w:pStyle w:val="OCRStyle16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סעיף 32(א1).';</w:t>
                  </w:r>
                </w:p>
                <w:p w:rsidR="00D46FBC" w:rsidRDefault="00D46FBC">
                  <w:pPr>
                    <w:pStyle w:val="OCRStyle1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(22) בסעיף 64, פסקאות (ו) עד (4) - יימחקו;</w:t>
                  </w:r>
                </w:p>
                <w:p w:rsidR="00D46FBC" w:rsidRDefault="00D46FBC">
                  <w:pPr>
                    <w:pStyle w:val="OCRStyle1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 xml:space="preserve"> (23) בסעיף 67, במקום ''ברשימת קופות החולים בתוספת לחוק מס מקביל", יבוא</w:t>
                  </w:r>
                </w:p>
                <w:p w:rsidR="00D46FBC" w:rsidRDefault="00D46FBC">
                  <w:pPr>
                    <w:pStyle w:val="OCRStyle16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'בתוספת השביעית'',</w:t>
                  </w:r>
                </w:p>
                <w:p w:rsidR="00D46FBC" w:rsidRDefault="00D46FBC">
                  <w:pPr>
                    <w:pStyle w:val="OCRStyle1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(24) בסעיף 69, במקום סעיף קטן (א) יבוא:</w:t>
                  </w:r>
                </w:p>
                <w:p w:rsidR="00D46FBC" w:rsidRDefault="00D46FBC">
                  <w:pPr>
                    <w:pStyle w:val="OCRStyle16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''(א) שירותי הבריאות שניתנו לפרט על ידי המדינה ערב תחילתו של חוק זה,</w:t>
                  </w:r>
                </w:p>
                <w:p w:rsidR="00D46FBC" w:rsidRDefault="00D46FBC">
                  <w:pPr>
                    <w:pStyle w:val="OCRStyle1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כמפורט בתוספת השלישית, ימשיכו להינתן על ידי משרד הבריאות, בין בעצמו</w:t>
                  </w:r>
                </w:p>
                <w:p w:rsidR="00D46FBC" w:rsidRDefault="00D46FBC">
                  <w:pPr>
                    <w:pStyle w:val="OCRStyle1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ובין באמצעות נותני שירותים או רשות מקומית, אלא אם כן החליט שר</w:t>
                  </w:r>
                </w:p>
                <w:p w:rsidR="00D46FBC" w:rsidRDefault="00D46FBC">
                  <w:pPr>
                    <w:pStyle w:val="OCRStyle1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הבריאות, בהסכמת שר האוצר ובאישור הממשלה, כי שירותי הבריאות שניתנו</w:t>
                  </w:r>
                </w:p>
                <w:p w:rsidR="00D46FBC" w:rsidRDefault="00D46FBC">
                  <w:pPr>
                    <w:pStyle w:val="OCRStyle16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לפרט באמור יינתנו, בולם או חלקם, על ידי קופות החולים; הוחלט כאמור,</w:t>
                  </w:r>
                </w:p>
                <w:p w:rsidR="00D46FBC" w:rsidRDefault="00D46FBC">
                  <w:pPr>
                    <w:pStyle w:val="OCRStyle1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יתוקנו התוספות השניה והשלישית בהתאם.';</w:t>
                  </w:r>
                </w:p>
                <w:p w:rsidR="00D46FBC" w:rsidRDefault="00D46FBC">
                  <w:pPr>
                    <w:pStyle w:val="OCRStyle16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(25) התוספת הרביעית - בטלה;</w:t>
                  </w:r>
                </w:p>
                <w:p w:rsidR="00D46FBC" w:rsidRDefault="00D46FBC">
                  <w:pPr>
                    <w:pStyle w:val="OCRStyle16"/>
                    <w:ind w:left="652"/>
                  </w:pPr>
                  <w:r>
                    <w:rPr>
                      <w:rtl/>
                    </w:rPr>
                    <w:t>(26) אחרי התוספת החמישית יבוא:</w:t>
                  </w:r>
                </w:p>
              </w:txbxContent>
            </v:textbox>
            <w10:wrap anchorx="page" anchory="page"/>
          </v:shape>
        </w:pict>
      </w:r>
    </w:p>
    <w:p w:rsidR="00AF063F" w:rsidRDefault="00AF063F">
      <w:pPr>
        <w:rPr>
          <w:rtl/>
        </w:rPr>
      </w:pPr>
      <w:r>
        <w:rPr>
          <w:rtl/>
        </w:rPr>
        <w:br w:type="page"/>
      </w:r>
    </w:p>
    <w:p w:rsidR="00AF063F" w:rsidRDefault="00000000">
      <w:pPr>
        <w:rPr>
          <w:rtl/>
        </w:rPr>
      </w:pPr>
      <w:r>
        <w:pict>
          <v:shape id="_x0000_s46612" o:spid="_x0000_s1071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46612" inset="0,0,0,0">
              <w:txbxContent>
                <w:p w:rsidR="00D46FBC" w:rsidRDefault="00D46FBC">
                  <w:r>
                    <w:rPr>
                      <w:rtl/>
                    </w:rPr>
                    <w:t>32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13" o:spid="_x0000_s1072" type="#_x0000_t202" style="position:absolute;left:0;text-align:left;margin-left:75.05pt;margin-top:709.4pt;width:224.35pt;height:17.4pt;z-index:49;mso-position-horizontal-relative:page;mso-position-vertical-relative:page" stroked="f">
            <v:textbox style="mso-next-textbox:#_x0000_s46613" inset="0,0,0,0">
              <w:txbxContent>
                <w:p w:rsidR="00D46FBC" w:rsidRDefault="00D46FBC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6614" o:spid="_x0000_s1073" type="#_x0000_t202" style="position:absolute;left:0;text-align:left;margin-left:269.7pt;margin-top:659.9pt;width:194.05pt;height:35.45pt;z-index:48;mso-position-horizontal-relative:page;mso-position-vertical-relative:page" stroked="f">
            <v:textbox style="mso-next-textbox:#_x0000_s46614" inset="0,0,0,0">
              <w:txbxContent>
                <w:p w:rsidR="00D46FBC" w:rsidRDefault="00D46FBC">
                  <w:pPr>
                    <w:pStyle w:val="OCRStyle1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19 ס"ח התשנ''ה, עמ' 210.</w:t>
                  </w:r>
                </w:p>
                <w:p w:rsidR="00D46FBC" w:rsidRPr="00AF063F" w:rsidRDefault="00D46FBC">
                  <w:pPr>
                    <w:pStyle w:val="OCRStyle17"/>
                    <w:ind w:left="216"/>
                  </w:pPr>
                  <w:r>
                    <w:rPr>
                      <w:rtl/>
                    </w:rPr>
                    <w:t>20 ס"ח התשמ"א, עמ' 208; התשנ"ו, עמ' .45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15" o:spid="_x0000_s1074" type="#_x0000_t202" style="position:absolute;left:0;text-align:left;margin-left:79.2pt;margin-top:59.35pt;width:459.55pt;height:600.35pt;z-index:47;mso-position-horizontal-relative:page;mso-position-vertical-relative:page" stroked="f">
            <v:textbox style="mso-next-textbox:#_x0000_s466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6"/>
                    <w:gridCol w:w="1419"/>
                  </w:tblGrid>
                  <w:tr w:rsidR="00D46FBC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שישית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15(ה))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ראשון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(פסקה (5)(א))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רשאית לקבוע סכום מופחת או מוגדל של סכום האגרה הבסיסי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למשפחות, כמפורט להלן -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קביעת סכום מופחת בשיעור של עד 100% מסכום האגרה הבסיסי - למשפחות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שלהן ארבעה ילדים או יותר שהם תלמידים - החל מהילד הרביעי.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קביעת סכום מופחת עד לשיעור של 50% מסכום האגרה הבסיסי למשפחות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 -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 מי שזכאי לגמלה לפי חוק הבטחת הכנסה, התשמ"א-1980;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מי שזכאי לתשלום או לקיצבה ממשרד הדתות המהווים תחליט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לפי פסקה (ו);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 מי שזכאי לגימלה לפי פרק ט' לחוק הביטוח הלאומי [נוסח משולב],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19;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 מי שזכאי לתשלום לפי חוק המזונות (הבטחת תשלום), התשל''ב-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1972.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קביעת סכום מוגדל בשיעור של עד 20% מסכום האגרה הבסיסי למשפחות</w:t>
                        </w:r>
                      </w:p>
                      <w:p w:rsidR="00D46FBC" w:rsidRPr="00AF063F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כלולות בסעיפים 1 ו-.2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שני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(פסקה 5(ה)(ב))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פטור מתשלום האגרה לתושבים בישובי פיתוח ובערי פיתוח, בהתאם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 שיגיש שר האוצר לאישור הממשלה ושתאושר על ידי ועדה משותפת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לוועדת הכספים ולוועדת העבודה והרווחה של הכנסת; לענין זה, "תושב'' - מי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שרשום כתושב בישוב כאמור, והוא מתגורר בו דרך קבע, למעלה משנה אחת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ברציפות, וכל עוד הוא מתגורר בו כאמור."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שביעית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67)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הכללית;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לעובדים לאומיים;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מאוחדת (מרכזית-עממית);</w:t>
                        </w:r>
                      </w:p>
                      <w:p w:rsidR="00D46FBC" w:rsidRPr="00AF063F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מכבי."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AF063F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הפיקוח על עסקי ביטוח, התשמ"א- 1981 20, בסעיף 95, במקום "קופת חולים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בחוק מס מקביל, התשל"ג-973ו" יבוא "קופת חולים כהגדרתה בחוק ביטוח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ממלכתי, התשנ"ד-1994".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D46FBC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ביטוח -</w:t>
                        </w:r>
                      </w:p>
                      <w:p w:rsidR="00D46FBC" w:rsidRPr="00AF063F" w:rsidRDefault="00D46FB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F568C7" w:rsidRDefault="00F568C7">
      <w:pPr>
        <w:rPr>
          <w:rtl/>
        </w:rPr>
      </w:pPr>
      <w:r>
        <w:rPr>
          <w:rtl/>
        </w:rPr>
        <w:br w:type="page"/>
      </w:r>
    </w:p>
    <w:p w:rsidR="00F568C7" w:rsidRDefault="00000000">
      <w:pPr>
        <w:rPr>
          <w:rtl/>
        </w:rPr>
      </w:pPr>
      <w:r>
        <w:pict>
          <v:shape id="_x0000_s46616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46616" inset="0,0,0,0">
              <w:txbxContent>
                <w:p w:rsidR="00D46FBC" w:rsidRDefault="00D46FBC">
                  <w:r>
                    <w:rPr>
                      <w:rtl/>
                    </w:rPr>
                    <w:t>33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17" o:spid="_x0000_s1076" type="#_x0000_t202" style="position:absolute;left:0;text-align:left;margin-left:347.65pt;margin-top:638.95pt;width:212.05pt;height:96.6pt;z-index:52;mso-position-horizontal-relative:page;mso-position-vertical-relative:page" stroked="f">
            <v:textbox style="mso-next-textbox:#_x0000_s46617" inset="0,0,0,0">
              <w:txbxContent>
                <w:p w:rsidR="00D46FBC" w:rsidRDefault="00D46FBC">
                  <w:pPr>
                    <w:pStyle w:val="OCRStyle1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21 ס"ח התשנ"ד, עמ' 277.</w:t>
                  </w:r>
                </w:p>
                <w:p w:rsidR="00D46FBC" w:rsidRDefault="00D46FBC">
                  <w:pPr>
                    <w:pStyle w:val="OCRStyle1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22 ס"ח התשנ'ב, עמ' 114; התשנ"ה, עמ' .46</w:t>
                  </w:r>
                </w:p>
                <w:p w:rsidR="00D46FBC" w:rsidRDefault="00D46FBC">
                  <w:pPr>
                    <w:pStyle w:val="OCRStyle1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23 ס"ח התשנ"ו, עמ' .192</w:t>
                  </w:r>
                </w:p>
                <w:p w:rsidR="00D46FBC" w:rsidRPr="00F568C7" w:rsidRDefault="00D46FBC">
                  <w:pPr>
                    <w:pStyle w:val="OCRStyle18"/>
                    <w:ind w:left="252"/>
                  </w:pPr>
                  <w:r>
                    <w:rPr>
                      <w:rtl/>
                    </w:rPr>
                    <w:t>24 ס"ח התשמ"ו, עמ' 170; התשנ"ו,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18" o:spid="_x0000_s1077" type="#_x0000_t202" style="position:absolute;left:0;text-align:left;margin-left:95.2pt;margin-top:61.35pt;width:459.55pt;height:577.55pt;z-index:51;mso-position-horizontal-relative:page;mso-position-vertical-relative:page" stroked="f">
            <v:textbox style="mso-next-textbox:#_x0000_s466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9"/>
                    <w:gridCol w:w="6926"/>
                  </w:tblGrid>
                  <w:tr w:rsidR="00D46FBC" w:rsidRPr="00F568C7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נפגעי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גזזת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לפיצוי נפגעי גזזת, התשנ"ד-1994 21, בסעיף ו, בהגדרה "טיפול בהקרנה",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"קופת חולים כהגדרתה בחוק מס מקביל, התשל"ג-1973", יבוא "קופת חולים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בחוק ביטוח בריאות ממלכתי, התשנ"ד-994וי.</w:t>
                        </w:r>
                      </w:p>
                    </w:tc>
                  </w:tr>
                  <w:tr w:rsidR="00D46FBC" w:rsidRPr="00F568C7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המכרזים -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בחוק חובת המכרזים, התשנ"ב-1992 22-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בסופו יבוא ""קופת חולים" - כהגדרתה בחוק ביטוח בריאות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התשנ"ד-1994.";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"וכל תאגיד ממשלתי" יבוא "כל תאגיד ממשלתי וקופת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חולים".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(א)(2) ביום כ"ה באייר התשנ"ז (1 ביוני 1997).</w:t>
                        </w:r>
                      </w:p>
                    </w:tc>
                  </w:tr>
                  <w:tr w:rsidR="00D46FBC" w:rsidRPr="00F568C7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הסל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1996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ו-1997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עלות סל שירותי הבריאות במחירי מדד יוקר הבריאות הממוצע לשנת 1995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-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לשנת 1996 - 14,351 מיליון שקלים חדשים;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לשנת 1997 -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עלות הסל לקופות תהיה - 12,750 מיליון שקלים חדשים-,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עלות מתן שירותי הבריאות לפרט - 1,435 מיליון שקלים חדשים.</w:t>
                        </w:r>
                      </w:p>
                    </w:tc>
                  </w:tr>
                  <w:tr w:rsidR="00D46FBC" w:rsidRPr="00F568C7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התחשבנות בעד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אשפוז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-חולים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1997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לענין סעיף זה -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חולים ציבורי כללי" - בית חולים ממשלתי כללי וכן כל בית חולים כללי שהינו תאגיד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מוסד ציבורי כמשמעותו בסעיף 9 לפקודת מס הכנסה;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"מחירי שירותי בריאות" - מחירי יום אשפוז ושירותים אמבולטוריים ודיפרנציאליים בבתי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ציבוריים כלליים, כפי שנקבע מעת לעת בהיתר לפי חוק פיקוח על מחירי צרכים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ושירותים, התשנ"ו-1996  23;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ריאלית" - לאחר עדכון מחירי שירותי הבריאות;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צריבה שנתית בסיסית" -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בית חולים ציבורי כללי שבו הונהגה מדיניות קביעת תקרה (</w:t>
                        </w:r>
                        <w:r>
                          <w:t>Capping</w:t>
                        </w:r>
                        <w:r>
                          <w:rPr>
                            <w:rtl/>
                          </w:rPr>
                          <w:t>)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1996 - סכום התשלום המקסימלי, שנקבע לתשלום מקופת חולים לאותו בית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חולים, במסגרת הסדר קביעת תקרת התשלום המקסימלית שבהיתר להעלאת מחירי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ושירותים אמבולטוריים לשנת 1996, לפי חוק יציבות מחירים במצרכים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ובשירותים (הוראת שעה), התשמ"ו- 1986 24;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בית חולים ציבורי כללי שלא היה צד להסדר כאמור - הסכום שיתקבל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ממכפלת השירותים לסוגיהם שצרבה בפועל קופת חולים מאותו בית חולים בשנת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1995, במחירי שירותי הבריאות שנקבעו באותה שנה, בתוספת 14.6%;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שנתית בסיסית כוללת" - תקרת הצריכה השנתית הבסיסית של כל קופות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בכל בתי החולים;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צריבה שנתית פרטנית במחיר מלא" - תקרת הצריכה השנתית הבסיסית, בתוספת</w:t>
                        </w:r>
                      </w:p>
                      <w:p w:rsidR="00D46FBC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ריאלית של 2% בשנת 1997 או בתוספת אחרת שקבעו שר הבריאות ושר האוצר בצו לפי</w:t>
                        </w:r>
                      </w:p>
                      <w:p w:rsidR="00D46FBC" w:rsidRPr="00F568C7" w:rsidRDefault="00D46FB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(ג);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1E79B4" w:rsidRDefault="001E79B4">
      <w:pPr>
        <w:rPr>
          <w:rtl/>
        </w:rPr>
      </w:pPr>
      <w:r>
        <w:rPr>
          <w:rtl/>
        </w:rPr>
        <w:br w:type="page"/>
      </w:r>
    </w:p>
    <w:p w:rsidR="001E79B4" w:rsidRDefault="00000000">
      <w:pPr>
        <w:rPr>
          <w:rtl/>
        </w:rPr>
      </w:pPr>
      <w:r>
        <w:pict>
          <v:shape id="_x0000_s46619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46619" inset="0,0,0,0">
              <w:txbxContent>
                <w:p w:rsidR="00D46FBC" w:rsidRDefault="00D46FBC">
                  <w:r>
                    <w:rPr>
                      <w:rtl/>
                    </w:rPr>
                    <w:t>34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0" o:spid="_x0000_s1079" type="#_x0000_t202" style="position:absolute;left:0;text-align:left;margin-left:77.55pt;margin-top:709.1pt;width:209.5pt;height:23.15pt;z-index:55;mso-position-horizontal-relative:page;mso-position-vertical-relative:page" stroked="f">
            <v:textbox style="mso-next-textbox:#_x0000_s46620" inset="0,0,0,0">
              <w:txbxContent>
                <w:p w:rsidR="00D46FBC" w:rsidRDefault="00D46FBC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6621" o:spid="_x0000_s1080" type="#_x0000_t202" style="position:absolute;left:0;text-align:left;margin-left:81.5pt;margin-top:58.3pt;width:472.8pt;height:639.35pt;z-index:54;mso-position-horizontal-relative:page;mso-position-vertical-relative:page" stroked="f">
            <v:textbox style="mso-next-textbox:#_x0000_s466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4"/>
                    <w:gridCol w:w="1642"/>
                  </w:tblGrid>
                  <w:tr w:rsidR="00D46FBC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שנתית כוללת במחיר מלא" - תקרת הצריכה השנתית הבסיסית הכוללת,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ריאלית של 2% בשנת 1997.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תשלם עבור שירותים שצרבה בבית חולים ציבורי כללי, כמפורט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עד לתקרת הצריכה השנתית הפרטנית במחיר מלא - לפי מחירי שירותי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הבריאות;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מעל לתקרת הצריכה השנתית הפרטנית במחיר מלא - לפי מחצית מחירי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הבריאות.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ושר האוצר רשאים לקבוע בצו, תוך שלושים ימים מכניסתו לתוקף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את התוספת לענין תקרת הצריכה השנתית הפרטנית במחיר מלא עבור כל קופת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ביחס לכל בית חולים, ובלבד שסך כל הצריכה השנתית הפרטנית במחיר מלא של כל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קופות החולים בכל בתי החולים לא תעלה על תקרת הצריכה השנתית הכוללת במחיר מלא;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בקובעם את התוספת האמורה, רשאים השרים לשקול, בין היתר, את אלה: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שינויים שחלו במספר החברים המשוקלל של הקופה;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אפיוני צריכה בפועל של שירותי בריאות או שירותי בריאות מסויימים של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הקופה, בבית חולים או בכלל בתי החולים, בשנים קודמות;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שינויים שחלו בהיקף מיטות האשפוז והתשתיות הרפואיות של בית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החולים.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חלה חריגה מעבר לתקרת הצריכה השנתית הכוללת במחיר מלא ומעבר לתקרת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הצריכה השנתית הפרטנית במחיר מלא - יהיו תשלומי קופת החולים כאמור בסעיף קטן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 לגבי התקופה המסתיימת ביום ב' בטבת התשנ"ח (31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1997).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1E79B4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על אף האמור בסעיף 15(ה) לחוק ביטוח בריאות ממלכתי, כנוסחו בסעיף 12(9)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אגרת בריאות לתלמיד בשנת הלימודים התשנ"ז תשולם ביום כ"ה בשבט התשנ"ז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בפברואר 1997); מתוך סכומי הגביה לשנה זו תחזיר הרשות המקומית לממשלה בל סכום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למטרה זו מהממשלה; שר הבריאות רשאי, לגבי שנת הלימודים התשנ"ז, לקבוע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בריאות מופחתת לאותן רשויות מקומיות שבתחומן לא ניתנו או לא יינתנו במהלך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שירותי בריאות לתלמיד בהיקף מלא, כמפורט בתוספת השלישית.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אשר החזקותיה בדין באמצעי שליטה בתאגיד אחר, ערב תחילת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הם בניגוד להוראות סעיפים 29 או 29א לחוק ביטוח בריאות ממלכתי, כנוסחם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12(15) ו-(6ו) לחוק זה, רשאית להמשיך ולהחזיקם לתקופה שלא תעלה על שנה</w:t>
                        </w:r>
                      </w:p>
                      <w:p w:rsidR="00D46FBC" w:rsidRPr="001E79B4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D46FBC" w:rsidRPr="001E79B4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D46FBC" w:rsidRPr="001E79B4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הוראות סעיפים 6 , 7, 13(א)(3)(ב) ,16 ו-64 לחוק ביטוח בריאות ממלכתי, התשנ''ד-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1994, כנוסחם בפרק זה, יחולו לגבי לידה שאירעה ביום כ"ב בטבת התשנ"ז (ו בינואר 1997)</w:t>
                        </w:r>
                      </w:p>
                      <w:p w:rsidR="00D46FBC" w:rsidRPr="001E79B4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לאחריו.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D46FBC" w:rsidRPr="001E79B4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 - ביטוח לאומי והבטחת הכנסה</w:t>
                        </w:r>
                      </w:p>
                    </w:tc>
                    <w:tc>
                      <w:tcPr>
                        <w:tcW w:w="95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1E79B4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הביטוח הלאומי [נוסח משולב], התשנ"ה-1995 -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40(א), במקום "לאשפוז בקשר ללידה" יבוא "למענק אשפוז";</w:t>
                        </w:r>
                      </w:p>
                    </w:tc>
                    <w:tc>
                      <w:tcPr>
                        <w:tcW w:w="955" w:type="pct"/>
                      </w:tcPr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D46FBC" w:rsidRPr="001E79B4" w:rsidRDefault="00D46FBC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12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B67BF" w:rsidRDefault="003B67BF">
      <w:pPr>
        <w:rPr>
          <w:rtl/>
        </w:rPr>
      </w:pPr>
      <w:r>
        <w:rPr>
          <w:rtl/>
        </w:rPr>
        <w:br w:type="page"/>
      </w:r>
    </w:p>
    <w:p w:rsidR="003B67BF" w:rsidRDefault="00000000">
      <w:pPr>
        <w:rPr>
          <w:rtl/>
        </w:rPr>
      </w:pPr>
      <w:r>
        <w:pict>
          <v:shape id="_x0000_s46622" o:spid="_x0000_s1081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46622" inset="0,0,0,0">
              <w:txbxContent>
                <w:p w:rsidR="00D46FBC" w:rsidRDefault="00D46FBC">
                  <w:r>
                    <w:rPr>
                      <w:rtl/>
                    </w:rPr>
                    <w:t>35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3" o:spid="_x0000_s1082" type="#_x0000_t202" style="position:absolute;left:0;text-align:left;margin-left:361.9pt;margin-top:668.9pt;width:188.9pt;height:75.05pt;z-index:58;mso-position-horizontal-relative:page;mso-position-vertical-relative:page" stroked="f">
            <v:textbox style="mso-next-textbox:#_x0000_s46623" inset="0,0,0,0">
              <w:txbxContent>
                <w:p w:rsidR="00D46FBC" w:rsidRPr="003B67BF" w:rsidRDefault="00D46FBC">
                  <w:pPr>
                    <w:pStyle w:val="OCRStyle20"/>
                    <w:ind w:left="144"/>
                  </w:pPr>
                  <w:r>
                    <w:rPr>
                      <w:rtl/>
                    </w:rPr>
                    <w:t>24א  ס"ח התשי''ח,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4" o:spid="_x0000_s1083" type="#_x0000_t202" style="position:absolute;left:0;text-align:left;margin-left:144.9pt;margin-top:56.85pt;width:408.45pt;height:611.25pt;z-index:57;mso-position-horizontal-relative:page;mso-position-vertical-relative:page" stroked="f">
            <v:textbox style="mso-next-textbox:#_x0000_s4662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4"/>
                    <w:gridCol w:w="1823"/>
                  </w:tblGrid>
                  <w:tr w:rsidR="00D46FB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בפרק ג', בכותרת של סימן ב/ במקום "אשפוז" יבוא "מענק אשפוז'';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42 -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"לאשפוז" יבוא ''למענק אשפוז-;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בפסקה (1), במקום "לאשפוז כאמור בחוק ביטוח בריאות"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"למענק אשפוז";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43 יבוא: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773" w:type="pct"/>
                      </w:tcPr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השירותים שיינתנו ליולדת וליילוד במסגרת אשפוז,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מענק האשפוז והכללים שלפיהם יעודכן המענק, יהיו כאמור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ב'ו.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מענק האשפוז ישולם לבית החולים או למוסד הרפואי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אושפזה המבוטחת בקשר ללידה, על פי תביעה שתוגש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בית החולים או המוסד הרפואי, על גבי טופס שקבע לכך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המוסד.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אם אירעה הלידה מחוץ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בבית חולים או במוסד רפואי שהתביעה למענק אשפוז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ניתנת להגשה באמצעותו, ישולם מענק האשפוז למבוטחת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להוצאות האשפוז שהיו לה בקשר ללידה, ובלבד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זה לא יעלה על סכום מענק האשפוז שנקבע, לפי הענין,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ב'ו, כפי שהיה במועד שבו ילדה המבוטחת.";,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-מענק אשפוז</w:t>
                        </w:r>
                      </w:p>
                    </w:tc>
                  </w:tr>
                  <w:tr w:rsidR="00D46FBC" w:rsidRPr="003B67B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בפרק ג', סימן ז' - בטל;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65(א), בהגדרה "מבוטח", בפסקה (ו), בסופה יבוא "למעט עקרת בית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בסעיף 238", ובפסקה (2), בסופה יבוא "כהגדרתה בסעיף 238";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93 -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"ימי הפגיעה הראשונים";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הוראות סעיף 92(א) המוסד לא ישלם דמי פגיעה -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בעד יום הפגיעה;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תשעת הימים הראשונים שבעדם זכאי המבוטח לרמי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לפי פרק זה.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היה הנפגע עובד, ישלם לו מעבידו -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שכר בעד יום הפגיעה;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פגיעה בעד תשעת הימים הראשונים שבעדם הוא זכאי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פגיעה לפי פרק זה.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)א2( תשלום לפי סעיף קטן 2</w:t>
                        </w:r>
                        <w:r>
                          <w:t xml:space="preserve">X1*0( </w:t>
                        </w:r>
                        <w:r>
                          <w:rPr>
                            <w:rtl/>
                          </w:rPr>
                          <w:t>ישולם במועד תשלום השכר בעד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שבעדם משתלמים דמי הפגיעה; דמי פגיעה באמור שלא שולמו</w:t>
                        </w:r>
                      </w:p>
                      <w:p w:rsidR="00D46FBC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האמור, יראו אותם כשבר מולן לענין חוק הגנת השכר, התשי''ח-</w:t>
                        </w:r>
                      </w:p>
                      <w:p w:rsidR="00D46FBC" w:rsidRPr="003B67BF" w:rsidRDefault="00D46FB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24 א.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002AFA" w:rsidRDefault="00002AFA">
      <w:pPr>
        <w:rPr>
          <w:rtl/>
        </w:rPr>
      </w:pPr>
      <w:r>
        <w:rPr>
          <w:rtl/>
        </w:rPr>
        <w:br w:type="page"/>
      </w:r>
    </w:p>
    <w:p w:rsidR="00002AFA" w:rsidRDefault="00000000">
      <w:pPr>
        <w:rPr>
          <w:rtl/>
        </w:rPr>
      </w:pPr>
      <w:r>
        <w:pict>
          <v:shape id="_x0000_s46625" o:spid="_x0000_s1084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46625" inset="0,0,0,0">
              <w:txbxContent>
                <w:p w:rsidR="00D46FBC" w:rsidRDefault="00D46FBC">
                  <w:r>
                    <w:rPr>
                      <w:rtl/>
                    </w:rPr>
                    <w:t>36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6" o:spid="_x0000_s1085" type="#_x0000_t202" style="position:absolute;left:0;text-align:left;margin-left:79.8pt;margin-top:61.5pt;width:364.5pt;height:682.1pt;z-index:60;mso-position-horizontal-relative:page;mso-position-vertical-relative:page" stroked="f">
            <v:textbox style="mso-next-textbox:#_x0000_s46626" inset="0,0,0,0">
              <w:txbxContent>
                <w:p w:rsidR="00D46FBC" w:rsidRDefault="00D46FBC">
                  <w:pPr>
                    <w:pStyle w:val="OCRStyle2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(א3) השר יקבע תנאים, כללים והוראות בדבר המועדים וסכומי דמי</w:t>
                  </w:r>
                </w:p>
                <w:p w:rsidR="00D46FBC" w:rsidRDefault="00D46FBC">
                  <w:pPr>
                    <w:pStyle w:val="OCRStyle2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הפגיעה שישלם מעביד לפי סעיף זה.'</w:t>
                  </w:r>
                </w:p>
                <w:p w:rsidR="00D46FBC" w:rsidRDefault="00D46FBC">
                  <w:pPr>
                    <w:pStyle w:val="OCRStyle2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(8) בסעיף 156, ברישה, אחרי ''לא ישולמו דמי תאונה בעד" יבוא ''פרק הזמן</w:t>
                  </w:r>
                </w:p>
                <w:p w:rsidR="00D46FBC" w:rsidRDefault="00D46FBC">
                  <w:pPr>
                    <w:pStyle w:val="OCRStyle2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שמתקיימות במבוטח הוראות סעיף 92(א) וכן בעד''.</w:t>
                  </w:r>
                </w:p>
                <w:p w:rsidR="00D46FBC" w:rsidRDefault="00D46FBC">
                  <w:pPr>
                    <w:pStyle w:val="OCRStyle2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(9) בסעיף 339(א) -</w:t>
                  </w:r>
                </w:p>
                <w:p w:rsidR="00D46FBC" w:rsidRDefault="00D46FBC">
                  <w:pPr>
                    <w:pStyle w:val="OCRStyle2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(א) בפסקה (ו), במקום" 76.12% " יבוא "16.52%";</w:t>
                  </w:r>
                </w:p>
                <w:p w:rsidR="00D46FBC" w:rsidRDefault="00D46FBC">
                  <w:pPr>
                    <w:pStyle w:val="OCRStyle2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(ב) בפסקה (2), במקום ''% 76.91'' יבוא "16.77%";</w:t>
                  </w:r>
                </w:p>
                <w:p w:rsidR="00D46FBC" w:rsidRDefault="00D46FBC">
                  <w:pPr>
                    <w:pStyle w:val="OCRStyle2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(10) בסעיף 342 -</w:t>
                  </w:r>
                </w:p>
                <w:p w:rsidR="00D46FBC" w:rsidRDefault="00D46FBC">
                  <w:pPr>
                    <w:pStyle w:val="OCRStyle2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(0 בסעיף קטן (ב), בסופו יבוא: ''ועל המבוטח יחולו הוראות סעיפים קטנים (ד)</w:t>
                  </w:r>
                </w:p>
                <w:p w:rsidR="00D46FBC" w:rsidRDefault="00D46FBC">
                  <w:pPr>
                    <w:pStyle w:val="OCRStyle2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ו-(ה)";</w:t>
                  </w:r>
                </w:p>
                <w:p w:rsidR="00D46FBC" w:rsidRDefault="00D46FBC">
                  <w:pPr>
                    <w:pStyle w:val="OCRStyle2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(2) אחרי סעיף קטן (ג) יבוא:</w:t>
                  </w:r>
                </w:p>
                <w:p w:rsidR="00D46FBC" w:rsidRDefault="00D46FBC">
                  <w:pPr>
                    <w:pStyle w:val="OCRStyle2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"(ד) היה המבוטח עובד אצל מעבידים שונים, יחולו לגביו הוראות</w:t>
                  </w:r>
                </w:p>
                <w:p w:rsidR="00D46FBC" w:rsidRDefault="00D46FBC">
                  <w:pPr>
                    <w:pStyle w:val="OCRStyle21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 xml:space="preserve">אלה: </w:t>
                  </w:r>
                </w:p>
                <w:p w:rsidR="00D46FBC" w:rsidRDefault="00D46FBC">
                  <w:pPr>
                    <w:pStyle w:val="OCRStyle21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(1) היה הסכום שנוכה מהכנסתו החודשית הכוללת של המבוטח</w:t>
                  </w:r>
                </w:p>
                <w:p w:rsidR="00D46FBC" w:rsidRDefault="00D46FBC">
                  <w:pPr>
                    <w:pStyle w:val="OCRStyle21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מכל מעבידיו (בסעיף זה - הניכוי בפועל), נמוך מהסכום שהיה על</w:t>
                  </w:r>
                </w:p>
                <w:p w:rsidR="00D46FBC" w:rsidRDefault="00D46FBC">
                  <w:pPr>
                    <w:pStyle w:val="OCRStyle21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כל מעבידיו לנכות מהכנסתו החודשית הכוללת, אילו שולמה לו על</w:t>
                  </w:r>
                </w:p>
                <w:p w:rsidR="00D46FBC" w:rsidRDefault="00D46FBC">
                  <w:pPr>
                    <w:pStyle w:val="OCRStyle21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ידי מעביד אחד (בסעיף זה - דמי ביטוח מתואמים), יהיה העובד</w:t>
                  </w:r>
                </w:p>
                <w:p w:rsidR="00D46FBC" w:rsidRDefault="00D46FBC">
                  <w:pPr>
                    <w:pStyle w:val="OCRStyle21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חייב בתשלום ההפרש שבין הניכוי בפועל לבין דמי הביטוח</w:t>
                  </w:r>
                </w:p>
                <w:p w:rsidR="00D46FBC" w:rsidRDefault="00D46FBC">
                  <w:pPr>
                    <w:pStyle w:val="OCRStyle2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המתואמים;</w:t>
                  </w:r>
                </w:p>
                <w:p w:rsidR="00D46FBC" w:rsidRDefault="00D46FBC">
                  <w:pPr>
                    <w:pStyle w:val="OCRStyle21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(2) היה סכום הניכוי בפועל גבוה מסכום דמי הביטוח המתואמים</w:t>
                  </w:r>
                </w:p>
                <w:p w:rsidR="00D46FBC" w:rsidRDefault="00D46FBC">
                  <w:pPr>
                    <w:pStyle w:val="OCRStyle21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- יהיה העובד זכאי להחזר ההפרש שבין סכום הניבוי בפועל, לבין</w:t>
                  </w:r>
                </w:p>
                <w:p w:rsidR="00D46FBC" w:rsidRDefault="00D46FBC">
                  <w:pPr>
                    <w:pStyle w:val="OCRStyle2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דמי הביטוח המתואמים.</w:t>
                  </w:r>
                </w:p>
                <w:p w:rsidR="00D46FBC" w:rsidRDefault="00D46FBC">
                  <w:pPr>
                    <w:pStyle w:val="OCRStyle2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(ה) השר רשאי לקבוע תנאים, כללים ומועדים בדבר -</w:t>
                  </w:r>
                </w:p>
                <w:p w:rsidR="00D46FBC" w:rsidRDefault="00D46FBC">
                  <w:pPr>
                    <w:pStyle w:val="OCRStyle21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(0 חובת עובד לדווח למעבידו ולמוסד על היותו עובד אצל מעביד</w:t>
                  </w:r>
                </w:p>
                <w:p w:rsidR="00D46FBC" w:rsidRDefault="00D46FBC">
                  <w:pPr>
                    <w:pStyle w:val="OCRStyle2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נוסף;</w:t>
                  </w:r>
                </w:p>
                <w:p w:rsidR="00D46FBC" w:rsidRDefault="00D46FBC">
                  <w:pPr>
                    <w:pStyle w:val="OCRStyle2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(2) תשלום או החזר של ההפרש שבין סכום הניכוי בפועל, לבין</w:t>
                  </w:r>
                </w:p>
                <w:p w:rsidR="00D46FBC" w:rsidRDefault="00D46FBC">
                  <w:pPr>
                    <w:pStyle w:val="OCRStyle2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סכום דמי הביטוח המתואמים;</w:t>
                  </w:r>
                </w:p>
                <w:p w:rsidR="00D46FBC" w:rsidRDefault="00D46FBC">
                  <w:pPr>
                    <w:pStyle w:val="OCRStyle2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(3) חובת מעביד לנכות דמי ביטוח בשיעור החל, לפי טור ה'</w:t>
                  </w:r>
                </w:p>
                <w:p w:rsidR="00D46FBC" w:rsidRDefault="00D46FBC">
                  <w:pPr>
                    <w:pStyle w:val="OCRStyle2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בלוח י', על הכנסת עובד העולה על מחצית השכר הממוצע, גם</w:t>
                  </w:r>
                </w:p>
                <w:p w:rsidR="00D46FBC" w:rsidRDefault="00D46FBC">
                  <w:pPr>
                    <w:pStyle w:val="OCRStyle21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מהכנסת העובד שאינה עולה על מחצית השכר הממוצע, אם העובד</w:t>
                  </w:r>
                </w:p>
                <w:p w:rsidR="00D46FBC" w:rsidRDefault="00D46FBC">
                  <w:pPr>
                    <w:pStyle w:val="OCRStyle21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מועסק אצל מעביד נוסף;</w:t>
                  </w:r>
                </w:p>
                <w:p w:rsidR="00D46FBC" w:rsidRDefault="00D46FBC">
                  <w:pPr>
                    <w:pStyle w:val="OCRStyle2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(4) אישור המוסד בדבר ניכוי דמי ביטוח בשיעורים הנקובים</w:t>
                  </w:r>
                </w:p>
                <w:p w:rsidR="00D46FBC" w:rsidRDefault="00D46FBC">
                  <w:pPr>
                    <w:pStyle w:val="OCRStyle21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בטור ה' בלוח י', לפי הענין, בשונה מההוראות שנקבעו לפי פסקה (3),</w:t>
                  </w:r>
                </w:p>
                <w:p w:rsidR="00D46FBC" w:rsidRDefault="00D46FBC">
                  <w:pPr>
                    <w:pStyle w:val="OCRStyle21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וכן בדבר חובת מעביד לנכות מהכנסת עובד המועסק על ידי</w:t>
                  </w:r>
                </w:p>
                <w:p w:rsidR="00D46FBC" w:rsidRDefault="00D46FBC">
                  <w:pPr>
                    <w:pStyle w:val="OCRStyle2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מעבידים שונים, דמי ביטוח בהתאם לאישור המוסד.</w:t>
                  </w:r>
                </w:p>
                <w:p w:rsidR="00D46FBC" w:rsidRDefault="00D46FBC">
                  <w:pPr>
                    <w:pStyle w:val="OCRStyle21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(ו) (1) עובד שהוא גם עובד עצמאי, לא יחולו לגבי הכנסתו,</w:t>
                  </w:r>
                </w:p>
                <w:p w:rsidR="00D46FBC" w:rsidRDefault="00D46FBC">
                  <w:pPr>
                    <w:pStyle w:val="OCRStyle2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מהמקורות המפורטים בסעיף 2(0 ו-(8) לפקודת מס הכנסה, שיעורי</w:t>
                  </w:r>
                </w:p>
                <w:p w:rsidR="00D46FBC" w:rsidRDefault="00D46FBC">
                  <w:pPr>
                    <w:pStyle w:val="OCRStyle2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דמי הביטוח החלים לפי לוח י' על חלק ההכנסה של עובד עצמאי</w:t>
                  </w:r>
                </w:p>
                <w:p w:rsidR="00D46FBC" w:rsidRDefault="00D46FBC">
                  <w:pPr>
                    <w:pStyle w:val="OCRStyle21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שאינה עולה על מחצית השכר הממוצע (בסעיף זה - שיעור</w:t>
                  </w:r>
                </w:p>
                <w:p w:rsidR="00D46FBC" w:rsidRDefault="00D46FBC">
                  <w:pPr>
                    <w:pStyle w:val="OCRStyle21"/>
                    <w:ind w:left="1361"/>
                  </w:pPr>
                  <w:r>
                    <w:rPr>
                      <w:rtl/>
                    </w:rPr>
                    <w:t>מופחת).</w:t>
                  </w:r>
                </w:p>
              </w:txbxContent>
            </v:textbox>
            <w10:wrap anchorx="page" anchory="page"/>
          </v:shape>
        </w:pict>
      </w:r>
    </w:p>
    <w:p w:rsidR="008A427B" w:rsidRDefault="008A427B">
      <w:pPr>
        <w:rPr>
          <w:rtl/>
        </w:rPr>
      </w:pPr>
      <w:r>
        <w:rPr>
          <w:rtl/>
        </w:rPr>
        <w:br w:type="page"/>
      </w:r>
    </w:p>
    <w:p w:rsidR="008A427B" w:rsidRDefault="00000000">
      <w:pPr>
        <w:rPr>
          <w:rtl/>
        </w:rPr>
      </w:pPr>
      <w:r>
        <w:pict>
          <v:shape id="_x0000_s46627" o:spid="_x0000_s1086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46627" inset="0,0,0,0">
              <w:txbxContent>
                <w:p w:rsidR="00D46FBC" w:rsidRDefault="00D46FBC">
                  <w:r>
                    <w:rPr>
                      <w:rtl/>
                    </w:rPr>
                    <w:t>37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8" o:spid="_x0000_s1087" type="#_x0000_t202" style="position:absolute;left:0;text-align:left;margin-left:146.55pt;margin-top:59.6pt;width:410.05pt;height:685.65pt;z-index:62;mso-position-horizontal-relative:page;mso-position-vertical-relative:page" stroked="f">
            <v:textbox style="mso-next-textbox:#_x0000_s46628" inset="0,0,0,0">
              <w:txbxContent>
                <w:p w:rsidR="00D46FBC" w:rsidRDefault="00D46FBC">
                  <w:pPr>
                    <w:pStyle w:val="OCRStyle22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(2) היתה ההכנסה של עובד כאמור, בחודש פלוני, מהמקורות</w:t>
                  </w:r>
                </w:p>
                <w:p w:rsidR="00D46FBC" w:rsidRDefault="00D46FBC">
                  <w:pPr>
                    <w:pStyle w:val="OCRStyle2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המפורטים בסעיף 2(2) לפקודת מס הכנסה, נמוכה ממחצית השכר</w:t>
                  </w:r>
                </w:p>
                <w:p w:rsidR="00D46FBC" w:rsidRDefault="00D46FBC">
                  <w:pPr>
                    <w:pStyle w:val="OCRStyle2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הממוצע, יחול השיעור המופחת, על סכום הכנסתו מהמקורות</w:t>
                  </w:r>
                </w:p>
                <w:p w:rsidR="00D46FBC" w:rsidRDefault="00D46FBC">
                  <w:pPr>
                    <w:pStyle w:val="OCRStyle2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המפורטים בסעיף 2(0 ו-(8) לפקודה האמורה, השווה לסכום ההפרש</w:t>
                  </w:r>
                </w:p>
                <w:p w:rsidR="00D46FBC" w:rsidRDefault="00D46FBC">
                  <w:pPr>
                    <w:pStyle w:val="OCRStyle2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שבין הכנסתו מהמקורות המפורטים בסעיף 2(2) לפקודה, לבין מחצית</w:t>
                  </w:r>
                </w:p>
                <w:p w:rsidR="00D46FBC" w:rsidRDefault="00D46FBC">
                  <w:pPr>
                    <w:pStyle w:val="OCRStyle2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השכר הממוצע.</w:t>
                  </w:r>
                </w:p>
                <w:p w:rsidR="00D46FBC" w:rsidRDefault="00D46FBC">
                  <w:pPr>
                    <w:pStyle w:val="OCRStyle2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(3) שר העבודה והרווחה רשאי להתקין תקנות לביצוע סעיף קטן</w:t>
                  </w:r>
                </w:p>
                <w:p w:rsidR="00D46FBC" w:rsidRDefault="00D46FBC">
                  <w:pPr>
                    <w:pStyle w:val="OCRStyle2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זה."</w:t>
                  </w:r>
                </w:p>
                <w:p w:rsidR="00D46FBC" w:rsidRDefault="00D46FBC">
                  <w:pPr>
                    <w:pStyle w:val="OCRStyle2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(11) בסעיף 357, במקום "כאמור בסעיף 355(1) או (2)" יבוא "כאמור בסעיפים 342</w:t>
                  </w:r>
                </w:p>
                <w:p w:rsidR="00D46FBC" w:rsidRDefault="00D46FBC">
                  <w:pPr>
                    <w:pStyle w:val="OCRStyle2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ו-355(ו) או (2)".</w:t>
                  </w:r>
                </w:p>
                <w:p w:rsidR="00D46FBC" w:rsidRDefault="00D46FBC">
                  <w:pPr>
                    <w:pStyle w:val="OCRStyle2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(12) בסעיף 391(א), בפסקה (4), בסופה יבוא "או לתשלום דמי פגיעה לפי סעיף</w:t>
                  </w:r>
                </w:p>
                <w:p w:rsidR="00D46FBC" w:rsidRDefault="00D46FBC">
                  <w:pPr>
                    <w:pStyle w:val="OCRStyle2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93(א1)(2)</w:t>
                  </w:r>
                </w:p>
                <w:p w:rsidR="00D46FBC" w:rsidRDefault="00D46FBC">
                  <w:pPr>
                    <w:pStyle w:val="OCRStyle2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(13) אחרי לוח ב' יבוא:</w:t>
                  </w:r>
                </w:p>
                <w:p w:rsidR="00D46FBC" w:rsidRDefault="00D46FBC">
                  <w:pPr>
                    <w:pStyle w:val="OCRStyle22"/>
                    <w:ind w:left="3168"/>
                    <w:rPr>
                      <w:rtl/>
                    </w:rPr>
                  </w:pPr>
                  <w:r>
                    <w:rPr>
                      <w:rtl/>
                    </w:rPr>
                    <w:t>"לוח ב'1</w:t>
                  </w:r>
                </w:p>
                <w:p w:rsidR="00D46FBC" w:rsidRDefault="00D46FBC">
                  <w:pPr>
                    <w:pStyle w:val="OCRStyle22"/>
                    <w:ind w:left="3132"/>
                    <w:rPr>
                      <w:rtl/>
                    </w:rPr>
                  </w:pPr>
                  <w:r>
                    <w:rPr>
                      <w:rtl/>
                    </w:rPr>
                    <w:t>(סעיף 43)</w:t>
                  </w:r>
                </w:p>
                <w:p w:rsidR="00D46FBC" w:rsidRDefault="00D46FBC">
                  <w:pPr>
                    <w:pStyle w:val="OCRStyle2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(1) בלוח זה -</w:t>
                  </w:r>
                </w:p>
                <w:p w:rsidR="00D46FBC" w:rsidRDefault="00D46FBC">
                  <w:pPr>
                    <w:pStyle w:val="OCRStyle2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"פג" - יילוד שמשקלו בעת הלידה לא עלה על 1,750 גרם, שהיה בחיים 4 ימים</w:t>
                  </w:r>
                </w:p>
                <w:p w:rsidR="00D46FBC" w:rsidRDefault="00D46FBC">
                  <w:pPr>
                    <w:pStyle w:val="OCRStyle2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לפחות ואושפז ביחידה לטיפול מיוחד ביילודים;</w:t>
                  </w:r>
                </w:p>
                <w:p w:rsidR="00D46FBC" w:rsidRDefault="00D46FBC">
                  <w:pPr>
                    <w:pStyle w:val="OCRStyle2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"שיעור עדכון" - שיעור עליית מחיר יום אשפוז, כפי שנקבע בהיתר להעלאת</w:t>
                  </w:r>
                </w:p>
                <w:p w:rsidR="00D46FBC" w:rsidRDefault="00D46FBC">
                  <w:pPr>
                    <w:pStyle w:val="OCRStyle2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מחירי אשפוז לשירותים אמבולטוריים שניתן לפי חוק פיקוח על מחירי</w:t>
                  </w:r>
                </w:p>
                <w:p w:rsidR="00D46FBC" w:rsidRDefault="00D46FBC">
                  <w:pPr>
                    <w:pStyle w:val="OCRStyle2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מצרכים ושירותים, התשנ"ו-1996, לגבי אשפוז יולדות ואשפוז על ידי</w:t>
                  </w:r>
                </w:p>
                <w:p w:rsidR="00D46FBC" w:rsidRDefault="00D46FBC">
                  <w:pPr>
                    <w:pStyle w:val="OCRStyle2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קופות החולים או משרד הבטחון בבתי חולים כלליים;</w:t>
                  </w:r>
                </w:p>
                <w:p w:rsidR="00D46FBC" w:rsidRDefault="00D46FBC">
                  <w:pPr>
                    <w:pStyle w:val="OCRStyle2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"סכום שנתי בסיסי" - הסכום הכולל של מענקי האשפוז שהיו משולמים בשנה</w:t>
                  </w:r>
                </w:p>
                <w:p w:rsidR="00D46FBC" w:rsidRDefault="00D46FBC">
                  <w:pPr>
                    <w:pStyle w:val="OCRStyle2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פלונית אילו שולמו לפי סכום המענק שנקבע בתקנות הביטוח הלאומי</w:t>
                  </w:r>
                </w:p>
                <w:p w:rsidR="00D46FBC" w:rsidRDefault="00D46FBC">
                  <w:pPr>
                    <w:pStyle w:val="OCRStyle2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(מענק אשפוז בביטוח אימהות), התשנ"ב-251992, כפי שהיה ערב ביטולן של</w:t>
                  </w:r>
                </w:p>
                <w:p w:rsidR="00D46FBC" w:rsidRDefault="00D46FBC">
                  <w:pPr>
                    <w:pStyle w:val="OCRStyle2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התקנות, מעודכן לפי סעיף 4 בלוח זה.</w:t>
                  </w:r>
                </w:p>
                <w:p w:rsidR="00D46FBC" w:rsidRDefault="00D46FBC">
                  <w:pPr>
                    <w:pStyle w:val="OCRStyle2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(2) (א) סכום מענק האשפוז ליולדת, בשל לידת יילוד אחד או יותר, הוא</w:t>
                  </w:r>
                </w:p>
                <w:p w:rsidR="00D46FBC" w:rsidRDefault="00D46FBC">
                  <w:pPr>
                    <w:pStyle w:val="OCRStyle2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4,806 שקלים חדשים בתוספת 49,950 שקלים חדשים בעד כל פג שנולד</w:t>
                  </w:r>
                </w:p>
                <w:p w:rsidR="00D46FBC" w:rsidRDefault="00D46FBC">
                  <w:pPr>
                    <w:pStyle w:val="OCRStyle2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באותה לידה.</w:t>
                  </w:r>
                </w:p>
                <w:p w:rsidR="00D46FBC" w:rsidRDefault="00D46FBC">
                  <w:pPr>
                    <w:pStyle w:val="OCRStyle2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(ב) הסכום הכולל של מענקי האשפוז שישלם המוסד בשנה פלונית לא</w:t>
                  </w:r>
                </w:p>
                <w:p w:rsidR="00D46FBC" w:rsidRDefault="00D46FBC">
                  <w:pPr>
                    <w:pStyle w:val="OCRStyle2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יעלה על הסכום השנתי הבסיסי לאותה שנה ולא יפחת ממנו.</w:t>
                  </w:r>
                </w:p>
                <w:p w:rsidR="00D46FBC" w:rsidRDefault="00D46FBC">
                  <w:pPr>
                    <w:pStyle w:val="OCRStyle2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(3) מבלי לגרוע מהאמור בסעיף 4, בכל שנה (להלן - השנה השוטפת), ייקבע</w:t>
                  </w:r>
                </w:p>
                <w:p w:rsidR="00D46FBC" w:rsidRDefault="00D46FBC">
                  <w:pPr>
                    <w:pStyle w:val="OCRStyle2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מחדש, בצו, סכום מענק האשפוז שיחושב לפי הנוסחה הבאה והוא יהיה בתוקף</w:t>
                  </w:r>
                </w:p>
                <w:p w:rsidR="00D46FBC" w:rsidRDefault="00D46FBC">
                  <w:pPr>
                    <w:pStyle w:val="OCRStyle2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מה-1 בינואר של אותה שנה:</w:t>
                  </w:r>
                </w:p>
                <w:p w:rsidR="00D46FBC" w:rsidRDefault="00D46FBC">
                  <w:pPr>
                    <w:pStyle w:val="OCRStyle22"/>
                    <w:ind w:left="3186"/>
                  </w:pPr>
                  <w:r>
                    <w:rPr>
                      <w:rtl/>
                    </w:rPr>
                    <w:t>(</w:t>
                  </w:r>
                  <w:r>
                    <w:t>ST</w:t>
                  </w:r>
                  <w:r>
                    <w:rPr>
                      <w:rtl/>
                    </w:rPr>
                    <w:t>ׁ+1)1</w:t>
                  </w:r>
                  <w:r>
                    <w:t>M=M0</w:t>
                  </w:r>
                </w:p>
                <w:p w:rsidR="00D46FBC" w:rsidRDefault="00D46FBC">
                  <w:pPr>
                    <w:pStyle w:val="OCRStyle2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כאשר -</w:t>
                  </w:r>
                </w:p>
                <w:p w:rsidR="00D46FBC" w:rsidRDefault="00D46FBC">
                  <w:pPr>
                    <w:pStyle w:val="OCRStyle22"/>
                    <w:ind w:left="1051"/>
                  </w:pPr>
                  <w:r>
                    <w:rPr>
                      <w:rtl/>
                    </w:rPr>
                    <w:t>"</w:t>
                  </w:r>
                  <w:r>
                    <w:t xml:space="preserve">M1" - </w:t>
                  </w:r>
                  <w:r>
                    <w:rPr>
                      <w:rtl/>
                    </w:rPr>
                    <w:t>סכום מענק האשפוז החדש לשנה השוטפת</w:t>
                  </w:r>
                  <w:r>
                    <w:t>;</w:t>
                  </w:r>
                </w:p>
                <w:p w:rsidR="00D46FBC" w:rsidRPr="008A427B" w:rsidRDefault="00D46FBC">
                  <w:pPr>
                    <w:pStyle w:val="OCRStyle22"/>
                    <w:ind w:left="144"/>
                  </w:pPr>
                  <w:r>
                    <w:rPr>
                      <w:rtl/>
                    </w:rPr>
                    <w:t>15 ק"ת התשנ"ב, עמ' 751.</w:t>
                  </w:r>
                </w:p>
              </w:txbxContent>
            </v:textbox>
            <w10:wrap anchorx="page" anchory="page"/>
          </v:shape>
        </w:pict>
      </w:r>
    </w:p>
    <w:p w:rsidR="009F7E31" w:rsidRDefault="009F7E31">
      <w:pPr>
        <w:rPr>
          <w:rtl/>
        </w:rPr>
      </w:pPr>
      <w:r>
        <w:rPr>
          <w:rtl/>
        </w:rPr>
        <w:br w:type="page"/>
      </w:r>
    </w:p>
    <w:p w:rsidR="009F7E31" w:rsidRDefault="00000000">
      <w:pPr>
        <w:rPr>
          <w:rtl/>
        </w:rPr>
      </w:pPr>
      <w:r>
        <w:pict>
          <v:shape id="_x0000_s46629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46629" inset="0,0,0,0">
              <w:txbxContent>
                <w:p w:rsidR="00D46FBC" w:rsidRDefault="00D46FBC">
                  <w:r>
                    <w:rPr>
                      <w:rtl/>
                    </w:rPr>
                    <w:t>38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30" o:spid="_x0000_s1089" type="#_x0000_t202" style="position:absolute;left:0;text-align:left;margin-left:79.9pt;margin-top:712.15pt;width:209.5pt;height:19pt;z-index:65;mso-position-horizontal-relative:page;mso-position-vertical-relative:page" stroked="f">
            <v:textbox style="mso-next-textbox:#_x0000_s46630" inset="0,0,0,0">
              <w:txbxContent>
                <w:p w:rsidR="00D46FBC" w:rsidRDefault="00D46FBC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46631" o:spid="_x0000_s1090" type="#_x0000_t202" style="position:absolute;left:0;text-align:left;margin-left:77.3pt;margin-top:64.5pt;width:366.3pt;height:394.4pt;z-index:64;mso-position-horizontal-relative:page;mso-position-vertical-relative:page" stroked="f">
            <v:textbox style="mso-next-textbox:#_x0000_s46631" inset="0,0,0,0">
              <w:txbxContent>
                <w:p w:rsidR="00D46FBC" w:rsidRDefault="00D46FBC">
                  <w:pPr>
                    <w:pStyle w:val="OCRStyle2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''</w:t>
                  </w:r>
                  <w:r>
                    <w:t xml:space="preserve">M0"- </w:t>
                  </w:r>
                  <w:r>
                    <w:rPr>
                      <w:rtl/>
                    </w:rPr>
                    <w:t>סכום מענק האשפוז כפי שהיה בתוקף בתום השנה שקדמה לשנה</w:t>
                  </w:r>
                </w:p>
                <w:p w:rsidR="00D46FBC" w:rsidRDefault="00D46FBC">
                  <w:pPr>
                    <w:pStyle w:val="OCRStyle23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השוטפת;</w:t>
                  </w:r>
                </w:p>
                <w:p w:rsidR="00D46FBC" w:rsidRDefault="00D46FBC">
                  <w:pPr>
                    <w:pStyle w:val="OCRStyle2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"</w:t>
                  </w:r>
                  <w:r>
                    <w:t>ST</w:t>
                  </w:r>
                  <w:r>
                    <w:rPr>
                      <w:rtl/>
                    </w:rPr>
                    <w:t xml:space="preserve"> "- ההפרש שבין הסכום השנתי הבסיסי לשנה שקדמה לשנה השוטפת</w:t>
                  </w:r>
                </w:p>
                <w:p w:rsidR="00D46FBC" w:rsidRDefault="00D46FBC">
                  <w:pPr>
                    <w:pStyle w:val="OCRStyle23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לבין סכום כל המענקים ששולמו בפועל באותה שנה, מחולק בסכום כל</w:t>
                  </w:r>
                </w:p>
                <w:p w:rsidR="00D46FBC" w:rsidRDefault="00D46FBC">
                  <w:pPr>
                    <w:pStyle w:val="OCRStyle23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המענקים ששולמו בפועל כאמור (להלן - שיעור התיקון).</w:t>
                  </w:r>
                </w:p>
                <w:p w:rsidR="00D46FBC" w:rsidRDefault="00D46FBC">
                  <w:pPr>
                    <w:pStyle w:val="OCRStyle2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(4) סכום מענק האשפוז יעודכן, מעת לעת, בשיעור העדכון שנקבע בהיתר</w:t>
                  </w:r>
                </w:p>
                <w:p w:rsidR="00D46FBC" w:rsidRDefault="00D46FBC">
                  <w:pPr>
                    <w:pStyle w:val="OCRStyle23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ומהמועד הנקוב בו; השר יפרסם ברשומות הודעה על סכום המענק</w:t>
                  </w:r>
                </w:p>
                <w:p w:rsidR="00D46FBC" w:rsidRDefault="00D46FBC">
                  <w:pPr>
                    <w:pStyle w:val="OCRStyle2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המעודכן.</w:t>
                  </w:r>
                </w:p>
                <w:p w:rsidR="00D46FBC" w:rsidRDefault="00D46FBC">
                  <w:pPr>
                    <w:pStyle w:val="OCRStyle2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(5) בתמורה למענק האשפוז יינתנו ליולדת וליילוד שירותים אלה:</w:t>
                  </w:r>
                </w:p>
                <w:p w:rsidR="00D46FBC" w:rsidRDefault="00D46FBC">
                  <w:pPr>
                    <w:pStyle w:val="OCRStyle2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(ו) כל השירותים והטיפולים הרפואיים הקשורים בלידה לרבות בדיקות</w:t>
                  </w:r>
                </w:p>
                <w:p w:rsidR="00D46FBC" w:rsidRDefault="00D46FBC">
                  <w:pPr>
                    <w:pStyle w:val="OCRStyle2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מעבדה, הדמיה ובדיקות אחרות מכל סוג שהוא, ניתוח או ניתוחים על כל</w:t>
                  </w:r>
                </w:p>
                <w:p w:rsidR="00D46FBC" w:rsidRDefault="00D46FBC">
                  <w:pPr>
                    <w:pStyle w:val="OCRStyle2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הקשור והנובע מהם;</w:t>
                  </w:r>
                </w:p>
                <w:p w:rsidR="00D46FBC" w:rsidRDefault="00D46FBC">
                  <w:pPr>
                    <w:pStyle w:val="OCRStyle2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(2) אשפוז היולדת במחלקת יולדות לפרק זמן שהלידה ותוצאותיה</w:t>
                  </w:r>
                </w:p>
                <w:p w:rsidR="00D46FBC" w:rsidRDefault="00D46FBC">
                  <w:pPr>
                    <w:pStyle w:val="OCRStyle2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מחייבות זאת וכן אשפוזה של היולדת תוך 3 ימים שקדמו ליום הלידה;</w:t>
                  </w:r>
                </w:p>
                <w:p w:rsidR="00D46FBC" w:rsidRDefault="00D46FBC">
                  <w:pPr>
                    <w:pStyle w:val="OCRStyle2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(3) אשפוז היילוד עד לצאת היולדת מבית החולים;</w:t>
                  </w:r>
                </w:p>
                <w:p w:rsidR="00D46FBC" w:rsidRDefault="00D46FBC">
                  <w:pPr>
                    <w:pStyle w:val="OCRStyle2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(4) אשפוז היילוד לאחר צאת היולדת מבית החולים, לפרק זמן כפי</w:t>
                  </w:r>
                </w:p>
                <w:p w:rsidR="00D46FBC" w:rsidRDefault="00D46FBC">
                  <w:pPr>
                    <w:pStyle w:val="OCRStyle2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שהמצב הרפואי מחייב עקב צהבת, דלקת ריאות, כתוצאה משתיית מי</w:t>
                  </w:r>
                </w:p>
                <w:p w:rsidR="00D46FBC" w:rsidRDefault="00D46FBC">
                  <w:pPr>
                    <w:pStyle w:val="OCRStyle2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שפיר או בתוצאה מכל מחלה זיהומית אחרת;</w:t>
                  </w:r>
                </w:p>
                <w:p w:rsidR="00D46FBC" w:rsidRDefault="00D46FBC">
                  <w:pPr>
                    <w:pStyle w:val="OCRStyle2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(5) אשפוז פגים ביחידה רפואית מתאימה;</w:t>
                  </w:r>
                </w:p>
                <w:p w:rsidR="00D46FBC" w:rsidRDefault="00D46FBC">
                  <w:pPr>
                    <w:pStyle w:val="OCRStyle2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, (6) זריקות אימונוגלובולין אנטי ס במקרה של //1/ שלילי וכל זריקה או</w:t>
                  </w:r>
                </w:p>
                <w:p w:rsidR="00D46FBC" w:rsidRDefault="00D46FBC">
                  <w:pPr>
                    <w:pStyle w:val="OCRStyle2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טיפול אחר הדרושים ליולדת וליילוד על פי החלטת הרופא.</w:t>
                  </w:r>
                </w:p>
                <w:p w:rsidR="00D46FBC" w:rsidRPr="009F7E31" w:rsidRDefault="00D46FBC">
                  <w:pPr>
                    <w:pStyle w:val="OCRStyle23"/>
                    <w:ind w:left="241"/>
                  </w:pPr>
                  <w:r>
                    <w:rPr>
                      <w:rtl/>
                    </w:rPr>
                    <w:t>(04 במקום לוח י' יבוא:</w:t>
                  </w:r>
                </w:p>
              </w:txbxContent>
            </v:textbox>
            <w10:wrap anchorx="page" anchory="page"/>
          </v:shape>
        </w:pict>
      </w:r>
    </w:p>
    <w:p w:rsidR="00D45A13" w:rsidRDefault="00D45A13">
      <w:pPr>
        <w:rPr>
          <w:rtl/>
        </w:rPr>
      </w:pPr>
      <w:r>
        <w:rPr>
          <w:rtl/>
        </w:rPr>
        <w:br w:type="page"/>
      </w:r>
    </w:p>
    <w:p w:rsidR="00D45A13" w:rsidRDefault="00000000">
      <w:pPr>
        <w:rPr>
          <w:rtl/>
        </w:rPr>
      </w:pPr>
      <w:r>
        <w:pict>
          <v:shape id="_x0000_s46632" o:spid="_x0000_s1091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46632" inset="0,0,0,0">
              <w:txbxContent>
                <w:p w:rsidR="00D46FBC" w:rsidRDefault="00D46FBC">
                  <w:r>
                    <w:rPr>
                      <w:rtl/>
                    </w:rPr>
                    <w:t>39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33" o:spid="_x0000_s1092" type="#_x0000_t202" style="position:absolute;left:0;text-align:left;margin-left:-12.15pt;margin-top:161.05pt;width:648.25pt;height:355.6pt;z-index:68;mso-position-horizontal-relative:page;mso-position-vertical-relative:page" stroked="f">
            <v:textbox style="mso-next-textbox:#_x0000_s46633" inset="0,0,0,0">
              <w:txbxContent>
                <w:tbl>
                  <w:tblPr>
                    <w:tblW w:w="44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8"/>
                    <w:gridCol w:w="827"/>
                    <w:gridCol w:w="767"/>
                    <w:gridCol w:w="767"/>
                    <w:gridCol w:w="768"/>
                    <w:gridCol w:w="791"/>
                    <w:gridCol w:w="767"/>
                    <w:gridCol w:w="767"/>
                    <w:gridCol w:w="791"/>
                    <w:gridCol w:w="827"/>
                    <w:gridCol w:w="767"/>
                    <w:gridCol w:w="767"/>
                    <w:gridCol w:w="1421"/>
                    <w:gridCol w:w="952"/>
                  </w:tblGrid>
                  <w:tr w:rsidR="00D46FBC">
                    <w:trPr>
                      <w:jc w:val="right"/>
                    </w:trPr>
                    <w:tc>
                      <w:tcPr>
                        <w:tcW w:w="1019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ו'</w:t>
                        </w:r>
                      </w:p>
                    </w:tc>
                    <w:tc>
                      <w:tcPr>
                        <w:tcW w:w="651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ה'</w:t>
                        </w:r>
                      </w:p>
                    </w:tc>
                    <w:tc>
                      <w:tcPr>
                        <w:tcW w:w="986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ד'-</w:t>
                        </w:r>
                      </w:p>
                    </w:tc>
                    <w:tc>
                      <w:tcPr>
                        <w:tcW w:w="1012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ג'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</w:tc>
                    <w:tc>
                      <w:tcPr>
                        <w:tcW w:w="404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1019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ההפחתה לפי סעיף 330 -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מההכנסה או מהשכר,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ושיפוי האוצר לפי סעיף 339</w:t>
                        </w:r>
                      </w:p>
                    </w:tc>
                    <w:tc>
                      <w:tcPr>
                        <w:tcW w:w="651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סעיף 342(ג)-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986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מההכנסה או מהשכר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בהפחתה לפי סעיף 338</w:t>
                        </w:r>
                      </w:p>
                    </w:tc>
                    <w:tc>
                      <w:tcPr>
                        <w:tcW w:w="1012" w:type="pct"/>
                        <w:gridSpan w:val="3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אחתים מההכנסה או מהשכר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337(א) ו-340(א)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הממוצע-לעובד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ולעובד עצמאי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וזלהול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העולה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מחצית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-לעובד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ולעובד עצמאי 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מחצית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שאינו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עובד ואינו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מחצית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הממוצע-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עצמאי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עולה על 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60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</w:t>
                        </w:r>
                      </w:p>
                    </w:tc>
                    <w:tc>
                      <w:tcPr>
                        <w:tcW w:w="404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3 0.0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0.48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אימהות - עובד ועובד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0.25**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אימהות - מבוטח שאילו</w:t>
                        </w:r>
                      </w:p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ואינו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0.06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02 0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0.17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1.24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1.92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0.70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ילדים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נפגעי עבודה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0.01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0.07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0.08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0.07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0.19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0.50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אבטלה*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3 0.0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זכויות עובדים בפשיטת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ובפירוק תאגיד"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0.09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0.27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0.71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1.30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1.09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1.18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1.95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נכות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סיעוד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0.07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0.19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0.87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1.46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2.65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5.51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4.55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2.40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3.50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5.42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זקנה ושאירים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0.17"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2.66</w:t>
                        </w: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4.90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5.72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7.59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9.85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4.61</w:t>
                        </w: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5.89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8.06</w:t>
                        </w: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12.05</w:t>
                        </w: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</w:t>
                        </w:r>
                      </w:p>
                    </w:tc>
                  </w:tr>
                  <w:tr w:rsidR="00D46FBC" w:rsidRPr="00D45A13">
                    <w:trPr>
                      <w:jc w:val="right"/>
                    </w:trPr>
                    <w:tc>
                      <w:tcPr>
                        <w:tcW w:w="343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" w:type="pct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7" w:type="pct"/>
                        <w:gridSpan w:val="2"/>
                      </w:tcPr>
                      <w:p w:rsidR="00D46FBC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*לעובד בלבד.</w:t>
                        </w:r>
                      </w:p>
                      <w:p w:rsidR="00D46FBC" w:rsidRPr="00D45A13" w:rsidRDefault="00D46FB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** לא כלול בסך הכל.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46634" o:spid="_x0000_s1093" type="#_x0000_t202" style="position:absolute;left:0;text-align:left;margin-left:214.7pt;margin-top:108.4pt;width:174.05pt;height:52.65pt;z-index:67;mso-position-horizontal-relative:page;mso-position-vertical-relative:page" stroked="f">
            <v:textbox style="mso-next-textbox:#_x0000_s46634" inset="0,0,0,0">
              <w:txbxContent>
                <w:p w:rsidR="00D46FBC" w:rsidRDefault="00D46FBC">
                  <w:pPr>
                    <w:pStyle w:val="OCRStyle24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D46FBC" w:rsidRDefault="00D46FBC">
                  <w:pPr>
                    <w:pStyle w:val="OCRStyle24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(סעיפים 28 ו - 337 עד 342)</w:t>
                  </w:r>
                </w:p>
                <w:p w:rsidR="00D46FBC" w:rsidRPr="00D45A13" w:rsidRDefault="00D46FBC">
                  <w:pPr>
                    <w:pStyle w:val="OCRStyle24"/>
                    <w:ind w:left="907"/>
                  </w:pPr>
                  <w:r>
                    <w:rPr>
                      <w:rtl/>
                    </w:rPr>
                    <w:t>שיעורי דמי ביטוח</w:t>
                  </w:r>
                </w:p>
              </w:txbxContent>
            </v:textbox>
            <w10:wrap anchorx="page" anchory="page"/>
          </v:shape>
        </w:pict>
      </w:r>
    </w:p>
    <w:p w:rsidR="00DE4FE7" w:rsidRDefault="00DE4FE7">
      <w:pPr>
        <w:rPr>
          <w:rtl/>
        </w:rPr>
      </w:pPr>
      <w:r>
        <w:rPr>
          <w:rtl/>
        </w:rPr>
        <w:br w:type="page"/>
      </w:r>
    </w:p>
    <w:p w:rsidR="00DE4FE7" w:rsidRDefault="00000000">
      <w:pPr>
        <w:rPr>
          <w:rtl/>
        </w:rPr>
      </w:pPr>
      <w:r>
        <w:pict>
          <v:shape id="_x0000_s46635" o:spid="_x0000_s1094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46635" inset="0,0,0,0">
              <w:txbxContent>
                <w:p w:rsidR="00D46FBC" w:rsidRDefault="00D46FBC">
                  <w:r>
                    <w:rPr>
                      <w:rtl/>
                    </w:rPr>
                    <w:t>40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36" o:spid="_x0000_s1095" type="#_x0000_t202" style="position:absolute;left:0;text-align:left;margin-left:77.6pt;margin-top:656.85pt;width:416.6pt;height:82.55pt;z-index:71;mso-position-horizontal-relative:page;mso-position-vertical-relative:page" stroked="f">
            <v:textbox style="mso-next-textbox:#_x0000_s46636" inset="0,0,0,0">
              <w:txbxContent>
                <w:p w:rsidR="00D46FBC" w:rsidRPr="00DE4FE7" w:rsidRDefault="00D46FBC">
                  <w:pPr>
                    <w:pStyle w:val="OCRStyle25"/>
                    <w:ind w:left="716"/>
                  </w:pPr>
                  <w:r>
                    <w:rPr>
                      <w:rtl/>
                    </w:rPr>
                    <w:t>26 דיני מדינת ישראל, התשכ"ד, עמ' 197; התשנ"ו,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37" o:spid="_x0000_s1096" type="#_x0000_t202" style="position:absolute;left:0;text-align:left;margin-left:76.6pt;margin-top:56.1pt;width:461.75pt;height:596.4pt;z-index:70;mso-position-horizontal-relative:page;mso-position-vertical-relative:page" stroked="f">
            <v:textbox style="mso-next-textbox:#_x0000_s466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48"/>
                    <w:gridCol w:w="1913"/>
                    <w:gridCol w:w="1335"/>
                  </w:tblGrid>
                  <w:tr w:rsidR="00D46FBC" w:rsidRPr="00DE4FE7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הוראות סעיף 40 וסימנים ב' ו-ז' לפרק ג' וכן לוח ב'1 בחוק הביטוח הלאומי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התשנ"ה-1995, כנוסחם בפרק זה, יחולו לגבי לידה שאירעה ביום כ''ב בטבת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(ו בינואר 1997), או לאחריו.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93 לחוק הביטוח הלאומי [נוסח משולב], התשנ"ה-,1995, כנוסחו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זה, יחולו לגבי פגיעה בעבודה שאירעה ביום כ''ב בטבת התשנ'ז (ו בינואר 0997 או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ח': רואה חשבון ברשויות מקומיות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DE4FE7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בפקודת העיריות [נוסח חדש]26 -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214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62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066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214. מועצה תמנה רואה חשבון; מינויו של רואה החשבון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והפסקת העסקתו טעונים אישור השר וייעשו על פי הוראות סימן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זה."-,</w:t>
                        </w:r>
                      </w:p>
                    </w:tc>
                    <w:tc>
                      <w:tcPr>
                        <w:tcW w:w="1139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רואה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216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066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216. עיריה תערוך דוחות כספיים שנתיים וחצי שנתיים (להלן -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דוחות כספיים); ראש העיריה והגזבר יחתמו על הדוחות הכספיים;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יבקר את הדוחות הכספיים השנתיים ויסקור את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הדוחות הכספיים החצי שנתיים (להלן - רוחות מבוקרים), והם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יידונו בועדת הביקורת ובמועצה ויוגשו לממונה על ביקורת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במשרד הפנים (להלן - הממונה על החשבונות).'</w:t>
                        </w:r>
                      </w:p>
                    </w:tc>
                    <w:tc>
                      <w:tcPr>
                        <w:tcW w:w="1139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-עריכת דוחות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217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066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217. השר ושר האוצר יקבעו את מתכונת הדוחות הכספיים,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היקפם, הפרטים הכלולים בהם ומועדי הגשתם לממונה על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החשבונות, וכן את המועד להגשת הדוחות המבוקרים.'';</w:t>
                        </w:r>
                      </w:p>
                    </w:tc>
                    <w:tc>
                      <w:tcPr>
                        <w:tcW w:w="1139" w:type="pct"/>
                      </w:tcPr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"רוחות כספיים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218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066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218. (א) רואה החשבון לא יהיה עובד העיריה; תנאי העסקתו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בידי המועצה, בהתאם לסימן זה.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החשבון יהיה בלתי תלוי בעיריה, בין במישרין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בעקיפין, וישמור על אי תלות בעבודתו המקצועית.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שכר טרחתו של רואה החשבון לא יותנה בתנאי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הקשור לאחריותו המקצועית, ולא ייקבע כל הסדר לשי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בידי העיריה או מי מטעמה בשל חיוב שמקורו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בהפרת אחריותו המקצועית של רואה החשבון או באי קיום חובה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המוטלת עליו לפי כל דין.''</w:t>
                        </w:r>
                      </w:p>
                    </w:tc>
                    <w:tc>
                      <w:tcPr>
                        <w:tcW w:w="1139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-תנאי העסקה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 -תלות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219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066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(א) לצורך מילוי תפקידיו רשאי רואה החשבון, בכל עת,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במסמכי העיריה ולדרוש מאת ראש העיריה, מחבר המועצה,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 העיריה או מכל בעל תפקיד בה, כל מידע והסבר הדרושים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וכן רשאי הוא לדרוש כל מסמך של העיריה מאת המחזיק בו.</w:t>
                        </w:r>
                      </w:p>
                    </w:tc>
                    <w:tc>
                      <w:tcPr>
                        <w:tcW w:w="1139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-סמכויותיו,</w:t>
                        </w:r>
                      </w:p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ואחריותו</w:t>
                        </w:r>
                      </w:p>
                      <w:p w:rsidR="00D46FBC" w:rsidRPr="00DE4FE7" w:rsidRDefault="00D46FB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רואה החשבון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46FBC" w:rsidRDefault="00D46FB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6FBC" w:rsidRDefault="00D46FBC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BE1667" w:rsidRDefault="00BE1667">
      <w:pPr>
        <w:rPr>
          <w:rtl/>
        </w:rPr>
      </w:pPr>
      <w:r>
        <w:rPr>
          <w:rtl/>
        </w:rPr>
        <w:br w:type="page"/>
      </w:r>
    </w:p>
    <w:p w:rsidR="00BE1667" w:rsidRDefault="00000000">
      <w:pPr>
        <w:rPr>
          <w:rtl/>
        </w:rPr>
      </w:pPr>
      <w:r>
        <w:pict>
          <v:shape id="_x0000_s46638" o:spid="_x0000_s1097" type="#_x0000_t202" style="position:absolute;left:0;text-align:left;margin-left:50pt;margin-top:771.95pt;width:495.35pt;height:30pt;z-index:75;mso-position-horizontal-relative:page;mso-position-vertical-relative:page" stroked="f">
            <v:textbox style="mso-next-textbox:#_x0000_s46638" inset="0,0,0,0">
              <w:txbxContent>
                <w:p w:rsidR="00D46FBC" w:rsidRDefault="00D46FBC">
                  <w:r>
                    <w:rPr>
                      <w:rtl/>
                    </w:rPr>
                    <w:t>41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39" o:spid="_x0000_s1098" type="#_x0000_t202" style="position:absolute;left:0;text-align:left;margin-left:347.65pt;margin-top:652.5pt;width:216.2pt;height:84.95pt;z-index:74;mso-position-horizontal-relative:page;mso-position-vertical-relative:page" stroked="f">
            <v:textbox style="mso-next-textbox:#_x0000_s46639" inset="0,0,0,0">
              <w:txbxContent>
                <w:p w:rsidR="00D46FBC" w:rsidRDefault="00D46FBC">
                  <w:pPr>
                    <w:pStyle w:val="OCRStyle2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27 ס"ח התשמ-ה, עמ' 60; התשנ-ה, עמ' 196.</w:t>
                  </w:r>
                </w:p>
                <w:p w:rsidR="00D46FBC" w:rsidRPr="00BE1667" w:rsidRDefault="00D46FBC">
                  <w:pPr>
                    <w:pStyle w:val="OCRStyle26"/>
                    <w:ind w:left="216"/>
                  </w:pPr>
                  <w:r>
                    <w:rPr>
                      <w:rtl/>
                    </w:rPr>
                    <w:t>28 ס''ח התשנ-ה, עמ' .119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0" o:spid="_x0000_s1099" type="#_x0000_t202" style="position:absolute;left:0;text-align:left;margin-left:162.9pt;margin-top:59.3pt;width:375.4pt;height:576.75pt;z-index:73;mso-position-horizontal-relative:page;mso-position-vertical-relative:page" stroked="f">
            <v:textbox style="mso-next-textbox:#_x0000_s46640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6"/>
                    <w:gridCol w:w="1418"/>
                  </w:tblGrid>
                  <w:tr w:rsidR="00D46FBC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החשבון יוזמן להשתתף בכל ישיבה של המועצה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ועדת הביקורת, אשר בה יידונו חשבונות שביקר או שמסר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דין וחשבון, ויהיה רשאי למסור כל הודעה או הסבר שנראה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בנוגע לאותם חשבונות.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סבור רואה החשבון, אגב עריכת הביקורת, כי יש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 העיריה משום סטיה מהוראות חוק יסודות התקציב,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27, ידווח על כך לממונה על החשבונות; התפטרות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פרישה של רואה החשבון מתפקידו או הפסקת העסקתו אין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כרי לפטור אותו מקיום חובתו לפי סעיף קטן זה.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שנדרש כאמור בסעיף זה, חייב למלא אחר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הדרישה.";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219 יבוא:</w:t>
                        </w:r>
                      </w:p>
                    </w:tc>
                  </w:tr>
                  <w:tr w:rsidR="00D46FBC" w:rsidRPr="00BE1667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219א. השר ושר המשפטים, בהתייעצות עם שר האוצר, יקבעו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מינוי רואה חשבון לפי סימן זה, תנאי כשירותו,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אי-תלות, העדר ניגודי ענינים, שכרו ודרכי פעולתו, וכן נוהל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להפסקת העסקתו של רואה החשבון והגבלות על פיטוריו בידי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''כללים למינוי</w:t>
                        </w:r>
                      </w:p>
                      <w:p w:rsidR="00D46FBC" w:rsidRPr="00BE1667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</w:tc>
                  </w:tr>
                  <w:tr w:rsidR="00D46FBC" w:rsidRPr="00BE1667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9ו2ב. (א) ראה השר כי עיריה אינה ממנה רואה חשבון או אינה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מגישה דוחות כספיים במועדים או במתכונת הקבועים לפי סימן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 הוא לעשות אחד או יותר מאלה: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למנות רואה חשבון לעיריה ולקבוע הוראות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לפעולתו, לרבות השכר שתשלם לו העיריה;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כי לא יועבר לעיריה תשלום חובה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הרשויות המקומיות (העברת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מהמדינה), התשנ"ה-1995 28, וכי סעיף 2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 לא יחול, לתקופה בפי שיקבע;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לשלם, על חשבון העיריה, את שכרו של רואה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החשבון.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למנות לעיריה גם רואה חשבון מטעמו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שיבקר את הדוחות הכספיים, כולם או חלקם, כפי שיקבע, והוראות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219(א) ו-(ד) יחולו.";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D46FBC" w:rsidRPr="00BE1667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השר</w:t>
                        </w:r>
                      </w:p>
                    </w:tc>
                  </w:tr>
                  <w:tr w:rsidR="00D46FBC" w:rsidRPr="00BE166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Pr="00BE1667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220 יבוא:</w:t>
                        </w:r>
                      </w:p>
                    </w:tc>
                  </w:tr>
                  <w:tr w:rsidR="00D46FBC" w:rsidRPr="00BE1667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220. הממונה על החשבונות רשאי לדרוש מרואה החשבון כל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מידע, מסמך והסבר על פעולתו ועל פעולות העיריה שבידיעת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החשבון, וכן רשאי הוא לדרוש השלמות ותיקון ליקויים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בדוחות הכספיים.";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''פעולות לפי</w:t>
                        </w:r>
                      </w:p>
                      <w:p w:rsidR="00D46FBC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הממונה</w:t>
                        </w:r>
                      </w:p>
                      <w:p w:rsidR="00D46FBC" w:rsidRPr="00BE1667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החשבונות</w:t>
                        </w:r>
                      </w:p>
                    </w:tc>
                  </w:tr>
                  <w:tr w:rsidR="00D46FBC" w:rsidRPr="00BE166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46FBC" w:rsidRPr="00BE1667" w:rsidRDefault="00D46FB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221, במקום "סעיפים 218-216" יבוא "סימן זה";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F00D5F" w:rsidRDefault="00F00D5F">
      <w:pPr>
        <w:rPr>
          <w:rtl/>
        </w:rPr>
      </w:pPr>
      <w:r>
        <w:rPr>
          <w:rtl/>
        </w:rPr>
        <w:br w:type="page"/>
      </w:r>
    </w:p>
    <w:p w:rsidR="00F00D5F" w:rsidRDefault="00000000">
      <w:pPr>
        <w:rPr>
          <w:rtl/>
        </w:rPr>
      </w:pPr>
      <w:r>
        <w:pict>
          <v:shape id="_x0000_s46641" o:spid="_x0000_s1100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46641" inset="0,0,0,0">
              <w:txbxContent>
                <w:p w:rsidR="00D46FBC" w:rsidRDefault="00D46FBC">
                  <w:r>
                    <w:rPr>
                      <w:rtl/>
                    </w:rPr>
                    <w:t>42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2" o:spid="_x0000_s1101" type="#_x0000_t202" style="position:absolute;left:0;text-align:left;margin-left:90.15pt;margin-top:703.9pt;width:189.9pt;height:24.75pt;z-index:78;mso-position-horizontal-relative:page;mso-position-vertical-relative:page" stroked="f">
            <v:textbox style="mso-next-textbox:#_x0000_s46642" inset="0,0,0,0">
              <w:txbxContent>
                <w:p w:rsidR="00D46FBC" w:rsidRDefault="00D46FBC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46643" o:spid="_x0000_s1102" type="#_x0000_t202" style="position:absolute;left:0;text-align:left;margin-left:237.85pt;margin-top:630.65pt;width:238.4pt;height:37.8pt;z-index:77;mso-position-horizontal-relative:page;mso-position-vertical-relative:page" stroked="f">
            <v:textbox style="mso-next-textbox:#_x0000_s46643" inset="0,0,0,0">
              <w:txbxContent>
                <w:p w:rsidR="00D46FBC" w:rsidRDefault="00D46FBC">
                  <w:pPr>
                    <w:pStyle w:val="OCRStyle27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 דיני מדינת ישראל, התשכ-ה, עמ' 256; התשנ"ד, עמ' 240.</w:t>
                  </w:r>
                </w:p>
                <w:p w:rsidR="00D46FBC" w:rsidRDefault="00D46FBC">
                  <w:pPr>
                    <w:pStyle w:val="OCRStyle27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10 ס-ח התשט-ו, עמ' 48; התשל"ז, עמ' 57.</w:t>
                  </w:r>
                </w:p>
                <w:p w:rsidR="00D46FBC" w:rsidRPr="00F00D5F" w:rsidRDefault="00D46FBC">
                  <w:pPr>
                    <w:pStyle w:val="OCRStyle27"/>
                    <w:ind w:left="310"/>
                  </w:pPr>
                  <w:r>
                    <w:rPr>
                      <w:rtl/>
                    </w:rPr>
                    <w:t>י3 ס-ח התשנ"ד, עמ' 132; התשנ-ה, עמ' .95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4" o:spid="_x0000_s1103" type="#_x0000_t202" style="position:absolute;left:0;text-align:left;margin-left:80.25pt;margin-top:58pt;width:460.35pt;height:569.25pt;z-index:76;mso-position-horizontal-relative:page;mso-position-vertical-relative:page" stroked="f">
            <v:textbox style="mso-next-textbox:#_x0000_s466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46"/>
                    <w:gridCol w:w="1778"/>
                    <w:gridCol w:w="1346"/>
                  </w:tblGrid>
                  <w:tr w:rsidR="00D46FB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227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13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227. השר רשאי להפסיק העסקתו של רואה חשבון אם מצא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שרואה החשבון אינו ממלא את תפקידיו כראוי, או אם מצא שלא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מתקיימים בו תנאי הכשירות הנדרשים לפי סימן זה.'';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העסקה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במקום סעיף 228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13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228. השר רשאי להתקין תקנות בכל ענין הנדרש לצורך ביצועו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סימן זה.''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-תקנות ביצוע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F00D5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Default="00D46FBC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23. בפקודת המועצות המקומיות [נוסח חדש]*2, בסעיף 34, במקום הרישה עד המילים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''על ביקורת חשבונות של מועצה מקומית'' יבוא ''הוראות סימן ב' בפרק 11 לפקודת העיריות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מועצה מקומית, בשינויים המחויבים''.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-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</w:tr>
                  <w:tr w:rsidR="00D46FBC" w:rsidRPr="00F00D5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איגודי ערים, התשט"ו-1955 30, בסעיף וו, אחרי סעיף קטן (ד) יבוא: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'(ה) הוראות סימן ב' בפרק ו 1 לפקודת העיריות יחולו על איגוד ערים, בשינויים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המחויבים.''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איגודי ערים -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13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ט': חיילים משוחררים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F00D5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קליטת חיילים משוחררים, התשנ"ד-1994 31 -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9(א), הסיפה המתחילה במילים ''בתקופה שבין היום הקובע' -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תימחק-,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17, המילים -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''או בשבירת דירת מגורים'' - יימחקו;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''או לשכירת דירת מגורים" ו"או שכירת הדירה' -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(ב), 'או למשכיר דירת המגורים" - יימחקו-,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'או המשכיר' - יימחקו;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19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קליטת חיילים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 -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313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הזכאויות על פי חוק זה ניתנות למימוש בתקופת 5 השנים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שלאחר סיום השירות הסדיר; היתרה שתיוותר בפקדון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התקופה האמורה בסעיף זה תועבר לחייל המשוחרר.* /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הזכאות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F00D5F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על אף הוראות סעיף 17 לחוק קליטת חיילים משוחררים, התשנ'ד-994ו, כנוסחו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 לחוק זה, חייל משוחרר שחתם על חוזה שבירות לפני יום תחילתו של חוק זה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התחילה), יוכל לממש את זכאותו לשכר דירה לפי הוראות סעיף  לחוק</w:t>
                        </w:r>
                      </w:p>
                      <w:p w:rsidR="00D46FBC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כנוסחו טרם תיקונו לפי חוק זה, עד למועד שלא יהיה מאוחר מ-30 ימים מיום</w:t>
                        </w:r>
                      </w:p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6FBC" w:rsidRPr="00F00D5F" w:rsidRDefault="00D46FB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0E04E4" w:rsidRDefault="000E04E4">
      <w:pPr>
        <w:rPr>
          <w:rtl/>
        </w:rPr>
      </w:pPr>
      <w:r>
        <w:rPr>
          <w:rtl/>
        </w:rPr>
        <w:br w:type="page"/>
      </w:r>
    </w:p>
    <w:p w:rsidR="000E04E4" w:rsidRDefault="00000000">
      <w:pPr>
        <w:rPr>
          <w:rtl/>
        </w:rPr>
      </w:pPr>
      <w:r>
        <w:pict>
          <v:shape id="_x0000_s46645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46645" inset="0,0,0,0">
              <w:txbxContent>
                <w:p w:rsidR="00D46FBC" w:rsidRDefault="00D46FBC">
                  <w:r>
                    <w:rPr>
                      <w:rtl/>
                    </w:rPr>
                    <w:t>43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6" o:spid="_x0000_s1105" type="#_x0000_t202" style="position:absolute;left:0;text-align:left;margin-left:330.7pt;margin-top:602.8pt;width:230.25pt;height:133.65pt;z-index:81;mso-position-horizontal-relative:page;mso-position-vertical-relative:page" stroked="f">
            <v:textbox style="mso-next-textbox:#_x0000_s46646" inset="0,0,0,0">
              <w:txbxContent>
                <w:p w:rsidR="00D46FBC" w:rsidRDefault="00D46FBC">
                  <w:pPr>
                    <w:pStyle w:val="OCRStyle2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52 ס"ח התשמ''ה, עמ' 142; התשנ"ה, עמ' 162.</w:t>
                  </w:r>
                </w:p>
                <w:p w:rsidR="00D46FBC" w:rsidRDefault="00D46FBC">
                  <w:pPr>
                    <w:pStyle w:val="OCRStyle2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33 ס"ה התשץ, עמ' 114; התשנ"ב, עמ' .41</w:t>
                  </w:r>
                </w:p>
                <w:p w:rsidR="00D46FBC" w:rsidRDefault="00D46FBC">
                  <w:pPr>
                    <w:pStyle w:val="OCRStyle2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54 ס"ח התשנ"ד, עמ' 71.</w:t>
                  </w:r>
                </w:p>
                <w:p w:rsidR="00D46FBC" w:rsidRDefault="00D46FBC">
                  <w:pPr>
                    <w:pStyle w:val="OCRStyle2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35 ס-ח התשנ"א, עמ' 72; התשנ''ה, עמ' .107</w:t>
                  </w:r>
                </w:p>
                <w:p w:rsidR="00D46FBC" w:rsidRDefault="00D46FBC">
                  <w:pPr>
                    <w:pStyle w:val="OCRStyle2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36 ס-ח התשנ-ה, עמ' .120</w:t>
                  </w:r>
                </w:p>
                <w:p w:rsidR="00D46FBC" w:rsidRDefault="00D46FBC">
                  <w:pPr>
                    <w:pStyle w:val="OCRStyle2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17 ס-ח התשנ"ו, עמ' 256.</w:t>
                  </w:r>
                </w:p>
                <w:p w:rsidR="00D46FBC" w:rsidRDefault="00D46FBC">
                  <w:pPr>
                    <w:pStyle w:val="OCRStyle2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38 ס-ח התשנ"ג, עמ' 10; התשנ''ו, עמ' .23</w:t>
                  </w:r>
                </w:p>
                <w:p w:rsidR="00D46FBC" w:rsidRPr="000E04E4" w:rsidRDefault="00D46FBC">
                  <w:pPr>
                    <w:pStyle w:val="OCRStyle28"/>
                    <w:ind w:left="220"/>
                  </w:pPr>
                  <w:r>
                    <w:rPr>
                      <w:rtl/>
                    </w:rPr>
                    <w:t>39 ק''ת התשנ-ז, עמ' .194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7" o:spid="_x0000_s1106" type="#_x0000_t202" style="position:absolute;left:0;text-align:left;margin-left:83.2pt;margin-top:61.7pt;width:476.8pt;height:540.95pt;z-index:80;mso-position-horizontal-relative:page;mso-position-vertical-relative:page" stroked="f">
            <v:textbox style="mso-next-textbox:#_x0000_s4664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6"/>
                    <w:gridCol w:w="7003"/>
                  </w:tblGrid>
                  <w:tr w:rsidR="00D46FBC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י': תיקונים שונים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(גימלאות)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9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שירות הקבע בצבא-הגנה לישראל (גימלאות) [נוסח משולב], התשמ"ה-985ו",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54, במקום סעיף קטן (א) יבוא: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קצבה תשולם ביום הראשון של כל חודש החל בחודש השני שאחרי החודש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נולדה העילה לקצבה; נולדה העילה לקצבה לפני יום כ"ב בטבת התשנ''ז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1997), תשולם הקצבה החל בחודש הראשון שאחרי החודש שבו נולדה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העילה."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האזרחים הותיקים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האזרחים הותיקים, התש"ן-1989 -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ההגדרה ''תחומי ההנחות'' - תימחק;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6, פסקאות (2א) ו-(2ב) - יימחקו;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8 עד 16 ו-18 - בטלים.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 ארוך -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בחוק יום חינוך ארוך, התשץ-1990 33, בסעיף 5, במקום ''התשנ''ח' יבוא ''התש''ס''.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בטיחותית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נכים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בחוק הסעה בטיחותית לילדים נכים, התשנ'ד-1994 34, בסעיף 2, במקום סעיפים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ו-(ג) יבוא: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החינוך התרבות והספורט יקבע כללים ומבחנים לענין סעיף זה, לרבות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הסעה של ילדים נכים שתלווה בידי אדם מבוגר בנוסף לנהג.''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 - מס' 14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בחוק הסדרים במשק המדינה (היטלים וארנונה), התשנ''א-1991 35, בסעיף 12, במקום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המתחילה במילים "עד כ"א בטבת התשנ"ז (31 בדצמבר 996 0" יבוא "עד י"ב בטבת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(31 בדצמבר 1998); ואולם עד יום כ"ב באדר ב' התשנ"ז (31 במרס 1997), אין להוסיף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או לגרוע מהן''.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 -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 גמול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 הוצאות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(גמול השתתפות)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אף הוראות חוק הרשויות המקומיות (גמול השתתפות בישיבות לחברי מועצה),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36, בשנת 1997 לא ישולם גמול השתתפות בישיבות והחזר הוצאות, לחברי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של רשות מקומית, לפי החוק האמור.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התעסוקה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ימאים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ישראלים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חוק עידוד התעסוקה של ימאים ישראלים, התשנ"ו-1996 37 - בטל.</w:t>
                        </w:r>
                      </w:p>
                    </w:tc>
                  </w:tr>
                  <w:tr w:rsidR="00D46FBC" w:rsidRPr="000E04E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 ארנונה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על אף הוראת סעיף 9(ב) לחוק הסדרים במשק המדינה (תיקוני חקיקה להשגת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התקציב), התשנ"ג-1992 38, לא ייגרע מתוקפן של תקנות הסדרים במשק המדינה</w:t>
                        </w:r>
                      </w:p>
                      <w:p w:rsidR="00D46FBC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(ארנונה כללית ברשויות המקומיות בשנת 1997), התשנ"ז-1996 39 (להלן - תקנות הארנונה),</w:t>
                        </w:r>
                      </w:p>
                      <w:p w:rsidR="00D46FBC" w:rsidRPr="000E04E4" w:rsidRDefault="00D46FB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האיחור שבהתקנתן בלבד.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913688" w:rsidRDefault="00913688">
      <w:pPr>
        <w:rPr>
          <w:rtl/>
        </w:rPr>
      </w:pPr>
      <w:r>
        <w:rPr>
          <w:rtl/>
        </w:rPr>
        <w:br w:type="page"/>
      </w:r>
    </w:p>
    <w:p w:rsidR="00913688" w:rsidRDefault="00000000">
      <w:pPr>
        <w:rPr>
          <w:rtl/>
        </w:rPr>
      </w:pPr>
      <w:r>
        <w:pict>
          <v:shape id="_x0000_s46648" o:spid="_x0000_s1107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46648" inset="0,0,0,0">
              <w:txbxContent>
                <w:p w:rsidR="00D46FBC" w:rsidRDefault="00D46FBC">
                  <w:r>
                    <w:rPr>
                      <w:rtl/>
                    </w:rPr>
                    <w:t>44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49" o:spid="_x0000_s1108" type="#_x0000_t202" style="position:absolute;left:0;text-align:left;margin-left:75.15pt;margin-top:718.3pt;width:201.95pt;height:20.8pt;z-index:88;mso-position-horizontal-relative:page;mso-position-vertical-relative:page" stroked="f">
            <v:textbox style="mso-next-textbox:#_x0000_s46649" inset="0,0,0,0">
              <w:txbxContent>
                <w:p w:rsidR="00D46FBC" w:rsidRDefault="00D46FBC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46650" o:spid="_x0000_s1109" type="#_x0000_t202" style="position:absolute;left:0;text-align:left;margin-left:93.15pt;margin-top:605.25pt;width:67.7pt;height:26.55pt;z-index:87;mso-position-horizontal-relative:page;mso-position-vertical-relative:page" stroked="f">
            <v:textbox style="mso-next-textbox:#_x0000_s46650" inset="0,0,0,0">
              <w:txbxContent>
                <w:p w:rsidR="00D46FBC" w:rsidRDefault="00D46FBC">
                  <w:pPr>
                    <w:pStyle w:val="OCRStyle2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D46FBC" w:rsidRDefault="00D46FBC">
                  <w:pPr>
                    <w:pStyle w:val="OCRStyle29"/>
                    <w:ind w:left="1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1" o:spid="_x0000_s1110" type="#_x0000_t202" style="position:absolute;left:0;text-align:left;margin-left:174.95pt;margin-top:630.2pt;width:93.05pt;height:31.3pt;z-index:86;mso-position-horizontal-relative:page;mso-position-vertical-relative:page" stroked="f">
            <v:textbox style="mso-next-textbox:#_x0000_s46651" inset="0,0,0,0">
              <w:txbxContent>
                <w:p w:rsidR="00D46FBC" w:rsidRDefault="00D46FBC">
                  <w:pPr>
                    <w:pStyle w:val="OCRStyle2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46FBC" w:rsidRDefault="00D46FBC">
                  <w:pPr>
                    <w:pStyle w:val="OCRStyle29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2" o:spid="_x0000_s1111" type="#_x0000_t202" style="position:absolute;left:0;text-align:left;margin-left:272.15pt;margin-top:607.8pt;width:98.2pt;height:24.75pt;z-index:85;mso-position-horizontal-relative:page;mso-position-vertical-relative:page" stroked="f">
            <v:textbox style="mso-next-textbox:#_x0000_s46652" inset="0,0,0,0">
              <w:txbxContent>
                <w:p w:rsidR="00D46FBC" w:rsidRDefault="00D46FBC">
                  <w:pPr>
                    <w:pStyle w:val="OCRStyle2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46FBC" w:rsidRDefault="00D46FBC">
                  <w:pPr>
                    <w:pStyle w:val="OCRStyle29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3" o:spid="_x0000_s1112" type="#_x0000_t202" style="position:absolute;left:0;text-align:left;margin-left:372.95pt;margin-top:631.75pt;width:74.25pt;height:32.1pt;z-index:84;mso-position-horizontal-relative:page;mso-position-vertical-relative:page" stroked="f">
            <v:textbox style="mso-next-textbox:#_x0000_s46653" inset="0,0,0,0">
              <w:txbxContent>
                <w:p w:rsidR="00D46FBC" w:rsidRDefault="00D46FBC">
                  <w:pPr>
                    <w:pStyle w:val="OCRStyle2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46FBC" w:rsidRDefault="00D46FBC">
                  <w:pPr>
                    <w:pStyle w:val="OCRStyle29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4" o:spid="_x0000_s1113" type="#_x0000_t202" style="position:absolute;left:0;text-align:left;margin-left:75.95pt;margin-top:58.35pt;width:471.85pt;height:539.55pt;z-index:83;mso-position-horizontal-relative:page;mso-position-vertical-relative:page" stroked="f">
            <v:textbox style="mso-next-textbox:#_x0000_s4665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91"/>
                    <w:gridCol w:w="1776"/>
                    <w:gridCol w:w="1712"/>
                  </w:tblGrid>
                  <w:tr w:rsidR="00D46FBC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רשאית מועצת רשות מקומית לקבל החלטה בדבר הטלת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לשנת הכספים 1997, או לתקן החלטה שקיבלה, ככל שיידרש להתאמתה לתקנות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 עד ליום כ''ג בשבט התשנ"ז (31 בינואר 1997); התקבלה החלטה כאמור, יהיה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תוקפה ביום כ"ב בטבת התשנ"ז (1 בינואר 1997).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כאמור בסעיף קטן (ב) תפורסם, על אף האמור בכל דין, לא יאוחר מיום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באדר א' התשנ"ז (28 בפברואר 1997).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913688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בחוק ארגון הפיקוח על העבודה, התשי"ד- 1954 -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הפרק השלישי יבוא: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הפיקוח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העבודה -</w:t>
                        </w:r>
                      </w:p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967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"טרק שלישי ו: פעולה מונעת ומחקר בבריאות ובבטיחות בעבודה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967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34ב. (א) משרד העבודה והרווחה יבצע, באמצעות קופת חולים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ביטוח בריאות ממלכתי, התשנ"ד-1994, או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גוף אחר, פעולה מונעת ומחקר בתחום הבריאות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והבטיחות בעבודה (להלן - פעולות), הכל מסוגים, במקומות,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במועדים, בדרכים ובהיקף שיקבע שר העבודה והרווחה, ובלבד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שסך כל ההוצאה הכספית למימון הפעולות לא יעלה בשנת כספים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על סך של 32 מיליון שקלים חדשים שיוקצו בתקציב משרד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האמור בסעיף קטן (א) יעודכן בכל שנה לפי מדד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הממוצע, המשמש לעדכון תקציב המרינה לענין תחום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לאומי, ותיווסף לו תוספת בסכום שיוקצה למטרה זו מדי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בתקציב משרד העבודה והרווחה.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 מונעת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ומחקר בתחום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והבטיחות</w:t>
                        </w:r>
                      </w:p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43 יבוא: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D46FBC">
                    <w:trPr>
                      <w:jc w:val="right"/>
                    </w:trPr>
                    <w:tc>
                      <w:tcPr>
                        <w:tcW w:w="2967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פרק ג' בתקנות מס מקביל (שירותי בריאות בעבודה),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התשל"ג-1973 (להלן - התקנות), כנוסחו ביום כ"א בטבת התשנ"ז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1996), יראו אותו כאילו הותקן, בשינויים המחויבים,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34ב, בכל הנוגע לתקופה המתחילה ביום כ"ב בטבת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(ו בינואר 1997).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שמיום כ"ב בטבת התשנ"ז (ו בינואר 1997), ועד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כ"ה בסיון התשנ"ז (30 ביוני 1997), ימשיך המוסד לביטוי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לשלם עבור הפעולות מתוך הכספים שיעביר אליו לצורך כך</w:t>
                        </w:r>
                      </w:p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העבודה והרווחה בהתאם לאמור בתקנות."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מעבר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D46FBC" w:rsidRPr="00913688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D46FBC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תחילתו של חוק זה ביום כ"ב בטבת התשנ"ז (1 בינואר 1997) (בחוק זה - יום</w:t>
                        </w:r>
                      </w:p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D46FBC" w:rsidRPr="00913688" w:rsidRDefault="00D46FB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46FBC" w:rsidRDefault="00D46FBC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5233E3" w:rsidRDefault="005233E3">
      <w:pPr>
        <w:rPr>
          <w:rtl/>
        </w:rPr>
      </w:pPr>
      <w:r>
        <w:rPr>
          <w:rtl/>
        </w:rPr>
        <w:br w:type="page"/>
      </w:r>
    </w:p>
    <w:p w:rsidR="005233E3" w:rsidRDefault="00000000">
      <w:pPr>
        <w:rPr>
          <w:rtl/>
        </w:rPr>
      </w:pPr>
      <w:r>
        <w:pict>
          <v:shape id="_x0000_s46655" o:spid="_x0000_s1114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46655" inset="0,0,0,0">
              <w:txbxContent>
                <w:p w:rsidR="00D46FBC" w:rsidRDefault="00D46FBC">
                  <w:r>
                    <w:rPr>
                      <w:rtl/>
                    </w:rPr>
                    <w:t>45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</w:p>
    <w:p w:rsidR="00D46FBC" w:rsidRDefault="00D46FBC">
      <w:pPr>
        <w:rPr>
          <w:rtl/>
        </w:rPr>
      </w:pPr>
      <w:r>
        <w:rPr>
          <w:rtl/>
        </w:rPr>
        <w:br w:type="page"/>
      </w:r>
    </w:p>
    <w:p w:rsidR="00D46FBC" w:rsidRDefault="00000000">
      <w:pPr>
        <w:rPr>
          <w:rtl/>
        </w:rPr>
      </w:pPr>
      <w:r>
        <w:pict>
          <v:shape id="_x0000_s46656" o:spid="_x0000_s1115" type="#_x0000_t202" style="position:absolute;left:0;text-align:left;margin-left:50pt;margin-top:771.95pt;width:495.35pt;height:30pt;z-index:92;mso-position-horizontal-relative:page;mso-position-vertical-relative:page" stroked="f">
            <v:textbox style="mso-next-textbox:#_x0000_s46656" inset="0,0,0,0">
              <w:txbxContent>
                <w:p w:rsidR="00D46FBC" w:rsidRDefault="00D46FBC">
                  <w:r>
                    <w:rPr>
                      <w:rtl/>
                    </w:rPr>
                    <w:t>46                                          ספר החוקים 1607                   כ"ח בטבת התשנ"ז 07.01.1997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7" o:spid="_x0000_s1116" type="#_x0000_t202" style="position:absolute;left:0;text-align:left;margin-left:71.6pt;margin-top:712.9pt;width:224.35pt;height:25.75pt;z-index:91;mso-position-horizontal-relative:page;mso-position-vertical-relative:page" stroked="f">
            <v:textbox style="mso-next-textbox:#_x0000_s46657" inset="0,0,0,0">
              <w:txbxContent>
                <w:p w:rsidR="00D46FBC" w:rsidRDefault="00D46FBC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33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2A2FE7-CCA0-401A-8B22-BB826203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41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68B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2082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F551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A2EE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A48B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0033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F450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50029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C39C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213C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911C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6206EF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752574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A161C9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A0072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AF063F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F568C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1E79B4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3B67BF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002AFA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8A427B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9F7E31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D45A13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DE4FE7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BE1667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F00D5F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0E04E4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913688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5233E3"/>
    <w:rPr>
      <w:sz w:val="16"/>
      <w:szCs w:val="16"/>
    </w:rPr>
  </w:style>
  <w:style w:type="paragraph" w:customStyle="1" w:styleId="OCRStyle31">
    <w:name w:val="OCR Style #31"/>
    <w:basedOn w:val="a"/>
    <w:rsid w:val="00D46F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155</Characters>
  <Application>Microsoft Office Word</Application>
  <DocSecurity>4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32</cp:revision>
  <dcterms:created xsi:type="dcterms:W3CDTF">2008-04-07T10:15:00Z</dcterms:created>
  <dcterms:modified xsi:type="dcterms:W3CDTF">2008-04-07T10:18:00Z</dcterms:modified>
</cp:coreProperties>
</file>