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49EC" w:rsidRDefault="00A549EC">
      <w:pPr>
        <w:rPr>
          <w:rtl/>
        </w:rPr>
      </w:pPr>
    </w:p>
    <w:p w:rsidR="00A549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2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427" inset="0,0,0,0">
              <w:txbxContent>
                <w:p w:rsidR="00A549EC" w:rsidRDefault="00A549EC">
                  <w:r>
                    <w:rPr>
                      <w:rtl/>
                    </w:rPr>
                    <w:t>52                                           ספר החוקים 177                  י"ח בניסן התשי"ה 10.04.1955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8" o:spid="_x0000_s1026" type="#_x0000_t202" style="position:absolute;left:0;text-align:left;margin-left:523.15pt;margin-top:375.35pt;width:53.05pt;height:14.05pt;z-index:8;mso-position-horizontal-relative:page;mso-position-vertical-relative:page" stroked="f">
            <v:textbox style="mso-next-textbox:#_x0000_s53428" inset="0,0,0,0">
              <w:txbxContent>
                <w:p w:rsidR="00A549EC" w:rsidRDefault="00A549EC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29" o:spid="_x0000_s1027" type="#_x0000_t202" style="position:absolute;left:0;text-align:left;margin-left:99.2pt;margin-top:305.65pt;width:386.7pt;height:40pt;z-index:7;mso-position-horizontal-relative:page;mso-position-vertical-relative:page" stroked="f">
            <v:textbox style="mso-next-textbox:#_x0000_s53429" inset="0,0,0,0">
              <w:txbxContent>
                <w:p w:rsidR="00A549EC" w:rsidRDefault="00A549EC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תשט"ו (31 במרס 1955) ; הצעת החוק ודברי הסבר נתפרסמו</w:t>
                  </w:r>
                </w:p>
                <w:p w:rsidR="00A549EC" w:rsidRDefault="00A549EC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235, תשט"ו, עמ' 132.</w:t>
                  </w:r>
                </w:p>
                <w:p w:rsidR="00A549EC" w:rsidRPr="00A549EC" w:rsidRDefault="00A549EC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174, תשט"ו,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0" o:spid="_x0000_s1028" type="#_x0000_t202" style="position:absolute;left:0;text-align:left;margin-left:261.95pt;margin-top:222.9pt;width:104.15pt;height:40pt;z-index:6;mso-position-horizontal-relative:page;mso-position-vertical-relative:page" stroked="f">
            <v:textbox style="mso-next-textbox:#_x0000_s53430" inset="0,0,0,0">
              <w:txbxContent>
                <w:p w:rsidR="00A549EC" w:rsidRDefault="00A549EC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549EC" w:rsidRDefault="00A549EC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1" o:spid="_x0000_s1029" type="#_x0000_t202" style="position:absolute;left:0;text-align:left;margin-left:381.75pt;margin-top:261.9pt;width:106.15pt;height:31.7pt;z-index:5;mso-position-horizontal-relative:page;mso-position-vertical-relative:page" stroked="f">
            <v:textbox style="mso-next-textbox:#_x0000_s53431" inset="0,0,0,0">
              <w:txbxContent>
                <w:p w:rsidR="00A549EC" w:rsidRDefault="00A549EC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549EC" w:rsidRDefault="00A549EC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2" o:spid="_x0000_s1030" type="#_x0000_t202" style="position:absolute;left:0;text-align:left;margin-left:108.5pt;margin-top:221.1pt;width:99.6pt;height:35.25pt;z-index:4;mso-position-horizontal-relative:page;mso-position-vertical-relative:page" stroked="f">
            <v:textbox style="mso-next-textbox:#_x0000_s53432" inset="0,0,0,0">
              <w:txbxContent>
                <w:p w:rsidR="00A549EC" w:rsidRDefault="00A549E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A549EC" w:rsidRDefault="00A549EC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3" o:spid="_x0000_s1031" type="#_x0000_t202" style="position:absolute;left:0;text-align:left;margin-left:93.65pt;margin-top:103.9pt;width:485.3pt;height:114.45pt;z-index:3;mso-position-horizontal-relative:page;mso-position-vertical-relative:page" stroked="f">
            <v:textbox style="mso-next-textbox:#_x0000_s5343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0"/>
                    <w:gridCol w:w="1412"/>
                  </w:tblGrid>
                  <w:tr w:rsidR="00A549EC" w:rsidRPr="00A549EC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A549EC" w:rsidRDefault="00A549E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.חוק הבחירות לכנסת, תשט"ו-1955 (נוסח משולב] 1, יתוקן כך:</w:t>
                        </w:r>
                      </w:p>
                      <w:p w:rsidR="00A549EC" w:rsidRDefault="00A54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22, בסעיף קטן (א), במקום "מהיום ה-85" יבוא "מהיום ה-75"</w:t>
                        </w:r>
                      </w:p>
                      <w:p w:rsidR="00A549EC" w:rsidRDefault="00A54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"עד היום ה-58" יבוא "עד היום ה-53";</w:t>
                        </w:r>
                      </w:p>
                      <w:p w:rsidR="00A549EC" w:rsidRDefault="00A54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23, בסעיף קטן (א), במקום "עד היום ה-48" יבוא "עד היום ה-43",</w:t>
                        </w:r>
                      </w:p>
                      <w:p w:rsidR="00A549EC" w:rsidRPr="00A549EC" w:rsidRDefault="00A549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והסעיפים 19 ו-20 לחוק הבחירות לכנסת, תשט"ו-1955 יתוקנו בהתאם לכך.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549EC" w:rsidRPr="00A549EC" w:rsidRDefault="00A549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A549EC" w:rsidRDefault="00A549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34" o:spid="_x0000_s1032" type="#_x0000_t202" style="position:absolute;left:0;text-align:left;margin-left:151.3pt;margin-top:76pt;width:293.85pt;height:16.85pt;z-index:2;mso-position-horizontal-relative:page;mso-position-vertical-relative:page" stroked="f">
            <v:textbox style="mso-next-textbox:#_x0000_s53434" inset="0,0,0,0">
              <w:txbxContent>
                <w:p w:rsidR="00A549EC" w:rsidRPr="00A549EC" w:rsidRDefault="00A549EC">
                  <w:pPr>
                    <w:pStyle w:val="OCRStyle1"/>
                    <w:ind w:left="33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(תיקון),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35" o:spid="_x0000_s1033" type="#_x0000_t202" style="position:absolute;left:0;text-align:left;margin-left:521.35pt;margin-top:58.35pt;width:55.65pt;height:15.85pt;z-index:1;mso-position-horizontal-relative:page;mso-position-vertical-relative:page" stroked="f">
            <v:textbox style="mso-next-textbox:#_x0000_s53435" inset="0,0,0,0">
              <w:txbxContent>
                <w:p w:rsidR="00A549EC" w:rsidRDefault="00A549EC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מספר 15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549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B6B961-243D-4F29-A7F2-ECEC08F9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49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2008-04-06T18:45:00Z</dcterms:created>
  <dcterms:modified xsi:type="dcterms:W3CDTF">2008-04-06T18:45:00Z</dcterms:modified>
</cp:coreProperties>
</file>