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Rubik" w:hAnsi="Rubik" w:eastAsia="Rubik" w:cs="Rubik"/>
        </w:rPr>
        <w:t>MEMO</w:t>
      </w:r>
    </w:p>
    <w:p>
      <w:pPr/>
      <w:r>
        <w:rPr>
          <w:rFonts w:ascii="Work Sans" w:hAnsi="Work Sans" w:eastAsia="Work Sans" w:cs="Work Sans"/>
          <w:b/>
          <w:color w:val="111111"/>
          <w:sz w:val="22"/>
          <w:rtl w:val="0"/>
          <w:szCs w:val="22"/>
          <w:bCs w:val="1"/>
        </w:rPr>
        <w:t xml:space="preserve">To: </w:t>
      </w:r>
      <w:r>
        <w:rPr>
          <w:rFonts w:ascii="Work Sans" w:hAnsi="Work Sans" w:eastAsia="Work Sans" w:cs="Work Sans"/>
          <w:b w:val="0"/>
          <w:color w:val="111111"/>
          <w:sz w:val="22"/>
          <w:rtl w:val="0"/>
          <w:szCs w:val="22"/>
          <w:bCs w:val="0"/>
        </w:rPr>
        <w:t>[...]</w:t>
      </w:r>
    </w:p>
    <w:p>
      <w:pPr/>
      <w:r>
        <w:rPr>
          <w:rFonts w:ascii="Work Sans" w:hAnsi="Work Sans" w:eastAsia="Work Sans" w:cs="Work Sans"/>
          <w:b/>
          <w:color w:val="111111"/>
          <w:sz w:val="22"/>
          <w:rtl w:val="0"/>
          <w:szCs w:val="22"/>
          <w:bCs w:val="1"/>
        </w:rPr>
        <w:t xml:space="preserve">From: </w:t>
      </w:r>
      <w:r>
        <w:rPr>
          <w:rFonts w:ascii="Work Sans" w:hAnsi="Work Sans" w:eastAsia="Work Sans" w:cs="Work Sans"/>
          <w:b w:val="0"/>
          <w:color w:val="111111"/>
          <w:sz w:val="22"/>
          <w:rtl w:val="0"/>
          <w:szCs w:val="22"/>
          <w:bCs w:val="0"/>
        </w:rPr>
        <w:t>[...]</w:t>
      </w:r>
    </w:p>
    <w:p>
      <w:pPr/>
      <w:r>
        <w:rPr>
          <w:rFonts w:ascii="Work Sans" w:hAnsi="Work Sans" w:eastAsia="Work Sans" w:cs="Work Sans"/>
          <w:b/>
          <w:color w:val="111111"/>
          <w:sz w:val="22"/>
          <w:rtl w:val="0"/>
          <w:szCs w:val="22"/>
          <w:bCs w:val="1"/>
        </w:rPr>
        <w:t xml:space="preserve">Date: </w:t>
      </w:r>
      <w:r>
        <w:rPr>
          <w:rFonts w:ascii="Work Sans" w:hAnsi="Work Sans" w:eastAsia="Work Sans" w:cs="Work Sans"/>
          <w:b w:val="0"/>
          <w:color w:val="111111"/>
          <w:sz w:val="22"/>
          <w:rtl w:val="0"/>
          <w:szCs w:val="22"/>
          <w:bCs w:val="0"/>
        </w:rPr>
        <w:t>[...]</w:t>
      </w:r>
    </w:p>
    <w:p>
      <w:pPr/>
      <w:r>
        <w:rPr>
          <w:rFonts w:ascii="Work Sans" w:hAnsi="Work Sans" w:eastAsia="Work Sans" w:cs="Work Sans"/>
          <w:b/>
          <w:color w:val="111111"/>
          <w:sz w:val="22"/>
          <w:rtl w:val="0"/>
          <w:szCs w:val="22"/>
          <w:bCs w:val="1"/>
        </w:rPr>
        <w:t xml:space="preserve">Subject: </w:t>
      </w:r>
      <w:r>
        <w:rPr>
          <w:rFonts w:ascii="Work Sans" w:hAnsi="Work Sans" w:eastAsia="Work Sans" w:cs="Work Sans"/>
          <w:b w:val="0"/>
          <w:color w:val="111111"/>
          <w:sz w:val="22"/>
          <w:rtl w:val="0"/>
          <w:szCs w:val="22"/>
          <w:bCs w:val="0"/>
        </w:rPr>
        <w:t>[...]</w:t>
      </w:r>
    </w:p>
    <w:p>
      <w:pPr>
        <w:spacing w:before="0" w:after="120"/>
        <w:rPr>
          <w:sz w:val="4"/>
          <w:szCs w:val="4"/>
        </w:rPr>
        <w:pBdr>
          <w:bottom w:val="single" w:sz="6" w:space="2" w:color="A8BFAE"/>
        </w:pBdr>
      </w:pPr>
    </w:p>
    <w:p>
      <w:pPr>
        <w:pStyle w:val="Heading2"/>
      </w:pPr>
      <w:r>
        <w:rPr>
          <w:rFonts w:ascii="Rubik" w:hAnsi="Rubik" w:eastAsia="Rubik" w:cs="Rubik"/>
        </w:rPr>
        <w:t>[Secondary Heading]</w:t>
      </w:r>
    </w:p>
    <w:p>
      <w:pPr/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This is placeholder text demonstrating a normal body paragraph in the document. The text is meant to reflect the length and tone of real content, to test spacing, font size, and line readability.</w:t>
      </w:r>
    </w:p>
    <w:p>
      <w:pPr>
        <w:pStyle w:val="ListBullet"/>
      </w:pPr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[First item]</w:t>
      </w:r>
    </w:p>
    <w:p>
      <w:pPr>
        <w:pStyle w:val="ListBullet"/>
      </w:pPr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[Second item]</w:t>
      </w:r>
    </w:p>
    <w:p>
      <w:pPr>
        <w:pStyle w:val="ListBullet"/>
      </w:pPr>
      <w:r>
        <w:rPr>
          <w:rFonts w:ascii="Work Sans" w:hAnsi="Work Sans" w:eastAsia="Work Sans" w:cs="Work Sans"/>
          <w:color w:val="111111"/>
          <w:sz w:val="22"/>
          <w:rtl w:val="0"/>
          <w:szCs w:val="22"/>
        </w:rPr>
        <w:t>[Third item]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06" w:val="center"/>
        <w:tab w:val="clear" w:pos="9360"/>
        <w:tab w:val="clear" w:pos="4680"/>
        <w:tab w:pos="9411" w:val="right"/>
      </w:tabs>
      <w:spacing w:before="0" w:after="60"/>
      <w:pBdr>
        <w:top w:val="single" w:sz="6" w:space="6" w:color="A8BFAE"/>
      </w:pBdr>
    </w:pPr>
    <w:r>
      <w:rPr>
        <w:rFonts w:ascii="Work Sans" w:hAnsi="Work Sans" w:eastAsia="Work Sans" w:cs="Work Sans"/>
        <w:color w:val="5B6660"/>
        <w:sz w:val="17"/>
        <w:rtl w:val="0"/>
        <w:szCs w:val="17"/>
      </w:rPr>
      <w:t xml:space="preserve">054</w:t>
      <w:noBreakHyphen/>
      <w:t xml:space="preserve">5244339</w:t>
    </w:r>
    <w:r>
      <w:rPr>
        <w:rFonts w:ascii="Work Sans" w:hAnsi="Work Sans" w:eastAsia="Work Sans" w:cs="Work Sans"/>
        <w:color w:val="5B6660"/>
        <w:sz w:val="17"/>
        <w:rtl w:val="0"/>
        <w:szCs w:val="17"/>
      </w:rPr>
      <w:tab/>
    </w:r>
    <w:r>
      <w:rPr>
        <w:rFonts w:ascii="Work Sans" w:hAnsi="Work Sans" w:eastAsia="Work Sans" w:cs="Work Sans"/>
        <w:color w:val="5B6660"/>
        <w:sz w:val="17"/>
        <w:rtl w:val="0"/>
        <w:szCs w:val="17"/>
      </w:rPr>
      <w:t>nitzanweizmann1@gmail.com</w:t>
    </w:r>
    <w:r>
      <w:rPr>
        <w:rFonts w:ascii="Work Sans" w:hAnsi="Work Sans" w:eastAsia="Work Sans" w:cs="Work Sans"/>
        <w:color w:val="5B6660"/>
        <w:sz w:val="17"/>
        <w:rtl w:val="0"/>
        <w:szCs w:val="17"/>
      </w:rPr>
      <w:tab/>
    </w:r>
    <w:r>
      <w:rPr>
        <w:rFonts w:ascii="Work Sans" w:hAnsi="Work Sans" w:eastAsia="Work Sans" w:cs="Work Sans"/>
        <w:color w:val="5B6660"/>
        <w:sz w:val="17"/>
        <w:rtl w:val="0"/>
        <w:szCs w:val="17"/>
      </w:rPr>
      <w:t xml:space="preserve">marva</w:t>
      <w:noBreakHyphen/>
      <w:t xml:space="preserve">website.pages.dev</w:t>
    </w:r>
  </w:p>
  <w:p>
    <w:pPr>
      <w:spacing w:before="0" w:after="0"/>
      <w:jc w:val="center"/>
    </w:pPr>
    <w:r>
      <w:rPr>
        <w:rFonts w:ascii="Work Sans" w:hAnsi="Work Sans" w:eastAsia="Work Sans" w:cs="Work Sans"/>
        <w:color w:val="5B6660"/>
        <w:sz w:val="17"/>
        <w:szCs w:val="17"/>
      </w:rPr>
      <w:fldChar w:fldCharType="begin"/>
    </w:r>
    <w:r>
      <w:rPr>
        <w:rFonts w:ascii="Work Sans" w:hAnsi="Work Sans" w:eastAsia="Work Sans" w:cs="Work Sans"/>
        <w:color w:val="5B6660"/>
        <w:sz w:val="17"/>
        <w:szCs w:val="17"/>
      </w:rPr>
      <w:instrText xml:space="preserve"> PAGE </w:instrText>
    </w:r>
    <w:r>
      <w:rPr>
        <w:rFonts w:ascii="Work Sans" w:hAnsi="Work Sans" w:eastAsia="Work Sans" w:cs="Work Sans"/>
        <w:color w:val="5B6660"/>
        <w:sz w:val="17"/>
        <w:szCs w:val="17"/>
      </w:rPr>
      <w:fldChar w:fldCharType="separate"/>
    </w:r>
    <w:r>
      <w:rPr>
        <w:rFonts w:ascii="Work Sans" w:hAnsi="Work Sans" w:eastAsia="Work Sans" w:cs="Work Sans"/>
        <w:color w:val="5B6660"/>
        <w:sz w:val="17"/>
        <w:szCs w:val="17"/>
      </w:rPr>
      <w:t>1</w:t>
    </w:r>
    <w:r>
      <w:rPr>
        <w:rFonts w:ascii="Work Sans" w:hAnsi="Work Sans" w:eastAsia="Work Sans" w:cs="Work Sans"/>
        <w:color w:val="5B6660"/>
        <w:sz w:val="17"/>
        <w:szCs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876"/>
          <w:vAlign w:val="bottom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47826" cy="36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va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826" cy="36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>
            <w:rPr>
              <w:rFonts w:ascii="Rubik" w:hAnsi="Rubik" w:eastAsia="Rubik" w:cs="Rubik"/>
              <w:b/>
              <w:color w:val="111111"/>
              <w:sz w:val="28"/>
              <w:rtl w:val="0"/>
              <w:szCs w:val="28"/>
              <w:bCs w:val="1"/>
            </w:rPr>
            <w:t>MARVA</w:t>
          </w:r>
        </w:p>
      </w:tc>
      <w:tc>
        <w:tcPr>
          <w:tcW w:type="dxa" w:w="4535"/>
          <w:vAlign w:val="bottom"/>
        </w:tcPr>
        <w:p>
          <w:pPr>
            <w:spacing w:after="0"/>
            <w:jc w:val="right"/>
          </w:pPr>
          <w:r>
            <w:rPr>
              <w:rFonts w:ascii="Work Sans" w:hAnsi="Work Sans" w:eastAsia="Work Sans" w:cs="Work Sans"/>
              <w:color w:val="5B6660"/>
              <w:sz w:val="18"/>
              <w:rtl w:val="0"/>
              <w:szCs w:val="18"/>
            </w:rPr>
            <w:t>Hydrate for free. Elevate your brand.</w:t>
          </w:r>
        </w:p>
      </w:tc>
    </w:tr>
  </w:tbl>
  <w:p>
    <w:pPr>
      <w:pStyle w:val="Header"/>
      <w:spacing w:before="0" w:after="0"/>
      <w:rPr>
        <w:sz w:val="4"/>
        <w:szCs w:val="4"/>
      </w:rPr>
      <w:pBdr>
        <w:bottom w:val="single" w:sz="6" w:space="2" w:color="A8BFA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Work Sans" w:hAnsi="Work Sans" w:eastAsia="Work Sans" w:cs="Work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Work Sans" w:hAnsi="Work Sans" w:eastAsia="Work Sans" w:cs="Work Sans"/>
      <w:b w:val="0"/>
      <w:color w:val="111111"/>
      <w:sz w:val="22"/>
      <w:szCs w:val="22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Rubik" w:hAnsi="Rubik" w:eastAsia="Rubik" w:cs="Rubik"/>
      <w:b/>
      <w:bCs w:val="1"/>
      <w:color w:val="11111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Rubik" w:hAnsi="Rubik" w:eastAsia="Rubik" w:cs="Rubik"/>
      <w:b/>
      <w:bCs w:val="1"/>
      <w:color w:val="11111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Rubik" w:hAnsi="Rubik" w:eastAsia="Rubik" w:cs="Rubik"/>
      <w:b/>
      <w:bCs w:val="1"/>
      <w:color w:val="11111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Rubik" w:hAnsi="Rubik" w:eastAsia="Rubik" w:cs="Rubik"/>
      <w:b/>
      <w:bCs w:val="1"/>
      <w:color w:val="11111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6" w:space="4" w:color="A8BFAE"/>
      </w:pBdr>
      <w:spacing w:after="300" w:line="240" w:lineRule="auto"/>
      <w:contextualSpacing/>
    </w:pPr>
    <w:rPr>
      <w:rFonts w:ascii="Rubik" w:hAnsi="Rubik" w:eastAsia="Rubik" w:cs="Rubik"/>
      <w:b/>
      <w:color w:val="111111"/>
      <w:spacing w:val="5"/>
      <w:kern w:val="28"/>
      <w:sz w:val="56"/>
      <w:szCs w:val="56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Rubik" w:hAnsi="Rubik" w:eastAsia="Rubik" w:cs="Rubik"/>
      <w:b/>
      <w:color w:val="111111"/>
      <w:spacing w:val="5"/>
      <w:kern w:val="28"/>
      <w:sz w:val="56"/>
      <w:szCs w:val="56"/>
      <w:bCs w:val="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Rubik" w:hAnsi="Rubik" w:eastAsia="Rubik" w:cs="Rubik"/>
      <w:b w:val="0"/>
      <w:color w:val="5B6660"/>
      <w:spacing w:val="15"/>
      <w:sz w:val="28"/>
      <w:szCs w:val="28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Rubik" w:hAnsi="Rubik" w:eastAsia="Rubik" w:cs="Rubik"/>
      <w:b w:val="0"/>
      <w:color w:val="5B6660"/>
      <w:spacing w:val="15"/>
      <w:sz w:val="28"/>
      <w:szCs w:val="28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Work Sans" w:hAnsi="Work Sans" w:eastAsia="Work Sans" w:cs="Work Sans"/>
      <w:b w:val="0"/>
      <w:bCs w:val="0"/>
      <w:color w:val="5B6660"/>
      <w:sz w:val="17"/>
      <w:szCs w:val="17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Rubik"/>
        <a:ea typeface=""/>
        <a:cs typeface="Rubik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Work Sans"/>
        <a:ea typeface=""/>
        <a:cs typeface="Work Sans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