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E0E26" w14:textId="77777777" w:rsidR="00507912" w:rsidRDefault="00000000">
      <w:pPr>
        <w:rPr>
          <w:sz w:val="24"/>
        </w:rPr>
      </w:pPr>
      <w:r>
        <w:rPr>
          <w:rFonts w:hint="eastAsia"/>
          <w:sz w:val="28"/>
          <w:szCs w:val="28"/>
        </w:rPr>
        <w:t>通过</w:t>
      </w:r>
      <w:r>
        <w:rPr>
          <w:rFonts w:hint="eastAsia"/>
          <w:sz w:val="28"/>
          <w:szCs w:val="28"/>
        </w:rPr>
        <w:t>git</w:t>
      </w:r>
      <w:r>
        <w:rPr>
          <w:rFonts w:hint="eastAsia"/>
          <w:sz w:val="28"/>
          <w:szCs w:val="28"/>
        </w:rPr>
        <w:t>创建</w:t>
      </w:r>
      <w:proofErr w:type="spellStart"/>
      <w:r>
        <w:rPr>
          <w:rFonts w:hint="eastAsia"/>
          <w:sz w:val="28"/>
          <w:szCs w:val="28"/>
        </w:rPr>
        <w:t>github</w:t>
      </w:r>
      <w:proofErr w:type="spellEnd"/>
      <w:r>
        <w:rPr>
          <w:rFonts w:hint="eastAsia"/>
          <w:sz w:val="28"/>
          <w:szCs w:val="28"/>
        </w:rPr>
        <w:t>远程仓库</w:t>
      </w:r>
    </w:p>
    <w:p w14:paraId="6B81968D" w14:textId="77777777" w:rsidR="00507912" w:rsidRDefault="00000000">
      <w:pPr>
        <w:numPr>
          <w:ilvl w:val="0"/>
          <w:numId w:val="1"/>
        </w:numPr>
        <w:rPr>
          <w:szCs w:val="21"/>
        </w:rPr>
      </w:pPr>
      <w:r>
        <w:rPr>
          <w:szCs w:val="21"/>
        </w:rPr>
        <w:t>下载并安装</w:t>
      </w:r>
      <w:r>
        <w:rPr>
          <w:szCs w:val="21"/>
        </w:rPr>
        <w:t xml:space="preserve"> Git</w:t>
      </w:r>
    </w:p>
    <w:p w14:paraId="65799BC0" w14:textId="77777777" w:rsidR="00507912" w:rsidRDefault="00000000">
      <w:pPr>
        <w:rPr>
          <w:rFonts w:ascii="宋体" w:eastAsia="宋体" w:hAnsi="宋体" w:cs="宋体" w:hint="eastAsia"/>
          <w:szCs w:val="21"/>
        </w:rPr>
      </w:pPr>
      <w:r>
        <w:rPr>
          <w:rFonts w:ascii="宋体" w:eastAsia="宋体" w:hAnsi="宋体" w:cs="宋体" w:hint="eastAsia"/>
          <w:szCs w:val="21"/>
        </w:rPr>
        <w:t>访问https://git-scm.com/install/windows，点击Git for Windows/x64 Setup超链接，下载git安装向导，安装git。</w:t>
      </w:r>
    </w:p>
    <w:p w14:paraId="055910C3" w14:textId="77777777" w:rsidR="00507912" w:rsidRDefault="00000000">
      <w:pPr>
        <w:numPr>
          <w:ilvl w:val="0"/>
          <w:numId w:val="1"/>
        </w:numPr>
        <w:rPr>
          <w:szCs w:val="21"/>
        </w:rPr>
      </w:pPr>
      <w:r>
        <w:rPr>
          <w:szCs w:val="21"/>
        </w:rPr>
        <w:t>配置</w:t>
      </w:r>
      <w:r>
        <w:rPr>
          <w:rFonts w:hint="eastAsia"/>
          <w:szCs w:val="21"/>
        </w:rPr>
        <w:t>git</w:t>
      </w:r>
    </w:p>
    <w:p w14:paraId="44E4AD8E" w14:textId="77777777" w:rsidR="00507912" w:rsidRDefault="00000000">
      <w:pPr>
        <w:rPr>
          <w:szCs w:val="21"/>
        </w:rPr>
      </w:pPr>
      <w:r>
        <w:rPr>
          <w:rFonts w:hint="eastAsia"/>
          <w:szCs w:val="21"/>
        </w:rPr>
        <w:t>打开</w:t>
      </w:r>
      <w:r>
        <w:rPr>
          <w:rFonts w:hint="eastAsia"/>
          <w:szCs w:val="21"/>
        </w:rPr>
        <w:t>git</w:t>
      </w:r>
      <w:r>
        <w:rPr>
          <w:rFonts w:hint="eastAsia"/>
          <w:szCs w:val="21"/>
        </w:rPr>
        <w:t>命令行，输入如下信息：</w:t>
      </w:r>
    </w:p>
    <w:p w14:paraId="13E2FA94" w14:textId="77777777" w:rsidR="00507912" w:rsidRDefault="00000000">
      <w:pPr>
        <w:rPr>
          <w:szCs w:val="21"/>
        </w:rPr>
      </w:pPr>
      <w:r>
        <w:rPr>
          <w:szCs w:val="21"/>
        </w:rPr>
        <w:t xml:space="preserve"># </w:t>
      </w:r>
      <w:r>
        <w:rPr>
          <w:szCs w:val="21"/>
        </w:rPr>
        <w:t>配置用户信息</w:t>
      </w:r>
    </w:p>
    <w:p w14:paraId="05B3B904" w14:textId="77777777" w:rsidR="00507912" w:rsidRDefault="00000000">
      <w:pPr>
        <w:rPr>
          <w:szCs w:val="21"/>
        </w:rPr>
      </w:pPr>
      <w:r>
        <w:rPr>
          <w:szCs w:val="21"/>
        </w:rPr>
        <w:t>git config --global user.name "</w:t>
      </w:r>
      <w:r>
        <w:rPr>
          <w:szCs w:val="21"/>
        </w:rPr>
        <w:t>你的名字</w:t>
      </w:r>
      <w:r>
        <w:rPr>
          <w:szCs w:val="21"/>
        </w:rPr>
        <w:t>"</w:t>
      </w:r>
    </w:p>
    <w:p w14:paraId="5ACD793C" w14:textId="77777777" w:rsidR="00507912" w:rsidRDefault="00000000">
      <w:pPr>
        <w:rPr>
          <w:szCs w:val="21"/>
        </w:rPr>
      </w:pPr>
      <w:r>
        <w:rPr>
          <w:szCs w:val="21"/>
        </w:rPr>
        <w:t xml:space="preserve">git config --global </w:t>
      </w:r>
      <w:proofErr w:type="spellStart"/>
      <w:r>
        <w:rPr>
          <w:szCs w:val="21"/>
        </w:rPr>
        <w:t>user.email</w:t>
      </w:r>
      <w:proofErr w:type="spellEnd"/>
      <w:r>
        <w:rPr>
          <w:szCs w:val="21"/>
        </w:rPr>
        <w:t xml:space="preserve"> "</w:t>
      </w:r>
      <w:r>
        <w:rPr>
          <w:szCs w:val="21"/>
        </w:rPr>
        <w:t>你的邮箱</w:t>
      </w:r>
      <w:r>
        <w:rPr>
          <w:szCs w:val="21"/>
        </w:rPr>
        <w:t>"</w:t>
      </w:r>
    </w:p>
    <w:p w14:paraId="17B0E823" w14:textId="77777777" w:rsidR="00507912" w:rsidRDefault="00000000">
      <w:pPr>
        <w:numPr>
          <w:ilvl w:val="0"/>
          <w:numId w:val="1"/>
        </w:numPr>
        <w:rPr>
          <w:szCs w:val="21"/>
        </w:rPr>
      </w:pPr>
      <w:r>
        <w:rPr>
          <w:rFonts w:hint="eastAsia"/>
          <w:szCs w:val="21"/>
        </w:rPr>
        <w:t>使用</w:t>
      </w:r>
      <w:r>
        <w:rPr>
          <w:rFonts w:hint="eastAsia"/>
          <w:szCs w:val="21"/>
        </w:rPr>
        <w:t>git</w:t>
      </w:r>
      <w:r>
        <w:rPr>
          <w:rFonts w:hint="eastAsia"/>
          <w:szCs w:val="21"/>
        </w:rPr>
        <w:t>克隆远程仓库</w:t>
      </w:r>
      <w:proofErr w:type="spellStart"/>
      <w:r>
        <w:rPr>
          <w:rFonts w:hint="eastAsia"/>
          <w:szCs w:val="21"/>
        </w:rPr>
        <w:t>ice_medical</w:t>
      </w:r>
      <w:proofErr w:type="spellEnd"/>
      <w:r>
        <w:rPr>
          <w:rFonts w:hint="eastAsia"/>
          <w:szCs w:val="21"/>
        </w:rPr>
        <w:t xml:space="preserve"> _system</w:t>
      </w:r>
    </w:p>
    <w:p w14:paraId="78C64B6C" w14:textId="77777777" w:rsidR="00507912" w:rsidRDefault="00000000">
      <w:pPr>
        <w:rPr>
          <w:szCs w:val="21"/>
        </w:rPr>
      </w:pPr>
      <w:proofErr w:type="spellStart"/>
      <w:r>
        <w:rPr>
          <w:rFonts w:hint="eastAsia"/>
          <w:szCs w:val="21"/>
        </w:rPr>
        <w:t>Ctrl+shift+P</w:t>
      </w:r>
      <w:proofErr w:type="spellEnd"/>
      <w:r>
        <w:rPr>
          <w:rFonts w:hint="eastAsia"/>
          <w:szCs w:val="21"/>
        </w:rPr>
        <w:t>打开</w:t>
      </w:r>
      <w:proofErr w:type="gramStart"/>
      <w:r>
        <w:rPr>
          <w:rFonts w:hint="eastAsia"/>
          <w:szCs w:val="21"/>
        </w:rPr>
        <w:t>命令面</w:t>
      </w:r>
      <w:proofErr w:type="gramEnd"/>
      <w:r>
        <w:rPr>
          <w:rFonts w:hint="eastAsia"/>
          <w:szCs w:val="21"/>
        </w:rPr>
        <w:t>版，输入</w:t>
      </w:r>
      <w:r>
        <w:rPr>
          <w:rFonts w:hint="eastAsia"/>
          <w:szCs w:val="21"/>
        </w:rPr>
        <w:t>git clone</w:t>
      </w:r>
    </w:p>
    <w:p w14:paraId="6A485DBA" w14:textId="77777777" w:rsidR="00507912" w:rsidRDefault="00000000">
      <w:pPr>
        <w:rPr>
          <w:sz w:val="28"/>
          <w:szCs w:val="28"/>
        </w:rPr>
      </w:pPr>
      <w:r>
        <w:rPr>
          <w:noProof/>
        </w:rPr>
        <w:drawing>
          <wp:inline distT="0" distB="0" distL="114300" distR="114300" wp14:anchorId="26E273FB" wp14:editId="588821D9">
            <wp:extent cx="5273040" cy="3990975"/>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3040" cy="3990975"/>
                    </a:xfrm>
                    <a:prstGeom prst="rect">
                      <a:avLst/>
                    </a:prstGeom>
                    <a:noFill/>
                    <a:ln>
                      <a:noFill/>
                    </a:ln>
                  </pic:spPr>
                </pic:pic>
              </a:graphicData>
            </a:graphic>
          </wp:inline>
        </w:drawing>
      </w:r>
    </w:p>
    <w:p w14:paraId="75408D32" w14:textId="77777777" w:rsidR="00507912" w:rsidRDefault="00507912">
      <w:pPr>
        <w:jc w:val="left"/>
        <w:rPr>
          <w:sz w:val="28"/>
          <w:szCs w:val="28"/>
        </w:rPr>
      </w:pPr>
    </w:p>
    <w:p w14:paraId="4875B531" w14:textId="77777777" w:rsidR="00507912" w:rsidRDefault="00507912">
      <w:pPr>
        <w:jc w:val="left"/>
        <w:rPr>
          <w:sz w:val="28"/>
          <w:szCs w:val="28"/>
        </w:rPr>
      </w:pPr>
    </w:p>
    <w:p w14:paraId="66B506B8" w14:textId="77777777" w:rsidR="00507912" w:rsidRDefault="00507912">
      <w:pPr>
        <w:jc w:val="left"/>
        <w:rPr>
          <w:sz w:val="28"/>
          <w:szCs w:val="28"/>
        </w:rPr>
      </w:pPr>
    </w:p>
    <w:p w14:paraId="49CFAC97" w14:textId="77777777" w:rsidR="00507912" w:rsidRDefault="00507912">
      <w:pPr>
        <w:jc w:val="left"/>
        <w:rPr>
          <w:sz w:val="28"/>
          <w:szCs w:val="28"/>
        </w:rPr>
      </w:pPr>
    </w:p>
    <w:p w14:paraId="3F1CFE56" w14:textId="77777777" w:rsidR="00507912" w:rsidRDefault="00507912">
      <w:pPr>
        <w:jc w:val="left"/>
        <w:rPr>
          <w:sz w:val="28"/>
          <w:szCs w:val="28"/>
        </w:rPr>
      </w:pPr>
    </w:p>
    <w:p w14:paraId="56560F25" w14:textId="77777777" w:rsidR="00507912" w:rsidRDefault="00507912">
      <w:pPr>
        <w:jc w:val="left"/>
        <w:rPr>
          <w:sz w:val="28"/>
          <w:szCs w:val="28"/>
        </w:rPr>
      </w:pPr>
    </w:p>
    <w:p w14:paraId="3E8FD97B" w14:textId="77777777" w:rsidR="00507912" w:rsidRDefault="00000000">
      <w:pPr>
        <w:jc w:val="left"/>
        <w:rPr>
          <w:sz w:val="28"/>
          <w:szCs w:val="28"/>
        </w:rPr>
      </w:pPr>
      <w:r>
        <w:rPr>
          <w:rFonts w:hint="eastAsia"/>
          <w:sz w:val="28"/>
          <w:szCs w:val="28"/>
        </w:rPr>
        <w:lastRenderedPageBreak/>
        <w:t>问题：无法连接远程仓库</w:t>
      </w:r>
    </w:p>
    <w:p w14:paraId="2F9711C3" w14:textId="77777777" w:rsidR="00507912" w:rsidRDefault="00000000">
      <w:pPr>
        <w:jc w:val="left"/>
      </w:pPr>
      <w:r>
        <w:rPr>
          <w:noProof/>
        </w:rPr>
        <w:drawing>
          <wp:inline distT="0" distB="0" distL="114300" distR="114300" wp14:anchorId="79876E7A" wp14:editId="5BA626B2">
            <wp:extent cx="5266055" cy="2099945"/>
            <wp:effectExtent l="0" t="0" r="698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055" cy="2099945"/>
                    </a:xfrm>
                    <a:prstGeom prst="rect">
                      <a:avLst/>
                    </a:prstGeom>
                    <a:noFill/>
                    <a:ln>
                      <a:noFill/>
                    </a:ln>
                  </pic:spPr>
                </pic:pic>
              </a:graphicData>
            </a:graphic>
          </wp:inline>
        </w:drawing>
      </w:r>
    </w:p>
    <w:p w14:paraId="519123A8" w14:textId="77777777" w:rsidR="00507912" w:rsidRDefault="00000000">
      <w:pPr>
        <w:jc w:val="left"/>
        <w:rPr>
          <w:szCs w:val="21"/>
        </w:rPr>
      </w:pPr>
      <w:r>
        <w:rPr>
          <w:rFonts w:hint="eastAsia"/>
          <w:szCs w:val="21"/>
        </w:rPr>
        <w:t>解决方案：</w:t>
      </w:r>
      <w:r>
        <w:rPr>
          <w:rFonts w:hint="eastAsia"/>
          <w:szCs w:val="21"/>
        </w:rPr>
        <w:t>clash</w:t>
      </w:r>
      <w:r>
        <w:rPr>
          <w:rFonts w:hint="eastAsia"/>
          <w:szCs w:val="21"/>
        </w:rPr>
        <w:t>如果使用“规则代理”，</w:t>
      </w:r>
      <w:r>
        <w:rPr>
          <w:rFonts w:hint="eastAsia"/>
          <w:szCs w:val="21"/>
        </w:rPr>
        <w:t>clash</w:t>
      </w:r>
      <w:r>
        <w:rPr>
          <w:rFonts w:hint="eastAsia"/>
          <w:szCs w:val="21"/>
        </w:rPr>
        <w:t>只会代理特定端口。在</w:t>
      </w:r>
      <w:r>
        <w:rPr>
          <w:rFonts w:hint="eastAsia"/>
          <w:szCs w:val="21"/>
        </w:rPr>
        <w:t>clash</w:t>
      </w:r>
      <w:r>
        <w:rPr>
          <w:rFonts w:hint="eastAsia"/>
          <w:szCs w:val="21"/>
        </w:rPr>
        <w:t>“设置→端口设置”查看自己的代理端口，并在命令行修改</w:t>
      </w:r>
      <w:r>
        <w:rPr>
          <w:rFonts w:hint="eastAsia"/>
          <w:szCs w:val="21"/>
        </w:rPr>
        <w:t>git</w:t>
      </w:r>
      <w:r>
        <w:rPr>
          <w:rFonts w:hint="eastAsia"/>
          <w:szCs w:val="21"/>
        </w:rPr>
        <w:t>的代理配置端口即可。</w:t>
      </w:r>
    </w:p>
    <w:p w14:paraId="4811B840" w14:textId="77777777" w:rsidR="00507912" w:rsidRDefault="00000000">
      <w:pPr>
        <w:jc w:val="left"/>
        <w:rPr>
          <w:szCs w:val="21"/>
        </w:rPr>
      </w:pPr>
      <w:r>
        <w:rPr>
          <w:noProof/>
        </w:rPr>
        <w:drawing>
          <wp:inline distT="0" distB="0" distL="114300" distR="114300" wp14:anchorId="1027558E" wp14:editId="5009E8B9">
            <wp:extent cx="5264785" cy="375920"/>
            <wp:effectExtent l="0" t="0" r="8255"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264785" cy="375920"/>
                    </a:xfrm>
                    <a:prstGeom prst="rect">
                      <a:avLst/>
                    </a:prstGeom>
                    <a:noFill/>
                    <a:ln>
                      <a:noFill/>
                    </a:ln>
                  </pic:spPr>
                </pic:pic>
              </a:graphicData>
            </a:graphic>
          </wp:inline>
        </w:drawing>
      </w:r>
    </w:p>
    <w:p w14:paraId="6AD64F61" w14:textId="77777777" w:rsidR="00507912" w:rsidRDefault="00000000">
      <w:pPr>
        <w:jc w:val="left"/>
        <w:rPr>
          <w:sz w:val="18"/>
          <w:szCs w:val="18"/>
          <w:lang w:eastAsia="zh"/>
        </w:rPr>
      </w:pPr>
      <w:r>
        <w:rPr>
          <w:rFonts w:hint="eastAsia"/>
          <w:sz w:val="18"/>
          <w:szCs w:val="18"/>
          <w:lang w:eastAsia="zh"/>
        </w:rPr>
        <w:t xml:space="preserve">git config --global </w:t>
      </w:r>
      <w:proofErr w:type="spellStart"/>
      <w:proofErr w:type="gramStart"/>
      <w:r>
        <w:rPr>
          <w:rFonts w:hint="eastAsia"/>
          <w:sz w:val="18"/>
          <w:szCs w:val="18"/>
          <w:lang w:eastAsia="zh"/>
        </w:rPr>
        <w:t>http.proxy</w:t>
      </w:r>
      <w:proofErr w:type="spellEnd"/>
      <w:proofErr w:type="gramEnd"/>
      <w:r>
        <w:rPr>
          <w:rFonts w:hint="eastAsia"/>
          <w:sz w:val="18"/>
          <w:szCs w:val="18"/>
          <w:lang w:eastAsia="zh"/>
        </w:rPr>
        <w:t xml:space="preserve"> http://127.0.0.1:7897</w:t>
      </w:r>
    </w:p>
    <w:p w14:paraId="3AB03E2A" w14:textId="77777777" w:rsidR="00507912" w:rsidRDefault="00507912">
      <w:pPr>
        <w:jc w:val="left"/>
        <w:rPr>
          <w:sz w:val="18"/>
          <w:szCs w:val="18"/>
        </w:rPr>
      </w:pPr>
    </w:p>
    <w:p w14:paraId="164DA9E7" w14:textId="77777777" w:rsidR="00507912" w:rsidRDefault="00507912">
      <w:pPr>
        <w:jc w:val="left"/>
      </w:pPr>
    </w:p>
    <w:p w14:paraId="3C7BB1D3" w14:textId="77777777" w:rsidR="00507912" w:rsidRDefault="00000000">
      <w:pPr>
        <w:jc w:val="left"/>
        <w:rPr>
          <w:sz w:val="28"/>
          <w:szCs w:val="28"/>
        </w:rPr>
      </w:pPr>
      <w:r>
        <w:rPr>
          <w:rFonts w:hint="eastAsia"/>
          <w:sz w:val="28"/>
          <w:szCs w:val="28"/>
        </w:rPr>
        <w:t>购物列表</w:t>
      </w:r>
    </w:p>
    <w:p w14:paraId="7061BA40" w14:textId="77777777" w:rsidR="00507912" w:rsidRDefault="00000000">
      <w:pPr>
        <w:jc w:val="left"/>
        <w:rPr>
          <w:szCs w:val="21"/>
        </w:rPr>
      </w:pPr>
      <w:r>
        <w:rPr>
          <w:rFonts w:hint="eastAsia"/>
          <w:szCs w:val="21"/>
        </w:rPr>
        <w:t>2025-12-25</w:t>
      </w:r>
    </w:p>
    <w:p w14:paraId="703317D7" w14:textId="77777777" w:rsidR="00507912" w:rsidRDefault="00000000">
      <w:pPr>
        <w:jc w:val="left"/>
        <w:rPr>
          <w:szCs w:val="21"/>
        </w:rPr>
      </w:pPr>
      <w:r>
        <w:rPr>
          <w:rFonts w:hint="eastAsia"/>
          <w:szCs w:val="21"/>
        </w:rPr>
        <w:t>创建了购物列表主面板。购物列表面板里包含：顶面板、滚动面板两个子面板。顶部面板包含标题标签和类别选择下拉框。滚动面板包含药品信息表格。</w:t>
      </w:r>
    </w:p>
    <w:p w14:paraId="73269734" w14:textId="77777777" w:rsidR="00507912" w:rsidRDefault="00000000">
      <w:pPr>
        <w:jc w:val="left"/>
        <w:rPr>
          <w:szCs w:val="21"/>
        </w:rPr>
      </w:pPr>
      <w:r>
        <w:rPr>
          <w:rFonts w:hint="eastAsia"/>
          <w:szCs w:val="21"/>
        </w:rPr>
        <w:t>实现了根据类别选择下拉框动态更新药品信息表格内容的功能。</w:t>
      </w:r>
    </w:p>
    <w:p w14:paraId="2A8388B9" w14:textId="77777777" w:rsidR="00507912" w:rsidRDefault="00000000">
      <w:pPr>
        <w:jc w:val="left"/>
      </w:pPr>
      <w:r>
        <w:rPr>
          <w:noProof/>
        </w:rPr>
        <w:drawing>
          <wp:inline distT="0" distB="0" distL="114300" distR="114300" wp14:anchorId="2731EDA1" wp14:editId="41760CF5">
            <wp:extent cx="3599815" cy="2710180"/>
            <wp:effectExtent l="0" t="0" r="12065"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3599815" cy="2710180"/>
                    </a:xfrm>
                    <a:prstGeom prst="rect">
                      <a:avLst/>
                    </a:prstGeom>
                    <a:noFill/>
                    <a:ln>
                      <a:noFill/>
                    </a:ln>
                  </pic:spPr>
                </pic:pic>
              </a:graphicData>
            </a:graphic>
          </wp:inline>
        </w:drawing>
      </w:r>
    </w:p>
    <w:p w14:paraId="1320EB2A" w14:textId="77777777" w:rsidR="00507912" w:rsidRDefault="00507912">
      <w:pPr>
        <w:jc w:val="left"/>
      </w:pPr>
    </w:p>
    <w:p w14:paraId="70EA6872" w14:textId="77777777" w:rsidR="00507912" w:rsidRDefault="00507912">
      <w:pPr>
        <w:jc w:val="left"/>
      </w:pPr>
    </w:p>
    <w:p w14:paraId="6BB5D479" w14:textId="77777777" w:rsidR="00507912" w:rsidRDefault="00507912">
      <w:pPr>
        <w:jc w:val="left"/>
      </w:pPr>
    </w:p>
    <w:p w14:paraId="39A517EC" w14:textId="77777777" w:rsidR="00507912" w:rsidRDefault="00507912">
      <w:pPr>
        <w:jc w:val="left"/>
      </w:pPr>
    </w:p>
    <w:p w14:paraId="0D939D37" w14:textId="77777777" w:rsidR="00507912" w:rsidRDefault="00507912">
      <w:pPr>
        <w:jc w:val="left"/>
      </w:pPr>
    </w:p>
    <w:p w14:paraId="730310B5" w14:textId="77777777" w:rsidR="00507912" w:rsidRDefault="00507912">
      <w:pPr>
        <w:jc w:val="left"/>
      </w:pPr>
    </w:p>
    <w:p w14:paraId="40A08969" w14:textId="69C45BF5" w:rsidR="00655914" w:rsidRDefault="00000000" w:rsidP="00655914">
      <w:pPr>
        <w:jc w:val="left"/>
        <w:rPr>
          <w:rFonts w:hint="eastAsia"/>
          <w:sz w:val="28"/>
          <w:szCs w:val="28"/>
        </w:rPr>
      </w:pPr>
      <w:r>
        <w:rPr>
          <w:rFonts w:hint="eastAsia"/>
          <w:sz w:val="28"/>
          <w:szCs w:val="28"/>
          <w:lang w:eastAsia="zh"/>
        </w:rPr>
        <w:t>GUI</w:t>
      </w:r>
      <w:r>
        <w:rPr>
          <w:rFonts w:hint="eastAsia"/>
          <w:sz w:val="28"/>
          <w:szCs w:val="28"/>
          <w:lang w:eastAsia="zh"/>
        </w:rPr>
        <w:t>可视化：</w:t>
      </w:r>
    </w:p>
    <w:p w14:paraId="30CCB854" w14:textId="77777777" w:rsidR="00655914" w:rsidRDefault="00655914" w:rsidP="00BE0954">
      <w:pPr>
        <w:widowControl/>
        <w:jc w:val="left"/>
        <w:rPr>
          <w:sz w:val="28"/>
          <w:szCs w:val="28"/>
        </w:rPr>
      </w:pPr>
    </w:p>
    <w:p w14:paraId="3FDBEA92" w14:textId="38C8480E" w:rsidR="00655914" w:rsidRDefault="00000000" w:rsidP="00BE0954">
      <w:pPr>
        <w:widowControl/>
        <w:jc w:val="left"/>
        <w:rPr>
          <w:rFonts w:hint="eastAsia"/>
          <w:sz w:val="28"/>
          <w:szCs w:val="28"/>
        </w:rPr>
      </w:pPr>
      <w:r>
        <w:rPr>
          <w:noProof/>
        </w:rPr>
        <mc:AlternateContent>
          <mc:Choice Requires="wps">
            <w:drawing>
              <wp:anchor distT="0" distB="0" distL="114300" distR="114300" simplePos="0" relativeHeight="251655168" behindDoc="0" locked="0" layoutInCell="1" allowOverlap="1" wp14:anchorId="68DBFA2E" wp14:editId="40595643">
                <wp:simplePos x="0" y="0"/>
                <wp:positionH relativeFrom="column">
                  <wp:posOffset>74295</wp:posOffset>
                </wp:positionH>
                <wp:positionV relativeFrom="paragraph">
                  <wp:posOffset>208915</wp:posOffset>
                </wp:positionV>
                <wp:extent cx="476250" cy="295275"/>
                <wp:effectExtent l="0" t="0" r="19050" b="28575"/>
                <wp:wrapTopAndBottom/>
                <wp:docPr id="7" name="文本框 7"/>
                <wp:cNvGraphicFramePr/>
                <a:graphic xmlns:a="http://schemas.openxmlformats.org/drawingml/2006/main">
                  <a:graphicData uri="http://schemas.microsoft.com/office/word/2010/wordprocessingShape">
                    <wps:wsp>
                      <wps:cNvSpPr txBox="1"/>
                      <wps:spPr>
                        <a:xfrm>
                          <a:off x="0" y="0"/>
                          <a:ext cx="476250" cy="2952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08BC1EF" w14:textId="77777777" w:rsidR="00507912" w:rsidRDefault="00000000">
                            <w:pPr>
                              <w:rPr>
                                <w:lang w:eastAsia="zh"/>
                              </w:rPr>
                            </w:pPr>
                            <w:r>
                              <w:rPr>
                                <w:rFonts w:hint="eastAsia"/>
                                <w:lang w:eastAsia="zh"/>
                              </w:rPr>
                              <w:t>框架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8DBFA2E" id="_x0000_t202" coordsize="21600,21600" o:spt="202" path="m,l,21600r21600,l21600,xe">
                <v:stroke joinstyle="miter"/>
                <v:path gradientshapeok="t" o:connecttype="rect"/>
              </v:shapetype>
              <v:shape id="文本框 7" o:spid="_x0000_s1026" type="#_x0000_t202" style="position:absolute;margin-left:5.85pt;margin-top:16.45pt;width:37.5pt;height:23.2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" fillcolor="white [3201]" strokeweight=".5pt">
                <v:textbox>
                  <w:txbxContent>
                    <w:p w14:paraId="708BC1EF" w14:textId="77777777" w:rsidR="00507912" w:rsidRDefault="00000000">
                      <w:pPr>
                        <w:rPr>
                          <w:lang w:eastAsia="zh"/>
                        </w:rPr>
                      </w:pPr>
                      <w:r>
                        <w:rPr>
                          <w:rFonts w:hint="eastAsia"/>
                          <w:lang w:eastAsia="zh"/>
                        </w:rPr>
                        <w:t>框架</w:t>
                      </w:r>
                    </w:p>
                  </w:txbxContent>
                </v:textbox>
                <w10:wrap type="topAndBottom"/>
              </v:shape>
            </w:pict>
          </mc:Fallback>
        </mc:AlternateContent>
      </w:r>
      <w:r>
        <w:rPr>
          <w:noProof/>
        </w:rPr>
        <mc:AlternateContent>
          <mc:Choice Requires="wps">
            <w:drawing>
              <wp:anchor distT="0" distB="0" distL="114300" distR="114300" simplePos="0" relativeHeight="251660288" behindDoc="0" locked="0" layoutInCell="1" allowOverlap="1" wp14:anchorId="227A9B02" wp14:editId="4DE8EA3B">
                <wp:simplePos x="0" y="0"/>
                <wp:positionH relativeFrom="column">
                  <wp:posOffset>165100</wp:posOffset>
                </wp:positionH>
                <wp:positionV relativeFrom="paragraph">
                  <wp:posOffset>1988820</wp:posOffset>
                </wp:positionV>
                <wp:extent cx="4131945" cy="1532255"/>
                <wp:effectExtent l="0" t="0" r="20955" b="10795"/>
                <wp:wrapTopAndBottom/>
                <wp:docPr id="15" name="矩形 15"/>
                <wp:cNvGraphicFramePr/>
                <a:graphic xmlns:a="http://schemas.openxmlformats.org/drawingml/2006/main">
                  <a:graphicData uri="http://schemas.microsoft.com/office/word/2010/wordprocessingShape">
                    <wps:wsp>
                      <wps:cNvSpPr/>
                      <wps:spPr>
                        <a:xfrm>
                          <a:off x="0" y="0"/>
                          <a:ext cx="4131945" cy="1532255"/>
                        </a:xfrm>
                        <a:prstGeom prst="rect">
                          <a:avLst/>
                        </a:prstGeom>
                        <a:solidFill>
                          <a:schemeClr val="phClr">
                            <a:alpha val="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560705B" w14:textId="77777777" w:rsidR="00507912" w:rsidRDefault="00000000">
                            <w:pPr>
                              <w:jc w:val="center"/>
                              <w:rPr>
                                <w:color w:val="000000"/>
                                <w:lang w:eastAsia="zh"/>
                              </w:rPr>
                            </w:pPr>
                            <w:r>
                              <w:rPr>
                                <w:rFonts w:hint="eastAsia"/>
                                <w:color w:val="000000"/>
                                <w:lang w:eastAsia="zh"/>
                              </w:rPr>
                              <w:t>滚动面板</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27A9B02" id="矩形 15" o:spid="_x0000_s1027" style="position:absolute;margin-left:13pt;margin-top:156.6pt;width:325.35pt;height:120.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" fillcolor="black [3200]" strokecolor="#2d53a0 [2404]" strokeweight="1pt">
                <v:fill opacity="0"/>
                <v:textbox>
                  <w:txbxContent>
                    <w:p w14:paraId="4560705B" w14:textId="77777777" w:rsidR="00507912" w:rsidRDefault="00000000">
                      <w:pPr>
                        <w:jc w:val="center"/>
                        <w:rPr>
                          <w:color w:val="000000"/>
                          <w:lang w:eastAsia="zh"/>
                        </w:rPr>
                      </w:pPr>
                      <w:r>
                        <w:rPr>
                          <w:rFonts w:hint="eastAsia"/>
                          <w:color w:val="000000"/>
                          <w:lang w:eastAsia="zh"/>
                        </w:rPr>
                        <w:t>滚动面板</w:t>
                      </w:r>
                    </w:p>
                  </w:txbxContent>
                </v:textbox>
                <w10:wrap type="topAndBottom"/>
              </v:rect>
            </w:pict>
          </mc:Fallback>
        </mc:AlternateContent>
      </w:r>
      <w:r>
        <w:rPr>
          <w:noProof/>
        </w:rPr>
        <mc:AlternateContent>
          <mc:Choice Requires="wps">
            <w:drawing>
              <wp:anchor distT="0" distB="0" distL="114300" distR="114300" simplePos="0" relativeHeight="251659264" behindDoc="1" locked="0" layoutInCell="1" allowOverlap="1" wp14:anchorId="1B0152BA" wp14:editId="05A7091A">
                <wp:simplePos x="0" y="0"/>
                <wp:positionH relativeFrom="column">
                  <wp:posOffset>171450</wp:posOffset>
                </wp:positionH>
                <wp:positionV relativeFrom="paragraph">
                  <wp:posOffset>1163320</wp:posOffset>
                </wp:positionV>
                <wp:extent cx="4125595" cy="680720"/>
                <wp:effectExtent l="0" t="0" r="27305" b="24130"/>
                <wp:wrapTopAndBottom/>
                <wp:docPr id="13" name="矩形 13"/>
                <wp:cNvGraphicFramePr/>
                <a:graphic xmlns:a="http://schemas.openxmlformats.org/drawingml/2006/main">
                  <a:graphicData uri="http://schemas.microsoft.com/office/word/2010/wordprocessingShape">
                    <wps:wsp>
                      <wps:cNvSpPr/>
                      <wps:spPr>
                        <a:xfrm>
                          <a:off x="0" y="0"/>
                          <a:ext cx="4125595" cy="680720"/>
                        </a:xfrm>
                        <a:prstGeom prst="rect">
                          <a:avLst/>
                        </a:prstGeom>
                        <a:solidFill>
                          <a:schemeClr val="phClr">
                            <a:alpha val="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DBDE3CE" w14:textId="77777777" w:rsidR="00507912" w:rsidRDefault="00000000">
                            <w:pPr>
                              <w:jc w:val="center"/>
                              <w:rPr>
                                <w:color w:val="000000"/>
                                <w:lang w:eastAsia="zh"/>
                              </w:rPr>
                            </w:pPr>
                            <w:r>
                              <w:rPr>
                                <w:rFonts w:hint="eastAsia"/>
                                <w:color w:val="000000"/>
                                <w:lang w:eastAsia="zh"/>
                              </w:rPr>
                              <w:t>顶面板</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B0152BA" id="矩形 13" o:spid="_x0000_s1028" style="position:absolute;margin-left:13.5pt;margin-top:91.6pt;width:324.85pt;height:53.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" fillcolor="black [3200]" strokecolor="#2d53a0 [2404]" strokeweight="1pt">
                <v:fill opacity="0"/>
                <v:textbox>
                  <w:txbxContent>
                    <w:p w14:paraId="1DBDE3CE" w14:textId="77777777" w:rsidR="00507912" w:rsidRDefault="00000000">
                      <w:pPr>
                        <w:jc w:val="center"/>
                        <w:rPr>
                          <w:color w:val="000000"/>
                          <w:lang w:eastAsia="zh"/>
                        </w:rPr>
                      </w:pPr>
                      <w:r>
                        <w:rPr>
                          <w:rFonts w:hint="eastAsia"/>
                          <w:color w:val="000000"/>
                          <w:lang w:eastAsia="zh"/>
                        </w:rPr>
                        <w:t>顶面板</w:t>
                      </w:r>
                    </w:p>
                  </w:txbxContent>
                </v:textbox>
                <w10:wrap type="topAndBottom"/>
              </v:rect>
            </w:pict>
          </mc:Fallback>
        </mc:AlternateContent>
      </w:r>
      <w:r>
        <w:rPr>
          <w:noProof/>
        </w:rPr>
        <mc:AlternateContent>
          <mc:Choice Requires="wps">
            <w:drawing>
              <wp:anchor distT="0" distB="0" distL="114300" distR="114300" simplePos="0" relativeHeight="251658240" behindDoc="0" locked="0" layoutInCell="1" allowOverlap="1" wp14:anchorId="5A6244D5" wp14:editId="16330582">
                <wp:simplePos x="0" y="0"/>
                <wp:positionH relativeFrom="column">
                  <wp:posOffset>163195</wp:posOffset>
                </wp:positionH>
                <wp:positionV relativeFrom="paragraph">
                  <wp:posOffset>742315</wp:posOffset>
                </wp:positionV>
                <wp:extent cx="990600" cy="293370"/>
                <wp:effectExtent l="0" t="0" r="19050" b="11430"/>
                <wp:wrapTopAndBottom/>
                <wp:docPr id="12" name="文本框 12"/>
                <wp:cNvGraphicFramePr/>
                <a:graphic xmlns:a="http://schemas.openxmlformats.org/drawingml/2006/main">
                  <a:graphicData uri="http://schemas.microsoft.com/office/word/2010/wordprocessingShape">
                    <wps:wsp>
                      <wps:cNvSpPr txBox="1"/>
                      <wps:spPr>
                        <a:xfrm>
                          <a:off x="0" y="0"/>
                          <a:ext cx="990600" cy="2933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DEA3E52" w14:textId="77777777" w:rsidR="00507912" w:rsidRDefault="00000000">
                            <w:pPr>
                              <w:rPr>
                                <w:lang w:eastAsia="zh"/>
                              </w:rPr>
                            </w:pPr>
                            <w:r>
                              <w:rPr>
                                <w:rFonts w:hint="eastAsia"/>
                                <w:lang w:eastAsia="zh"/>
                              </w:rPr>
                              <w:t>购物列表面板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6244D5" id="文本框 12" o:spid="_x0000_s1029" type="#_x0000_t202" style="position:absolute;margin-left:12.85pt;margin-top:58.45pt;width:78pt;height:23.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" fillcolor="white [3201]" strokeweight=".5pt">
                <v:textbox>
                  <w:txbxContent>
                    <w:p w14:paraId="5DEA3E52" w14:textId="77777777" w:rsidR="00507912" w:rsidRDefault="00000000">
                      <w:pPr>
                        <w:rPr>
                          <w:lang w:eastAsia="zh"/>
                        </w:rPr>
                      </w:pPr>
                      <w:r>
                        <w:rPr>
                          <w:rFonts w:hint="eastAsia"/>
                          <w:lang w:eastAsia="zh"/>
                        </w:rPr>
                        <w:t>购物列表面板</w:t>
                      </w:r>
                    </w:p>
                  </w:txbxContent>
                </v:textbox>
                <w10:wrap type="topAndBottom"/>
              </v:shape>
            </w:pict>
          </mc:Fallback>
        </mc:AlternateContent>
      </w:r>
      <w:r>
        <w:rPr>
          <w:noProof/>
        </w:rPr>
        <mc:AlternateContent>
          <mc:Choice Requires="wps">
            <w:drawing>
              <wp:anchor distT="0" distB="0" distL="114300" distR="114300" simplePos="0" relativeHeight="251657216" behindDoc="1" locked="0" layoutInCell="1" allowOverlap="1" wp14:anchorId="5FE0C048" wp14:editId="01A60807">
                <wp:simplePos x="0" y="0"/>
                <wp:positionH relativeFrom="column">
                  <wp:posOffset>69850</wp:posOffset>
                </wp:positionH>
                <wp:positionV relativeFrom="paragraph">
                  <wp:posOffset>668020</wp:posOffset>
                </wp:positionV>
                <wp:extent cx="4355465" cy="3162300"/>
                <wp:effectExtent l="0" t="0" r="26035" b="19050"/>
                <wp:wrapTopAndBottom/>
                <wp:docPr id="10" name="矩形 10"/>
                <wp:cNvGraphicFramePr/>
                <a:graphic xmlns:a="http://schemas.openxmlformats.org/drawingml/2006/main">
                  <a:graphicData uri="http://schemas.microsoft.com/office/word/2010/wordprocessingShape">
                    <wps:wsp>
                      <wps:cNvSpPr/>
                      <wps:spPr>
                        <a:xfrm>
                          <a:off x="0" y="0"/>
                          <a:ext cx="4355465" cy="3162300"/>
                        </a:xfrm>
                        <a:prstGeom prst="rect">
                          <a:avLst/>
                        </a:prstGeom>
                        <a:solidFill>
                          <a:schemeClr val="phClr">
                            <a:alpha val="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0BE4DE8" w14:textId="77777777" w:rsidR="00507912" w:rsidRDefault="0050791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FE0C048" id="矩形 10" o:spid="_x0000_s1030" style="position:absolute;margin-left:5.5pt;margin-top:52.6pt;width:342.95pt;height:24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" fillcolor="black [3200]" strokecolor="#2d53a0 [2404]" strokeweight="1pt">
                <v:fill opacity="0"/>
                <v:textbox>
                  <w:txbxContent>
                    <w:p w14:paraId="20BE4DE8" w14:textId="77777777" w:rsidR="00507912" w:rsidRDefault="00507912">
                      <w:pPr>
                        <w:jc w:val="center"/>
                      </w:pPr>
                    </w:p>
                  </w:txbxContent>
                </v:textbox>
                <w10:wrap type="topAndBottom"/>
              </v:rect>
            </w:pict>
          </mc:Fallback>
        </mc:AlternateContent>
      </w:r>
      <w:r>
        <w:rPr>
          <w:noProof/>
        </w:rPr>
        <mc:AlternateContent>
          <mc:Choice Requires="wps">
            <w:drawing>
              <wp:anchor distT="0" distB="0" distL="114300" distR="114300" simplePos="0" relativeHeight="251656192" behindDoc="1" locked="0" layoutInCell="1" allowOverlap="1" wp14:anchorId="6A9C5A85" wp14:editId="5536D504">
                <wp:simplePos x="0" y="0"/>
                <wp:positionH relativeFrom="column">
                  <wp:posOffset>-31750</wp:posOffset>
                </wp:positionH>
                <wp:positionV relativeFrom="page">
                  <wp:posOffset>1822450</wp:posOffset>
                </wp:positionV>
                <wp:extent cx="4554855" cy="5360035"/>
                <wp:effectExtent l="0" t="0" r="17145" b="12065"/>
                <wp:wrapTopAndBottom/>
                <wp:docPr id="9" name="矩形 9"/>
                <wp:cNvGraphicFramePr/>
                <a:graphic xmlns:a="http://schemas.openxmlformats.org/drawingml/2006/main">
                  <a:graphicData uri="http://schemas.microsoft.com/office/word/2010/wordprocessingShape">
                    <wps:wsp>
                      <wps:cNvSpPr/>
                      <wps:spPr>
                        <a:xfrm>
                          <a:off x="0" y="0"/>
                          <a:ext cx="4554855" cy="5360035"/>
                        </a:xfrm>
                        <a:prstGeom prst="rect">
                          <a:avLst/>
                        </a:prstGeom>
                        <a:solidFill>
                          <a:schemeClr val="phClr">
                            <a:alpha val="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27D244D" w14:textId="77777777" w:rsidR="00507912" w:rsidRDefault="0050791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A9C5A85" id="矩形 9" o:spid="_x0000_s1031" style="position:absolute;margin-left:-2.5pt;margin-top:143.5pt;width:358.65pt;height:422.05pt;z-index:-25166028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" fillcolor="black [3200]" strokecolor="#2d53a0 [2404]" strokeweight="1pt">
                <v:fill opacity="0"/>
                <v:textbox>
                  <w:txbxContent>
                    <w:p w14:paraId="327D244D" w14:textId="77777777" w:rsidR="00507912" w:rsidRDefault="00507912">
                      <w:pPr>
                        <w:jc w:val="center"/>
                      </w:pPr>
                    </w:p>
                  </w:txbxContent>
                </v:textbox>
                <w10:wrap type="topAndBottom" anchory="page"/>
              </v:rect>
            </w:pict>
          </mc:Fallback>
        </mc:AlternateContent>
      </w:r>
      <w:r w:rsidR="00BE0954">
        <w:rPr>
          <w:rFonts w:hint="eastAsia"/>
          <w:sz w:val="28"/>
          <w:szCs w:val="28"/>
        </w:rPr>
        <w:t>购物列表</w:t>
      </w:r>
    </w:p>
    <w:p w14:paraId="681F3197" w14:textId="71BD6694" w:rsidR="00BE0954" w:rsidRDefault="00BE0954" w:rsidP="00BE0954">
      <w:pPr>
        <w:jc w:val="left"/>
        <w:rPr>
          <w:szCs w:val="21"/>
        </w:rPr>
      </w:pPr>
      <w:r>
        <w:rPr>
          <w:rFonts w:hint="eastAsia"/>
          <w:szCs w:val="21"/>
        </w:rPr>
        <w:t xml:space="preserve">2025-12-21 </w:t>
      </w:r>
      <w:r>
        <w:rPr>
          <w:rFonts w:hint="eastAsia"/>
          <w:szCs w:val="21"/>
        </w:rPr>
        <w:t>完善购物列表的操作功能，通过左右两边的加减符号或者直接在中间输入数字来给出所需的药品数量，显示总价，并在查看购物车当中增加下单功能。</w:t>
      </w:r>
    </w:p>
    <w:p w14:paraId="2F34A857" w14:textId="48007B8F" w:rsidR="00BE0954" w:rsidRPr="00BE0954" w:rsidRDefault="00BE0954" w:rsidP="00BE0954">
      <w:pPr>
        <w:jc w:val="left"/>
        <w:rPr>
          <w:szCs w:val="21"/>
        </w:rPr>
      </w:pPr>
      <w:r w:rsidRPr="00BE0954">
        <w:rPr>
          <w:noProof/>
          <w:szCs w:val="21"/>
        </w:rPr>
        <w:lastRenderedPageBreak/>
        <w:drawing>
          <wp:inline distT="0" distB="0" distL="0" distR="0" wp14:anchorId="5590E6D4" wp14:editId="162D6127">
            <wp:extent cx="5274310" cy="3342640"/>
            <wp:effectExtent l="0" t="0" r="2540" b="0"/>
            <wp:docPr id="195877458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74584" name="图片 1" descr="表格&#10;&#10;AI 生成的内容可能不正确。"/>
                    <pic:cNvPicPr/>
                  </pic:nvPicPr>
                  <pic:blipFill>
                    <a:blip r:embed="rId10"/>
                    <a:stretch>
                      <a:fillRect/>
                    </a:stretch>
                  </pic:blipFill>
                  <pic:spPr>
                    <a:xfrm>
                      <a:off x="0" y="0"/>
                      <a:ext cx="5274310" cy="3342640"/>
                    </a:xfrm>
                    <a:prstGeom prst="rect">
                      <a:avLst/>
                    </a:prstGeom>
                  </pic:spPr>
                </pic:pic>
              </a:graphicData>
            </a:graphic>
          </wp:inline>
        </w:drawing>
      </w:r>
    </w:p>
    <w:sectPr w:rsidR="00BE0954" w:rsidRPr="00BE09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CE54C"/>
    <w:multiLevelType w:val="singleLevel"/>
    <w:tmpl w:val="482CE54C"/>
    <w:lvl w:ilvl="0">
      <w:start w:val="1"/>
      <w:numFmt w:val="decimal"/>
      <w:suff w:val="space"/>
      <w:lvlText w:val="%1."/>
      <w:lvlJc w:val="left"/>
      <w:rPr>
        <w:rFonts w:hint="default"/>
        <w:sz w:val="21"/>
        <w:szCs w:val="21"/>
      </w:rPr>
    </w:lvl>
  </w:abstractNum>
  <w:num w:numId="1" w16cid:durableId="55465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7912"/>
    <w:rsid w:val="00297934"/>
    <w:rsid w:val="00507912"/>
    <w:rsid w:val="00655914"/>
    <w:rsid w:val="00BE0954"/>
    <w:rsid w:val="00CB5238"/>
    <w:rsid w:val="16FF71F0"/>
    <w:rsid w:val="1715167D"/>
    <w:rsid w:val="35C76DF6"/>
    <w:rsid w:val="44D47DDF"/>
    <w:rsid w:val="650865FD"/>
    <w:rsid w:val="6D4C6FAC"/>
    <w:rsid w:val="BC9F25ED"/>
    <w:rsid w:val="DFFF8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066182A3"/>
  <w15:docId w15:val="{F895045F-4C9C-4DAE-911A-66466A19E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E0954"/>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rPr>
      <w:color w:val="800080"/>
      <w:u w:val="single"/>
    </w:rPr>
  </w:style>
  <w:style w:type="character" w:styleId="a4">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255</Words>
  <Characters>409</Characters>
  <Application>Microsoft Office Word</Application>
  <DocSecurity>0</DocSecurity>
  <Lines>31</Lines>
  <Paragraphs>22</Paragraphs>
  <ScaleCrop>false</ScaleCrop>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niuerben</dc:creator>
  <cp:lastModifiedBy>先生 谢</cp:lastModifiedBy>
  <cp:revision>3</cp:revision>
  <dcterms:created xsi:type="dcterms:W3CDTF">2025-12-12T04:30:00Z</dcterms:created>
  <dcterms:modified xsi:type="dcterms:W3CDTF">2025-12-21T06:58:00Z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2052-12.9.0.24109</vt:lpwstr>
  </property>
  <property fmtid="{D5CDD505-2E9C-101B-9397-08002B2CF9AE}" pid="3" name="KSOTemplateDocerSaveRecord">
    <vt:lpwstr>eyJoZGlkIjoiMjY3MjMwZDZjYzk5NTM4ZmUzYmViNjJiMGE5NjIwOGUiLCJ1c2VySWQiOiIxMjQ4MDMxMjY0In0=</vt:lpwstr>
  </property>
  <property fmtid="{D5CDD505-2E9C-101B-9397-08002B2CF9AE}" pid="4" name="ICV">
    <vt:lpwstr>5DAA79649D7B6BFA27AA3F69F07B0EFD_43</vt:lpwstr>
  </property>
</Properties>
</file>