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5F75" w:rsidRDefault="001D5F75" w:rsidP="001D5F75">
      <w:r w:rsidRPr="00063B58">
        <w:rPr>
          <w:rFonts w:hint="eastAsia"/>
          <w:noProof/>
        </w:rPr>
        <w:drawing>
          <wp:inline distT="0" distB="0" distL="0" distR="0">
            <wp:extent cx="5272405" cy="1175385"/>
            <wp:effectExtent l="19050" t="0" r="4445" b="0"/>
            <wp:docPr id="1" name="图片 1" descr="抬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抬头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1175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19FD" w:rsidRPr="002B722D" w:rsidRDefault="007919FD" w:rsidP="007919FD">
      <w:pPr>
        <w:snapToGrid w:val="0"/>
        <w:spacing w:line="600" w:lineRule="exact"/>
        <w:jc w:val="center"/>
        <w:rPr>
          <w:rFonts w:ascii="方正大标宋简体" w:eastAsia="方正大标宋简体" w:hAnsi="方正大标宋简体" w:cs="Times New Roman"/>
          <w:noProof/>
          <w:sz w:val="42"/>
          <w:szCs w:val="42"/>
        </w:rPr>
      </w:pPr>
    </w:p>
    <w:p w:rsidR="007919FD" w:rsidRDefault="007919FD" w:rsidP="00600726">
      <w:pPr>
        <w:snapToGrid w:val="0"/>
        <w:spacing w:line="600" w:lineRule="exact"/>
        <w:jc w:val="center"/>
        <w:rPr>
          <w:rFonts w:ascii="黑体" w:eastAsia="黑体" w:hAnsi="黑体" w:cs="Times New Roman"/>
          <w:b/>
          <w:noProof/>
          <w:sz w:val="44"/>
          <w:szCs w:val="44"/>
        </w:rPr>
      </w:pPr>
      <w:r w:rsidRPr="00A15B9C">
        <w:rPr>
          <w:rFonts w:ascii="黑体" w:eastAsia="黑体" w:hAnsi="黑体" w:cs="Times New Roman" w:hint="eastAsia"/>
          <w:b/>
          <w:noProof/>
          <w:sz w:val="44"/>
          <w:szCs w:val="44"/>
        </w:rPr>
        <w:t>关于开展</w:t>
      </w:r>
      <w:r w:rsidR="00600726">
        <w:rPr>
          <w:rFonts w:ascii="黑体" w:eastAsia="黑体" w:hAnsi="黑体" w:cs="Times New Roman" w:hint="eastAsia"/>
          <w:b/>
          <w:noProof/>
          <w:sz w:val="44"/>
          <w:szCs w:val="44"/>
        </w:rPr>
        <w:t>国庆长假开机连通性</w:t>
      </w:r>
      <w:r w:rsidRPr="00A15B9C">
        <w:rPr>
          <w:rFonts w:ascii="黑体" w:eastAsia="黑体" w:hAnsi="黑体" w:cs="Times New Roman" w:hint="eastAsia"/>
          <w:b/>
          <w:noProof/>
          <w:sz w:val="44"/>
          <w:szCs w:val="44"/>
        </w:rPr>
        <w:t>测试的通知</w:t>
      </w:r>
    </w:p>
    <w:p w:rsidR="007B6EFA" w:rsidRPr="00A15B9C" w:rsidRDefault="007B6EFA" w:rsidP="007919FD">
      <w:pPr>
        <w:snapToGrid w:val="0"/>
        <w:spacing w:line="600" w:lineRule="exact"/>
        <w:jc w:val="center"/>
        <w:rPr>
          <w:rFonts w:ascii="黑体" w:eastAsia="黑体" w:hAnsi="黑体" w:cs="Times New Roman"/>
          <w:b/>
          <w:noProof/>
          <w:sz w:val="44"/>
          <w:szCs w:val="44"/>
        </w:rPr>
      </w:pPr>
    </w:p>
    <w:p w:rsidR="007919FD" w:rsidRPr="006975F4" w:rsidRDefault="007919FD" w:rsidP="00AA4788">
      <w:pPr>
        <w:spacing w:line="560" w:lineRule="exact"/>
        <w:rPr>
          <w:rFonts w:ascii="仿宋_GB2312" w:eastAsia="仿宋_GB2312" w:hAnsi="宋体" w:cs="Times New Roman"/>
          <w:sz w:val="30"/>
          <w:szCs w:val="30"/>
        </w:rPr>
      </w:pPr>
      <w:r w:rsidRPr="006975F4">
        <w:rPr>
          <w:rFonts w:ascii="仿宋_GB2312" w:eastAsia="仿宋_GB2312" w:hAnsi="宋体" w:cs="Times New Roman" w:hint="eastAsia"/>
          <w:sz w:val="30"/>
          <w:szCs w:val="30"/>
        </w:rPr>
        <w:t>各会员单位及市场参与者：</w:t>
      </w:r>
    </w:p>
    <w:p w:rsidR="007919FD" w:rsidRPr="006975F4" w:rsidRDefault="007919FD" w:rsidP="00AA4788">
      <w:pPr>
        <w:spacing w:line="560" w:lineRule="exact"/>
        <w:ind w:firstLine="645"/>
        <w:rPr>
          <w:rFonts w:ascii="仿宋_GB2312" w:eastAsia="仿宋_GB2312" w:hAnsi="宋体" w:cs="Times New Roman"/>
          <w:sz w:val="30"/>
          <w:szCs w:val="30"/>
        </w:rPr>
      </w:pPr>
      <w:r w:rsidRPr="006975F4">
        <w:rPr>
          <w:rFonts w:ascii="仿宋_GB2312" w:eastAsia="仿宋_GB2312" w:hAnsi="宋体" w:cs="Times New Roman" w:hint="eastAsia"/>
          <w:sz w:val="30"/>
          <w:szCs w:val="30"/>
        </w:rPr>
        <w:t>上海证券交易所（以下简称本所）定于2020年</w:t>
      </w:r>
      <w:r w:rsidR="00600726">
        <w:rPr>
          <w:rFonts w:ascii="仿宋_GB2312" w:eastAsia="仿宋_GB2312" w:hAnsi="宋体" w:cs="Times New Roman" w:hint="eastAsia"/>
          <w:sz w:val="30"/>
          <w:szCs w:val="30"/>
        </w:rPr>
        <w:t>10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月</w:t>
      </w:r>
      <w:r w:rsidR="00600726">
        <w:rPr>
          <w:rFonts w:ascii="仿宋_GB2312" w:eastAsia="仿宋_GB2312" w:hAnsi="宋体" w:cs="Times New Roman" w:hint="eastAsia"/>
          <w:sz w:val="30"/>
          <w:szCs w:val="30"/>
        </w:rPr>
        <w:t>8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日（周</w:t>
      </w:r>
      <w:r w:rsidR="00600726">
        <w:rPr>
          <w:rFonts w:ascii="仿宋_GB2312" w:eastAsia="仿宋_GB2312" w:hAnsi="宋体" w:cs="Times New Roman" w:hint="eastAsia"/>
          <w:sz w:val="30"/>
          <w:szCs w:val="30"/>
        </w:rPr>
        <w:t>四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）</w:t>
      </w:r>
      <w:r w:rsidR="008C0D2C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9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:00-1</w:t>
      </w:r>
      <w:r w:rsidR="008C0D2C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2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:00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，组织开展</w:t>
      </w:r>
      <w:r w:rsidR="008C0D2C">
        <w:rPr>
          <w:rFonts w:ascii="仿宋_GB2312" w:eastAsia="仿宋_GB2312" w:hAnsi="宋体" w:cs="Times New Roman" w:hint="eastAsia"/>
          <w:sz w:val="30"/>
          <w:szCs w:val="30"/>
        </w:rPr>
        <w:t>国庆长假开机连通性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测试（测试文档详见会员专区）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，</w:t>
      </w:r>
      <w:r w:rsidRPr="006975F4">
        <w:rPr>
          <w:rFonts w:ascii="仿宋_GB2312" w:eastAsia="仿宋_GB2312" w:hAnsi="宋体" w:cs="Times New Roman" w:hint="eastAsia"/>
          <w:spacing w:val="-6"/>
          <w:sz w:val="30"/>
          <w:szCs w:val="30"/>
        </w:rPr>
        <w:t>使用竞价撮合平台</w:t>
      </w:r>
      <w:r>
        <w:rPr>
          <w:rFonts w:ascii="仿宋_GB2312" w:eastAsia="仿宋_GB2312" w:hAnsi="宋体" w:cs="Times New Roman" w:hint="eastAsia"/>
          <w:spacing w:val="-6"/>
          <w:sz w:val="30"/>
          <w:szCs w:val="30"/>
        </w:rPr>
        <w:t>88</w:t>
      </w:r>
      <w:r w:rsidRPr="006975F4">
        <w:rPr>
          <w:rFonts w:ascii="仿宋_GB2312" w:eastAsia="仿宋_GB2312" w:hAnsi="宋体" w:cs="Times New Roman" w:hint="eastAsia"/>
          <w:spacing w:val="-6"/>
          <w:sz w:val="30"/>
          <w:szCs w:val="30"/>
        </w:rPr>
        <w:t>环境、</w:t>
      </w:r>
      <w:r>
        <w:rPr>
          <w:rFonts w:ascii="仿宋_GB2312" w:eastAsia="仿宋_GB2312" w:hAnsi="宋体" w:cs="Times New Roman" w:hint="eastAsia"/>
          <w:spacing w:val="-6"/>
          <w:sz w:val="30"/>
          <w:szCs w:val="30"/>
        </w:rPr>
        <w:t>综合业务</w:t>
      </w:r>
      <w:r w:rsidRPr="006975F4">
        <w:rPr>
          <w:rFonts w:ascii="仿宋_GB2312" w:eastAsia="仿宋_GB2312" w:hAnsi="宋体" w:cs="Times New Roman" w:hint="eastAsia"/>
          <w:spacing w:val="-6"/>
          <w:sz w:val="30"/>
          <w:szCs w:val="30"/>
        </w:rPr>
        <w:t>平台</w:t>
      </w:r>
      <w:r>
        <w:rPr>
          <w:rFonts w:ascii="仿宋_GB2312" w:eastAsia="仿宋_GB2312" w:hAnsi="宋体" w:cs="Times New Roman" w:hint="eastAsia"/>
          <w:spacing w:val="-6"/>
          <w:sz w:val="30"/>
          <w:szCs w:val="30"/>
        </w:rPr>
        <w:t>89</w:t>
      </w:r>
      <w:r w:rsidRPr="006975F4">
        <w:rPr>
          <w:rFonts w:ascii="仿宋_GB2312" w:eastAsia="仿宋_GB2312" w:hAnsi="宋体" w:cs="Times New Roman" w:hint="eastAsia"/>
          <w:spacing w:val="-6"/>
          <w:sz w:val="30"/>
          <w:szCs w:val="30"/>
        </w:rPr>
        <w:t>环境</w:t>
      </w:r>
      <w:r w:rsidR="008C0D2C">
        <w:rPr>
          <w:rFonts w:ascii="仿宋_GB2312" w:eastAsia="仿宋_GB2312" w:hAnsi="宋体" w:cs="Times New Roman" w:hint="eastAsia"/>
          <w:spacing w:val="-6"/>
          <w:sz w:val="30"/>
          <w:szCs w:val="30"/>
        </w:rPr>
        <w:t>、期权交易平台83环境、港股通系统84环境、固定收益平台生产环境</w:t>
      </w:r>
      <w:r w:rsidRPr="006975F4">
        <w:rPr>
          <w:rFonts w:ascii="仿宋_GB2312" w:eastAsia="仿宋_GB2312" w:hAnsi="Times New Roman" w:cs="Times New Roman" w:hint="eastAsia"/>
          <w:sz w:val="30"/>
          <w:szCs w:val="30"/>
        </w:rPr>
        <w:t>。</w:t>
      </w:r>
    </w:p>
    <w:p w:rsidR="007919FD" w:rsidRPr="006975F4" w:rsidRDefault="007919FD" w:rsidP="00AA4788">
      <w:pPr>
        <w:spacing w:line="56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 w:rsidRPr="006975F4">
        <w:rPr>
          <w:rFonts w:ascii="仿宋_GB2312" w:eastAsia="仿宋_GB2312" w:hAnsi="Times New Roman" w:cs="Times New Roman" w:hint="eastAsia"/>
          <w:sz w:val="30"/>
          <w:szCs w:val="30"/>
        </w:rPr>
        <w:t>请全体市场参与者参加测试。因故不能参加的，请填写测试反馈</w:t>
      </w:r>
      <w:proofErr w:type="gramStart"/>
      <w:r w:rsidRPr="006975F4">
        <w:rPr>
          <w:rFonts w:ascii="仿宋_GB2312" w:eastAsia="仿宋_GB2312" w:hAnsi="Times New Roman" w:cs="Times New Roman" w:hint="eastAsia"/>
          <w:sz w:val="30"/>
          <w:szCs w:val="30"/>
        </w:rPr>
        <w:t>表说明</w:t>
      </w:r>
      <w:proofErr w:type="gramEnd"/>
      <w:r w:rsidRPr="006975F4">
        <w:rPr>
          <w:rFonts w:ascii="仿宋_GB2312" w:eastAsia="仿宋_GB2312" w:hAnsi="Times New Roman" w:cs="Times New Roman" w:hint="eastAsia"/>
          <w:sz w:val="30"/>
          <w:szCs w:val="30"/>
        </w:rPr>
        <w:t>原因。各参测单位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务必高度重视，安排专人负责测试工作，</w:t>
      </w:r>
      <w:r w:rsidRPr="006975F4">
        <w:rPr>
          <w:rFonts w:ascii="仿宋_GB2312" w:eastAsia="仿宋_GB2312" w:hAnsi="Times New Roman" w:cs="Times New Roman" w:hint="eastAsia"/>
          <w:sz w:val="30"/>
          <w:szCs w:val="30"/>
        </w:rPr>
        <w:t>测试前做好线上系统和数据环境保护工作，测试后做好技术系统和数据环境恢复工作，确保下一交易日生产系统正常运行。测试过程中，请各参测单位详细记录测试现象与结果，检查业务正确性；如发现异常现象，请及时报告。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测试结束后，请于</w:t>
      </w:r>
      <w:r w:rsidR="004B7000">
        <w:rPr>
          <w:rFonts w:ascii="仿宋_GB2312" w:eastAsia="仿宋_GB2312" w:hAnsi="宋体" w:cs="Times New Roman" w:hint="eastAsia"/>
          <w:sz w:val="30"/>
          <w:szCs w:val="30"/>
        </w:rPr>
        <w:t>10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月</w:t>
      </w:r>
      <w:r w:rsidR="004B7000">
        <w:rPr>
          <w:rFonts w:ascii="仿宋_GB2312" w:eastAsia="仿宋_GB2312" w:hAnsi="宋体" w:cs="Times New Roman" w:hint="eastAsia"/>
          <w:sz w:val="30"/>
          <w:szCs w:val="30"/>
        </w:rPr>
        <w:t>8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日（周</w:t>
      </w:r>
      <w:r w:rsidR="004B7000">
        <w:rPr>
          <w:rFonts w:ascii="仿宋_GB2312" w:eastAsia="仿宋_GB2312" w:hAnsi="宋体" w:cs="Times New Roman" w:hint="eastAsia"/>
          <w:sz w:val="30"/>
          <w:szCs w:val="30"/>
        </w:rPr>
        <w:t>四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）</w:t>
      </w:r>
      <w:r w:rsidRPr="003462EC">
        <w:rPr>
          <w:rFonts w:ascii="仿宋_GB2312" w:eastAsia="仿宋_GB2312" w:hAnsi="宋体" w:cs="Times New Roman" w:hint="eastAsia"/>
          <w:sz w:val="30"/>
          <w:szCs w:val="30"/>
        </w:rPr>
        <w:t>1</w:t>
      </w:r>
      <w:r w:rsidR="004B7000">
        <w:rPr>
          <w:rFonts w:ascii="仿宋_GB2312" w:eastAsia="仿宋_GB2312" w:hAnsi="宋体" w:cs="Times New Roman" w:hint="eastAsia"/>
          <w:sz w:val="30"/>
          <w:szCs w:val="30"/>
        </w:rPr>
        <w:t>5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:00前，在会员专区提交测试反馈表。</w:t>
      </w:r>
    </w:p>
    <w:p w:rsidR="007919FD" w:rsidRPr="006975F4" w:rsidRDefault="007919FD" w:rsidP="00AA4788">
      <w:pPr>
        <w:spacing w:line="560" w:lineRule="exact"/>
        <w:ind w:firstLine="645"/>
        <w:rPr>
          <w:rFonts w:ascii="仿宋_GB2312" w:eastAsia="仿宋_GB2312" w:hAnsi="宋体" w:cs="Times New Roman"/>
          <w:sz w:val="30"/>
          <w:szCs w:val="30"/>
        </w:rPr>
      </w:pPr>
      <w:r w:rsidRPr="006975F4">
        <w:rPr>
          <w:rFonts w:ascii="仿宋_GB2312" w:eastAsia="仿宋_GB2312" w:hAnsi="宋体" w:cs="Times New Roman" w:hint="eastAsia"/>
          <w:sz w:val="30"/>
          <w:szCs w:val="30"/>
        </w:rPr>
        <w:t>如有疑问，请及时联系本所技术服务热线：4009003600。</w:t>
      </w:r>
    </w:p>
    <w:p w:rsidR="007919FD" w:rsidRPr="006975F4" w:rsidRDefault="007919FD" w:rsidP="00AA4788">
      <w:pPr>
        <w:spacing w:line="560" w:lineRule="exact"/>
        <w:ind w:firstLine="645"/>
        <w:rPr>
          <w:rFonts w:ascii="仿宋_GB2312" w:eastAsia="仿宋_GB2312" w:hAnsi="宋体" w:cs="Times New Roman"/>
          <w:sz w:val="30"/>
          <w:szCs w:val="30"/>
        </w:rPr>
      </w:pPr>
      <w:r w:rsidRPr="006975F4">
        <w:rPr>
          <w:rFonts w:ascii="仿宋_GB2312" w:eastAsia="仿宋_GB2312" w:hAnsi="宋体" w:cs="Times New Roman" w:hint="eastAsia"/>
          <w:sz w:val="30"/>
          <w:szCs w:val="30"/>
        </w:rPr>
        <w:t>特此通知。</w:t>
      </w:r>
    </w:p>
    <w:p w:rsidR="007919FD" w:rsidRPr="006975F4" w:rsidRDefault="007919FD" w:rsidP="00AA4788">
      <w:pPr>
        <w:snapToGrid w:val="0"/>
        <w:spacing w:line="560" w:lineRule="exact"/>
        <w:rPr>
          <w:rFonts w:ascii="仿宋_GB2312" w:eastAsia="仿宋_GB2312" w:hAnsi="宋体" w:cs="宋体"/>
          <w:color w:val="000000"/>
          <w:kern w:val="0"/>
          <w:sz w:val="30"/>
          <w:szCs w:val="30"/>
        </w:rPr>
      </w:pPr>
    </w:p>
    <w:p w:rsidR="007919FD" w:rsidRPr="006975F4" w:rsidRDefault="007919FD" w:rsidP="00AA4788">
      <w:pPr>
        <w:tabs>
          <w:tab w:val="left" w:pos="7020"/>
        </w:tabs>
        <w:spacing w:line="560" w:lineRule="exact"/>
        <w:ind w:firstLineChars="200" w:firstLine="600"/>
        <w:jc w:val="right"/>
        <w:rPr>
          <w:rFonts w:ascii="仿宋_GB2312" w:eastAsia="仿宋_GB2312" w:hAnsi="Times New Roman" w:cs="Times New Roman"/>
          <w:color w:val="000000"/>
          <w:sz w:val="30"/>
          <w:szCs w:val="30"/>
        </w:rPr>
      </w:pP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 xml:space="preserve">                                 上海证券交易所</w:t>
      </w:r>
    </w:p>
    <w:p w:rsidR="00A95A5D" w:rsidRPr="007919FD" w:rsidRDefault="007919FD" w:rsidP="00AA4788">
      <w:pPr>
        <w:snapToGrid w:val="0"/>
        <w:spacing w:line="560" w:lineRule="exact"/>
        <w:jc w:val="right"/>
        <w:rPr>
          <w:rFonts w:ascii="仿宋_GB2312" w:eastAsia="仿宋_GB2312" w:hAnsi="Times New Roman" w:cs="Times New Roman"/>
          <w:sz w:val="30"/>
          <w:szCs w:val="30"/>
        </w:rPr>
      </w:pPr>
      <w:r w:rsidRPr="006975F4">
        <w:rPr>
          <w:rFonts w:ascii="Times New Roman" w:eastAsia="宋体" w:hAnsi="Times New Roman" w:cs="Times New Roman" w:hint="eastAsia"/>
          <w:color w:val="000000"/>
          <w:szCs w:val="30"/>
        </w:rPr>
        <w:t xml:space="preserve">                                 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二○二○年</w:t>
      </w:r>
      <w:r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九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月</w:t>
      </w:r>
      <w:r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二十</w:t>
      </w:r>
      <w:r w:rsidR="00C94EA8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八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日</w:t>
      </w:r>
    </w:p>
    <w:sectPr w:rsidR="00A95A5D" w:rsidRPr="007919FD" w:rsidSect="002F678D">
      <w:pgSz w:w="11906" w:h="16838"/>
      <w:pgMar w:top="1191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35599" w:rsidRDefault="00635599" w:rsidP="001D5F75">
      <w:r>
        <w:separator/>
      </w:r>
    </w:p>
  </w:endnote>
  <w:endnote w:type="continuationSeparator" w:id="0">
    <w:p w:rsidR="00635599" w:rsidRDefault="00635599" w:rsidP="001D5F7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大标宋简体">
    <w:altName w:val="Arial Unicode MS"/>
    <w:charset w:val="86"/>
    <w:family w:val="auto"/>
    <w:pitch w:val="variable"/>
    <w:sig w:usb0="A00002BF" w:usb1="184F6CFA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35599" w:rsidRDefault="00635599" w:rsidP="001D5F75">
      <w:r>
        <w:separator/>
      </w:r>
    </w:p>
  </w:footnote>
  <w:footnote w:type="continuationSeparator" w:id="0">
    <w:p w:rsidR="00635599" w:rsidRDefault="00635599" w:rsidP="001D5F7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560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D5F75"/>
    <w:rsid w:val="00040A0E"/>
    <w:rsid w:val="000F3415"/>
    <w:rsid w:val="001D5F75"/>
    <w:rsid w:val="001E2A0F"/>
    <w:rsid w:val="0026270F"/>
    <w:rsid w:val="002B5EF4"/>
    <w:rsid w:val="002F678D"/>
    <w:rsid w:val="00305BDA"/>
    <w:rsid w:val="00444E47"/>
    <w:rsid w:val="004B7000"/>
    <w:rsid w:val="004F6D25"/>
    <w:rsid w:val="005F3803"/>
    <w:rsid w:val="00600726"/>
    <w:rsid w:val="00635599"/>
    <w:rsid w:val="007640F4"/>
    <w:rsid w:val="007919FD"/>
    <w:rsid w:val="007B6EFA"/>
    <w:rsid w:val="00803C4E"/>
    <w:rsid w:val="008819ED"/>
    <w:rsid w:val="008A2F85"/>
    <w:rsid w:val="008B109E"/>
    <w:rsid w:val="008C0D2C"/>
    <w:rsid w:val="00954E3E"/>
    <w:rsid w:val="00955C79"/>
    <w:rsid w:val="00A316CE"/>
    <w:rsid w:val="00A54387"/>
    <w:rsid w:val="00A95A5D"/>
    <w:rsid w:val="00AA4788"/>
    <w:rsid w:val="00B345D1"/>
    <w:rsid w:val="00B44F9A"/>
    <w:rsid w:val="00C30F4F"/>
    <w:rsid w:val="00C4222F"/>
    <w:rsid w:val="00C505F1"/>
    <w:rsid w:val="00C6597C"/>
    <w:rsid w:val="00C94EA8"/>
    <w:rsid w:val="00CC17D6"/>
    <w:rsid w:val="00D5458B"/>
    <w:rsid w:val="00D73A62"/>
    <w:rsid w:val="00DE170A"/>
    <w:rsid w:val="00E84356"/>
    <w:rsid w:val="00EA3071"/>
    <w:rsid w:val="00EC3E74"/>
    <w:rsid w:val="00F738C4"/>
    <w:rsid w:val="00FF43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5F7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D5F7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D5F75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D5F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D5F75"/>
    <w:rPr>
      <w:sz w:val="18"/>
      <w:szCs w:val="18"/>
    </w:rPr>
  </w:style>
  <w:style w:type="table" w:styleId="a5">
    <w:name w:val="Table Grid"/>
    <w:basedOn w:val="a1"/>
    <w:uiPriority w:val="59"/>
    <w:rsid w:val="001D5F7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Char1"/>
    <w:uiPriority w:val="99"/>
    <w:semiHidden/>
    <w:unhideWhenUsed/>
    <w:rsid w:val="001D5F75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1D5F75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竺旭东(拟稿)</dc:creator>
  <cp:keywords/>
  <dc:description/>
  <cp:lastModifiedBy>dsware</cp:lastModifiedBy>
  <cp:revision>25</cp:revision>
  <cp:lastPrinted>2020-08-11T02:25:00Z</cp:lastPrinted>
  <dcterms:created xsi:type="dcterms:W3CDTF">2020-08-06T09:00:00Z</dcterms:created>
  <dcterms:modified xsi:type="dcterms:W3CDTF">2020-09-28T03:09:00Z</dcterms:modified>
</cp:coreProperties>
</file>