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0150" w:rsidRDefault="006B5DB3">
      <w:pPr>
        <w:pStyle w:val="30"/>
        <w:jc w:val="center"/>
        <w:rPr>
          <w:rFonts w:ascii="Times New Roman" w:eastAsia="楷体_GB2312"/>
          <w:b/>
          <w:color w:val="000000"/>
          <w:sz w:val="36"/>
          <w:szCs w:val="36"/>
        </w:rPr>
      </w:pPr>
      <w:bookmarkStart w:id="0" w:name="_Toc102489700"/>
      <w:bookmarkStart w:id="1" w:name="_GoBack"/>
      <w:bookmarkEnd w:id="1"/>
      <w:r>
        <w:rPr>
          <w:rFonts w:ascii="Times New Roman" w:eastAsia="楷体_GB2312" w:hint="eastAsia"/>
          <w:b/>
          <w:color w:val="000000"/>
          <w:sz w:val="36"/>
          <w:szCs w:val="36"/>
        </w:rPr>
        <w:t>深市可转债、可交换债申购等业务</w:t>
      </w:r>
    </w:p>
    <w:p w:rsidR="008C0150" w:rsidRDefault="006B5DB3">
      <w:pPr>
        <w:pStyle w:val="30"/>
        <w:jc w:val="center"/>
        <w:rPr>
          <w:rFonts w:ascii="Times New Roman" w:eastAsia="楷体_GB2312"/>
          <w:b/>
          <w:color w:val="000000"/>
          <w:sz w:val="36"/>
          <w:szCs w:val="36"/>
        </w:rPr>
      </w:pPr>
      <w:r>
        <w:rPr>
          <w:rFonts w:ascii="Times New Roman" w:eastAsia="楷体_GB2312" w:hint="eastAsia"/>
          <w:b/>
          <w:color w:val="000000"/>
          <w:sz w:val="36"/>
          <w:szCs w:val="36"/>
        </w:rPr>
        <w:t>2018</w:t>
      </w:r>
      <w:r>
        <w:rPr>
          <w:rFonts w:ascii="Times New Roman" w:eastAsia="楷体_GB2312" w:hint="eastAsia"/>
          <w:b/>
          <w:color w:val="000000"/>
          <w:sz w:val="36"/>
          <w:szCs w:val="36"/>
        </w:rPr>
        <w:t>年</w:t>
      </w:r>
      <w:r>
        <w:rPr>
          <w:rFonts w:ascii="Times New Roman" w:eastAsia="楷体_GB2312" w:hint="eastAsia"/>
          <w:b/>
          <w:color w:val="000000"/>
          <w:sz w:val="36"/>
          <w:szCs w:val="36"/>
        </w:rPr>
        <w:t>9</w:t>
      </w:r>
      <w:r>
        <w:rPr>
          <w:rFonts w:ascii="Times New Roman" w:eastAsia="楷体_GB2312" w:hint="eastAsia"/>
          <w:b/>
          <w:color w:val="000000"/>
          <w:sz w:val="36"/>
          <w:szCs w:val="36"/>
        </w:rPr>
        <w:t>月</w:t>
      </w:r>
      <w:r>
        <w:rPr>
          <w:rFonts w:ascii="Times New Roman" w:eastAsia="楷体_GB2312" w:hint="eastAsia"/>
          <w:b/>
          <w:color w:val="000000"/>
          <w:sz w:val="36"/>
          <w:szCs w:val="36"/>
        </w:rPr>
        <w:t>15</w:t>
      </w:r>
      <w:r>
        <w:rPr>
          <w:rFonts w:ascii="Times New Roman" w:eastAsia="楷体_GB2312" w:hint="eastAsia"/>
          <w:b/>
          <w:color w:val="000000"/>
          <w:sz w:val="36"/>
          <w:szCs w:val="36"/>
        </w:rPr>
        <w:t>日全网测试方案</w:t>
      </w:r>
    </w:p>
    <w:p w:rsidR="008C0150" w:rsidRDefault="008C0150">
      <w:pPr>
        <w:pStyle w:val="30"/>
        <w:outlineLvl w:val="0"/>
        <w:rPr>
          <w:rFonts w:ascii="Times New Roman"/>
          <w:b/>
          <w:color w:val="000000"/>
          <w:sz w:val="32"/>
          <w:szCs w:val="32"/>
        </w:rPr>
      </w:pPr>
    </w:p>
    <w:p w:rsidR="008C0150" w:rsidRDefault="006B5DB3">
      <w:pPr>
        <w:pStyle w:val="30"/>
        <w:outlineLvl w:val="0"/>
        <w:rPr>
          <w:rFonts w:ascii="Times New Roman"/>
          <w:b/>
          <w:color w:val="000000"/>
          <w:sz w:val="32"/>
          <w:szCs w:val="32"/>
        </w:rPr>
      </w:pPr>
      <w:r>
        <w:rPr>
          <w:rFonts w:ascii="Times New Roman" w:hint="eastAsia"/>
          <w:b/>
          <w:color w:val="000000"/>
          <w:sz w:val="32"/>
          <w:szCs w:val="32"/>
        </w:rPr>
        <w:t>一、测试目的</w:t>
      </w:r>
      <w:bookmarkEnd w:id="0"/>
    </w:p>
    <w:p w:rsidR="008C0150" w:rsidRDefault="006B5DB3">
      <w:pPr>
        <w:pStyle w:val="32"/>
        <w:ind w:firstLine="567"/>
        <w:rPr>
          <w:szCs w:val="28"/>
        </w:rPr>
      </w:pPr>
      <w:r>
        <w:rPr>
          <w:rFonts w:hint="eastAsia"/>
          <w:szCs w:val="28"/>
        </w:rPr>
        <w:t>为确保深市可转债、可交换债申购业务调整为一人一户申购的顺利开展，深圳证券交易所（简称“深交所”）联合中国证券登记结算有限责任公司深圳分公司（简称“中国结算深圳分公司”）定于2018年9月15日组织全网测试，主要通过模拟可转债、可交换债在申购日的委托申报、成交回报及清算交收等业务处理过程，检验市场参与各方技术系统的正确性。</w:t>
      </w:r>
    </w:p>
    <w:p w:rsidR="008C0150" w:rsidRDefault="006B5DB3">
      <w:pPr>
        <w:pStyle w:val="32"/>
        <w:ind w:firstLine="567"/>
        <w:rPr>
          <w:rFonts w:ascii="Times New Roman"/>
          <w:color w:val="000000"/>
          <w:szCs w:val="28"/>
        </w:rPr>
      </w:pPr>
      <w:r>
        <w:rPr>
          <w:rFonts w:ascii="Times New Roman" w:hint="eastAsia"/>
          <w:color w:val="000000"/>
          <w:szCs w:val="28"/>
        </w:rPr>
        <w:t>为检验各市场参与人的通信线路已正确接入深交所南方中心，本次测试深交所还将模拟关闭滨海、福田中心的交易结算系统通信用户接入，在此期间各市场参与人的技术系统应可通过南方中心专线</w:t>
      </w:r>
      <w:r w:rsidR="00A16439" w:rsidRPr="00A16439">
        <w:rPr>
          <w:rFonts w:ascii="Times New Roman" w:hint="eastAsia"/>
          <w:color w:val="000000"/>
          <w:szCs w:val="28"/>
        </w:rPr>
        <w:t>及卫星系统</w:t>
      </w:r>
      <w:r>
        <w:rPr>
          <w:rFonts w:ascii="Times New Roman" w:hint="eastAsia"/>
          <w:color w:val="000000"/>
          <w:szCs w:val="28"/>
        </w:rPr>
        <w:t>正常申报深市证券的各类业务委托，接收深市证券的各类成交回报与实时行情。</w:t>
      </w:r>
    </w:p>
    <w:p w:rsidR="008C0150" w:rsidRDefault="008C0150">
      <w:pPr>
        <w:pStyle w:val="32"/>
        <w:ind w:firstLine="567"/>
        <w:rPr>
          <w:rFonts w:ascii="Times New Roman"/>
          <w:color w:val="000000"/>
          <w:szCs w:val="28"/>
        </w:rPr>
      </w:pPr>
    </w:p>
    <w:p w:rsidR="008C0150" w:rsidRDefault="006B5DB3">
      <w:pPr>
        <w:pStyle w:val="30"/>
        <w:outlineLvl w:val="0"/>
        <w:rPr>
          <w:rFonts w:ascii="Times New Roman"/>
          <w:b/>
          <w:color w:val="000000"/>
          <w:sz w:val="32"/>
          <w:szCs w:val="32"/>
        </w:rPr>
      </w:pPr>
      <w:bookmarkStart w:id="2" w:name="_Toc102489701"/>
      <w:r>
        <w:rPr>
          <w:rFonts w:ascii="Times New Roman" w:hint="eastAsia"/>
          <w:b/>
          <w:color w:val="000000"/>
          <w:sz w:val="32"/>
          <w:szCs w:val="32"/>
        </w:rPr>
        <w:t>二、参测单位</w:t>
      </w:r>
      <w:bookmarkEnd w:id="2"/>
    </w:p>
    <w:p w:rsidR="008C0150" w:rsidRDefault="006B5DB3">
      <w:pPr>
        <w:numPr>
          <w:ilvl w:val="0"/>
          <w:numId w:val="2"/>
        </w:numPr>
        <w:rPr>
          <w:rFonts w:ascii="Times New Roman"/>
          <w:color w:val="000000"/>
          <w:sz w:val="28"/>
          <w:szCs w:val="28"/>
        </w:rPr>
      </w:pPr>
      <w:r>
        <w:rPr>
          <w:rFonts w:ascii="Times New Roman" w:hint="eastAsia"/>
          <w:color w:val="000000"/>
          <w:sz w:val="28"/>
          <w:szCs w:val="28"/>
        </w:rPr>
        <w:t>深圳证券交易所</w:t>
      </w:r>
    </w:p>
    <w:p w:rsidR="008C0150" w:rsidRDefault="006B5DB3">
      <w:pPr>
        <w:numPr>
          <w:ilvl w:val="0"/>
          <w:numId w:val="2"/>
        </w:numPr>
        <w:rPr>
          <w:rFonts w:ascii="Times New Roman"/>
          <w:color w:val="000000"/>
          <w:sz w:val="28"/>
          <w:szCs w:val="28"/>
        </w:rPr>
      </w:pPr>
      <w:r>
        <w:rPr>
          <w:rFonts w:ascii="Times New Roman" w:hint="eastAsia"/>
          <w:color w:val="000000"/>
          <w:sz w:val="28"/>
          <w:szCs w:val="28"/>
        </w:rPr>
        <w:t>中国结算深圳分公司</w:t>
      </w:r>
    </w:p>
    <w:p w:rsidR="008C0150" w:rsidRDefault="006B5DB3">
      <w:pPr>
        <w:numPr>
          <w:ilvl w:val="0"/>
          <w:numId w:val="2"/>
        </w:numPr>
        <w:rPr>
          <w:rFonts w:ascii="Times New Roman"/>
          <w:color w:val="000000"/>
          <w:sz w:val="28"/>
          <w:szCs w:val="28"/>
        </w:rPr>
      </w:pPr>
      <w:r>
        <w:rPr>
          <w:rFonts w:ascii="Times New Roman" w:hint="eastAsia"/>
          <w:color w:val="000000"/>
          <w:sz w:val="28"/>
          <w:szCs w:val="28"/>
        </w:rPr>
        <w:t>深圳证券通信有限公司</w:t>
      </w:r>
    </w:p>
    <w:p w:rsidR="008C0150" w:rsidRDefault="006B5DB3">
      <w:pPr>
        <w:numPr>
          <w:ilvl w:val="0"/>
          <w:numId w:val="2"/>
        </w:numPr>
        <w:rPr>
          <w:rFonts w:ascii="Times New Roman"/>
          <w:color w:val="000000"/>
          <w:sz w:val="28"/>
          <w:szCs w:val="28"/>
        </w:rPr>
      </w:pPr>
      <w:r>
        <w:rPr>
          <w:rFonts w:ascii="Times New Roman" w:hint="eastAsia"/>
          <w:color w:val="000000"/>
          <w:sz w:val="28"/>
          <w:szCs w:val="28"/>
        </w:rPr>
        <w:t>会员单位</w:t>
      </w:r>
    </w:p>
    <w:p w:rsidR="008C0150" w:rsidRDefault="006B5DB3">
      <w:pPr>
        <w:numPr>
          <w:ilvl w:val="0"/>
          <w:numId w:val="2"/>
        </w:numPr>
        <w:rPr>
          <w:rFonts w:ascii="Times New Roman"/>
          <w:color w:val="000000"/>
          <w:sz w:val="28"/>
          <w:szCs w:val="28"/>
        </w:rPr>
      </w:pPr>
      <w:r>
        <w:rPr>
          <w:rFonts w:ascii="Times New Roman" w:hint="eastAsia"/>
          <w:color w:val="000000"/>
          <w:sz w:val="28"/>
          <w:szCs w:val="28"/>
        </w:rPr>
        <w:t>基金管理公司</w:t>
      </w:r>
    </w:p>
    <w:p w:rsidR="008C0150" w:rsidRDefault="006B5DB3">
      <w:pPr>
        <w:numPr>
          <w:ilvl w:val="0"/>
          <w:numId w:val="2"/>
        </w:numPr>
        <w:rPr>
          <w:rFonts w:ascii="Times New Roman"/>
          <w:color w:val="000000"/>
          <w:sz w:val="28"/>
          <w:szCs w:val="28"/>
        </w:rPr>
      </w:pPr>
      <w:r>
        <w:rPr>
          <w:rFonts w:ascii="楷体" w:eastAsia="楷体" w:hAnsi="楷体" w:hint="eastAsia"/>
          <w:color w:val="000000"/>
          <w:sz w:val="28"/>
          <w:szCs w:val="28"/>
        </w:rPr>
        <w:lastRenderedPageBreak/>
        <w:t>托管人（托管银行或者具有托管资格的券商及相关单位）</w:t>
      </w:r>
    </w:p>
    <w:p w:rsidR="008C0150" w:rsidRDefault="006B5DB3">
      <w:pPr>
        <w:numPr>
          <w:ilvl w:val="0"/>
          <w:numId w:val="2"/>
        </w:numPr>
        <w:rPr>
          <w:rFonts w:ascii="Times New Roman"/>
          <w:color w:val="000000"/>
          <w:sz w:val="28"/>
          <w:szCs w:val="28"/>
        </w:rPr>
      </w:pPr>
      <w:r>
        <w:rPr>
          <w:rFonts w:ascii="Times New Roman" w:hint="eastAsia"/>
          <w:color w:val="000000"/>
          <w:sz w:val="28"/>
          <w:szCs w:val="28"/>
        </w:rPr>
        <w:t>其他相关单位</w:t>
      </w:r>
    </w:p>
    <w:p w:rsidR="008C0150" w:rsidRDefault="008C0150">
      <w:pPr>
        <w:pStyle w:val="32"/>
        <w:ind w:firstLine="567"/>
        <w:rPr>
          <w:color w:val="000000"/>
          <w:szCs w:val="28"/>
        </w:rPr>
      </w:pPr>
    </w:p>
    <w:p w:rsidR="008C0150" w:rsidRDefault="006B5DB3">
      <w:pPr>
        <w:pStyle w:val="30"/>
        <w:outlineLvl w:val="0"/>
        <w:rPr>
          <w:rFonts w:ascii="Times New Roman"/>
          <w:b/>
          <w:color w:val="000000"/>
          <w:sz w:val="32"/>
          <w:szCs w:val="32"/>
        </w:rPr>
      </w:pPr>
      <w:bookmarkStart w:id="3" w:name="_Toc102489702"/>
      <w:r>
        <w:rPr>
          <w:rFonts w:ascii="Times New Roman" w:hint="eastAsia"/>
          <w:b/>
          <w:color w:val="000000"/>
          <w:sz w:val="32"/>
          <w:szCs w:val="32"/>
        </w:rPr>
        <w:t>三、测试内容</w:t>
      </w:r>
      <w:bookmarkEnd w:id="3"/>
    </w:p>
    <w:p w:rsidR="008C0150" w:rsidRDefault="006B5DB3">
      <w:pPr>
        <w:pStyle w:val="32"/>
        <w:ind w:firstLine="567"/>
        <w:rPr>
          <w:rFonts w:ascii="Times New Roman"/>
          <w:color w:val="000000"/>
          <w:szCs w:val="28"/>
        </w:rPr>
      </w:pPr>
      <w:r>
        <w:rPr>
          <w:rFonts w:hint="eastAsia"/>
          <w:color w:val="000000"/>
          <w:szCs w:val="28"/>
        </w:rPr>
        <w:t>深市证券模拟1个交易日的交易和1个结算日的结算（即模拟T日2018年9月15日），</w:t>
      </w:r>
      <w:r>
        <w:rPr>
          <w:rFonts w:ascii="Times New Roman" w:hint="eastAsia"/>
          <w:color w:val="000000"/>
          <w:szCs w:val="28"/>
        </w:rPr>
        <w:t>主要通过</w:t>
      </w:r>
      <w:r>
        <w:rPr>
          <w:rFonts w:hint="eastAsia"/>
          <w:szCs w:val="28"/>
        </w:rPr>
        <w:t>模拟可转债、可交换债在申购日的委托申报、成交回报及清算交收等业务处理过程，检验市场参与各方技术系统的正确性。</w:t>
      </w:r>
    </w:p>
    <w:p w:rsidR="008C0150" w:rsidRDefault="008C0150">
      <w:pPr>
        <w:pStyle w:val="32"/>
        <w:spacing w:line="240" w:lineRule="auto"/>
        <w:ind w:firstLineChars="200" w:firstLine="562"/>
        <w:rPr>
          <w:rFonts w:ascii="Times New Roman"/>
          <w:b/>
          <w:color w:val="000000"/>
          <w:szCs w:val="28"/>
        </w:rPr>
      </w:pPr>
    </w:p>
    <w:p w:rsidR="008C0150" w:rsidRDefault="006B5DB3">
      <w:pPr>
        <w:pStyle w:val="32"/>
        <w:spacing w:line="240" w:lineRule="auto"/>
        <w:ind w:firstLineChars="200" w:firstLine="562"/>
        <w:rPr>
          <w:rFonts w:ascii="Times New Roman"/>
          <w:b/>
          <w:color w:val="000000"/>
          <w:szCs w:val="28"/>
        </w:rPr>
      </w:pPr>
      <w:r>
        <w:rPr>
          <w:rFonts w:ascii="Times New Roman"/>
          <w:b/>
          <w:color w:val="000000"/>
          <w:szCs w:val="28"/>
        </w:rPr>
        <w:t>T</w:t>
      </w:r>
      <w:r>
        <w:rPr>
          <w:rFonts w:ascii="Times New Roman" w:hint="eastAsia"/>
          <w:b/>
          <w:color w:val="000000"/>
          <w:szCs w:val="28"/>
        </w:rPr>
        <w:t>日测试内容（模拟</w:t>
      </w:r>
      <w:r>
        <w:rPr>
          <w:rFonts w:ascii="Times New Roman" w:hint="eastAsia"/>
          <w:b/>
          <w:color w:val="000000"/>
          <w:szCs w:val="28"/>
        </w:rPr>
        <w:t>9</w:t>
      </w:r>
      <w:r>
        <w:rPr>
          <w:rFonts w:ascii="Times New Roman" w:hint="eastAsia"/>
          <w:b/>
          <w:color w:val="000000"/>
          <w:szCs w:val="28"/>
        </w:rPr>
        <w:t>月</w:t>
      </w:r>
      <w:r>
        <w:rPr>
          <w:rFonts w:ascii="Times New Roman" w:hint="eastAsia"/>
          <w:b/>
          <w:color w:val="000000"/>
          <w:szCs w:val="28"/>
        </w:rPr>
        <w:t>15</w:t>
      </w:r>
      <w:r>
        <w:rPr>
          <w:rFonts w:ascii="Times New Roman" w:hint="eastAsia"/>
          <w:b/>
          <w:color w:val="000000"/>
          <w:szCs w:val="28"/>
        </w:rPr>
        <w:t>日）</w:t>
      </w:r>
    </w:p>
    <w:p w:rsidR="008C0150" w:rsidRDefault="006B5DB3">
      <w:pPr>
        <w:pStyle w:val="32"/>
        <w:ind w:firstLineChars="200" w:firstLine="562"/>
        <w:rPr>
          <w:color w:val="000000"/>
          <w:szCs w:val="28"/>
        </w:rPr>
      </w:pPr>
      <w:r>
        <w:rPr>
          <w:rFonts w:ascii="Times New Roman" w:hint="eastAsia"/>
          <w:b/>
          <w:color w:val="000000"/>
          <w:szCs w:val="28"/>
        </w:rPr>
        <w:t>深交所交易系统：</w:t>
      </w:r>
      <w:r>
        <w:rPr>
          <w:rFonts w:hint="eastAsia"/>
          <w:color w:val="000000"/>
          <w:szCs w:val="28"/>
        </w:rPr>
        <w:t>重点测试</w:t>
      </w:r>
      <w:r>
        <w:rPr>
          <w:rFonts w:hint="eastAsia"/>
          <w:szCs w:val="28"/>
        </w:rPr>
        <w:t>可转债、可交换债申购业务，</w:t>
      </w:r>
      <w:r>
        <w:rPr>
          <w:rFonts w:hint="eastAsia"/>
          <w:color w:val="000000"/>
          <w:szCs w:val="28"/>
        </w:rPr>
        <w:t>模拟深市证券日常交易、非交易业务的委托处理与成交回报、实时行情发布、公告发布等。</w:t>
      </w:r>
    </w:p>
    <w:p w:rsidR="008C0150" w:rsidRDefault="006B5DB3">
      <w:pPr>
        <w:pStyle w:val="32"/>
        <w:spacing w:line="240" w:lineRule="auto"/>
        <w:ind w:firstLineChars="200" w:firstLine="562"/>
        <w:rPr>
          <w:color w:val="000000"/>
          <w:szCs w:val="28"/>
        </w:rPr>
      </w:pPr>
      <w:r>
        <w:rPr>
          <w:rFonts w:ascii="Times New Roman" w:hint="eastAsia"/>
          <w:b/>
          <w:color w:val="000000"/>
          <w:szCs w:val="28"/>
        </w:rPr>
        <w:t>中国结算深圳分公司技术系统：</w:t>
      </w:r>
      <w:r>
        <w:rPr>
          <w:rFonts w:hint="eastAsia"/>
          <w:color w:val="000000"/>
          <w:szCs w:val="28"/>
        </w:rPr>
        <w:t>重点测试</w:t>
      </w:r>
      <w:r>
        <w:rPr>
          <w:rFonts w:hint="eastAsia"/>
          <w:szCs w:val="28"/>
        </w:rPr>
        <w:t>可转债、可交换债申购业务，</w:t>
      </w:r>
      <w:r>
        <w:rPr>
          <w:rFonts w:hint="eastAsia"/>
          <w:color w:val="000000"/>
          <w:szCs w:val="28"/>
        </w:rPr>
        <w:t>模拟深市证券日常交易、非交易等业务的股份及资金清算交收业务处理。</w:t>
      </w:r>
    </w:p>
    <w:p w:rsidR="008C0150" w:rsidRDefault="006B5DB3">
      <w:pPr>
        <w:pStyle w:val="32"/>
        <w:spacing w:line="240" w:lineRule="auto"/>
        <w:ind w:firstLineChars="200" w:firstLine="562"/>
        <w:rPr>
          <w:color w:val="000000"/>
          <w:szCs w:val="28"/>
        </w:rPr>
      </w:pPr>
      <w:r>
        <w:rPr>
          <w:rFonts w:ascii="Times New Roman" w:hint="eastAsia"/>
          <w:b/>
          <w:color w:val="000000"/>
          <w:szCs w:val="28"/>
        </w:rPr>
        <w:t>市场参与人技术系统：</w:t>
      </w:r>
      <w:r>
        <w:rPr>
          <w:rFonts w:hint="eastAsia"/>
          <w:color w:val="000000"/>
          <w:szCs w:val="28"/>
        </w:rPr>
        <w:t>重点测试</w:t>
      </w:r>
      <w:r>
        <w:rPr>
          <w:rFonts w:hint="eastAsia"/>
          <w:szCs w:val="28"/>
        </w:rPr>
        <w:t>可转债、可交换债申购业务</w:t>
      </w:r>
      <w:r>
        <w:rPr>
          <w:rFonts w:hint="eastAsia"/>
          <w:color w:val="000000"/>
          <w:szCs w:val="28"/>
        </w:rPr>
        <w:t>。</w:t>
      </w:r>
    </w:p>
    <w:p w:rsidR="008C0150" w:rsidRDefault="006B5DB3">
      <w:pPr>
        <w:pStyle w:val="32"/>
        <w:spacing w:line="240" w:lineRule="auto"/>
        <w:ind w:firstLineChars="200" w:firstLine="560"/>
        <w:rPr>
          <w:rFonts w:ascii="Times New Roman"/>
          <w:color w:val="000000"/>
          <w:szCs w:val="28"/>
        </w:rPr>
      </w:pPr>
      <w:r>
        <w:rPr>
          <w:rFonts w:ascii="Times New Roman" w:hint="eastAsia"/>
          <w:color w:val="000000"/>
          <w:szCs w:val="28"/>
        </w:rPr>
        <w:t>交易参与人模拟深市证券日常交易、非交易等业务的委托申报，接收成交回报与实时行情。通过交易终端进行委托申报、行情查询、成交查询及数据下载。</w:t>
      </w:r>
    </w:p>
    <w:p w:rsidR="008C0150" w:rsidRDefault="006B5DB3">
      <w:pPr>
        <w:pStyle w:val="32"/>
        <w:spacing w:line="240" w:lineRule="auto"/>
        <w:ind w:firstLineChars="200" w:firstLine="560"/>
        <w:rPr>
          <w:rFonts w:ascii="Times New Roman"/>
          <w:color w:val="000000"/>
          <w:szCs w:val="28"/>
        </w:rPr>
      </w:pPr>
      <w:r>
        <w:rPr>
          <w:rFonts w:ascii="Times New Roman" w:hint="eastAsia"/>
          <w:color w:val="000000"/>
          <w:szCs w:val="28"/>
        </w:rPr>
        <w:t>模拟深市证券的股份及资金清算交收等业务处理。</w:t>
      </w:r>
    </w:p>
    <w:p w:rsidR="008C0150" w:rsidRDefault="008C0150">
      <w:pPr>
        <w:pStyle w:val="32"/>
        <w:spacing w:line="240" w:lineRule="auto"/>
        <w:ind w:firstLineChars="200" w:firstLine="560"/>
        <w:rPr>
          <w:rFonts w:ascii="Times New Roman"/>
          <w:color w:val="000000"/>
          <w:szCs w:val="28"/>
        </w:rPr>
      </w:pPr>
    </w:p>
    <w:p w:rsidR="005F2E2A" w:rsidRDefault="005F2E2A">
      <w:pPr>
        <w:pStyle w:val="32"/>
        <w:spacing w:line="240" w:lineRule="auto"/>
        <w:ind w:firstLineChars="200" w:firstLine="560"/>
        <w:rPr>
          <w:rFonts w:ascii="Times New Roman"/>
          <w:color w:val="000000"/>
          <w:szCs w:val="28"/>
        </w:rPr>
      </w:pPr>
    </w:p>
    <w:p w:rsidR="008C0150" w:rsidRDefault="006B5DB3">
      <w:pPr>
        <w:pStyle w:val="30"/>
        <w:outlineLvl w:val="0"/>
        <w:rPr>
          <w:rFonts w:ascii="Times New Roman"/>
          <w:b/>
          <w:color w:val="000000"/>
          <w:sz w:val="32"/>
          <w:szCs w:val="32"/>
        </w:rPr>
      </w:pPr>
      <w:bookmarkStart w:id="4" w:name="_Toc102489703"/>
      <w:r>
        <w:rPr>
          <w:rFonts w:ascii="Times New Roman" w:hint="eastAsia"/>
          <w:b/>
          <w:color w:val="000000"/>
          <w:sz w:val="32"/>
          <w:szCs w:val="32"/>
        </w:rPr>
        <w:lastRenderedPageBreak/>
        <w:t>四、测试时间安排</w:t>
      </w:r>
      <w:bookmarkEnd w:id="4"/>
    </w:p>
    <w:p w:rsidR="008C0150" w:rsidRDefault="006B5DB3">
      <w:pPr>
        <w:ind w:firstLine="480"/>
        <w:rPr>
          <w:rFonts w:ascii="Times New Roman"/>
          <w:b/>
          <w:color w:val="000000"/>
          <w:sz w:val="28"/>
          <w:szCs w:val="28"/>
        </w:rPr>
      </w:pPr>
      <w:r>
        <w:rPr>
          <w:rFonts w:ascii="Times New Roman" w:hint="eastAsia"/>
          <w:b/>
          <w:color w:val="000000"/>
          <w:sz w:val="28"/>
          <w:szCs w:val="28"/>
        </w:rPr>
        <w:t>测试时间为</w:t>
      </w:r>
      <w:r>
        <w:rPr>
          <w:rFonts w:ascii="Times New Roman" w:hint="eastAsia"/>
          <w:b/>
          <w:color w:val="000000"/>
          <w:sz w:val="28"/>
          <w:szCs w:val="28"/>
        </w:rPr>
        <w:t>2018</w:t>
      </w:r>
      <w:r>
        <w:rPr>
          <w:rFonts w:ascii="Times New Roman" w:hint="eastAsia"/>
          <w:b/>
          <w:color w:val="000000"/>
          <w:sz w:val="28"/>
          <w:szCs w:val="28"/>
        </w:rPr>
        <w:t>年</w:t>
      </w:r>
      <w:r>
        <w:rPr>
          <w:rFonts w:ascii="Times New Roman" w:hint="eastAsia"/>
          <w:b/>
          <w:color w:val="000000"/>
          <w:sz w:val="28"/>
          <w:szCs w:val="28"/>
        </w:rPr>
        <w:t>9</w:t>
      </w:r>
      <w:r>
        <w:rPr>
          <w:rFonts w:ascii="Times New Roman" w:hint="eastAsia"/>
          <w:b/>
          <w:color w:val="000000"/>
          <w:sz w:val="28"/>
          <w:szCs w:val="28"/>
        </w:rPr>
        <w:t>月</w:t>
      </w:r>
      <w:r>
        <w:rPr>
          <w:rFonts w:ascii="Times New Roman" w:hint="eastAsia"/>
          <w:b/>
          <w:color w:val="000000"/>
          <w:sz w:val="28"/>
          <w:szCs w:val="28"/>
        </w:rPr>
        <w:t>15</w:t>
      </w:r>
      <w:r>
        <w:rPr>
          <w:rFonts w:ascii="Times New Roman" w:hint="eastAsia"/>
          <w:b/>
          <w:color w:val="000000"/>
          <w:sz w:val="28"/>
          <w:szCs w:val="28"/>
        </w:rPr>
        <w:t>日（星期六）</w:t>
      </w:r>
      <w:r>
        <w:rPr>
          <w:rFonts w:ascii="Times New Roman" w:hint="eastAsia"/>
          <w:b/>
          <w:color w:val="000000"/>
          <w:sz w:val="28"/>
          <w:szCs w:val="28"/>
        </w:rPr>
        <w:t>8:30</w:t>
      </w:r>
      <w:r>
        <w:rPr>
          <w:rFonts w:ascii="Times New Roman" w:hint="eastAsia"/>
          <w:b/>
          <w:color w:val="000000"/>
          <w:sz w:val="28"/>
          <w:szCs w:val="28"/>
        </w:rPr>
        <w:t>至</w:t>
      </w:r>
      <w:r>
        <w:rPr>
          <w:rFonts w:ascii="Times New Roman" w:hint="eastAsia"/>
          <w:b/>
          <w:color w:val="000000"/>
          <w:sz w:val="28"/>
          <w:szCs w:val="28"/>
        </w:rPr>
        <w:t>16:00</w:t>
      </w:r>
      <w:r>
        <w:rPr>
          <w:rFonts w:ascii="Times New Roman" w:hint="eastAsia"/>
          <w:b/>
          <w:color w:val="000000"/>
          <w:sz w:val="28"/>
          <w:szCs w:val="28"/>
        </w:rPr>
        <w:t>。</w:t>
      </w:r>
    </w:p>
    <w:p w:rsidR="008C0150" w:rsidRDefault="006B5DB3">
      <w:pPr>
        <w:ind w:firstLine="480"/>
        <w:rPr>
          <w:kern w:val="0"/>
          <w:sz w:val="28"/>
          <w:szCs w:val="28"/>
        </w:rPr>
      </w:pPr>
      <w:r>
        <w:rPr>
          <w:rFonts w:ascii="Times New Roman" w:hint="eastAsia"/>
          <w:b/>
          <w:color w:val="000000"/>
          <w:sz w:val="28"/>
          <w:szCs w:val="28"/>
        </w:rPr>
        <w:t>深市证券交易及结算业务</w:t>
      </w:r>
      <w:r>
        <w:rPr>
          <w:rFonts w:ascii="Times New Roman" w:hint="eastAsia"/>
          <w:color w:val="000000"/>
          <w:sz w:val="28"/>
          <w:szCs w:val="28"/>
        </w:rPr>
        <w:t>的具体安排请见下表：</w:t>
      </w:r>
      <w:bookmarkStart w:id="5" w:name="_Toc102489705"/>
    </w:p>
    <w:tbl>
      <w:tblPr>
        <w:tblW w:w="89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9"/>
        <w:gridCol w:w="3424"/>
        <w:gridCol w:w="2553"/>
        <w:gridCol w:w="1334"/>
      </w:tblGrid>
      <w:tr w:rsidR="008C0150">
        <w:trPr>
          <w:jc w:val="center"/>
        </w:trPr>
        <w:tc>
          <w:tcPr>
            <w:tcW w:w="1599" w:type="dxa"/>
            <w:tcBorders>
              <w:top w:val="single" w:sz="4" w:space="0" w:color="auto"/>
              <w:left w:val="single" w:sz="4" w:space="0" w:color="auto"/>
              <w:bottom w:val="single" w:sz="4" w:space="0" w:color="auto"/>
              <w:right w:val="single" w:sz="4" w:space="0" w:color="auto"/>
            </w:tcBorders>
            <w:shd w:val="clear" w:color="auto" w:fill="E0E0E0"/>
            <w:vAlign w:val="center"/>
          </w:tcPr>
          <w:p w:rsidR="008C0150" w:rsidRDefault="006B5DB3">
            <w:pPr>
              <w:spacing w:line="300" w:lineRule="exact"/>
              <w:jc w:val="center"/>
              <w:rPr>
                <w:rFonts w:ascii="Times New Roman"/>
                <w:b/>
                <w:bCs/>
                <w:color w:val="000000"/>
              </w:rPr>
            </w:pPr>
            <w:r>
              <w:rPr>
                <w:rFonts w:ascii="Times New Roman" w:hint="eastAsia"/>
                <w:b/>
                <w:bCs/>
                <w:color w:val="000000"/>
              </w:rPr>
              <w:t>实际时间</w:t>
            </w:r>
          </w:p>
          <w:p w:rsidR="008C0150" w:rsidRDefault="006B5DB3">
            <w:pPr>
              <w:spacing w:line="300" w:lineRule="exact"/>
              <w:jc w:val="center"/>
              <w:rPr>
                <w:rFonts w:ascii="Times New Roman"/>
                <w:b/>
                <w:bCs/>
                <w:color w:val="000000"/>
              </w:rPr>
            </w:pPr>
            <w:r>
              <w:rPr>
                <w:rFonts w:ascii="Times New Roman"/>
                <w:color w:val="000000"/>
              </w:rPr>
              <w:t>(</w:t>
            </w:r>
            <w:r>
              <w:rPr>
                <w:rFonts w:ascii="Times New Roman" w:hint="eastAsia"/>
                <w:color w:val="000000"/>
              </w:rPr>
              <w:t>9</w:t>
            </w:r>
            <w:r>
              <w:rPr>
                <w:rFonts w:ascii="Times New Roman" w:hint="eastAsia"/>
                <w:color w:val="000000"/>
              </w:rPr>
              <w:t>月</w:t>
            </w:r>
            <w:r>
              <w:rPr>
                <w:rFonts w:ascii="Times New Roman" w:hint="eastAsia"/>
                <w:color w:val="000000"/>
              </w:rPr>
              <w:t>15</w:t>
            </w:r>
            <w:r>
              <w:rPr>
                <w:rFonts w:ascii="Times New Roman" w:hint="eastAsia"/>
                <w:color w:val="000000"/>
              </w:rPr>
              <w:t>日</w:t>
            </w:r>
            <w:r>
              <w:rPr>
                <w:rFonts w:ascii="Times New Roman"/>
                <w:color w:val="000000"/>
              </w:rPr>
              <w:t>)</w:t>
            </w:r>
          </w:p>
        </w:tc>
        <w:tc>
          <w:tcPr>
            <w:tcW w:w="3424" w:type="dxa"/>
            <w:tcBorders>
              <w:top w:val="single" w:sz="4" w:space="0" w:color="auto"/>
              <w:left w:val="single" w:sz="4" w:space="0" w:color="auto"/>
              <w:bottom w:val="single" w:sz="4" w:space="0" w:color="auto"/>
              <w:right w:val="single" w:sz="4" w:space="0" w:color="auto"/>
            </w:tcBorders>
            <w:shd w:val="clear" w:color="auto" w:fill="E0E0E0"/>
            <w:vAlign w:val="center"/>
          </w:tcPr>
          <w:p w:rsidR="008C0150" w:rsidRDefault="006B5DB3">
            <w:pPr>
              <w:spacing w:line="300" w:lineRule="exact"/>
              <w:jc w:val="center"/>
              <w:rPr>
                <w:rFonts w:ascii="Times New Roman"/>
                <w:b/>
                <w:bCs/>
                <w:color w:val="000000"/>
              </w:rPr>
            </w:pPr>
            <w:r>
              <w:rPr>
                <w:rFonts w:ascii="Times New Roman" w:hint="eastAsia"/>
                <w:b/>
                <w:bCs/>
                <w:color w:val="000000"/>
              </w:rPr>
              <w:t>主要测试事项</w:t>
            </w:r>
          </w:p>
        </w:tc>
        <w:tc>
          <w:tcPr>
            <w:tcW w:w="2553" w:type="dxa"/>
            <w:tcBorders>
              <w:top w:val="single" w:sz="4" w:space="0" w:color="auto"/>
              <w:left w:val="single" w:sz="4" w:space="0" w:color="auto"/>
              <w:bottom w:val="single" w:sz="4" w:space="0" w:color="auto"/>
              <w:right w:val="single" w:sz="4" w:space="0" w:color="auto"/>
            </w:tcBorders>
            <w:shd w:val="clear" w:color="auto" w:fill="E0E0E0"/>
            <w:vAlign w:val="center"/>
          </w:tcPr>
          <w:p w:rsidR="008C0150" w:rsidRDefault="006B5DB3">
            <w:pPr>
              <w:spacing w:line="300" w:lineRule="exact"/>
              <w:jc w:val="center"/>
              <w:rPr>
                <w:rFonts w:ascii="Times New Roman"/>
                <w:b/>
                <w:bCs/>
                <w:color w:val="000000"/>
              </w:rPr>
            </w:pPr>
            <w:r>
              <w:rPr>
                <w:rFonts w:ascii="Times New Roman" w:hint="eastAsia"/>
                <w:b/>
                <w:bCs/>
                <w:color w:val="000000"/>
              </w:rPr>
              <w:t>参测单位</w:t>
            </w:r>
          </w:p>
          <w:p w:rsidR="008C0150" w:rsidRDefault="006B5DB3">
            <w:pPr>
              <w:spacing w:line="300" w:lineRule="exact"/>
              <w:jc w:val="center"/>
              <w:rPr>
                <w:rFonts w:ascii="Times New Roman"/>
                <w:b/>
                <w:bCs/>
                <w:color w:val="000000"/>
              </w:rPr>
            </w:pPr>
            <w:r>
              <w:rPr>
                <w:rFonts w:ascii="Times New Roman" w:hint="eastAsia"/>
                <w:b/>
                <w:bCs/>
                <w:color w:val="000000"/>
              </w:rPr>
              <w:t>重点测试内容</w:t>
            </w:r>
          </w:p>
        </w:tc>
        <w:tc>
          <w:tcPr>
            <w:tcW w:w="1334" w:type="dxa"/>
            <w:tcBorders>
              <w:top w:val="single" w:sz="4" w:space="0" w:color="auto"/>
              <w:left w:val="single" w:sz="4" w:space="0" w:color="auto"/>
              <w:bottom w:val="single" w:sz="4" w:space="0" w:color="auto"/>
              <w:right w:val="single" w:sz="4" w:space="0" w:color="auto"/>
            </w:tcBorders>
            <w:shd w:val="clear" w:color="auto" w:fill="E0E0E0"/>
            <w:vAlign w:val="center"/>
          </w:tcPr>
          <w:p w:rsidR="008C0150" w:rsidRDefault="006B5DB3">
            <w:pPr>
              <w:spacing w:line="300" w:lineRule="exact"/>
              <w:jc w:val="center"/>
              <w:rPr>
                <w:rFonts w:ascii="Times New Roman"/>
                <w:b/>
                <w:bCs/>
                <w:color w:val="000000"/>
              </w:rPr>
            </w:pPr>
            <w:r>
              <w:rPr>
                <w:rFonts w:ascii="Times New Roman" w:hint="eastAsia"/>
                <w:b/>
                <w:bCs/>
                <w:color w:val="000000"/>
              </w:rPr>
              <w:t>模拟日期</w:t>
            </w:r>
          </w:p>
        </w:tc>
      </w:tr>
      <w:tr w:rsidR="008C0150">
        <w:trPr>
          <w:trHeight w:val="401"/>
          <w:jc w:val="center"/>
        </w:trPr>
        <w:tc>
          <w:tcPr>
            <w:tcW w:w="1599" w:type="dxa"/>
            <w:tcBorders>
              <w:top w:val="single" w:sz="4" w:space="0" w:color="auto"/>
              <w:left w:val="single" w:sz="4" w:space="0" w:color="auto"/>
              <w:bottom w:val="single" w:sz="4" w:space="0" w:color="auto"/>
              <w:right w:val="single" w:sz="4" w:space="0" w:color="auto"/>
            </w:tcBorders>
            <w:vAlign w:val="center"/>
          </w:tcPr>
          <w:p w:rsidR="008C0150" w:rsidRDefault="006B5DB3">
            <w:pPr>
              <w:spacing w:line="300" w:lineRule="exact"/>
              <w:jc w:val="center"/>
              <w:rPr>
                <w:rFonts w:ascii="Times New Roman"/>
              </w:rPr>
            </w:pPr>
            <w:r>
              <w:rPr>
                <w:rFonts w:ascii="Times New Roman"/>
              </w:rPr>
              <w:t>9:00</w:t>
            </w:r>
            <w:r>
              <w:rPr>
                <w:rFonts w:ascii="Times New Roman" w:hint="eastAsia"/>
              </w:rPr>
              <w:t>前</w:t>
            </w:r>
          </w:p>
        </w:tc>
        <w:tc>
          <w:tcPr>
            <w:tcW w:w="3424" w:type="dxa"/>
            <w:tcBorders>
              <w:top w:val="single" w:sz="4" w:space="0" w:color="auto"/>
              <w:left w:val="single" w:sz="4" w:space="0" w:color="auto"/>
              <w:bottom w:val="single" w:sz="4" w:space="0" w:color="auto"/>
              <w:right w:val="single" w:sz="4" w:space="0" w:color="auto"/>
            </w:tcBorders>
            <w:vAlign w:val="center"/>
          </w:tcPr>
          <w:p w:rsidR="008C0150" w:rsidRDefault="006B5DB3">
            <w:pPr>
              <w:spacing w:line="300" w:lineRule="exact"/>
              <w:rPr>
                <w:rFonts w:ascii="Times New Roman"/>
                <w:color w:val="000000"/>
              </w:rPr>
            </w:pPr>
            <w:r>
              <w:rPr>
                <w:rFonts w:ascii="Times New Roman" w:hint="eastAsia"/>
                <w:color w:val="000000"/>
              </w:rPr>
              <w:t>发布静态交易参考信息文件。</w:t>
            </w:r>
          </w:p>
        </w:tc>
        <w:tc>
          <w:tcPr>
            <w:tcW w:w="2553" w:type="dxa"/>
            <w:tcBorders>
              <w:top w:val="single" w:sz="4" w:space="0" w:color="auto"/>
              <w:left w:val="single" w:sz="4" w:space="0" w:color="auto"/>
              <w:bottom w:val="single" w:sz="4" w:space="0" w:color="auto"/>
              <w:right w:val="single" w:sz="4" w:space="0" w:color="auto"/>
            </w:tcBorders>
          </w:tcPr>
          <w:p w:rsidR="008C0150" w:rsidRDefault="006B5DB3">
            <w:pPr>
              <w:spacing w:line="300" w:lineRule="exact"/>
              <w:rPr>
                <w:rFonts w:ascii="Times New Roman"/>
                <w:color w:val="000000"/>
              </w:rPr>
            </w:pPr>
            <w:r>
              <w:rPr>
                <w:rFonts w:ascii="Times New Roman" w:hint="eastAsia"/>
                <w:color w:val="000000"/>
              </w:rPr>
              <w:t>接收静态交易参考信息文件。</w:t>
            </w:r>
          </w:p>
        </w:tc>
        <w:tc>
          <w:tcPr>
            <w:tcW w:w="1334" w:type="dxa"/>
            <w:vMerge w:val="restart"/>
            <w:tcBorders>
              <w:top w:val="single" w:sz="4" w:space="0" w:color="auto"/>
              <w:left w:val="single" w:sz="4" w:space="0" w:color="auto"/>
              <w:bottom w:val="single" w:sz="4" w:space="0" w:color="auto"/>
              <w:right w:val="single" w:sz="4" w:space="0" w:color="auto"/>
            </w:tcBorders>
            <w:vAlign w:val="center"/>
          </w:tcPr>
          <w:p w:rsidR="008C0150" w:rsidRDefault="006B5DB3">
            <w:pPr>
              <w:spacing w:line="300" w:lineRule="exact"/>
              <w:rPr>
                <w:rFonts w:ascii="Times New Roman"/>
                <w:color w:val="000000"/>
              </w:rPr>
            </w:pPr>
            <w:r>
              <w:rPr>
                <w:rFonts w:ascii="Times New Roman"/>
                <w:color w:val="000000"/>
              </w:rPr>
              <w:t>T</w:t>
            </w:r>
            <w:r>
              <w:rPr>
                <w:rFonts w:ascii="Times New Roman" w:hint="eastAsia"/>
                <w:color w:val="000000"/>
              </w:rPr>
              <w:t>日：</w:t>
            </w:r>
            <w:r>
              <w:rPr>
                <w:rFonts w:ascii="Times New Roman"/>
                <w:color w:val="000000"/>
              </w:rPr>
              <w:t>2018</w:t>
            </w:r>
            <w:r>
              <w:rPr>
                <w:rFonts w:ascii="Times New Roman" w:hint="eastAsia"/>
                <w:color w:val="000000"/>
              </w:rPr>
              <w:t>年</w:t>
            </w:r>
            <w:r>
              <w:rPr>
                <w:rFonts w:ascii="Times New Roman" w:hint="eastAsia"/>
                <w:color w:val="000000"/>
              </w:rPr>
              <w:t>9</w:t>
            </w:r>
            <w:r>
              <w:rPr>
                <w:rFonts w:ascii="Times New Roman" w:hint="eastAsia"/>
                <w:color w:val="000000"/>
              </w:rPr>
              <w:t>月</w:t>
            </w:r>
            <w:r>
              <w:rPr>
                <w:rFonts w:ascii="Times New Roman" w:hint="eastAsia"/>
                <w:color w:val="000000"/>
              </w:rPr>
              <w:t>15</w:t>
            </w:r>
            <w:r>
              <w:rPr>
                <w:rFonts w:ascii="Times New Roman" w:hint="eastAsia"/>
                <w:color w:val="000000"/>
              </w:rPr>
              <w:t>日</w:t>
            </w:r>
          </w:p>
        </w:tc>
      </w:tr>
      <w:tr w:rsidR="008C0150">
        <w:trPr>
          <w:jc w:val="center"/>
        </w:trPr>
        <w:tc>
          <w:tcPr>
            <w:tcW w:w="1599" w:type="dxa"/>
            <w:tcBorders>
              <w:top w:val="single" w:sz="4" w:space="0" w:color="auto"/>
              <w:left w:val="single" w:sz="4" w:space="0" w:color="auto"/>
              <w:bottom w:val="single" w:sz="4" w:space="0" w:color="auto"/>
              <w:right w:val="single" w:sz="4" w:space="0" w:color="auto"/>
            </w:tcBorders>
            <w:vAlign w:val="center"/>
          </w:tcPr>
          <w:p w:rsidR="008C0150" w:rsidRDefault="006B5DB3">
            <w:pPr>
              <w:spacing w:line="300" w:lineRule="exact"/>
              <w:jc w:val="center"/>
              <w:rPr>
                <w:rFonts w:ascii="Times New Roman"/>
              </w:rPr>
            </w:pPr>
            <w:r>
              <w:rPr>
                <w:rFonts w:ascii="Times New Roman"/>
              </w:rPr>
              <w:t>9:00</w:t>
            </w:r>
            <w:r>
              <w:rPr>
                <w:rFonts w:ascii="Times New Roman" w:hint="eastAsia"/>
              </w:rPr>
              <w:t>前</w:t>
            </w:r>
          </w:p>
        </w:tc>
        <w:tc>
          <w:tcPr>
            <w:tcW w:w="3424" w:type="dxa"/>
            <w:tcBorders>
              <w:top w:val="single" w:sz="4" w:space="0" w:color="auto"/>
              <w:left w:val="single" w:sz="4" w:space="0" w:color="auto"/>
              <w:bottom w:val="single" w:sz="4" w:space="0" w:color="auto"/>
              <w:right w:val="single" w:sz="4" w:space="0" w:color="auto"/>
            </w:tcBorders>
            <w:vAlign w:val="center"/>
          </w:tcPr>
          <w:p w:rsidR="008C0150" w:rsidRDefault="006B5DB3">
            <w:pPr>
              <w:spacing w:line="300" w:lineRule="exact"/>
              <w:rPr>
                <w:rFonts w:ascii="Times New Roman"/>
                <w:color w:val="000000"/>
              </w:rPr>
            </w:pPr>
            <w:r>
              <w:rPr>
                <w:rFonts w:ascii="Times New Roman" w:hint="eastAsia"/>
                <w:color w:val="000000"/>
              </w:rPr>
              <w:t>发布</w:t>
            </w:r>
            <w:r>
              <w:rPr>
                <w:rFonts w:ascii="Times New Roman"/>
                <w:color w:val="000000"/>
              </w:rPr>
              <w:t>PCF</w:t>
            </w:r>
            <w:r>
              <w:rPr>
                <w:rFonts w:ascii="Times New Roman" w:hint="eastAsia"/>
                <w:color w:val="000000"/>
              </w:rPr>
              <w:t>文件。</w:t>
            </w:r>
          </w:p>
        </w:tc>
        <w:tc>
          <w:tcPr>
            <w:tcW w:w="2553" w:type="dxa"/>
            <w:tcBorders>
              <w:top w:val="single" w:sz="4" w:space="0" w:color="auto"/>
              <w:left w:val="single" w:sz="4" w:space="0" w:color="auto"/>
              <w:bottom w:val="single" w:sz="4" w:space="0" w:color="auto"/>
              <w:right w:val="single" w:sz="4" w:space="0" w:color="auto"/>
            </w:tcBorders>
          </w:tcPr>
          <w:p w:rsidR="008C0150" w:rsidRDefault="006B5DB3">
            <w:pPr>
              <w:spacing w:line="300" w:lineRule="exact"/>
              <w:rPr>
                <w:rFonts w:ascii="Times New Roman"/>
                <w:color w:val="000000"/>
              </w:rPr>
            </w:pPr>
            <w:r>
              <w:rPr>
                <w:rFonts w:ascii="Times New Roman" w:hint="eastAsia"/>
                <w:color w:val="000000"/>
              </w:rPr>
              <w:t>接收及处理</w:t>
            </w:r>
            <w:r>
              <w:rPr>
                <w:rFonts w:ascii="Times New Roman"/>
                <w:color w:val="000000"/>
              </w:rPr>
              <w:t>PCF</w:t>
            </w:r>
            <w:r>
              <w:rPr>
                <w:rFonts w:ascii="Times New Roman" w:hint="eastAsia"/>
                <w:color w:val="000000"/>
              </w:rPr>
              <w:t>文件。</w:t>
            </w:r>
          </w:p>
        </w:tc>
        <w:tc>
          <w:tcPr>
            <w:tcW w:w="1334" w:type="dxa"/>
            <w:vMerge/>
            <w:tcBorders>
              <w:top w:val="single" w:sz="4" w:space="0" w:color="auto"/>
              <w:left w:val="single" w:sz="4" w:space="0" w:color="auto"/>
              <w:bottom w:val="single" w:sz="4" w:space="0" w:color="auto"/>
              <w:right w:val="single" w:sz="4" w:space="0" w:color="auto"/>
            </w:tcBorders>
            <w:vAlign w:val="center"/>
          </w:tcPr>
          <w:p w:rsidR="008C0150" w:rsidRDefault="008C0150">
            <w:pPr>
              <w:widowControl/>
              <w:jc w:val="left"/>
              <w:rPr>
                <w:rFonts w:ascii="Times New Roman"/>
                <w:color w:val="000000"/>
              </w:rPr>
            </w:pPr>
          </w:p>
        </w:tc>
      </w:tr>
      <w:tr w:rsidR="008C0150">
        <w:trPr>
          <w:jc w:val="center"/>
        </w:trPr>
        <w:tc>
          <w:tcPr>
            <w:tcW w:w="1599" w:type="dxa"/>
            <w:tcBorders>
              <w:top w:val="single" w:sz="4" w:space="0" w:color="auto"/>
              <w:left w:val="single" w:sz="4" w:space="0" w:color="auto"/>
              <w:bottom w:val="single" w:sz="4" w:space="0" w:color="auto"/>
              <w:right w:val="single" w:sz="4" w:space="0" w:color="auto"/>
            </w:tcBorders>
            <w:vAlign w:val="center"/>
          </w:tcPr>
          <w:p w:rsidR="008C0150" w:rsidRDefault="006B5DB3">
            <w:pPr>
              <w:spacing w:line="300" w:lineRule="exact"/>
              <w:jc w:val="center"/>
              <w:rPr>
                <w:rFonts w:ascii="Times New Roman"/>
              </w:rPr>
            </w:pPr>
            <w:r>
              <w:rPr>
                <w:rFonts w:ascii="Times New Roman"/>
              </w:rPr>
              <w:t>9:00</w:t>
            </w:r>
            <w:r>
              <w:rPr>
                <w:rFonts w:ascii="Times New Roman" w:hint="eastAsia"/>
              </w:rPr>
              <w:t>前</w:t>
            </w:r>
          </w:p>
        </w:tc>
        <w:tc>
          <w:tcPr>
            <w:tcW w:w="3424" w:type="dxa"/>
            <w:tcBorders>
              <w:top w:val="single" w:sz="4" w:space="0" w:color="auto"/>
              <w:left w:val="single" w:sz="4" w:space="0" w:color="auto"/>
              <w:bottom w:val="single" w:sz="4" w:space="0" w:color="auto"/>
              <w:right w:val="single" w:sz="4" w:space="0" w:color="auto"/>
            </w:tcBorders>
            <w:vAlign w:val="center"/>
          </w:tcPr>
          <w:p w:rsidR="008C0150" w:rsidRDefault="006B5DB3">
            <w:pPr>
              <w:spacing w:line="300" w:lineRule="exact"/>
              <w:rPr>
                <w:rFonts w:ascii="Times New Roman"/>
                <w:color w:val="000000"/>
              </w:rPr>
            </w:pPr>
            <w:r>
              <w:rPr>
                <w:rFonts w:ascii="Times New Roman" w:hint="eastAsia"/>
                <w:color w:val="000000"/>
              </w:rPr>
              <w:t>发布信息公告。</w:t>
            </w:r>
          </w:p>
        </w:tc>
        <w:tc>
          <w:tcPr>
            <w:tcW w:w="2553" w:type="dxa"/>
            <w:tcBorders>
              <w:top w:val="single" w:sz="4" w:space="0" w:color="auto"/>
              <w:left w:val="single" w:sz="4" w:space="0" w:color="auto"/>
              <w:bottom w:val="single" w:sz="4" w:space="0" w:color="auto"/>
              <w:right w:val="single" w:sz="4" w:space="0" w:color="auto"/>
            </w:tcBorders>
          </w:tcPr>
          <w:p w:rsidR="008C0150" w:rsidRDefault="006B5DB3">
            <w:pPr>
              <w:spacing w:line="300" w:lineRule="exact"/>
              <w:rPr>
                <w:rFonts w:ascii="Times New Roman"/>
                <w:color w:val="000000"/>
              </w:rPr>
            </w:pPr>
            <w:r>
              <w:rPr>
                <w:rFonts w:ascii="Times New Roman" w:hint="eastAsia"/>
                <w:color w:val="000000"/>
              </w:rPr>
              <w:t>接收信息公告。</w:t>
            </w:r>
          </w:p>
        </w:tc>
        <w:tc>
          <w:tcPr>
            <w:tcW w:w="1334" w:type="dxa"/>
            <w:vMerge/>
            <w:tcBorders>
              <w:top w:val="single" w:sz="4" w:space="0" w:color="auto"/>
              <w:left w:val="single" w:sz="4" w:space="0" w:color="auto"/>
              <w:bottom w:val="single" w:sz="4" w:space="0" w:color="auto"/>
              <w:right w:val="single" w:sz="4" w:space="0" w:color="auto"/>
            </w:tcBorders>
            <w:vAlign w:val="center"/>
          </w:tcPr>
          <w:p w:rsidR="008C0150" w:rsidRDefault="008C0150">
            <w:pPr>
              <w:widowControl/>
              <w:jc w:val="left"/>
              <w:rPr>
                <w:rFonts w:ascii="Times New Roman"/>
                <w:color w:val="000000"/>
              </w:rPr>
            </w:pPr>
          </w:p>
        </w:tc>
      </w:tr>
      <w:tr w:rsidR="008C0150">
        <w:trPr>
          <w:jc w:val="center"/>
        </w:trPr>
        <w:tc>
          <w:tcPr>
            <w:tcW w:w="1599" w:type="dxa"/>
            <w:tcBorders>
              <w:top w:val="single" w:sz="4" w:space="0" w:color="auto"/>
              <w:left w:val="single" w:sz="4" w:space="0" w:color="auto"/>
              <w:bottom w:val="single" w:sz="4" w:space="0" w:color="auto"/>
              <w:right w:val="single" w:sz="4" w:space="0" w:color="auto"/>
            </w:tcBorders>
            <w:vAlign w:val="center"/>
          </w:tcPr>
          <w:p w:rsidR="008C0150" w:rsidRDefault="006B5DB3">
            <w:pPr>
              <w:spacing w:line="300" w:lineRule="exact"/>
              <w:jc w:val="center"/>
              <w:rPr>
                <w:rFonts w:ascii="Times New Roman"/>
              </w:rPr>
            </w:pPr>
            <w:r>
              <w:rPr>
                <w:rFonts w:ascii="Times New Roman"/>
              </w:rPr>
              <w:t>9:15-1</w:t>
            </w:r>
            <w:r>
              <w:rPr>
                <w:rFonts w:ascii="Times New Roman" w:hint="eastAsia"/>
              </w:rPr>
              <w:t>1</w:t>
            </w:r>
            <w:r>
              <w:rPr>
                <w:rFonts w:ascii="Times New Roman"/>
              </w:rPr>
              <w:t>:</w:t>
            </w:r>
            <w:r>
              <w:rPr>
                <w:rFonts w:ascii="Times New Roman" w:hint="eastAsia"/>
              </w:rPr>
              <w:t>40</w:t>
            </w:r>
          </w:p>
        </w:tc>
        <w:tc>
          <w:tcPr>
            <w:tcW w:w="3424" w:type="dxa"/>
            <w:tcBorders>
              <w:top w:val="single" w:sz="4" w:space="0" w:color="auto"/>
              <w:left w:val="single" w:sz="4" w:space="0" w:color="auto"/>
              <w:bottom w:val="single" w:sz="4" w:space="0" w:color="auto"/>
              <w:right w:val="single" w:sz="4" w:space="0" w:color="auto"/>
            </w:tcBorders>
          </w:tcPr>
          <w:p w:rsidR="008C0150" w:rsidRDefault="006B5DB3">
            <w:pPr>
              <w:spacing w:line="300" w:lineRule="exact"/>
              <w:rPr>
                <w:rFonts w:ascii="Times New Roman"/>
                <w:color w:val="000000"/>
              </w:rPr>
            </w:pPr>
            <w:r>
              <w:rPr>
                <w:rFonts w:ascii="Times New Roman" w:hint="eastAsia"/>
                <w:color w:val="000000"/>
              </w:rPr>
              <w:t>接收</w:t>
            </w:r>
            <w:r>
              <w:rPr>
                <w:rFonts w:ascii="Times New Roman" w:hint="eastAsia"/>
                <w:color w:val="000000"/>
                <w:szCs w:val="28"/>
              </w:rPr>
              <w:t>日常交易、非交易等</w:t>
            </w:r>
            <w:r>
              <w:rPr>
                <w:rFonts w:ascii="Times New Roman" w:hint="eastAsia"/>
                <w:color w:val="000000"/>
              </w:rPr>
              <w:t>委托，</w:t>
            </w:r>
            <w:r>
              <w:rPr>
                <w:rFonts w:ascii="Times New Roman"/>
                <w:color w:val="000000"/>
              </w:rPr>
              <w:t>1</w:t>
            </w:r>
            <w:r>
              <w:rPr>
                <w:rFonts w:ascii="Times New Roman" w:hint="eastAsia"/>
                <w:color w:val="000000"/>
              </w:rPr>
              <w:t>0</w:t>
            </w:r>
            <w:r>
              <w:rPr>
                <w:rFonts w:ascii="Times New Roman"/>
                <w:color w:val="000000"/>
              </w:rPr>
              <w:t>:30-1</w:t>
            </w:r>
            <w:r>
              <w:rPr>
                <w:rFonts w:ascii="Times New Roman" w:hint="eastAsia"/>
                <w:color w:val="000000"/>
              </w:rPr>
              <w:t>0</w:t>
            </w:r>
            <w:r>
              <w:rPr>
                <w:rFonts w:ascii="Times New Roman"/>
                <w:color w:val="000000"/>
              </w:rPr>
              <w:t>:</w:t>
            </w:r>
            <w:r>
              <w:rPr>
                <w:rFonts w:ascii="Times New Roman" w:hint="eastAsia"/>
                <w:color w:val="000000"/>
              </w:rPr>
              <w:t>35</w:t>
            </w:r>
            <w:r>
              <w:rPr>
                <w:rFonts w:ascii="Times New Roman" w:hint="eastAsia"/>
                <w:color w:val="000000"/>
              </w:rPr>
              <w:t>中午休市。其中：</w:t>
            </w:r>
          </w:p>
          <w:p w:rsidR="008C0150" w:rsidRDefault="006B5DB3">
            <w:pPr>
              <w:spacing w:line="300" w:lineRule="exact"/>
              <w:rPr>
                <w:rFonts w:ascii="Times New Roman"/>
                <w:color w:val="000000"/>
              </w:rPr>
            </w:pPr>
            <w:r>
              <w:rPr>
                <w:rFonts w:ascii="Times New Roman" w:hint="eastAsia"/>
                <w:b/>
                <w:color w:val="000000"/>
              </w:rPr>
              <w:t>现货集中竞价交易平台</w:t>
            </w:r>
            <w:r>
              <w:rPr>
                <w:rFonts w:ascii="Times New Roman"/>
                <w:color w:val="000000"/>
              </w:rPr>
              <w:t>9:15-</w:t>
            </w:r>
            <w:r>
              <w:rPr>
                <w:rFonts w:ascii="Times New Roman" w:hint="eastAsia"/>
                <w:color w:val="000000"/>
              </w:rPr>
              <w:t>11</w:t>
            </w:r>
            <w:r>
              <w:rPr>
                <w:rFonts w:ascii="Times New Roman"/>
                <w:color w:val="000000"/>
              </w:rPr>
              <w:t>:</w:t>
            </w:r>
            <w:r>
              <w:rPr>
                <w:rFonts w:ascii="Times New Roman" w:hint="eastAsia"/>
                <w:color w:val="000000"/>
              </w:rPr>
              <w:t>3</w:t>
            </w:r>
            <w:r>
              <w:rPr>
                <w:rFonts w:ascii="Times New Roman"/>
                <w:color w:val="000000"/>
              </w:rPr>
              <w:t>0</w:t>
            </w:r>
            <w:r>
              <w:rPr>
                <w:rFonts w:ascii="Times New Roman" w:hint="eastAsia"/>
                <w:color w:val="000000"/>
              </w:rPr>
              <w:t>（</w:t>
            </w:r>
            <w:r>
              <w:rPr>
                <w:rFonts w:ascii="Times New Roman"/>
                <w:color w:val="000000"/>
              </w:rPr>
              <w:t>9:25</w:t>
            </w:r>
            <w:r>
              <w:rPr>
                <w:rFonts w:ascii="Times New Roman" w:hint="eastAsia"/>
                <w:color w:val="000000"/>
              </w:rPr>
              <w:t>开盘，</w:t>
            </w:r>
            <w:r>
              <w:rPr>
                <w:rFonts w:ascii="Times New Roman"/>
                <w:color w:val="000000"/>
              </w:rPr>
              <w:t>9:30</w:t>
            </w:r>
            <w:r>
              <w:rPr>
                <w:rFonts w:ascii="Times New Roman" w:hint="eastAsia"/>
                <w:color w:val="000000"/>
              </w:rPr>
              <w:t>开始连续竞价，</w:t>
            </w:r>
            <w:r>
              <w:rPr>
                <w:rFonts w:ascii="Times New Roman"/>
                <w:color w:val="000000"/>
              </w:rPr>
              <w:t>1</w:t>
            </w:r>
            <w:r>
              <w:rPr>
                <w:rFonts w:ascii="Times New Roman" w:hint="eastAsia"/>
                <w:color w:val="000000"/>
              </w:rPr>
              <w:t>1</w:t>
            </w:r>
            <w:r>
              <w:rPr>
                <w:rFonts w:ascii="Times New Roman"/>
                <w:color w:val="000000"/>
              </w:rPr>
              <w:t>:</w:t>
            </w:r>
            <w:r>
              <w:rPr>
                <w:rFonts w:ascii="Times New Roman" w:hint="eastAsia"/>
                <w:color w:val="000000"/>
              </w:rPr>
              <w:t>30</w:t>
            </w:r>
            <w:r>
              <w:rPr>
                <w:rFonts w:ascii="Times New Roman" w:hint="eastAsia"/>
                <w:color w:val="000000"/>
              </w:rPr>
              <w:t>平台闭市）</w:t>
            </w:r>
          </w:p>
          <w:p w:rsidR="008C0150" w:rsidRDefault="006B5DB3">
            <w:pPr>
              <w:spacing w:line="300" w:lineRule="exact"/>
              <w:rPr>
                <w:rFonts w:ascii="Times New Roman"/>
                <w:b/>
                <w:color w:val="000000"/>
              </w:rPr>
            </w:pPr>
            <w:r>
              <w:rPr>
                <w:rFonts w:ascii="Times New Roman" w:hint="eastAsia"/>
                <w:b/>
                <w:color w:val="000000"/>
              </w:rPr>
              <w:t>综合金融服务平台</w:t>
            </w:r>
          </w:p>
          <w:p w:rsidR="008C0150" w:rsidRDefault="006B5DB3">
            <w:pPr>
              <w:spacing w:line="300" w:lineRule="exact"/>
              <w:rPr>
                <w:rFonts w:ascii="Times New Roman"/>
                <w:color w:val="000000"/>
              </w:rPr>
            </w:pPr>
            <w:r>
              <w:rPr>
                <w:rFonts w:ascii="Times New Roman"/>
                <w:color w:val="000000"/>
              </w:rPr>
              <w:t>9:15-</w:t>
            </w:r>
            <w:r>
              <w:rPr>
                <w:rFonts w:ascii="Times New Roman" w:hint="eastAsia"/>
                <w:color w:val="000000"/>
              </w:rPr>
              <w:t>11</w:t>
            </w:r>
            <w:r>
              <w:rPr>
                <w:rFonts w:ascii="Times New Roman"/>
                <w:color w:val="000000"/>
              </w:rPr>
              <w:t>:</w:t>
            </w:r>
            <w:r>
              <w:rPr>
                <w:rFonts w:ascii="Times New Roman" w:hint="eastAsia"/>
                <w:color w:val="000000"/>
              </w:rPr>
              <w:t>40</w:t>
            </w:r>
          </w:p>
          <w:p w:rsidR="008C0150" w:rsidRDefault="006B5DB3">
            <w:pPr>
              <w:spacing w:line="300" w:lineRule="exact"/>
              <w:rPr>
                <w:rFonts w:ascii="Times New Roman"/>
                <w:b/>
                <w:color w:val="000000"/>
              </w:rPr>
            </w:pPr>
            <w:r>
              <w:rPr>
                <w:rFonts w:ascii="Times New Roman" w:hint="eastAsia"/>
                <w:b/>
                <w:color w:val="000000"/>
              </w:rPr>
              <w:t>非交易处理平台</w:t>
            </w:r>
          </w:p>
          <w:p w:rsidR="008C0150" w:rsidRDefault="006B5DB3">
            <w:pPr>
              <w:spacing w:line="300" w:lineRule="exact"/>
              <w:rPr>
                <w:rFonts w:ascii="Times New Roman"/>
                <w:color w:val="000000"/>
              </w:rPr>
            </w:pPr>
            <w:r>
              <w:rPr>
                <w:rFonts w:ascii="Times New Roman"/>
                <w:color w:val="000000"/>
              </w:rPr>
              <w:t>9:15-</w:t>
            </w:r>
            <w:r>
              <w:rPr>
                <w:rFonts w:ascii="Times New Roman" w:hint="eastAsia"/>
                <w:color w:val="000000"/>
              </w:rPr>
              <w:t>11</w:t>
            </w:r>
            <w:r>
              <w:rPr>
                <w:rFonts w:ascii="Times New Roman"/>
                <w:color w:val="000000"/>
              </w:rPr>
              <w:t>:</w:t>
            </w:r>
            <w:r>
              <w:rPr>
                <w:rFonts w:ascii="Times New Roman" w:hint="eastAsia"/>
                <w:color w:val="000000"/>
              </w:rPr>
              <w:t>3</w:t>
            </w:r>
            <w:r>
              <w:rPr>
                <w:rFonts w:ascii="Times New Roman"/>
                <w:color w:val="000000"/>
              </w:rPr>
              <w:t>0</w:t>
            </w:r>
          </w:p>
        </w:tc>
        <w:tc>
          <w:tcPr>
            <w:tcW w:w="2553" w:type="dxa"/>
            <w:tcBorders>
              <w:top w:val="single" w:sz="4" w:space="0" w:color="auto"/>
              <w:left w:val="single" w:sz="4" w:space="0" w:color="auto"/>
              <w:bottom w:val="single" w:sz="4" w:space="0" w:color="auto"/>
              <w:right w:val="single" w:sz="4" w:space="0" w:color="auto"/>
            </w:tcBorders>
          </w:tcPr>
          <w:p w:rsidR="008C0150" w:rsidRDefault="006B5DB3">
            <w:pPr>
              <w:spacing w:line="300" w:lineRule="exact"/>
              <w:rPr>
                <w:color w:val="000000"/>
                <w:szCs w:val="28"/>
              </w:rPr>
            </w:pPr>
            <w:r>
              <w:rPr>
                <w:rFonts w:hint="eastAsia"/>
              </w:rPr>
              <w:t>可转债网上发行申购、可交换债网上发行申购等业务的委托申报，接收成交回报，接收并揭示实时行情。</w:t>
            </w:r>
          </w:p>
          <w:p w:rsidR="008C0150" w:rsidRDefault="006B5DB3">
            <w:pPr>
              <w:spacing w:line="300" w:lineRule="exact"/>
              <w:rPr>
                <w:color w:val="000000"/>
                <w:szCs w:val="28"/>
              </w:rPr>
            </w:pPr>
            <w:r>
              <w:rPr>
                <w:rFonts w:hint="eastAsia"/>
                <w:color w:val="000000"/>
                <w:szCs w:val="28"/>
              </w:rPr>
              <w:t>模拟深市证券交易、非交易业务的委托申报，并接收成交回报；接收深市证券实时行情并展示。</w:t>
            </w:r>
          </w:p>
          <w:p w:rsidR="008C0150" w:rsidRDefault="006B5DB3">
            <w:pPr>
              <w:spacing w:line="300" w:lineRule="exact"/>
              <w:rPr>
                <w:rFonts w:ascii="Times New Roman"/>
                <w:color w:val="000000"/>
              </w:rPr>
            </w:pPr>
            <w:r>
              <w:rPr>
                <w:rFonts w:ascii="Times New Roman" w:hint="eastAsia"/>
                <w:color w:val="000000"/>
              </w:rPr>
              <w:t>10:00-10:30</w:t>
            </w:r>
            <w:r>
              <w:rPr>
                <w:rFonts w:ascii="Times New Roman" w:hint="eastAsia"/>
                <w:color w:val="000000"/>
              </w:rPr>
              <w:t>期间深交所模拟关闭滨海、福田中心的交易结算系统通信用户接入。</w:t>
            </w:r>
          </w:p>
        </w:tc>
        <w:tc>
          <w:tcPr>
            <w:tcW w:w="1334" w:type="dxa"/>
            <w:vMerge/>
            <w:tcBorders>
              <w:top w:val="single" w:sz="4" w:space="0" w:color="auto"/>
              <w:left w:val="single" w:sz="4" w:space="0" w:color="auto"/>
              <w:bottom w:val="single" w:sz="4" w:space="0" w:color="auto"/>
              <w:right w:val="single" w:sz="4" w:space="0" w:color="auto"/>
            </w:tcBorders>
            <w:vAlign w:val="center"/>
          </w:tcPr>
          <w:p w:rsidR="008C0150" w:rsidRDefault="008C0150">
            <w:pPr>
              <w:widowControl/>
              <w:jc w:val="left"/>
              <w:rPr>
                <w:rFonts w:ascii="Times New Roman"/>
                <w:color w:val="000000"/>
              </w:rPr>
            </w:pPr>
          </w:p>
        </w:tc>
      </w:tr>
      <w:tr w:rsidR="008C0150">
        <w:trPr>
          <w:jc w:val="center"/>
        </w:trPr>
        <w:tc>
          <w:tcPr>
            <w:tcW w:w="1599" w:type="dxa"/>
            <w:tcBorders>
              <w:top w:val="single" w:sz="4" w:space="0" w:color="auto"/>
              <w:left w:val="single" w:sz="4" w:space="0" w:color="auto"/>
              <w:bottom w:val="single" w:sz="4" w:space="0" w:color="auto"/>
              <w:right w:val="single" w:sz="4" w:space="0" w:color="auto"/>
            </w:tcBorders>
            <w:vAlign w:val="center"/>
          </w:tcPr>
          <w:p w:rsidR="008C0150" w:rsidRDefault="006B5DB3">
            <w:pPr>
              <w:spacing w:line="300" w:lineRule="exact"/>
              <w:jc w:val="center"/>
              <w:rPr>
                <w:rFonts w:ascii="Times New Roman"/>
              </w:rPr>
            </w:pPr>
            <w:r>
              <w:rPr>
                <w:rFonts w:ascii="Times New Roman"/>
              </w:rPr>
              <w:t>1</w:t>
            </w:r>
            <w:r>
              <w:rPr>
                <w:rFonts w:ascii="Times New Roman" w:hint="eastAsia"/>
              </w:rPr>
              <w:t>1</w:t>
            </w:r>
            <w:r>
              <w:rPr>
                <w:rFonts w:ascii="Times New Roman"/>
              </w:rPr>
              <w:t>:</w:t>
            </w:r>
            <w:r>
              <w:rPr>
                <w:rFonts w:ascii="Times New Roman" w:hint="eastAsia"/>
              </w:rPr>
              <w:t>4</w:t>
            </w:r>
            <w:r>
              <w:rPr>
                <w:rFonts w:ascii="Times New Roman"/>
              </w:rPr>
              <w:t>0-</w:t>
            </w:r>
            <w:r>
              <w:rPr>
                <w:rFonts w:ascii="Times New Roman" w:hint="eastAsia"/>
              </w:rPr>
              <w:t>13</w:t>
            </w:r>
            <w:r>
              <w:rPr>
                <w:rFonts w:ascii="Times New Roman"/>
              </w:rPr>
              <w:t>:</w:t>
            </w:r>
            <w:r>
              <w:rPr>
                <w:rFonts w:ascii="Times New Roman" w:hint="eastAsia"/>
              </w:rPr>
              <w:t>3</w:t>
            </w:r>
            <w:r>
              <w:rPr>
                <w:rFonts w:ascii="Times New Roman"/>
              </w:rPr>
              <w:t>0</w:t>
            </w:r>
          </w:p>
        </w:tc>
        <w:tc>
          <w:tcPr>
            <w:tcW w:w="3424" w:type="dxa"/>
            <w:tcBorders>
              <w:top w:val="single" w:sz="4" w:space="0" w:color="auto"/>
              <w:left w:val="single" w:sz="4" w:space="0" w:color="auto"/>
              <w:bottom w:val="single" w:sz="4" w:space="0" w:color="auto"/>
              <w:right w:val="single" w:sz="4" w:space="0" w:color="auto"/>
            </w:tcBorders>
            <w:vAlign w:val="center"/>
          </w:tcPr>
          <w:p w:rsidR="008C0150" w:rsidRDefault="006B5DB3">
            <w:pPr>
              <w:snapToGrid w:val="0"/>
              <w:jc w:val="left"/>
              <w:rPr>
                <w:rFonts w:ascii="Times New Roman"/>
              </w:rPr>
            </w:pPr>
            <w:r>
              <w:rPr>
                <w:rFonts w:ascii="Times New Roman" w:hint="eastAsia"/>
              </w:rPr>
              <w:t>中国结算深圳分公司模拟</w:t>
            </w:r>
            <w:r>
              <w:rPr>
                <w:rFonts w:ascii="Times New Roman"/>
              </w:rPr>
              <w:t>T</w:t>
            </w:r>
            <w:r>
              <w:rPr>
                <w:rFonts w:ascii="Times New Roman" w:hint="eastAsia"/>
              </w:rPr>
              <w:t>日股份资金清算交收。</w:t>
            </w:r>
          </w:p>
        </w:tc>
        <w:tc>
          <w:tcPr>
            <w:tcW w:w="2553" w:type="dxa"/>
            <w:tcBorders>
              <w:top w:val="single" w:sz="4" w:space="0" w:color="auto"/>
              <w:left w:val="single" w:sz="4" w:space="0" w:color="auto"/>
              <w:bottom w:val="single" w:sz="4" w:space="0" w:color="auto"/>
              <w:right w:val="single" w:sz="4" w:space="0" w:color="auto"/>
            </w:tcBorders>
            <w:vAlign w:val="center"/>
          </w:tcPr>
          <w:p w:rsidR="008C0150" w:rsidRDefault="008C0150">
            <w:pPr>
              <w:snapToGrid w:val="0"/>
              <w:rPr>
                <w:sz w:val="22"/>
                <w:szCs w:val="21"/>
              </w:rPr>
            </w:pPr>
          </w:p>
        </w:tc>
        <w:tc>
          <w:tcPr>
            <w:tcW w:w="1334" w:type="dxa"/>
            <w:vMerge/>
            <w:tcBorders>
              <w:top w:val="single" w:sz="4" w:space="0" w:color="auto"/>
              <w:left w:val="single" w:sz="4" w:space="0" w:color="auto"/>
              <w:bottom w:val="single" w:sz="4" w:space="0" w:color="auto"/>
              <w:right w:val="single" w:sz="4" w:space="0" w:color="auto"/>
            </w:tcBorders>
            <w:vAlign w:val="center"/>
          </w:tcPr>
          <w:p w:rsidR="008C0150" w:rsidRDefault="008C0150">
            <w:pPr>
              <w:widowControl/>
              <w:jc w:val="left"/>
              <w:rPr>
                <w:rFonts w:ascii="Times New Roman"/>
                <w:color w:val="000000"/>
              </w:rPr>
            </w:pPr>
          </w:p>
        </w:tc>
      </w:tr>
      <w:tr w:rsidR="008C0150">
        <w:trPr>
          <w:jc w:val="center"/>
        </w:trPr>
        <w:tc>
          <w:tcPr>
            <w:tcW w:w="1599" w:type="dxa"/>
            <w:tcBorders>
              <w:top w:val="single" w:sz="4" w:space="0" w:color="auto"/>
              <w:left w:val="single" w:sz="4" w:space="0" w:color="auto"/>
              <w:bottom w:val="single" w:sz="4" w:space="0" w:color="auto"/>
              <w:right w:val="single" w:sz="4" w:space="0" w:color="auto"/>
            </w:tcBorders>
            <w:vAlign w:val="center"/>
          </w:tcPr>
          <w:p w:rsidR="008C0150" w:rsidRDefault="006B5DB3">
            <w:pPr>
              <w:spacing w:line="300" w:lineRule="exact"/>
              <w:jc w:val="center"/>
              <w:rPr>
                <w:rFonts w:ascii="Times New Roman"/>
              </w:rPr>
            </w:pPr>
            <w:r>
              <w:rPr>
                <w:rFonts w:ascii="Times New Roman"/>
              </w:rPr>
              <w:t>1</w:t>
            </w:r>
            <w:r>
              <w:rPr>
                <w:rFonts w:ascii="Times New Roman" w:hint="eastAsia"/>
              </w:rPr>
              <w:t>4</w:t>
            </w:r>
            <w:r>
              <w:rPr>
                <w:rFonts w:ascii="Times New Roman"/>
              </w:rPr>
              <w:t>:00</w:t>
            </w:r>
            <w:r>
              <w:rPr>
                <w:rFonts w:ascii="Times New Roman" w:hint="eastAsia"/>
              </w:rPr>
              <w:t>后</w:t>
            </w:r>
          </w:p>
        </w:tc>
        <w:tc>
          <w:tcPr>
            <w:tcW w:w="3424" w:type="dxa"/>
            <w:tcBorders>
              <w:top w:val="single" w:sz="4" w:space="0" w:color="auto"/>
              <w:left w:val="single" w:sz="4" w:space="0" w:color="auto"/>
              <w:bottom w:val="single" w:sz="4" w:space="0" w:color="auto"/>
              <w:right w:val="single" w:sz="4" w:space="0" w:color="auto"/>
            </w:tcBorders>
            <w:vAlign w:val="center"/>
          </w:tcPr>
          <w:p w:rsidR="008C0150" w:rsidRDefault="006B5DB3">
            <w:pPr>
              <w:spacing w:line="300" w:lineRule="exact"/>
              <w:rPr>
                <w:rFonts w:ascii="Times New Roman"/>
                <w:color w:val="000000"/>
              </w:rPr>
            </w:pPr>
            <w:r>
              <w:rPr>
                <w:rFonts w:ascii="Times New Roman"/>
                <w:color w:val="000000"/>
              </w:rPr>
              <w:t>T</w:t>
            </w:r>
            <w:r>
              <w:rPr>
                <w:rFonts w:ascii="Times New Roman" w:hint="eastAsia"/>
                <w:color w:val="000000"/>
              </w:rPr>
              <w:t>日结算数据发送。</w:t>
            </w:r>
          </w:p>
        </w:tc>
        <w:tc>
          <w:tcPr>
            <w:tcW w:w="2553" w:type="dxa"/>
            <w:tcBorders>
              <w:top w:val="single" w:sz="4" w:space="0" w:color="auto"/>
              <w:left w:val="single" w:sz="4" w:space="0" w:color="auto"/>
              <w:bottom w:val="single" w:sz="4" w:space="0" w:color="auto"/>
              <w:right w:val="single" w:sz="4" w:space="0" w:color="auto"/>
            </w:tcBorders>
          </w:tcPr>
          <w:p w:rsidR="008C0150" w:rsidRDefault="006B5DB3">
            <w:pPr>
              <w:snapToGrid w:val="0"/>
              <w:rPr>
                <w:rFonts w:ascii="宋体" w:hAnsi="宋体"/>
                <w:szCs w:val="21"/>
              </w:rPr>
            </w:pPr>
            <w:r>
              <w:rPr>
                <w:rFonts w:ascii="宋体" w:hAnsi="宋体" w:hint="eastAsia"/>
                <w:szCs w:val="21"/>
              </w:rPr>
              <w:t>接收以下结算数据</w:t>
            </w:r>
            <w:r>
              <w:rPr>
                <w:rFonts w:ascii="宋体" w:hAnsi="宋体" w:hint="eastAsia"/>
                <w:szCs w:val="21"/>
              </w:rPr>
              <w:t>,</w:t>
            </w:r>
            <w:r>
              <w:rPr>
                <w:rFonts w:ascii="宋体" w:hAnsi="宋体" w:hint="eastAsia"/>
                <w:szCs w:val="21"/>
              </w:rPr>
              <w:t>进行核对及交收处理：</w:t>
            </w:r>
          </w:p>
          <w:p w:rsidR="008C0150" w:rsidRDefault="006B5DB3">
            <w:pPr>
              <w:spacing w:line="300" w:lineRule="exact"/>
              <w:rPr>
                <w:rFonts w:ascii="Times New Roman"/>
                <w:color w:val="000000"/>
              </w:rPr>
            </w:pPr>
            <w:r>
              <w:rPr>
                <w:rFonts w:ascii="Times New Roman"/>
                <w:color w:val="000000"/>
              </w:rPr>
              <w:t>SJSMX1mmdd.DBF</w:t>
            </w:r>
          </w:p>
          <w:p w:rsidR="008C0150" w:rsidRDefault="006B5DB3">
            <w:pPr>
              <w:spacing w:line="300" w:lineRule="exact"/>
              <w:rPr>
                <w:rFonts w:ascii="Times New Roman"/>
                <w:color w:val="000000"/>
              </w:rPr>
            </w:pPr>
            <w:r>
              <w:rPr>
                <w:rFonts w:ascii="Times New Roman"/>
                <w:color w:val="000000"/>
              </w:rPr>
              <w:t>SJSMX2mmdd.DBF</w:t>
            </w:r>
          </w:p>
          <w:p w:rsidR="008C0150" w:rsidRDefault="006B5DB3">
            <w:pPr>
              <w:spacing w:line="300" w:lineRule="exact"/>
              <w:rPr>
                <w:rFonts w:ascii="Times New Roman"/>
                <w:color w:val="000000"/>
              </w:rPr>
            </w:pPr>
            <w:proofErr w:type="spellStart"/>
            <w:r>
              <w:rPr>
                <w:rFonts w:ascii="Times New Roman"/>
                <w:color w:val="000000"/>
              </w:rPr>
              <w:t>SJSJGmmdd.DBF</w:t>
            </w:r>
            <w:proofErr w:type="spellEnd"/>
          </w:p>
          <w:p w:rsidR="008C0150" w:rsidRDefault="006B5DB3">
            <w:pPr>
              <w:spacing w:line="300" w:lineRule="exact"/>
              <w:rPr>
                <w:rFonts w:ascii="Times New Roman"/>
                <w:color w:val="000000"/>
              </w:rPr>
            </w:pPr>
            <w:proofErr w:type="spellStart"/>
            <w:r>
              <w:rPr>
                <w:rFonts w:ascii="Times New Roman"/>
                <w:color w:val="000000"/>
              </w:rPr>
              <w:t>SJSQSmmdd.DBF</w:t>
            </w:r>
            <w:proofErr w:type="spellEnd"/>
          </w:p>
          <w:p w:rsidR="008C0150" w:rsidRDefault="006B5DB3">
            <w:pPr>
              <w:spacing w:line="300" w:lineRule="exact"/>
              <w:rPr>
                <w:rFonts w:ascii="Times New Roman"/>
                <w:color w:val="000000"/>
              </w:rPr>
            </w:pPr>
            <w:proofErr w:type="spellStart"/>
            <w:r>
              <w:rPr>
                <w:rFonts w:ascii="Times New Roman"/>
                <w:color w:val="000000"/>
              </w:rPr>
              <w:t>SJSYEmmdd.DBF</w:t>
            </w:r>
            <w:proofErr w:type="spellEnd"/>
          </w:p>
          <w:p w:rsidR="008C0150" w:rsidRDefault="006B5DB3">
            <w:pPr>
              <w:spacing w:line="300" w:lineRule="exact"/>
              <w:rPr>
                <w:rFonts w:ascii="Times New Roman"/>
                <w:color w:val="000000"/>
              </w:rPr>
            </w:pPr>
            <w:proofErr w:type="spellStart"/>
            <w:r>
              <w:rPr>
                <w:rFonts w:ascii="Times New Roman"/>
                <w:color w:val="000000"/>
              </w:rPr>
              <w:t>SJSZJmmdd.DBF</w:t>
            </w:r>
            <w:proofErr w:type="spellEnd"/>
          </w:p>
          <w:p w:rsidR="008C0150" w:rsidRDefault="006B5DB3">
            <w:pPr>
              <w:spacing w:line="300" w:lineRule="exact"/>
              <w:rPr>
                <w:rFonts w:ascii="Times New Roman"/>
                <w:color w:val="000000"/>
              </w:rPr>
            </w:pPr>
            <w:proofErr w:type="spellStart"/>
            <w:r>
              <w:rPr>
                <w:rFonts w:ascii="Times New Roman"/>
                <w:color w:val="000000"/>
              </w:rPr>
              <w:t>SJSDZmmdd.DBF</w:t>
            </w:r>
            <w:proofErr w:type="spellEnd"/>
          </w:p>
          <w:p w:rsidR="008C0150" w:rsidRDefault="006B5DB3">
            <w:pPr>
              <w:spacing w:line="300" w:lineRule="exact"/>
              <w:rPr>
                <w:rFonts w:ascii="Times New Roman"/>
                <w:color w:val="000000"/>
              </w:rPr>
            </w:pPr>
            <w:proofErr w:type="spellStart"/>
            <w:r>
              <w:rPr>
                <w:rFonts w:ascii="Times New Roman"/>
                <w:color w:val="000000"/>
              </w:rPr>
              <w:t>SJSTJmmdd.DBF</w:t>
            </w:r>
            <w:proofErr w:type="spellEnd"/>
          </w:p>
          <w:p w:rsidR="008C0150" w:rsidRDefault="006B5DB3">
            <w:pPr>
              <w:spacing w:line="300" w:lineRule="exact"/>
              <w:rPr>
                <w:rFonts w:ascii="Times New Roman"/>
                <w:color w:val="000000"/>
              </w:rPr>
            </w:pPr>
            <w:proofErr w:type="spellStart"/>
            <w:r>
              <w:rPr>
                <w:rFonts w:ascii="Times New Roman"/>
                <w:color w:val="000000"/>
              </w:rPr>
              <w:t>SJSFWmmdd.DBF</w:t>
            </w:r>
            <w:proofErr w:type="spellEnd"/>
          </w:p>
          <w:p w:rsidR="008C0150" w:rsidRDefault="006B5DB3">
            <w:pPr>
              <w:spacing w:line="300" w:lineRule="exact"/>
              <w:rPr>
                <w:rFonts w:ascii="Times New Roman"/>
                <w:color w:val="000000"/>
              </w:rPr>
            </w:pPr>
            <w:proofErr w:type="spellStart"/>
            <w:r>
              <w:rPr>
                <w:rFonts w:ascii="Times New Roman"/>
                <w:color w:val="000000"/>
              </w:rPr>
              <w:t>SJSGBmmdd.DBF</w:t>
            </w:r>
            <w:proofErr w:type="spellEnd"/>
          </w:p>
          <w:p w:rsidR="008C0150" w:rsidRDefault="006B5DB3">
            <w:pPr>
              <w:spacing w:line="300" w:lineRule="exact"/>
              <w:rPr>
                <w:rFonts w:ascii="Times New Roman"/>
                <w:color w:val="000000"/>
              </w:rPr>
            </w:pPr>
            <w:proofErr w:type="spellStart"/>
            <w:r>
              <w:rPr>
                <w:rFonts w:ascii="Times New Roman"/>
                <w:color w:val="000000"/>
              </w:rPr>
              <w:t>SZSDSmmdd.DBF</w:t>
            </w:r>
            <w:proofErr w:type="spellEnd"/>
          </w:p>
          <w:p w:rsidR="008C0150" w:rsidRDefault="006B5DB3">
            <w:pPr>
              <w:spacing w:line="300" w:lineRule="exact"/>
              <w:rPr>
                <w:rFonts w:ascii="Times New Roman"/>
                <w:color w:val="000000"/>
              </w:rPr>
            </w:pPr>
            <w:proofErr w:type="spellStart"/>
            <w:r>
              <w:rPr>
                <w:rFonts w:ascii="Times New Roman"/>
                <w:color w:val="000000"/>
              </w:rPr>
              <w:t>LOFJSmmdd.DBF</w:t>
            </w:r>
            <w:proofErr w:type="spellEnd"/>
          </w:p>
          <w:p w:rsidR="008C0150" w:rsidRDefault="006B5DB3">
            <w:pPr>
              <w:spacing w:line="300" w:lineRule="exact"/>
              <w:rPr>
                <w:rFonts w:ascii="Times New Roman"/>
                <w:color w:val="000000"/>
              </w:rPr>
            </w:pPr>
            <w:proofErr w:type="spellStart"/>
            <w:r>
              <w:rPr>
                <w:rFonts w:ascii="Times New Roman"/>
                <w:color w:val="000000"/>
              </w:rPr>
              <w:t>BHDZmmdd.DBF</w:t>
            </w:r>
            <w:proofErr w:type="spellEnd"/>
          </w:p>
          <w:p w:rsidR="008C0150" w:rsidRDefault="006B5DB3">
            <w:pPr>
              <w:spacing w:line="300" w:lineRule="exact"/>
              <w:rPr>
                <w:rFonts w:ascii="Times New Roman"/>
                <w:color w:val="000000"/>
              </w:rPr>
            </w:pPr>
            <w:proofErr w:type="spellStart"/>
            <w:r>
              <w:rPr>
                <w:rFonts w:ascii="Times New Roman"/>
                <w:color w:val="000000"/>
              </w:rPr>
              <w:t>BHJGmmdd.DBF</w:t>
            </w:r>
            <w:proofErr w:type="spellEnd"/>
          </w:p>
          <w:p w:rsidR="008C0150" w:rsidRDefault="006B5DB3">
            <w:pPr>
              <w:spacing w:line="300" w:lineRule="exact"/>
              <w:rPr>
                <w:rFonts w:ascii="Times New Roman"/>
                <w:color w:val="000000"/>
              </w:rPr>
            </w:pPr>
            <w:proofErr w:type="spellStart"/>
            <w:r>
              <w:rPr>
                <w:rFonts w:ascii="Times New Roman"/>
                <w:color w:val="000000"/>
              </w:rPr>
              <w:lastRenderedPageBreak/>
              <w:t>SJSFXmmdd.DBF</w:t>
            </w:r>
            <w:proofErr w:type="spellEnd"/>
          </w:p>
        </w:tc>
        <w:tc>
          <w:tcPr>
            <w:tcW w:w="1334" w:type="dxa"/>
            <w:vMerge/>
            <w:tcBorders>
              <w:top w:val="single" w:sz="4" w:space="0" w:color="auto"/>
              <w:left w:val="single" w:sz="4" w:space="0" w:color="auto"/>
              <w:bottom w:val="single" w:sz="4" w:space="0" w:color="auto"/>
              <w:right w:val="single" w:sz="4" w:space="0" w:color="auto"/>
            </w:tcBorders>
            <w:vAlign w:val="center"/>
          </w:tcPr>
          <w:p w:rsidR="008C0150" w:rsidRDefault="008C0150">
            <w:pPr>
              <w:widowControl/>
              <w:jc w:val="left"/>
              <w:rPr>
                <w:rFonts w:ascii="Times New Roman"/>
                <w:color w:val="000000"/>
              </w:rPr>
            </w:pPr>
          </w:p>
        </w:tc>
      </w:tr>
    </w:tbl>
    <w:p w:rsidR="008C0150" w:rsidRDefault="008C0150">
      <w:pPr>
        <w:ind w:firstLineChars="200" w:firstLine="560"/>
        <w:rPr>
          <w:kern w:val="0"/>
          <w:sz w:val="28"/>
          <w:szCs w:val="28"/>
        </w:rPr>
      </w:pPr>
    </w:p>
    <w:p w:rsidR="008C0150" w:rsidRDefault="006B5DB3">
      <w:pPr>
        <w:pStyle w:val="30"/>
        <w:outlineLvl w:val="0"/>
        <w:rPr>
          <w:rFonts w:ascii="Times New Roman"/>
          <w:b/>
          <w:color w:val="000000"/>
          <w:sz w:val="32"/>
          <w:szCs w:val="32"/>
        </w:rPr>
      </w:pPr>
      <w:r>
        <w:rPr>
          <w:rFonts w:ascii="Times New Roman" w:hint="eastAsia"/>
          <w:b/>
          <w:color w:val="000000"/>
          <w:sz w:val="32"/>
          <w:szCs w:val="32"/>
        </w:rPr>
        <w:t>五、测试数据</w:t>
      </w:r>
      <w:bookmarkEnd w:id="5"/>
      <w:r>
        <w:rPr>
          <w:rFonts w:ascii="Times New Roman" w:hint="eastAsia"/>
          <w:b/>
          <w:color w:val="000000"/>
          <w:sz w:val="32"/>
          <w:szCs w:val="32"/>
        </w:rPr>
        <w:t>准备</w:t>
      </w:r>
    </w:p>
    <w:p w:rsidR="008C0150" w:rsidRDefault="006B5DB3">
      <w:pPr>
        <w:ind w:firstLineChars="200" w:firstLine="560"/>
        <w:rPr>
          <w:rFonts w:ascii="Times New Roman"/>
          <w:color w:val="000000"/>
          <w:sz w:val="28"/>
          <w:szCs w:val="28"/>
        </w:rPr>
      </w:pPr>
      <w:r>
        <w:rPr>
          <w:rFonts w:hint="eastAsia"/>
          <w:kern w:val="0"/>
          <w:sz w:val="28"/>
          <w:szCs w:val="28"/>
        </w:rPr>
        <w:t>1、T日测试</w:t>
      </w:r>
      <w:r>
        <w:rPr>
          <w:rFonts w:ascii="Times New Roman" w:hint="eastAsia"/>
          <w:color w:val="000000"/>
          <w:sz w:val="28"/>
          <w:szCs w:val="28"/>
        </w:rPr>
        <w:t>以</w:t>
      </w:r>
      <w:r>
        <w:rPr>
          <w:rFonts w:ascii="Times New Roman"/>
          <w:color w:val="000000"/>
          <w:sz w:val="28"/>
          <w:szCs w:val="28"/>
        </w:rPr>
        <w:t>201</w:t>
      </w:r>
      <w:r>
        <w:rPr>
          <w:rFonts w:ascii="Times New Roman" w:hint="eastAsia"/>
          <w:color w:val="000000"/>
          <w:sz w:val="28"/>
          <w:szCs w:val="28"/>
        </w:rPr>
        <w:t>8</w:t>
      </w:r>
      <w:r>
        <w:rPr>
          <w:rFonts w:ascii="Times New Roman" w:hint="eastAsia"/>
          <w:color w:val="000000"/>
          <w:sz w:val="28"/>
          <w:szCs w:val="28"/>
        </w:rPr>
        <w:t>年</w:t>
      </w:r>
      <w:r>
        <w:rPr>
          <w:rFonts w:ascii="Times New Roman" w:hint="eastAsia"/>
          <w:color w:val="000000"/>
          <w:sz w:val="28"/>
          <w:szCs w:val="28"/>
        </w:rPr>
        <w:t>9</w:t>
      </w:r>
      <w:r>
        <w:rPr>
          <w:rFonts w:ascii="Times New Roman" w:hint="eastAsia"/>
          <w:color w:val="000000"/>
          <w:sz w:val="28"/>
          <w:szCs w:val="28"/>
        </w:rPr>
        <w:t>月</w:t>
      </w:r>
      <w:r>
        <w:rPr>
          <w:rFonts w:ascii="Times New Roman" w:hint="eastAsia"/>
          <w:color w:val="000000"/>
          <w:sz w:val="28"/>
          <w:szCs w:val="28"/>
        </w:rPr>
        <w:t>14</w:t>
      </w:r>
      <w:r>
        <w:rPr>
          <w:rFonts w:ascii="Times New Roman" w:hint="eastAsia"/>
          <w:color w:val="000000"/>
          <w:sz w:val="28"/>
          <w:szCs w:val="28"/>
        </w:rPr>
        <w:t>日（星期五）深市所有证券的收盘行情、收市后的股份数据作为交易结算的起始数据。</w:t>
      </w:r>
    </w:p>
    <w:p w:rsidR="008C0150" w:rsidRDefault="006B5DB3">
      <w:pPr>
        <w:pStyle w:val="32"/>
        <w:spacing w:line="240" w:lineRule="auto"/>
        <w:ind w:firstLine="562"/>
        <w:rPr>
          <w:rFonts w:ascii="Times New Roman"/>
          <w:color w:val="000000"/>
          <w:szCs w:val="28"/>
        </w:rPr>
      </w:pPr>
      <w:r>
        <w:rPr>
          <w:rFonts w:ascii="Times New Roman" w:hint="eastAsia"/>
          <w:color w:val="000000"/>
          <w:szCs w:val="28"/>
        </w:rPr>
        <w:t>2</w:t>
      </w:r>
      <w:r>
        <w:rPr>
          <w:rFonts w:ascii="Times New Roman" w:hint="eastAsia"/>
          <w:color w:val="000000"/>
          <w:szCs w:val="28"/>
        </w:rPr>
        <w:t>、测试可转债、可交换债的申购参数</w:t>
      </w: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53"/>
        <w:gridCol w:w="1454"/>
        <w:gridCol w:w="1454"/>
        <w:gridCol w:w="1278"/>
        <w:gridCol w:w="1626"/>
        <w:gridCol w:w="1632"/>
      </w:tblGrid>
      <w:tr w:rsidR="008C0150">
        <w:trPr>
          <w:trHeight w:val="285"/>
        </w:trPr>
        <w:tc>
          <w:tcPr>
            <w:tcW w:w="8897" w:type="dxa"/>
            <w:gridSpan w:val="6"/>
            <w:shd w:val="clear" w:color="000000" w:fill="D9D9D9"/>
            <w:vAlign w:val="center"/>
          </w:tcPr>
          <w:p w:rsidR="008C0150" w:rsidRDefault="006B5DB3">
            <w:pPr>
              <w:widowControl/>
              <w:jc w:val="center"/>
              <w:rPr>
                <w:rFonts w:hAnsi="宋体" w:cs="宋体"/>
                <w:b/>
                <w:bCs/>
                <w:color w:val="000000"/>
                <w:kern w:val="0"/>
                <w:sz w:val="20"/>
              </w:rPr>
            </w:pPr>
            <w:r>
              <w:rPr>
                <w:rFonts w:hAnsi="宋体" w:cs="宋体" w:hint="eastAsia"/>
                <w:b/>
                <w:bCs/>
                <w:color w:val="000000"/>
                <w:kern w:val="0"/>
                <w:sz w:val="20"/>
              </w:rPr>
              <w:t>可转债发行参数</w:t>
            </w:r>
          </w:p>
        </w:tc>
      </w:tr>
      <w:tr w:rsidR="008C0150">
        <w:trPr>
          <w:trHeight w:val="285"/>
        </w:trPr>
        <w:tc>
          <w:tcPr>
            <w:tcW w:w="1453" w:type="dxa"/>
            <w:shd w:val="clear" w:color="auto" w:fill="auto"/>
            <w:vAlign w:val="center"/>
          </w:tcPr>
          <w:p w:rsidR="008C0150" w:rsidRDefault="006B5DB3">
            <w:pPr>
              <w:widowControl/>
              <w:jc w:val="center"/>
              <w:rPr>
                <w:rFonts w:hAnsi="宋体" w:cs="宋体"/>
                <w:b/>
                <w:bCs/>
                <w:color w:val="000000"/>
                <w:kern w:val="0"/>
                <w:sz w:val="20"/>
              </w:rPr>
            </w:pPr>
            <w:r>
              <w:rPr>
                <w:rFonts w:hAnsi="宋体" w:cs="宋体" w:hint="eastAsia"/>
                <w:b/>
                <w:bCs/>
                <w:color w:val="000000"/>
                <w:kern w:val="0"/>
                <w:sz w:val="20"/>
              </w:rPr>
              <w:t>股票代码</w:t>
            </w:r>
          </w:p>
        </w:tc>
        <w:tc>
          <w:tcPr>
            <w:tcW w:w="1454" w:type="dxa"/>
            <w:shd w:val="clear" w:color="auto" w:fill="auto"/>
            <w:vAlign w:val="center"/>
          </w:tcPr>
          <w:p w:rsidR="008C0150" w:rsidRDefault="006B5DB3">
            <w:pPr>
              <w:widowControl/>
              <w:jc w:val="center"/>
              <w:rPr>
                <w:rFonts w:hAnsi="宋体" w:cs="宋体"/>
                <w:b/>
                <w:bCs/>
                <w:color w:val="000000"/>
                <w:kern w:val="0"/>
                <w:sz w:val="20"/>
              </w:rPr>
            </w:pPr>
            <w:r>
              <w:rPr>
                <w:rFonts w:hAnsi="宋体" w:cs="宋体" w:hint="eastAsia"/>
                <w:b/>
                <w:bCs/>
                <w:color w:val="000000"/>
                <w:kern w:val="0"/>
                <w:sz w:val="20"/>
              </w:rPr>
              <w:t>股票简称</w:t>
            </w:r>
          </w:p>
        </w:tc>
        <w:tc>
          <w:tcPr>
            <w:tcW w:w="1454" w:type="dxa"/>
            <w:shd w:val="clear" w:color="auto" w:fill="auto"/>
            <w:vAlign w:val="center"/>
          </w:tcPr>
          <w:p w:rsidR="008C0150" w:rsidRDefault="006B5DB3">
            <w:pPr>
              <w:widowControl/>
              <w:jc w:val="center"/>
              <w:rPr>
                <w:rFonts w:hAnsi="宋体" w:cs="宋体"/>
                <w:b/>
                <w:bCs/>
                <w:color w:val="000000"/>
                <w:kern w:val="0"/>
                <w:sz w:val="20"/>
              </w:rPr>
            </w:pPr>
            <w:r>
              <w:rPr>
                <w:rFonts w:hAnsi="宋体" w:cs="宋体" w:hint="eastAsia"/>
                <w:b/>
                <w:bCs/>
                <w:color w:val="000000"/>
                <w:kern w:val="0"/>
                <w:sz w:val="20"/>
              </w:rPr>
              <w:t>申购代码</w:t>
            </w:r>
          </w:p>
        </w:tc>
        <w:tc>
          <w:tcPr>
            <w:tcW w:w="1278" w:type="dxa"/>
            <w:shd w:val="clear" w:color="auto" w:fill="auto"/>
            <w:vAlign w:val="center"/>
          </w:tcPr>
          <w:p w:rsidR="008C0150" w:rsidRDefault="006B5DB3">
            <w:pPr>
              <w:widowControl/>
              <w:jc w:val="center"/>
              <w:rPr>
                <w:rFonts w:hAnsi="宋体" w:cs="宋体"/>
                <w:b/>
                <w:bCs/>
                <w:color w:val="000000"/>
                <w:kern w:val="0"/>
                <w:sz w:val="20"/>
              </w:rPr>
            </w:pPr>
            <w:r>
              <w:rPr>
                <w:rFonts w:hAnsi="宋体" w:cs="宋体" w:hint="eastAsia"/>
                <w:b/>
                <w:bCs/>
                <w:color w:val="000000"/>
                <w:kern w:val="0"/>
                <w:sz w:val="20"/>
              </w:rPr>
              <w:t>申购简称</w:t>
            </w:r>
          </w:p>
        </w:tc>
        <w:tc>
          <w:tcPr>
            <w:tcW w:w="1626" w:type="dxa"/>
            <w:shd w:val="clear" w:color="auto" w:fill="auto"/>
            <w:vAlign w:val="center"/>
          </w:tcPr>
          <w:p w:rsidR="008C0150" w:rsidRDefault="006B5DB3">
            <w:pPr>
              <w:widowControl/>
              <w:jc w:val="left"/>
              <w:rPr>
                <w:rFonts w:hAnsi="宋体" w:cs="宋体"/>
                <w:b/>
                <w:bCs/>
                <w:color w:val="000000"/>
                <w:kern w:val="0"/>
                <w:sz w:val="20"/>
              </w:rPr>
            </w:pPr>
            <w:r>
              <w:rPr>
                <w:rFonts w:hAnsi="宋体" w:cs="宋体" w:hint="eastAsia"/>
                <w:b/>
                <w:bCs/>
                <w:color w:val="000000"/>
                <w:kern w:val="0"/>
                <w:sz w:val="20"/>
              </w:rPr>
              <w:t>上市可转债代码</w:t>
            </w:r>
          </w:p>
        </w:tc>
        <w:tc>
          <w:tcPr>
            <w:tcW w:w="1632" w:type="dxa"/>
            <w:shd w:val="clear" w:color="auto" w:fill="auto"/>
            <w:vAlign w:val="center"/>
          </w:tcPr>
          <w:p w:rsidR="008C0150" w:rsidRDefault="006B5DB3">
            <w:pPr>
              <w:widowControl/>
              <w:jc w:val="left"/>
              <w:rPr>
                <w:rFonts w:hAnsi="宋体" w:cs="宋体"/>
                <w:b/>
                <w:bCs/>
                <w:color w:val="000000"/>
                <w:kern w:val="0"/>
                <w:sz w:val="20"/>
              </w:rPr>
            </w:pPr>
            <w:r>
              <w:rPr>
                <w:rFonts w:hAnsi="宋体" w:cs="宋体" w:hint="eastAsia"/>
                <w:b/>
                <w:bCs/>
                <w:color w:val="000000"/>
                <w:kern w:val="0"/>
                <w:sz w:val="20"/>
              </w:rPr>
              <w:t>上市可转债简称</w:t>
            </w:r>
          </w:p>
        </w:tc>
      </w:tr>
      <w:tr w:rsidR="008C0150">
        <w:trPr>
          <w:trHeight w:val="285"/>
        </w:trPr>
        <w:tc>
          <w:tcPr>
            <w:tcW w:w="1453" w:type="dxa"/>
            <w:shd w:val="clear" w:color="auto" w:fill="auto"/>
            <w:vAlign w:val="center"/>
          </w:tcPr>
          <w:p w:rsidR="008C0150" w:rsidRDefault="006B5DB3">
            <w:pPr>
              <w:widowControl/>
              <w:jc w:val="center"/>
              <w:rPr>
                <w:rFonts w:ascii="宋体" w:eastAsia="宋体" w:hAnsi="宋体" w:cs="宋体"/>
                <w:color w:val="000000"/>
                <w:kern w:val="0"/>
                <w:sz w:val="20"/>
              </w:rPr>
            </w:pPr>
            <w:r>
              <w:rPr>
                <w:rFonts w:ascii="宋体" w:eastAsia="宋体" w:hAnsi="宋体" w:cs="宋体" w:hint="eastAsia"/>
                <w:color w:val="000000"/>
                <w:kern w:val="0"/>
                <w:sz w:val="20"/>
              </w:rPr>
              <w:t>300003</w:t>
            </w:r>
          </w:p>
        </w:tc>
        <w:tc>
          <w:tcPr>
            <w:tcW w:w="1454" w:type="dxa"/>
            <w:shd w:val="clear" w:color="auto" w:fill="auto"/>
            <w:vAlign w:val="center"/>
          </w:tcPr>
          <w:p w:rsidR="008C0150" w:rsidRDefault="006B5DB3">
            <w:pPr>
              <w:widowControl/>
              <w:jc w:val="center"/>
              <w:rPr>
                <w:rFonts w:hAnsi="宋体" w:cs="宋体"/>
                <w:color w:val="000000"/>
                <w:kern w:val="0"/>
                <w:sz w:val="20"/>
              </w:rPr>
            </w:pPr>
            <w:r>
              <w:rPr>
                <w:rFonts w:hAnsi="宋体" w:cs="宋体" w:hint="eastAsia"/>
                <w:color w:val="000000"/>
                <w:kern w:val="0"/>
                <w:sz w:val="20"/>
              </w:rPr>
              <w:t>乐普医疗</w:t>
            </w:r>
          </w:p>
        </w:tc>
        <w:tc>
          <w:tcPr>
            <w:tcW w:w="1454" w:type="dxa"/>
            <w:shd w:val="clear" w:color="auto" w:fill="auto"/>
            <w:vAlign w:val="center"/>
          </w:tcPr>
          <w:p w:rsidR="008C0150" w:rsidRDefault="006B5DB3">
            <w:pPr>
              <w:widowControl/>
              <w:jc w:val="center"/>
              <w:rPr>
                <w:rFonts w:ascii="宋体" w:eastAsia="宋体" w:hAnsi="宋体" w:cs="宋体"/>
                <w:color w:val="000000"/>
                <w:kern w:val="0"/>
                <w:sz w:val="20"/>
              </w:rPr>
            </w:pPr>
            <w:r>
              <w:rPr>
                <w:rFonts w:ascii="宋体" w:eastAsia="宋体" w:hAnsi="宋体" w:cs="宋体" w:hint="eastAsia"/>
                <w:color w:val="000000"/>
                <w:kern w:val="0"/>
                <w:sz w:val="20"/>
              </w:rPr>
              <w:t>370003</w:t>
            </w:r>
          </w:p>
        </w:tc>
        <w:tc>
          <w:tcPr>
            <w:tcW w:w="1278" w:type="dxa"/>
            <w:shd w:val="clear" w:color="auto" w:fill="auto"/>
            <w:vAlign w:val="center"/>
          </w:tcPr>
          <w:p w:rsidR="008C0150" w:rsidRDefault="006B5DB3">
            <w:pPr>
              <w:widowControl/>
              <w:jc w:val="center"/>
              <w:rPr>
                <w:rFonts w:hAnsi="宋体" w:cs="宋体"/>
                <w:color w:val="000000"/>
                <w:kern w:val="0"/>
                <w:sz w:val="20"/>
              </w:rPr>
            </w:pPr>
            <w:r>
              <w:rPr>
                <w:rFonts w:hAnsi="宋体" w:cs="宋体" w:hint="eastAsia"/>
                <w:color w:val="000000"/>
                <w:kern w:val="0"/>
                <w:sz w:val="20"/>
              </w:rPr>
              <w:t>乐普发债</w:t>
            </w:r>
          </w:p>
        </w:tc>
        <w:tc>
          <w:tcPr>
            <w:tcW w:w="1626" w:type="dxa"/>
            <w:shd w:val="clear" w:color="auto" w:fill="auto"/>
            <w:vAlign w:val="center"/>
          </w:tcPr>
          <w:p w:rsidR="008C0150" w:rsidRDefault="006B5DB3">
            <w:pPr>
              <w:widowControl/>
              <w:jc w:val="center"/>
              <w:rPr>
                <w:rFonts w:ascii="宋体" w:eastAsia="宋体" w:hAnsi="宋体" w:cs="宋体"/>
                <w:color w:val="000000"/>
                <w:kern w:val="0"/>
                <w:sz w:val="20"/>
              </w:rPr>
            </w:pPr>
            <w:r>
              <w:rPr>
                <w:rFonts w:ascii="宋体" w:eastAsia="宋体" w:hAnsi="宋体" w:cs="宋体" w:hint="eastAsia"/>
                <w:color w:val="000000"/>
                <w:kern w:val="0"/>
                <w:sz w:val="20"/>
              </w:rPr>
              <w:t>123003</w:t>
            </w:r>
          </w:p>
        </w:tc>
        <w:tc>
          <w:tcPr>
            <w:tcW w:w="1632" w:type="dxa"/>
            <w:shd w:val="clear" w:color="auto" w:fill="auto"/>
            <w:vAlign w:val="center"/>
          </w:tcPr>
          <w:p w:rsidR="008C0150" w:rsidRDefault="006B5DB3">
            <w:pPr>
              <w:widowControl/>
              <w:jc w:val="center"/>
              <w:rPr>
                <w:rFonts w:hAnsi="宋体" w:cs="宋体"/>
                <w:color w:val="000000"/>
                <w:kern w:val="0"/>
                <w:sz w:val="20"/>
              </w:rPr>
            </w:pPr>
            <w:r>
              <w:rPr>
                <w:rFonts w:hAnsi="宋体" w:cs="宋体" w:hint="eastAsia"/>
                <w:color w:val="000000"/>
                <w:kern w:val="0"/>
                <w:sz w:val="20"/>
              </w:rPr>
              <w:t>乐普转债</w:t>
            </w:r>
          </w:p>
        </w:tc>
      </w:tr>
      <w:tr w:rsidR="008C0150">
        <w:trPr>
          <w:trHeight w:val="285"/>
        </w:trPr>
        <w:tc>
          <w:tcPr>
            <w:tcW w:w="1453" w:type="dxa"/>
            <w:shd w:val="clear" w:color="auto" w:fill="auto"/>
            <w:vAlign w:val="center"/>
          </w:tcPr>
          <w:p w:rsidR="008C0150" w:rsidRDefault="006B5DB3">
            <w:pPr>
              <w:widowControl/>
              <w:jc w:val="center"/>
              <w:rPr>
                <w:rFonts w:hAnsi="宋体" w:cs="宋体"/>
                <w:b/>
                <w:bCs/>
                <w:color w:val="000000"/>
                <w:kern w:val="0"/>
                <w:sz w:val="20"/>
              </w:rPr>
            </w:pPr>
            <w:r>
              <w:rPr>
                <w:rFonts w:hAnsi="宋体" w:cs="宋体" w:hint="eastAsia"/>
                <w:b/>
                <w:bCs/>
                <w:color w:val="000000"/>
                <w:kern w:val="0"/>
                <w:sz w:val="20"/>
              </w:rPr>
              <w:t>配售代码</w:t>
            </w:r>
          </w:p>
        </w:tc>
        <w:tc>
          <w:tcPr>
            <w:tcW w:w="1454" w:type="dxa"/>
            <w:shd w:val="clear" w:color="auto" w:fill="auto"/>
            <w:vAlign w:val="center"/>
          </w:tcPr>
          <w:p w:rsidR="008C0150" w:rsidRDefault="006B5DB3">
            <w:pPr>
              <w:widowControl/>
              <w:jc w:val="center"/>
              <w:rPr>
                <w:rFonts w:hAnsi="宋体" w:cs="宋体"/>
                <w:b/>
                <w:bCs/>
                <w:color w:val="000000"/>
                <w:kern w:val="0"/>
                <w:sz w:val="20"/>
              </w:rPr>
            </w:pPr>
            <w:r>
              <w:rPr>
                <w:rFonts w:hAnsi="宋体" w:cs="宋体" w:hint="eastAsia"/>
                <w:b/>
                <w:bCs/>
                <w:color w:val="000000"/>
                <w:kern w:val="0"/>
                <w:sz w:val="20"/>
              </w:rPr>
              <w:t>发行价格</w:t>
            </w:r>
          </w:p>
        </w:tc>
        <w:tc>
          <w:tcPr>
            <w:tcW w:w="1454" w:type="dxa"/>
            <w:shd w:val="clear" w:color="auto" w:fill="auto"/>
            <w:vAlign w:val="center"/>
          </w:tcPr>
          <w:p w:rsidR="008C0150" w:rsidRDefault="006B5DB3">
            <w:pPr>
              <w:widowControl/>
              <w:jc w:val="center"/>
              <w:rPr>
                <w:rFonts w:hAnsi="宋体" w:cs="宋体"/>
                <w:b/>
                <w:bCs/>
                <w:color w:val="000000"/>
                <w:kern w:val="0"/>
                <w:sz w:val="20"/>
              </w:rPr>
            </w:pPr>
            <w:r>
              <w:rPr>
                <w:rFonts w:hAnsi="宋体" w:cs="宋体" w:hint="eastAsia"/>
                <w:b/>
                <w:bCs/>
                <w:color w:val="000000"/>
                <w:kern w:val="0"/>
                <w:sz w:val="20"/>
              </w:rPr>
              <w:t>网上发行总量</w:t>
            </w:r>
          </w:p>
        </w:tc>
        <w:tc>
          <w:tcPr>
            <w:tcW w:w="1278" w:type="dxa"/>
            <w:shd w:val="clear" w:color="auto" w:fill="auto"/>
            <w:vAlign w:val="center"/>
          </w:tcPr>
          <w:p w:rsidR="008C0150" w:rsidRDefault="006B5DB3">
            <w:pPr>
              <w:widowControl/>
              <w:jc w:val="center"/>
              <w:rPr>
                <w:rFonts w:hAnsi="宋体" w:cs="宋体"/>
                <w:b/>
                <w:bCs/>
                <w:color w:val="000000"/>
                <w:kern w:val="0"/>
                <w:sz w:val="20"/>
              </w:rPr>
            </w:pPr>
            <w:r>
              <w:rPr>
                <w:rFonts w:hAnsi="宋体" w:cs="宋体" w:hint="eastAsia"/>
                <w:b/>
                <w:bCs/>
                <w:color w:val="000000"/>
                <w:kern w:val="0"/>
                <w:sz w:val="20"/>
              </w:rPr>
              <w:t>申购基数</w:t>
            </w:r>
          </w:p>
        </w:tc>
        <w:tc>
          <w:tcPr>
            <w:tcW w:w="1626" w:type="dxa"/>
            <w:shd w:val="clear" w:color="auto" w:fill="auto"/>
            <w:vAlign w:val="center"/>
          </w:tcPr>
          <w:p w:rsidR="008C0150" w:rsidRDefault="006B5DB3">
            <w:pPr>
              <w:widowControl/>
              <w:jc w:val="center"/>
              <w:rPr>
                <w:rFonts w:hAnsi="宋体" w:cs="宋体"/>
                <w:b/>
                <w:bCs/>
                <w:color w:val="000000"/>
                <w:kern w:val="0"/>
                <w:sz w:val="20"/>
              </w:rPr>
            </w:pPr>
            <w:r>
              <w:rPr>
                <w:rFonts w:hAnsi="宋体" w:cs="宋体" w:hint="eastAsia"/>
                <w:b/>
                <w:bCs/>
                <w:color w:val="000000"/>
                <w:kern w:val="0"/>
                <w:sz w:val="20"/>
              </w:rPr>
              <w:t>申购上限</w:t>
            </w:r>
          </w:p>
        </w:tc>
        <w:tc>
          <w:tcPr>
            <w:tcW w:w="1632" w:type="dxa"/>
            <w:shd w:val="clear" w:color="auto" w:fill="auto"/>
            <w:vAlign w:val="center"/>
          </w:tcPr>
          <w:p w:rsidR="008C0150" w:rsidRDefault="006B5DB3">
            <w:pPr>
              <w:widowControl/>
              <w:jc w:val="center"/>
              <w:rPr>
                <w:rFonts w:hAnsi="宋体" w:cs="宋体"/>
                <w:b/>
                <w:bCs/>
                <w:color w:val="000000"/>
                <w:kern w:val="0"/>
                <w:sz w:val="20"/>
              </w:rPr>
            </w:pPr>
            <w:r>
              <w:rPr>
                <w:rFonts w:hAnsi="宋体" w:cs="宋体" w:hint="eastAsia"/>
                <w:b/>
                <w:bCs/>
                <w:color w:val="000000"/>
                <w:kern w:val="0"/>
                <w:sz w:val="20"/>
              </w:rPr>
              <w:t>申购日期</w:t>
            </w:r>
          </w:p>
        </w:tc>
      </w:tr>
      <w:tr w:rsidR="008C0150">
        <w:trPr>
          <w:trHeight w:val="285"/>
        </w:trPr>
        <w:tc>
          <w:tcPr>
            <w:tcW w:w="1453" w:type="dxa"/>
            <w:shd w:val="clear" w:color="auto" w:fill="auto"/>
            <w:vAlign w:val="center"/>
          </w:tcPr>
          <w:p w:rsidR="008C0150" w:rsidRDefault="006B5DB3">
            <w:pPr>
              <w:widowControl/>
              <w:jc w:val="center"/>
              <w:rPr>
                <w:rFonts w:hAnsi="宋体" w:cs="宋体"/>
                <w:color w:val="000000"/>
                <w:kern w:val="0"/>
                <w:sz w:val="20"/>
              </w:rPr>
            </w:pPr>
            <w:r>
              <w:rPr>
                <w:rFonts w:hAnsi="宋体" w:cs="宋体" w:hint="eastAsia"/>
                <w:color w:val="000000"/>
                <w:kern w:val="0"/>
                <w:sz w:val="20"/>
              </w:rPr>
              <w:t>无配债</w:t>
            </w:r>
          </w:p>
        </w:tc>
        <w:tc>
          <w:tcPr>
            <w:tcW w:w="1454" w:type="dxa"/>
            <w:shd w:val="clear" w:color="auto" w:fill="auto"/>
            <w:vAlign w:val="center"/>
          </w:tcPr>
          <w:p w:rsidR="008C0150" w:rsidRDefault="006B5DB3">
            <w:pPr>
              <w:widowControl/>
              <w:jc w:val="center"/>
              <w:rPr>
                <w:rFonts w:ascii="宋体" w:eastAsia="宋体" w:hAnsi="宋体" w:cs="宋体"/>
                <w:color w:val="000000"/>
                <w:kern w:val="0"/>
                <w:sz w:val="20"/>
              </w:rPr>
            </w:pPr>
            <w:r>
              <w:rPr>
                <w:rFonts w:ascii="宋体" w:eastAsia="宋体" w:hAnsi="宋体" w:cs="宋体" w:hint="eastAsia"/>
                <w:color w:val="000000"/>
                <w:kern w:val="0"/>
                <w:sz w:val="20"/>
              </w:rPr>
              <w:t>100</w:t>
            </w:r>
          </w:p>
        </w:tc>
        <w:tc>
          <w:tcPr>
            <w:tcW w:w="1454" w:type="dxa"/>
            <w:shd w:val="clear" w:color="auto" w:fill="auto"/>
            <w:vAlign w:val="center"/>
          </w:tcPr>
          <w:p w:rsidR="008C0150" w:rsidRDefault="006B5DB3">
            <w:pPr>
              <w:widowControl/>
              <w:jc w:val="center"/>
              <w:rPr>
                <w:rFonts w:ascii="宋体" w:eastAsia="宋体" w:hAnsi="宋体" w:cs="宋体"/>
                <w:color w:val="000000"/>
                <w:kern w:val="0"/>
                <w:sz w:val="20"/>
              </w:rPr>
            </w:pPr>
            <w:r>
              <w:rPr>
                <w:rFonts w:ascii="宋体" w:eastAsia="宋体" w:hAnsi="宋体" w:cs="宋体" w:hint="eastAsia"/>
                <w:color w:val="000000"/>
                <w:kern w:val="0"/>
                <w:sz w:val="20"/>
              </w:rPr>
              <w:t>20000000</w:t>
            </w:r>
          </w:p>
        </w:tc>
        <w:tc>
          <w:tcPr>
            <w:tcW w:w="1278" w:type="dxa"/>
            <w:shd w:val="clear" w:color="auto" w:fill="auto"/>
            <w:vAlign w:val="center"/>
          </w:tcPr>
          <w:p w:rsidR="008C0150" w:rsidRDefault="006B5DB3">
            <w:pPr>
              <w:widowControl/>
              <w:jc w:val="center"/>
              <w:rPr>
                <w:rFonts w:ascii="宋体" w:eastAsia="宋体" w:hAnsi="宋体" w:cs="宋体"/>
                <w:color w:val="000000"/>
                <w:kern w:val="0"/>
                <w:sz w:val="20"/>
              </w:rPr>
            </w:pPr>
            <w:r>
              <w:rPr>
                <w:rFonts w:ascii="宋体" w:eastAsia="宋体" w:hAnsi="宋体" w:cs="宋体" w:hint="eastAsia"/>
                <w:color w:val="000000"/>
                <w:kern w:val="0"/>
                <w:sz w:val="20"/>
              </w:rPr>
              <w:t>10</w:t>
            </w:r>
          </w:p>
        </w:tc>
        <w:tc>
          <w:tcPr>
            <w:tcW w:w="1626" w:type="dxa"/>
            <w:shd w:val="clear" w:color="auto" w:fill="auto"/>
            <w:vAlign w:val="center"/>
          </w:tcPr>
          <w:p w:rsidR="008C0150" w:rsidRDefault="006B5DB3">
            <w:pPr>
              <w:widowControl/>
              <w:jc w:val="center"/>
              <w:rPr>
                <w:rFonts w:ascii="宋体" w:eastAsia="宋体" w:hAnsi="宋体" w:cs="宋体"/>
                <w:color w:val="000000"/>
                <w:kern w:val="0"/>
                <w:sz w:val="20"/>
              </w:rPr>
            </w:pPr>
            <w:r>
              <w:rPr>
                <w:rFonts w:ascii="宋体" w:eastAsia="宋体" w:hAnsi="宋体" w:cs="宋体" w:hint="eastAsia"/>
                <w:color w:val="000000"/>
                <w:kern w:val="0"/>
                <w:sz w:val="20"/>
              </w:rPr>
              <w:t>10000</w:t>
            </w:r>
          </w:p>
        </w:tc>
        <w:tc>
          <w:tcPr>
            <w:tcW w:w="1632" w:type="dxa"/>
            <w:shd w:val="clear" w:color="auto" w:fill="auto"/>
            <w:vAlign w:val="center"/>
          </w:tcPr>
          <w:p w:rsidR="008C0150" w:rsidRDefault="006B5DB3">
            <w:pPr>
              <w:widowControl/>
              <w:jc w:val="center"/>
              <w:rPr>
                <w:rFonts w:ascii="宋体" w:eastAsia="宋体" w:hAnsi="宋体" w:cs="宋体"/>
                <w:color w:val="000000"/>
                <w:kern w:val="0"/>
                <w:sz w:val="20"/>
              </w:rPr>
            </w:pPr>
            <w:r>
              <w:rPr>
                <w:rFonts w:ascii="宋体" w:eastAsia="宋体" w:hAnsi="宋体" w:cs="宋体"/>
                <w:color w:val="000000"/>
                <w:kern w:val="0"/>
                <w:sz w:val="20"/>
              </w:rPr>
              <w:t>2018-09-15</w:t>
            </w:r>
          </w:p>
        </w:tc>
      </w:tr>
    </w:tbl>
    <w:p w:rsidR="008C0150" w:rsidRDefault="008C0150">
      <w:pPr>
        <w:pStyle w:val="32"/>
        <w:spacing w:line="240" w:lineRule="auto"/>
        <w:ind w:firstLine="0"/>
        <w:rPr>
          <w:rFonts w:ascii="宋体" w:hAnsi="宋体" w:cs="宋体"/>
          <w:kern w:val="0"/>
          <w:szCs w:val="28"/>
        </w:rPr>
      </w:pP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4"/>
        <w:gridCol w:w="1294"/>
        <w:gridCol w:w="1803"/>
        <w:gridCol w:w="1294"/>
        <w:gridCol w:w="1294"/>
        <w:gridCol w:w="1543"/>
      </w:tblGrid>
      <w:tr w:rsidR="008C0150">
        <w:trPr>
          <w:trHeight w:val="283"/>
          <w:jc w:val="center"/>
        </w:trPr>
        <w:tc>
          <w:tcPr>
            <w:tcW w:w="8522" w:type="dxa"/>
            <w:gridSpan w:val="6"/>
            <w:tcBorders>
              <w:top w:val="single" w:sz="4" w:space="0" w:color="auto"/>
              <w:left w:val="single" w:sz="4" w:space="0" w:color="auto"/>
              <w:bottom w:val="single" w:sz="4" w:space="0" w:color="auto"/>
              <w:right w:val="single" w:sz="4" w:space="0" w:color="auto"/>
            </w:tcBorders>
            <w:shd w:val="clear" w:color="auto" w:fill="D9D9D9"/>
            <w:vAlign w:val="center"/>
          </w:tcPr>
          <w:p w:rsidR="008C0150" w:rsidRDefault="006B5DB3">
            <w:pPr>
              <w:widowControl/>
              <w:jc w:val="center"/>
              <w:rPr>
                <w:b/>
                <w:sz w:val="20"/>
                <w:szCs w:val="18"/>
              </w:rPr>
            </w:pPr>
            <w:r>
              <w:rPr>
                <w:rFonts w:hAnsi="宋体" w:cs="宋体" w:hint="eastAsia"/>
                <w:b/>
                <w:bCs/>
                <w:color w:val="000000"/>
                <w:kern w:val="0"/>
                <w:sz w:val="20"/>
              </w:rPr>
              <w:t>可交换债发行参数</w:t>
            </w:r>
          </w:p>
        </w:tc>
      </w:tr>
      <w:tr w:rsidR="008C0150">
        <w:trPr>
          <w:trHeight w:val="375"/>
          <w:jc w:val="center"/>
        </w:trPr>
        <w:tc>
          <w:tcPr>
            <w:tcW w:w="1294" w:type="dxa"/>
            <w:tcBorders>
              <w:top w:val="single" w:sz="4" w:space="0" w:color="auto"/>
              <w:left w:val="single" w:sz="4" w:space="0" w:color="auto"/>
              <w:bottom w:val="single" w:sz="4" w:space="0" w:color="auto"/>
              <w:right w:val="single" w:sz="4" w:space="0" w:color="auto"/>
            </w:tcBorders>
            <w:vAlign w:val="center"/>
          </w:tcPr>
          <w:p w:rsidR="008C0150" w:rsidRDefault="006B5DB3">
            <w:pPr>
              <w:widowControl/>
              <w:jc w:val="center"/>
              <w:rPr>
                <w:rFonts w:hAnsi="宋体" w:cs="宋体"/>
                <w:b/>
                <w:bCs/>
                <w:color w:val="000000"/>
                <w:kern w:val="0"/>
                <w:sz w:val="20"/>
              </w:rPr>
            </w:pPr>
            <w:r>
              <w:rPr>
                <w:rFonts w:hAnsi="宋体" w:cs="宋体" w:hint="eastAsia"/>
                <w:b/>
                <w:bCs/>
                <w:color w:val="000000"/>
                <w:kern w:val="0"/>
                <w:sz w:val="20"/>
              </w:rPr>
              <w:t>申购代码</w:t>
            </w:r>
          </w:p>
        </w:tc>
        <w:tc>
          <w:tcPr>
            <w:tcW w:w="1294" w:type="dxa"/>
            <w:tcBorders>
              <w:top w:val="single" w:sz="4" w:space="0" w:color="auto"/>
              <w:left w:val="single" w:sz="4" w:space="0" w:color="auto"/>
              <w:bottom w:val="single" w:sz="4" w:space="0" w:color="auto"/>
              <w:right w:val="single" w:sz="4" w:space="0" w:color="auto"/>
            </w:tcBorders>
            <w:vAlign w:val="center"/>
          </w:tcPr>
          <w:p w:rsidR="008C0150" w:rsidRDefault="006B5DB3">
            <w:pPr>
              <w:widowControl/>
              <w:jc w:val="center"/>
              <w:rPr>
                <w:rFonts w:hAnsi="宋体" w:cs="宋体"/>
                <w:b/>
                <w:bCs/>
                <w:color w:val="000000"/>
                <w:kern w:val="0"/>
                <w:sz w:val="20"/>
              </w:rPr>
            </w:pPr>
            <w:r>
              <w:rPr>
                <w:rFonts w:hAnsi="宋体" w:cs="宋体" w:hint="eastAsia"/>
                <w:b/>
                <w:bCs/>
                <w:color w:val="000000"/>
                <w:kern w:val="0"/>
                <w:sz w:val="20"/>
              </w:rPr>
              <w:t>发行价格</w:t>
            </w:r>
          </w:p>
        </w:tc>
        <w:tc>
          <w:tcPr>
            <w:tcW w:w="1803" w:type="dxa"/>
            <w:tcBorders>
              <w:top w:val="single" w:sz="4" w:space="0" w:color="auto"/>
              <w:left w:val="single" w:sz="4" w:space="0" w:color="auto"/>
              <w:bottom w:val="single" w:sz="4" w:space="0" w:color="auto"/>
              <w:right w:val="single" w:sz="4" w:space="0" w:color="auto"/>
            </w:tcBorders>
            <w:vAlign w:val="center"/>
          </w:tcPr>
          <w:p w:rsidR="008C0150" w:rsidRDefault="006B5DB3">
            <w:pPr>
              <w:widowControl/>
              <w:jc w:val="center"/>
              <w:rPr>
                <w:rFonts w:hAnsi="宋体" w:cs="宋体"/>
                <w:b/>
                <w:bCs/>
                <w:color w:val="000000"/>
                <w:kern w:val="0"/>
                <w:sz w:val="20"/>
              </w:rPr>
            </w:pPr>
            <w:r>
              <w:rPr>
                <w:rFonts w:hAnsi="宋体" w:cs="宋体" w:hint="eastAsia"/>
                <w:b/>
                <w:bCs/>
                <w:color w:val="000000"/>
                <w:kern w:val="0"/>
                <w:sz w:val="20"/>
              </w:rPr>
              <w:t>网上发行总量</w:t>
            </w:r>
          </w:p>
        </w:tc>
        <w:tc>
          <w:tcPr>
            <w:tcW w:w="1294" w:type="dxa"/>
            <w:tcBorders>
              <w:top w:val="single" w:sz="4" w:space="0" w:color="auto"/>
              <w:left w:val="single" w:sz="4" w:space="0" w:color="auto"/>
              <w:bottom w:val="single" w:sz="4" w:space="0" w:color="auto"/>
              <w:right w:val="single" w:sz="4" w:space="0" w:color="auto"/>
            </w:tcBorders>
            <w:vAlign w:val="center"/>
          </w:tcPr>
          <w:p w:rsidR="008C0150" w:rsidRDefault="006B5DB3">
            <w:pPr>
              <w:widowControl/>
              <w:jc w:val="center"/>
              <w:rPr>
                <w:rFonts w:hAnsi="宋体" w:cs="宋体"/>
                <w:b/>
                <w:bCs/>
                <w:color w:val="000000"/>
                <w:kern w:val="0"/>
                <w:sz w:val="20"/>
              </w:rPr>
            </w:pPr>
            <w:r>
              <w:rPr>
                <w:rFonts w:hAnsi="宋体" w:cs="宋体" w:hint="eastAsia"/>
                <w:b/>
                <w:bCs/>
                <w:color w:val="000000"/>
                <w:kern w:val="0"/>
                <w:sz w:val="20"/>
              </w:rPr>
              <w:t>申购基数</w:t>
            </w:r>
          </w:p>
        </w:tc>
        <w:tc>
          <w:tcPr>
            <w:tcW w:w="1294" w:type="dxa"/>
            <w:tcBorders>
              <w:top w:val="single" w:sz="4" w:space="0" w:color="auto"/>
              <w:left w:val="single" w:sz="4" w:space="0" w:color="auto"/>
              <w:bottom w:val="single" w:sz="4" w:space="0" w:color="auto"/>
              <w:right w:val="single" w:sz="4" w:space="0" w:color="auto"/>
            </w:tcBorders>
            <w:vAlign w:val="center"/>
          </w:tcPr>
          <w:p w:rsidR="008C0150" w:rsidRDefault="006B5DB3">
            <w:pPr>
              <w:widowControl/>
              <w:jc w:val="center"/>
              <w:rPr>
                <w:rFonts w:hAnsi="宋体" w:cs="宋体"/>
                <w:b/>
                <w:bCs/>
                <w:color w:val="000000"/>
                <w:kern w:val="0"/>
                <w:sz w:val="20"/>
              </w:rPr>
            </w:pPr>
            <w:r>
              <w:rPr>
                <w:rFonts w:hAnsi="宋体" w:cs="宋体" w:hint="eastAsia"/>
                <w:b/>
                <w:bCs/>
                <w:color w:val="000000"/>
                <w:kern w:val="0"/>
                <w:sz w:val="20"/>
              </w:rPr>
              <w:t>申购上限</w:t>
            </w:r>
          </w:p>
        </w:tc>
        <w:tc>
          <w:tcPr>
            <w:tcW w:w="1543" w:type="dxa"/>
            <w:tcBorders>
              <w:top w:val="single" w:sz="4" w:space="0" w:color="auto"/>
              <w:left w:val="single" w:sz="4" w:space="0" w:color="auto"/>
              <w:bottom w:val="single" w:sz="4" w:space="0" w:color="auto"/>
              <w:right w:val="single" w:sz="4" w:space="0" w:color="auto"/>
            </w:tcBorders>
            <w:vAlign w:val="center"/>
          </w:tcPr>
          <w:p w:rsidR="008C0150" w:rsidRDefault="006B5DB3">
            <w:pPr>
              <w:widowControl/>
              <w:jc w:val="center"/>
              <w:rPr>
                <w:rFonts w:hAnsi="宋体" w:cs="宋体"/>
                <w:b/>
                <w:bCs/>
                <w:color w:val="000000"/>
                <w:kern w:val="0"/>
                <w:sz w:val="20"/>
              </w:rPr>
            </w:pPr>
            <w:r>
              <w:rPr>
                <w:rFonts w:hAnsi="宋体" w:cs="宋体" w:hint="eastAsia"/>
                <w:b/>
                <w:bCs/>
                <w:color w:val="000000"/>
                <w:kern w:val="0"/>
                <w:sz w:val="20"/>
              </w:rPr>
              <w:t>申购日期</w:t>
            </w:r>
          </w:p>
        </w:tc>
      </w:tr>
      <w:tr w:rsidR="008C0150">
        <w:trPr>
          <w:trHeight w:val="417"/>
          <w:jc w:val="center"/>
        </w:trPr>
        <w:tc>
          <w:tcPr>
            <w:tcW w:w="1294" w:type="dxa"/>
            <w:tcBorders>
              <w:top w:val="single" w:sz="4" w:space="0" w:color="auto"/>
              <w:left w:val="single" w:sz="4" w:space="0" w:color="auto"/>
              <w:bottom w:val="single" w:sz="4" w:space="0" w:color="auto"/>
              <w:right w:val="single" w:sz="4" w:space="0" w:color="auto"/>
            </w:tcBorders>
            <w:vAlign w:val="center"/>
          </w:tcPr>
          <w:p w:rsidR="008C0150" w:rsidRDefault="006B5DB3">
            <w:pPr>
              <w:widowControl/>
              <w:jc w:val="center"/>
              <w:rPr>
                <w:rFonts w:ascii="宋体" w:eastAsia="宋体" w:hAnsi="宋体" w:cs="宋体"/>
                <w:color w:val="000000"/>
                <w:kern w:val="0"/>
                <w:sz w:val="20"/>
              </w:rPr>
            </w:pPr>
            <w:r>
              <w:rPr>
                <w:rFonts w:ascii="宋体" w:eastAsia="宋体" w:hAnsi="宋体" w:cs="宋体"/>
                <w:color w:val="000000"/>
                <w:kern w:val="0"/>
                <w:sz w:val="20"/>
              </w:rPr>
              <w:t>120618</w:t>
            </w:r>
          </w:p>
        </w:tc>
        <w:tc>
          <w:tcPr>
            <w:tcW w:w="1294" w:type="dxa"/>
            <w:tcBorders>
              <w:top w:val="single" w:sz="4" w:space="0" w:color="auto"/>
              <w:left w:val="single" w:sz="4" w:space="0" w:color="auto"/>
              <w:bottom w:val="single" w:sz="4" w:space="0" w:color="auto"/>
              <w:right w:val="single" w:sz="4" w:space="0" w:color="auto"/>
            </w:tcBorders>
            <w:vAlign w:val="center"/>
          </w:tcPr>
          <w:p w:rsidR="008C0150" w:rsidRDefault="006B5DB3">
            <w:pPr>
              <w:widowControl/>
              <w:jc w:val="center"/>
              <w:rPr>
                <w:rFonts w:ascii="宋体" w:eastAsia="宋体" w:hAnsi="宋体" w:cs="宋体"/>
                <w:color w:val="000000"/>
                <w:kern w:val="0"/>
                <w:sz w:val="20"/>
              </w:rPr>
            </w:pPr>
            <w:r>
              <w:rPr>
                <w:rFonts w:ascii="宋体" w:eastAsia="宋体" w:hAnsi="宋体" w:cs="宋体"/>
                <w:color w:val="000000"/>
                <w:kern w:val="0"/>
                <w:sz w:val="20"/>
              </w:rPr>
              <w:t>100</w:t>
            </w:r>
          </w:p>
        </w:tc>
        <w:tc>
          <w:tcPr>
            <w:tcW w:w="1803" w:type="dxa"/>
            <w:tcBorders>
              <w:top w:val="single" w:sz="4" w:space="0" w:color="auto"/>
              <w:left w:val="single" w:sz="4" w:space="0" w:color="auto"/>
              <w:bottom w:val="single" w:sz="4" w:space="0" w:color="auto"/>
              <w:right w:val="single" w:sz="4" w:space="0" w:color="auto"/>
            </w:tcBorders>
            <w:vAlign w:val="center"/>
          </w:tcPr>
          <w:p w:rsidR="008C0150" w:rsidRDefault="006B5DB3">
            <w:pPr>
              <w:spacing w:line="360" w:lineRule="auto"/>
              <w:jc w:val="center"/>
              <w:rPr>
                <w:rFonts w:ascii="宋体" w:eastAsia="宋体" w:hAnsi="宋体" w:cs="宋体"/>
                <w:color w:val="000000"/>
                <w:kern w:val="0"/>
                <w:sz w:val="20"/>
              </w:rPr>
            </w:pPr>
            <w:r>
              <w:rPr>
                <w:rFonts w:ascii="宋体" w:eastAsia="宋体" w:hAnsi="宋体" w:cs="宋体"/>
                <w:color w:val="000000"/>
                <w:kern w:val="0"/>
                <w:sz w:val="20"/>
              </w:rPr>
              <w:t>20000000</w:t>
            </w:r>
          </w:p>
        </w:tc>
        <w:tc>
          <w:tcPr>
            <w:tcW w:w="1294" w:type="dxa"/>
            <w:tcBorders>
              <w:top w:val="single" w:sz="4" w:space="0" w:color="auto"/>
              <w:left w:val="single" w:sz="4" w:space="0" w:color="auto"/>
              <w:bottom w:val="single" w:sz="4" w:space="0" w:color="auto"/>
              <w:right w:val="single" w:sz="4" w:space="0" w:color="auto"/>
            </w:tcBorders>
            <w:vAlign w:val="center"/>
          </w:tcPr>
          <w:p w:rsidR="008C0150" w:rsidRDefault="006B5DB3">
            <w:pPr>
              <w:spacing w:line="360" w:lineRule="auto"/>
              <w:jc w:val="center"/>
              <w:rPr>
                <w:rFonts w:ascii="宋体" w:eastAsia="宋体" w:hAnsi="宋体" w:cs="宋体"/>
                <w:color w:val="000000"/>
                <w:kern w:val="0"/>
                <w:sz w:val="20"/>
              </w:rPr>
            </w:pPr>
            <w:r>
              <w:rPr>
                <w:rFonts w:ascii="宋体" w:eastAsia="宋体" w:hAnsi="宋体" w:cs="宋体"/>
                <w:color w:val="000000"/>
                <w:kern w:val="0"/>
                <w:sz w:val="20"/>
              </w:rPr>
              <w:t>10</w:t>
            </w:r>
          </w:p>
        </w:tc>
        <w:tc>
          <w:tcPr>
            <w:tcW w:w="1294" w:type="dxa"/>
            <w:tcBorders>
              <w:top w:val="single" w:sz="4" w:space="0" w:color="auto"/>
              <w:left w:val="single" w:sz="4" w:space="0" w:color="auto"/>
              <w:bottom w:val="single" w:sz="4" w:space="0" w:color="auto"/>
              <w:right w:val="single" w:sz="4" w:space="0" w:color="auto"/>
            </w:tcBorders>
            <w:vAlign w:val="center"/>
          </w:tcPr>
          <w:p w:rsidR="008C0150" w:rsidRDefault="006B5DB3">
            <w:pPr>
              <w:spacing w:line="360" w:lineRule="auto"/>
              <w:jc w:val="center"/>
              <w:rPr>
                <w:rFonts w:ascii="宋体" w:eastAsia="宋体" w:hAnsi="宋体" w:cs="宋体"/>
                <w:color w:val="000000"/>
                <w:kern w:val="0"/>
                <w:sz w:val="20"/>
              </w:rPr>
            </w:pPr>
            <w:r>
              <w:rPr>
                <w:rFonts w:ascii="宋体" w:eastAsia="宋体" w:hAnsi="宋体" w:cs="宋体"/>
                <w:color w:val="000000"/>
                <w:kern w:val="0"/>
                <w:sz w:val="20"/>
              </w:rPr>
              <w:t>10000</w:t>
            </w:r>
          </w:p>
        </w:tc>
        <w:tc>
          <w:tcPr>
            <w:tcW w:w="1543" w:type="dxa"/>
            <w:tcBorders>
              <w:top w:val="single" w:sz="4" w:space="0" w:color="auto"/>
              <w:left w:val="single" w:sz="4" w:space="0" w:color="auto"/>
              <w:bottom w:val="single" w:sz="4" w:space="0" w:color="auto"/>
              <w:right w:val="single" w:sz="4" w:space="0" w:color="auto"/>
            </w:tcBorders>
            <w:vAlign w:val="center"/>
          </w:tcPr>
          <w:p w:rsidR="008C0150" w:rsidRDefault="006B5DB3">
            <w:pPr>
              <w:spacing w:line="360" w:lineRule="auto"/>
              <w:jc w:val="center"/>
              <w:rPr>
                <w:rFonts w:ascii="宋体" w:eastAsia="宋体" w:hAnsi="宋体" w:cs="宋体"/>
                <w:color w:val="000000"/>
                <w:kern w:val="0"/>
                <w:sz w:val="20"/>
              </w:rPr>
            </w:pPr>
            <w:r>
              <w:rPr>
                <w:rFonts w:ascii="宋体" w:eastAsia="宋体" w:hAnsi="宋体" w:cs="宋体"/>
                <w:color w:val="000000"/>
                <w:kern w:val="0"/>
                <w:sz w:val="20"/>
              </w:rPr>
              <w:t>2018-09-15</w:t>
            </w:r>
          </w:p>
        </w:tc>
      </w:tr>
    </w:tbl>
    <w:p w:rsidR="008C0150" w:rsidRDefault="006B5DB3">
      <w:pPr>
        <w:ind w:firstLineChars="200" w:firstLine="560"/>
        <w:rPr>
          <w:rFonts w:ascii="Times New Roman"/>
          <w:color w:val="000000"/>
          <w:sz w:val="28"/>
          <w:szCs w:val="28"/>
        </w:rPr>
      </w:pPr>
      <w:r>
        <w:rPr>
          <w:rFonts w:ascii="Times New Roman" w:hint="eastAsia"/>
          <w:color w:val="000000"/>
          <w:sz w:val="28"/>
          <w:szCs w:val="28"/>
        </w:rPr>
        <w:t>3</w:t>
      </w:r>
      <w:r>
        <w:rPr>
          <w:rFonts w:ascii="Times New Roman" w:hint="eastAsia"/>
          <w:color w:val="000000"/>
          <w:sz w:val="28"/>
          <w:szCs w:val="28"/>
        </w:rPr>
        <w:t>、账户资料</w:t>
      </w:r>
    </w:p>
    <w:p w:rsidR="008C0150" w:rsidRDefault="006B5DB3">
      <w:pPr>
        <w:ind w:firstLineChars="200" w:firstLine="560"/>
        <w:rPr>
          <w:rFonts w:ascii="Times New Roman"/>
          <w:color w:val="000000"/>
          <w:sz w:val="28"/>
          <w:szCs w:val="28"/>
        </w:rPr>
      </w:pPr>
      <w:r>
        <w:rPr>
          <w:rFonts w:ascii="Times New Roman" w:hint="eastAsia"/>
          <w:color w:val="000000"/>
          <w:sz w:val="28"/>
          <w:szCs w:val="28"/>
        </w:rPr>
        <w:t>账户资料以</w:t>
      </w:r>
      <w:r>
        <w:rPr>
          <w:rFonts w:ascii="Times New Roman"/>
          <w:color w:val="000000"/>
          <w:sz w:val="28"/>
          <w:szCs w:val="28"/>
        </w:rPr>
        <w:t>201</w:t>
      </w:r>
      <w:r>
        <w:rPr>
          <w:rFonts w:ascii="Times New Roman" w:hint="eastAsia"/>
          <w:color w:val="000000"/>
          <w:sz w:val="28"/>
          <w:szCs w:val="28"/>
        </w:rPr>
        <w:t>8</w:t>
      </w:r>
      <w:r>
        <w:rPr>
          <w:rFonts w:ascii="Times New Roman" w:hint="eastAsia"/>
          <w:color w:val="000000"/>
          <w:sz w:val="28"/>
          <w:szCs w:val="28"/>
        </w:rPr>
        <w:t>年</w:t>
      </w:r>
      <w:r>
        <w:rPr>
          <w:rFonts w:ascii="Times New Roman" w:hint="eastAsia"/>
          <w:color w:val="000000"/>
          <w:sz w:val="28"/>
          <w:szCs w:val="28"/>
        </w:rPr>
        <w:t>9</w:t>
      </w:r>
      <w:r>
        <w:rPr>
          <w:rFonts w:ascii="Times New Roman" w:hint="eastAsia"/>
          <w:color w:val="000000"/>
          <w:sz w:val="28"/>
          <w:szCs w:val="28"/>
        </w:rPr>
        <w:t>月</w:t>
      </w:r>
      <w:r>
        <w:rPr>
          <w:rFonts w:ascii="Times New Roman" w:hint="eastAsia"/>
          <w:color w:val="000000"/>
          <w:sz w:val="28"/>
          <w:szCs w:val="28"/>
        </w:rPr>
        <w:t>14</w:t>
      </w:r>
      <w:r>
        <w:rPr>
          <w:rFonts w:ascii="Times New Roman" w:hint="eastAsia"/>
          <w:color w:val="000000"/>
          <w:sz w:val="28"/>
          <w:szCs w:val="28"/>
        </w:rPr>
        <w:t>日（星期五）为准，如果需要测试一人多户申购场景，又没有相关的账户，请联系电话：</w:t>
      </w:r>
      <w:r>
        <w:rPr>
          <w:rFonts w:ascii="Times New Roman" w:hint="eastAsia"/>
          <w:color w:val="000000"/>
          <w:sz w:val="28"/>
          <w:szCs w:val="28"/>
        </w:rPr>
        <w:t>0755-88666429</w:t>
      </w:r>
      <w:r>
        <w:rPr>
          <w:rFonts w:ascii="Times New Roman" w:hint="eastAsia"/>
          <w:color w:val="000000"/>
          <w:sz w:val="28"/>
          <w:szCs w:val="28"/>
        </w:rPr>
        <w:t>。</w:t>
      </w:r>
    </w:p>
    <w:p w:rsidR="008C0150" w:rsidRDefault="008C0150">
      <w:pPr>
        <w:ind w:firstLineChars="200" w:firstLine="560"/>
        <w:rPr>
          <w:rFonts w:ascii="Times New Roman"/>
          <w:color w:val="000000"/>
          <w:sz w:val="28"/>
          <w:szCs w:val="28"/>
        </w:rPr>
      </w:pPr>
    </w:p>
    <w:p w:rsidR="008C0150" w:rsidRDefault="006B5DB3">
      <w:pPr>
        <w:pStyle w:val="30"/>
        <w:outlineLvl w:val="0"/>
        <w:rPr>
          <w:rFonts w:ascii="Times New Roman"/>
          <w:b/>
          <w:color w:val="000000"/>
          <w:sz w:val="32"/>
          <w:szCs w:val="32"/>
        </w:rPr>
      </w:pPr>
      <w:r>
        <w:rPr>
          <w:rFonts w:ascii="Times New Roman" w:hint="eastAsia"/>
          <w:b/>
          <w:color w:val="000000"/>
          <w:sz w:val="32"/>
          <w:szCs w:val="32"/>
        </w:rPr>
        <w:t>六、测试前准备工作</w:t>
      </w:r>
    </w:p>
    <w:p w:rsidR="008C0150" w:rsidRDefault="006B5DB3">
      <w:pPr>
        <w:ind w:firstLineChars="200" w:firstLine="560"/>
        <w:rPr>
          <w:rFonts w:ascii="Times New Roman"/>
          <w:color w:val="000000"/>
          <w:sz w:val="28"/>
          <w:szCs w:val="28"/>
        </w:rPr>
      </w:pPr>
      <w:r>
        <w:rPr>
          <w:rFonts w:ascii="Times New Roman" w:hint="eastAsia"/>
          <w:color w:val="000000"/>
          <w:sz w:val="28"/>
          <w:szCs w:val="28"/>
        </w:rPr>
        <w:t>请参测单位务必于测试前做好以下准备工作：</w:t>
      </w:r>
    </w:p>
    <w:p w:rsidR="008C0150" w:rsidRDefault="006B5DB3">
      <w:pPr>
        <w:ind w:firstLineChars="200" w:firstLine="560"/>
        <w:rPr>
          <w:rFonts w:ascii="Times New Roman"/>
          <w:color w:val="000000"/>
          <w:sz w:val="28"/>
          <w:szCs w:val="28"/>
        </w:rPr>
      </w:pPr>
      <w:r>
        <w:rPr>
          <w:rFonts w:ascii="Times New Roman" w:hint="eastAsia"/>
          <w:color w:val="000000"/>
          <w:sz w:val="28"/>
          <w:szCs w:val="28"/>
        </w:rPr>
        <w:t>1</w:t>
      </w:r>
      <w:r>
        <w:rPr>
          <w:rFonts w:ascii="Times New Roman" w:hint="eastAsia"/>
          <w:b/>
          <w:color w:val="000000"/>
          <w:sz w:val="28"/>
          <w:szCs w:val="28"/>
        </w:rPr>
        <w:t>、</w:t>
      </w:r>
      <w:r>
        <w:rPr>
          <w:rFonts w:ascii="Times New Roman" w:hint="eastAsia"/>
          <w:color w:val="000000"/>
          <w:sz w:val="28"/>
          <w:szCs w:val="28"/>
        </w:rPr>
        <w:t>根据自身技术系统情况，制定详尽的内部测试计划和操作流程。</w:t>
      </w:r>
    </w:p>
    <w:p w:rsidR="008C0150" w:rsidRDefault="006B5DB3">
      <w:pPr>
        <w:ind w:firstLineChars="200" w:firstLine="560"/>
        <w:rPr>
          <w:rFonts w:ascii="Times New Roman"/>
          <w:color w:val="000000"/>
          <w:sz w:val="28"/>
          <w:szCs w:val="28"/>
        </w:rPr>
      </w:pPr>
      <w:r>
        <w:rPr>
          <w:rFonts w:ascii="Times New Roman" w:hint="eastAsia"/>
          <w:color w:val="000000"/>
          <w:sz w:val="28"/>
          <w:szCs w:val="28"/>
        </w:rPr>
        <w:t>2</w:t>
      </w:r>
      <w:r>
        <w:rPr>
          <w:rFonts w:ascii="Times New Roman" w:hint="eastAsia"/>
          <w:color w:val="000000"/>
          <w:sz w:val="28"/>
          <w:szCs w:val="28"/>
        </w:rPr>
        <w:t>、测试前做好现有系统和数据环境的备份工作。</w:t>
      </w:r>
    </w:p>
    <w:p w:rsidR="008C0150" w:rsidRDefault="006B5DB3">
      <w:pPr>
        <w:pStyle w:val="30"/>
        <w:ind w:left="135" w:firstLine="425"/>
        <w:rPr>
          <w:rFonts w:ascii="Times New Roman" w:eastAsia="楷体_GB2312"/>
          <w:color w:val="000000"/>
          <w:szCs w:val="28"/>
        </w:rPr>
      </w:pPr>
      <w:r>
        <w:rPr>
          <w:rFonts w:ascii="Times New Roman" w:eastAsia="楷体_GB2312" w:hint="eastAsia"/>
          <w:color w:val="000000"/>
          <w:szCs w:val="28"/>
        </w:rPr>
        <w:t>3</w:t>
      </w:r>
      <w:r>
        <w:rPr>
          <w:rFonts w:ascii="Times New Roman" w:eastAsia="楷体_GB2312" w:hint="eastAsia"/>
          <w:color w:val="000000"/>
          <w:szCs w:val="28"/>
        </w:rPr>
        <w:t>、依据本方案，完成测试数据的准备，认真准备测试环境。</w:t>
      </w:r>
    </w:p>
    <w:p w:rsidR="008C0150" w:rsidRDefault="008C0150">
      <w:pPr>
        <w:pStyle w:val="30"/>
        <w:rPr>
          <w:rFonts w:ascii="Times New Roman" w:eastAsia="楷体_GB2312"/>
          <w:color w:val="000000"/>
          <w:szCs w:val="28"/>
        </w:rPr>
      </w:pPr>
    </w:p>
    <w:p w:rsidR="005F2E2A" w:rsidRDefault="005F2E2A">
      <w:pPr>
        <w:pStyle w:val="30"/>
        <w:rPr>
          <w:rFonts w:ascii="Times New Roman" w:eastAsia="楷体_GB2312"/>
          <w:color w:val="000000"/>
          <w:szCs w:val="28"/>
        </w:rPr>
      </w:pPr>
    </w:p>
    <w:p w:rsidR="008C0150" w:rsidRDefault="006B5DB3">
      <w:pPr>
        <w:pStyle w:val="30"/>
        <w:outlineLvl w:val="0"/>
        <w:rPr>
          <w:rFonts w:ascii="Times New Roman"/>
          <w:b/>
          <w:color w:val="000000"/>
          <w:sz w:val="32"/>
          <w:szCs w:val="32"/>
        </w:rPr>
      </w:pPr>
      <w:r>
        <w:rPr>
          <w:rFonts w:ascii="Times New Roman" w:hint="eastAsia"/>
          <w:b/>
          <w:color w:val="000000"/>
          <w:sz w:val="32"/>
          <w:szCs w:val="32"/>
        </w:rPr>
        <w:lastRenderedPageBreak/>
        <w:t>七、注意事项</w:t>
      </w:r>
    </w:p>
    <w:p w:rsidR="008C0150" w:rsidRDefault="006B5DB3">
      <w:pPr>
        <w:numPr>
          <w:ilvl w:val="0"/>
          <w:numId w:val="3"/>
        </w:numPr>
        <w:tabs>
          <w:tab w:val="left" w:pos="1050"/>
        </w:tabs>
        <w:ind w:left="0" w:firstLine="567"/>
        <w:rPr>
          <w:rFonts w:ascii="Times New Roman"/>
          <w:color w:val="000000"/>
          <w:sz w:val="28"/>
          <w:szCs w:val="28"/>
        </w:rPr>
      </w:pPr>
      <w:r>
        <w:rPr>
          <w:rFonts w:ascii="Times New Roman" w:hint="eastAsia"/>
          <w:color w:val="000000"/>
          <w:sz w:val="28"/>
          <w:szCs w:val="28"/>
        </w:rPr>
        <w:t>请交易参与人先完成交易生产数据的接收及备份，再准备</w:t>
      </w:r>
      <w:r>
        <w:rPr>
          <w:rFonts w:ascii="Times New Roman" w:hint="eastAsia"/>
          <w:color w:val="000000"/>
          <w:sz w:val="28"/>
          <w:szCs w:val="28"/>
        </w:rPr>
        <w:t>9</w:t>
      </w:r>
      <w:r>
        <w:rPr>
          <w:rFonts w:ascii="Times New Roman" w:hint="eastAsia"/>
          <w:color w:val="000000"/>
          <w:sz w:val="28"/>
          <w:szCs w:val="28"/>
        </w:rPr>
        <w:t>月</w:t>
      </w:r>
      <w:r>
        <w:rPr>
          <w:rFonts w:ascii="Times New Roman" w:hint="eastAsia"/>
          <w:color w:val="000000"/>
          <w:sz w:val="28"/>
          <w:szCs w:val="28"/>
        </w:rPr>
        <w:t>15</w:t>
      </w:r>
      <w:r>
        <w:rPr>
          <w:rFonts w:ascii="Times New Roman" w:hint="eastAsia"/>
          <w:color w:val="000000"/>
          <w:sz w:val="28"/>
          <w:szCs w:val="28"/>
        </w:rPr>
        <w:t>日测试相关数据。</w:t>
      </w:r>
    </w:p>
    <w:p w:rsidR="008C0150" w:rsidRDefault="006B5DB3">
      <w:pPr>
        <w:numPr>
          <w:ilvl w:val="0"/>
          <w:numId w:val="3"/>
        </w:numPr>
        <w:tabs>
          <w:tab w:val="clear" w:pos="927"/>
          <w:tab w:val="left" w:pos="928"/>
          <w:tab w:val="left" w:pos="1050"/>
        </w:tabs>
        <w:ind w:left="0" w:firstLine="567"/>
        <w:rPr>
          <w:rFonts w:ascii="Times New Roman"/>
          <w:color w:val="000000"/>
          <w:sz w:val="28"/>
          <w:szCs w:val="28"/>
        </w:rPr>
      </w:pPr>
      <w:r>
        <w:rPr>
          <w:rFonts w:ascii="Times New Roman" w:hint="eastAsia"/>
          <w:color w:val="000000"/>
          <w:sz w:val="28"/>
          <w:szCs w:val="28"/>
        </w:rPr>
        <w:t>本次测试包括交易系统、结算系统、</w:t>
      </w:r>
      <w:r>
        <w:rPr>
          <w:rFonts w:ascii="Times New Roman"/>
          <w:color w:val="000000"/>
          <w:sz w:val="28"/>
          <w:szCs w:val="28"/>
        </w:rPr>
        <w:t>D-COM</w:t>
      </w:r>
      <w:r>
        <w:rPr>
          <w:rFonts w:ascii="Times New Roman" w:hint="eastAsia"/>
          <w:color w:val="000000"/>
          <w:sz w:val="28"/>
          <w:szCs w:val="28"/>
        </w:rPr>
        <w:t>系统（但不包括资金划拨业务）。</w:t>
      </w:r>
      <w:r>
        <w:rPr>
          <w:rFonts w:ascii="Times New Roman"/>
          <w:color w:val="000000"/>
          <w:sz w:val="28"/>
          <w:szCs w:val="28"/>
        </w:rPr>
        <w:t>T</w:t>
      </w:r>
      <w:r>
        <w:rPr>
          <w:rFonts w:ascii="Times New Roman" w:hint="eastAsia"/>
          <w:color w:val="000000"/>
          <w:sz w:val="28"/>
          <w:szCs w:val="28"/>
        </w:rPr>
        <w:t>日发送深市证券业务相关的结算数据及文件。</w:t>
      </w:r>
    </w:p>
    <w:p w:rsidR="008C0150" w:rsidRDefault="006B5DB3">
      <w:pPr>
        <w:numPr>
          <w:ilvl w:val="0"/>
          <w:numId w:val="3"/>
        </w:numPr>
        <w:tabs>
          <w:tab w:val="left" w:pos="1050"/>
        </w:tabs>
        <w:ind w:left="0" w:firstLine="567"/>
        <w:rPr>
          <w:rFonts w:ascii="Times New Roman"/>
          <w:color w:val="000000"/>
          <w:sz w:val="28"/>
          <w:szCs w:val="28"/>
        </w:rPr>
      </w:pPr>
      <w:r>
        <w:rPr>
          <w:rFonts w:ascii="Times New Roman" w:hint="eastAsia"/>
          <w:color w:val="000000"/>
          <w:sz w:val="28"/>
          <w:szCs w:val="28"/>
        </w:rPr>
        <w:t>D-COM</w:t>
      </w:r>
      <w:r>
        <w:rPr>
          <w:rFonts w:ascii="Times New Roman" w:hint="eastAsia"/>
          <w:color w:val="000000"/>
          <w:sz w:val="28"/>
          <w:szCs w:val="28"/>
        </w:rPr>
        <w:t>系统在测试当天属于测试环境，</w:t>
      </w:r>
      <w:r>
        <w:rPr>
          <w:rFonts w:ascii="Times New Roman" w:hint="eastAsia"/>
          <w:color w:val="000000"/>
          <w:sz w:val="28"/>
          <w:szCs w:val="28"/>
        </w:rPr>
        <w:t>9</w:t>
      </w:r>
      <w:r>
        <w:rPr>
          <w:rFonts w:ascii="Times New Roman" w:hint="eastAsia"/>
          <w:color w:val="000000"/>
          <w:sz w:val="28"/>
          <w:szCs w:val="28"/>
        </w:rPr>
        <w:t>月</w:t>
      </w:r>
      <w:r>
        <w:rPr>
          <w:rFonts w:ascii="Times New Roman" w:hint="eastAsia"/>
          <w:color w:val="000000"/>
          <w:sz w:val="28"/>
          <w:szCs w:val="28"/>
        </w:rPr>
        <w:t>15</w:t>
      </w:r>
      <w:r>
        <w:rPr>
          <w:rFonts w:ascii="Times New Roman" w:hint="eastAsia"/>
          <w:color w:val="000000"/>
          <w:sz w:val="28"/>
          <w:szCs w:val="28"/>
        </w:rPr>
        <w:t>日（周六）</w:t>
      </w:r>
      <w:r>
        <w:rPr>
          <w:rFonts w:ascii="Times New Roman" w:hint="eastAsia"/>
          <w:color w:val="000000"/>
          <w:sz w:val="28"/>
          <w:szCs w:val="28"/>
        </w:rPr>
        <w:t>16:00</w:t>
      </w:r>
      <w:r>
        <w:rPr>
          <w:rFonts w:ascii="Times New Roman" w:hint="eastAsia"/>
          <w:color w:val="000000"/>
          <w:sz w:val="28"/>
          <w:szCs w:val="28"/>
        </w:rPr>
        <w:t>以后将恢复回生产环境。</w:t>
      </w:r>
    </w:p>
    <w:p w:rsidR="008C0150" w:rsidRDefault="006B5DB3">
      <w:pPr>
        <w:numPr>
          <w:ilvl w:val="0"/>
          <w:numId w:val="3"/>
        </w:numPr>
        <w:tabs>
          <w:tab w:val="left" w:pos="1050"/>
        </w:tabs>
        <w:ind w:left="0" w:firstLine="567"/>
        <w:rPr>
          <w:rFonts w:ascii="Times New Roman"/>
          <w:color w:val="000000"/>
          <w:sz w:val="28"/>
          <w:szCs w:val="28"/>
        </w:rPr>
      </w:pPr>
      <w:r>
        <w:rPr>
          <w:rFonts w:ascii="Times New Roman" w:hint="eastAsia"/>
          <w:color w:val="000000"/>
          <w:sz w:val="28"/>
          <w:szCs w:val="28"/>
        </w:rPr>
        <w:t>本次测试的数据仅为模拟测试数据，不能作为生产环境任何交易、非交易等业务的依据。</w:t>
      </w:r>
    </w:p>
    <w:p w:rsidR="008C0150" w:rsidRDefault="006B5DB3">
      <w:pPr>
        <w:numPr>
          <w:ilvl w:val="0"/>
          <w:numId w:val="3"/>
        </w:numPr>
        <w:tabs>
          <w:tab w:val="left" w:pos="1050"/>
        </w:tabs>
        <w:ind w:left="0" w:firstLine="567"/>
        <w:rPr>
          <w:rFonts w:ascii="Times New Roman"/>
          <w:color w:val="000000"/>
          <w:sz w:val="28"/>
          <w:szCs w:val="28"/>
        </w:rPr>
      </w:pPr>
      <w:r>
        <w:rPr>
          <w:rFonts w:ascii="Times New Roman" w:hint="eastAsia"/>
          <w:color w:val="000000"/>
          <w:sz w:val="28"/>
          <w:szCs w:val="28"/>
        </w:rPr>
        <w:t>全网测试期间通过交易终端进行的密码修改、用户添加等用户管理相关操作仅在测试期间有效，仅适用于</w:t>
      </w:r>
      <w:r>
        <w:rPr>
          <w:rFonts w:ascii="Times New Roman" w:hint="eastAsia"/>
          <w:color w:val="000000"/>
          <w:sz w:val="28"/>
          <w:szCs w:val="28"/>
        </w:rPr>
        <w:t>9</w:t>
      </w:r>
      <w:r>
        <w:rPr>
          <w:rFonts w:ascii="Times New Roman" w:hint="eastAsia"/>
          <w:color w:val="000000"/>
          <w:sz w:val="28"/>
          <w:szCs w:val="28"/>
        </w:rPr>
        <w:t>月</w:t>
      </w:r>
      <w:r>
        <w:rPr>
          <w:rFonts w:ascii="Times New Roman" w:hint="eastAsia"/>
          <w:color w:val="000000"/>
          <w:sz w:val="28"/>
          <w:szCs w:val="28"/>
        </w:rPr>
        <w:t>15</w:t>
      </w:r>
      <w:r>
        <w:rPr>
          <w:rFonts w:ascii="Times New Roman" w:hint="eastAsia"/>
          <w:color w:val="000000"/>
          <w:sz w:val="28"/>
          <w:szCs w:val="28"/>
        </w:rPr>
        <w:t>日测试。</w:t>
      </w:r>
      <w:bookmarkStart w:id="6" w:name="_Toc102489718"/>
    </w:p>
    <w:p w:rsidR="008C0150" w:rsidRDefault="008C0150">
      <w:pPr>
        <w:ind w:firstLineChars="200" w:firstLine="560"/>
        <w:rPr>
          <w:rFonts w:ascii="Times New Roman"/>
          <w:color w:val="000000"/>
          <w:sz w:val="28"/>
          <w:szCs w:val="28"/>
        </w:rPr>
      </w:pPr>
    </w:p>
    <w:p w:rsidR="008C0150" w:rsidRDefault="006B5DB3">
      <w:pPr>
        <w:pStyle w:val="30"/>
        <w:outlineLvl w:val="0"/>
        <w:rPr>
          <w:rFonts w:ascii="Times New Roman"/>
          <w:b/>
          <w:color w:val="000000"/>
          <w:sz w:val="32"/>
          <w:szCs w:val="32"/>
        </w:rPr>
      </w:pPr>
      <w:r>
        <w:rPr>
          <w:rFonts w:ascii="Times New Roman" w:hint="eastAsia"/>
          <w:b/>
          <w:color w:val="000000"/>
          <w:sz w:val="32"/>
          <w:szCs w:val="32"/>
        </w:rPr>
        <w:t>八、测试要求</w:t>
      </w:r>
      <w:bookmarkEnd w:id="6"/>
    </w:p>
    <w:p w:rsidR="008C0150" w:rsidRDefault="006B5DB3">
      <w:pPr>
        <w:numPr>
          <w:ilvl w:val="0"/>
          <w:numId w:val="4"/>
        </w:numPr>
        <w:tabs>
          <w:tab w:val="left" w:pos="840"/>
          <w:tab w:val="left" w:pos="1050"/>
        </w:tabs>
        <w:ind w:left="0" w:firstLine="567"/>
        <w:rPr>
          <w:rFonts w:ascii="Times New Roman"/>
          <w:sz w:val="28"/>
          <w:szCs w:val="28"/>
        </w:rPr>
      </w:pPr>
      <w:r>
        <w:rPr>
          <w:rFonts w:ascii="Times New Roman" w:hint="eastAsia"/>
          <w:color w:val="000000"/>
          <w:sz w:val="28"/>
          <w:szCs w:val="28"/>
        </w:rPr>
        <w:t>请各会员参加测试</w:t>
      </w:r>
      <w:r>
        <w:rPr>
          <w:rFonts w:ascii="Times New Roman" w:hint="eastAsia"/>
          <w:sz w:val="28"/>
          <w:szCs w:val="28"/>
        </w:rPr>
        <w:t>。因故不能参加测试者，务必填写反馈表</w:t>
      </w:r>
      <w:r>
        <w:rPr>
          <w:rFonts w:ascii="Times New Roman" w:hint="eastAsia"/>
          <w:color w:val="000000"/>
          <w:sz w:val="28"/>
          <w:szCs w:val="28"/>
        </w:rPr>
        <w:t>（参见附件</w:t>
      </w:r>
      <w:r>
        <w:rPr>
          <w:rFonts w:ascii="Times New Roman" w:hint="eastAsia"/>
          <w:color w:val="000000"/>
          <w:sz w:val="28"/>
          <w:szCs w:val="28"/>
        </w:rPr>
        <w:t>1</w:t>
      </w:r>
      <w:r>
        <w:rPr>
          <w:rFonts w:ascii="Times New Roman" w:hint="eastAsia"/>
          <w:color w:val="000000"/>
          <w:sz w:val="28"/>
          <w:szCs w:val="28"/>
        </w:rPr>
        <w:t>）并</w:t>
      </w:r>
      <w:r>
        <w:rPr>
          <w:rFonts w:ascii="Times New Roman" w:hint="eastAsia"/>
          <w:sz w:val="28"/>
          <w:szCs w:val="28"/>
        </w:rPr>
        <w:t>通知深交所。</w:t>
      </w:r>
    </w:p>
    <w:p w:rsidR="008C0150" w:rsidRDefault="006B5DB3">
      <w:pPr>
        <w:numPr>
          <w:ilvl w:val="0"/>
          <w:numId w:val="4"/>
        </w:numPr>
        <w:tabs>
          <w:tab w:val="left" w:pos="840"/>
          <w:tab w:val="left" w:pos="1050"/>
        </w:tabs>
        <w:ind w:left="0" w:firstLine="567"/>
        <w:rPr>
          <w:rFonts w:ascii="Times New Roman"/>
          <w:sz w:val="28"/>
          <w:szCs w:val="28"/>
        </w:rPr>
      </w:pPr>
      <w:r>
        <w:rPr>
          <w:rFonts w:ascii="Times New Roman" w:hint="eastAsia"/>
          <w:sz w:val="28"/>
          <w:szCs w:val="28"/>
        </w:rPr>
        <w:t>请各参测单位认真组织，落实专人负责本次测试工作。</w:t>
      </w:r>
    </w:p>
    <w:p w:rsidR="008C0150" w:rsidRDefault="006B5DB3">
      <w:pPr>
        <w:numPr>
          <w:ilvl w:val="0"/>
          <w:numId w:val="4"/>
        </w:numPr>
        <w:tabs>
          <w:tab w:val="left" w:pos="840"/>
          <w:tab w:val="left" w:pos="1050"/>
        </w:tabs>
        <w:ind w:left="0" w:firstLine="567"/>
        <w:rPr>
          <w:rFonts w:ascii="Times New Roman"/>
          <w:color w:val="000000"/>
          <w:sz w:val="28"/>
          <w:szCs w:val="28"/>
        </w:rPr>
      </w:pPr>
      <w:r>
        <w:rPr>
          <w:rFonts w:ascii="Times New Roman" w:hint="eastAsia"/>
          <w:color w:val="000000"/>
          <w:sz w:val="28"/>
          <w:szCs w:val="28"/>
        </w:rPr>
        <w:t>各参测单位务必在测试前做好线上系统和数据环境的备份工作。测试完成后做好线上系统和数据环境的恢复与变更稽核工作，确保下一交易日（</w:t>
      </w:r>
      <w:r>
        <w:rPr>
          <w:rFonts w:ascii="Times New Roman" w:hint="eastAsia"/>
          <w:color w:val="000000"/>
          <w:sz w:val="28"/>
          <w:szCs w:val="28"/>
        </w:rPr>
        <w:t>9</w:t>
      </w:r>
      <w:r>
        <w:rPr>
          <w:rFonts w:ascii="Times New Roman" w:hint="eastAsia"/>
          <w:color w:val="000000"/>
          <w:sz w:val="28"/>
          <w:szCs w:val="28"/>
        </w:rPr>
        <w:t>月</w:t>
      </w:r>
      <w:r>
        <w:rPr>
          <w:rFonts w:ascii="Times New Roman" w:hint="eastAsia"/>
          <w:color w:val="000000"/>
          <w:sz w:val="28"/>
          <w:szCs w:val="28"/>
        </w:rPr>
        <w:t>17</w:t>
      </w:r>
      <w:r>
        <w:rPr>
          <w:rFonts w:ascii="Times New Roman" w:hint="eastAsia"/>
          <w:color w:val="000000"/>
          <w:sz w:val="28"/>
          <w:szCs w:val="28"/>
        </w:rPr>
        <w:t>日）生产系统的正确运行。</w:t>
      </w:r>
    </w:p>
    <w:p w:rsidR="008C0150" w:rsidRDefault="006B5DB3">
      <w:pPr>
        <w:numPr>
          <w:ilvl w:val="0"/>
          <w:numId w:val="4"/>
        </w:numPr>
        <w:tabs>
          <w:tab w:val="left" w:pos="840"/>
          <w:tab w:val="left" w:pos="1050"/>
        </w:tabs>
        <w:ind w:left="0" w:firstLine="567"/>
        <w:rPr>
          <w:rFonts w:ascii="Times New Roman"/>
          <w:color w:val="000000"/>
          <w:sz w:val="28"/>
          <w:szCs w:val="28"/>
        </w:rPr>
      </w:pPr>
      <w:r>
        <w:rPr>
          <w:rFonts w:ascii="Times New Roman" w:hint="eastAsia"/>
          <w:color w:val="000000"/>
          <w:sz w:val="28"/>
          <w:szCs w:val="28"/>
        </w:rPr>
        <w:t>在测试过程中，请各参测单位详细记载测试现象与结果，检查其正确性。如发现异常现象，及时报告。</w:t>
      </w:r>
    </w:p>
    <w:p w:rsidR="008C0150" w:rsidRDefault="006B5DB3">
      <w:pPr>
        <w:numPr>
          <w:ilvl w:val="0"/>
          <w:numId w:val="4"/>
        </w:numPr>
        <w:tabs>
          <w:tab w:val="left" w:pos="840"/>
          <w:tab w:val="left" w:pos="1050"/>
        </w:tabs>
        <w:ind w:left="0" w:firstLine="567"/>
        <w:rPr>
          <w:rFonts w:ascii="Times New Roman"/>
          <w:color w:val="000000"/>
          <w:sz w:val="28"/>
          <w:szCs w:val="28"/>
        </w:rPr>
      </w:pPr>
      <w:r>
        <w:rPr>
          <w:rFonts w:ascii="Times New Roman" w:hint="eastAsia"/>
          <w:color w:val="000000"/>
          <w:sz w:val="28"/>
          <w:szCs w:val="28"/>
        </w:rPr>
        <w:lastRenderedPageBreak/>
        <w:t>所有参测会员单位务必在</w:t>
      </w:r>
      <w:r>
        <w:rPr>
          <w:rFonts w:ascii="Times New Roman"/>
          <w:color w:val="000000"/>
          <w:sz w:val="28"/>
          <w:szCs w:val="28"/>
        </w:rPr>
        <w:t>201</w:t>
      </w:r>
      <w:r>
        <w:rPr>
          <w:rFonts w:ascii="Times New Roman" w:hint="eastAsia"/>
          <w:color w:val="000000"/>
          <w:sz w:val="28"/>
          <w:szCs w:val="28"/>
        </w:rPr>
        <w:t>8</w:t>
      </w:r>
      <w:r>
        <w:rPr>
          <w:rFonts w:ascii="Times New Roman"/>
          <w:color w:val="000000"/>
          <w:sz w:val="28"/>
          <w:szCs w:val="28"/>
        </w:rPr>
        <w:t>年</w:t>
      </w:r>
      <w:r>
        <w:rPr>
          <w:rFonts w:ascii="Times New Roman" w:hint="eastAsia"/>
          <w:color w:val="000000"/>
          <w:sz w:val="28"/>
          <w:szCs w:val="28"/>
        </w:rPr>
        <w:t>9</w:t>
      </w:r>
      <w:r>
        <w:rPr>
          <w:rFonts w:ascii="Times New Roman" w:hint="eastAsia"/>
          <w:color w:val="000000"/>
          <w:sz w:val="28"/>
          <w:szCs w:val="28"/>
        </w:rPr>
        <w:t>月</w:t>
      </w:r>
      <w:r>
        <w:rPr>
          <w:rFonts w:ascii="Times New Roman" w:hint="eastAsia"/>
          <w:color w:val="000000"/>
          <w:sz w:val="28"/>
          <w:szCs w:val="28"/>
        </w:rPr>
        <w:t>15</w:t>
      </w:r>
      <w:r>
        <w:rPr>
          <w:rFonts w:ascii="Times New Roman" w:hint="eastAsia"/>
          <w:color w:val="000000"/>
          <w:sz w:val="28"/>
          <w:szCs w:val="28"/>
        </w:rPr>
        <w:t>日</w:t>
      </w:r>
      <w:r>
        <w:rPr>
          <w:rFonts w:ascii="Times New Roman" w:hint="eastAsia"/>
          <w:color w:val="000000"/>
          <w:sz w:val="28"/>
          <w:szCs w:val="28"/>
        </w:rPr>
        <w:t>15</w:t>
      </w:r>
      <w:r>
        <w:rPr>
          <w:rFonts w:ascii="Times New Roman"/>
          <w:color w:val="000000"/>
          <w:sz w:val="28"/>
          <w:szCs w:val="28"/>
        </w:rPr>
        <w:t>:00</w:t>
      </w:r>
      <w:r>
        <w:rPr>
          <w:rFonts w:ascii="Times New Roman" w:hint="eastAsia"/>
          <w:color w:val="000000"/>
          <w:sz w:val="28"/>
          <w:szCs w:val="28"/>
        </w:rPr>
        <w:t>之前登录深交所“会员业务专区”首页“快速导航―在线调查表”栏目填写并提交《深市可转债可交换债申购等业务</w:t>
      </w:r>
      <w:r>
        <w:rPr>
          <w:rFonts w:ascii="Times New Roman" w:hint="eastAsia"/>
          <w:color w:val="000000"/>
          <w:sz w:val="28"/>
          <w:szCs w:val="28"/>
        </w:rPr>
        <w:t>2018</w:t>
      </w:r>
      <w:r>
        <w:rPr>
          <w:rFonts w:ascii="Times New Roman" w:hint="eastAsia"/>
          <w:color w:val="000000"/>
          <w:sz w:val="28"/>
          <w:szCs w:val="28"/>
        </w:rPr>
        <w:t>年</w:t>
      </w:r>
      <w:r>
        <w:rPr>
          <w:rFonts w:ascii="Times New Roman" w:hint="eastAsia"/>
          <w:color w:val="000000"/>
          <w:sz w:val="28"/>
          <w:szCs w:val="28"/>
        </w:rPr>
        <w:t>9</w:t>
      </w:r>
      <w:r>
        <w:rPr>
          <w:rFonts w:ascii="Times New Roman" w:hint="eastAsia"/>
          <w:color w:val="000000"/>
          <w:sz w:val="28"/>
          <w:szCs w:val="28"/>
        </w:rPr>
        <w:t>月</w:t>
      </w:r>
      <w:r>
        <w:rPr>
          <w:rFonts w:ascii="Times New Roman" w:hint="eastAsia"/>
          <w:color w:val="000000"/>
          <w:sz w:val="28"/>
          <w:szCs w:val="28"/>
        </w:rPr>
        <w:t>15</w:t>
      </w:r>
      <w:r>
        <w:rPr>
          <w:rFonts w:ascii="Times New Roman" w:hint="eastAsia"/>
          <w:color w:val="000000"/>
          <w:sz w:val="28"/>
          <w:szCs w:val="28"/>
        </w:rPr>
        <w:t>日全网测试反馈表》（参见附件</w:t>
      </w:r>
      <w:r>
        <w:rPr>
          <w:rFonts w:ascii="Times New Roman" w:hint="eastAsia"/>
          <w:color w:val="000000"/>
          <w:sz w:val="28"/>
          <w:szCs w:val="28"/>
        </w:rPr>
        <w:t>1</w:t>
      </w:r>
      <w:r>
        <w:rPr>
          <w:rFonts w:ascii="Times New Roman" w:hint="eastAsia"/>
          <w:color w:val="000000"/>
          <w:sz w:val="28"/>
          <w:szCs w:val="28"/>
        </w:rPr>
        <w:t>），</w:t>
      </w:r>
      <w:r w:rsidR="00430A6E">
        <w:fldChar w:fldCharType="begin"/>
      </w:r>
      <w:r w:rsidR="00430A6E">
        <w:instrText xml:space="preserve"> HYPERLINK "mailto:</w:instrText>
      </w:r>
      <w:r w:rsidR="00430A6E">
        <w:instrText>非会员用户请将填报好的反馈表发送至</w:instrText>
      </w:r>
      <w:r w:rsidR="00430A6E">
        <w:instrText xml:space="preserve">sseyxb@szse.cn" </w:instrText>
      </w:r>
      <w:r w:rsidR="00430A6E">
        <w:fldChar w:fldCharType="separate"/>
      </w:r>
      <w:r>
        <w:rPr>
          <w:rFonts w:ascii="Times New Roman" w:hint="eastAsia"/>
          <w:color w:val="000000"/>
          <w:sz w:val="28"/>
          <w:szCs w:val="28"/>
        </w:rPr>
        <w:t>非会员用户请将填报好的反馈表发送至</w:t>
      </w:r>
      <w:r>
        <w:rPr>
          <w:rFonts w:ascii="Times New Roman"/>
          <w:color w:val="000000"/>
          <w:sz w:val="28"/>
          <w:szCs w:val="28"/>
        </w:rPr>
        <w:t>sseyxb@szse.cn</w:t>
      </w:r>
      <w:r w:rsidR="00430A6E">
        <w:rPr>
          <w:rFonts w:ascii="Times New Roman"/>
          <w:color w:val="000000"/>
          <w:sz w:val="28"/>
          <w:szCs w:val="28"/>
        </w:rPr>
        <w:fldChar w:fldCharType="end"/>
      </w:r>
      <w:r>
        <w:rPr>
          <w:rFonts w:cs="楷体_GB2312" w:hint="eastAsia"/>
          <w:sz w:val="28"/>
          <w:szCs w:val="28"/>
        </w:rPr>
        <w:t>及</w:t>
      </w:r>
      <w:r>
        <w:rPr>
          <w:rFonts w:ascii="Times New Roman"/>
          <w:color w:val="000000"/>
          <w:sz w:val="28"/>
          <w:szCs w:val="28"/>
        </w:rPr>
        <w:t>szjsb@chinaclear.com.cn</w:t>
      </w:r>
      <w:r>
        <w:rPr>
          <w:rFonts w:ascii="Times New Roman" w:hint="eastAsia"/>
          <w:color w:val="000000"/>
          <w:sz w:val="28"/>
          <w:szCs w:val="28"/>
        </w:rPr>
        <w:t>，邮件名为“参测单位名称</w:t>
      </w:r>
      <w:r>
        <w:rPr>
          <w:rFonts w:ascii="Times New Roman" w:hint="eastAsia"/>
          <w:color w:val="000000"/>
          <w:sz w:val="28"/>
          <w:szCs w:val="28"/>
        </w:rPr>
        <w:t>+</w:t>
      </w:r>
      <w:r>
        <w:rPr>
          <w:rFonts w:ascii="Times New Roman" w:hint="eastAsia"/>
          <w:color w:val="000000"/>
          <w:sz w:val="28"/>
          <w:szCs w:val="28"/>
        </w:rPr>
        <w:t>深市可转债可交换债申购等业务</w:t>
      </w:r>
      <w:r>
        <w:rPr>
          <w:rFonts w:ascii="Times New Roman" w:hint="eastAsia"/>
          <w:color w:val="000000"/>
          <w:sz w:val="28"/>
          <w:szCs w:val="28"/>
        </w:rPr>
        <w:t>2018</w:t>
      </w:r>
      <w:r>
        <w:rPr>
          <w:rFonts w:ascii="Times New Roman" w:hint="eastAsia"/>
          <w:color w:val="000000"/>
          <w:sz w:val="28"/>
          <w:szCs w:val="28"/>
        </w:rPr>
        <w:t>年</w:t>
      </w:r>
      <w:r>
        <w:rPr>
          <w:rFonts w:ascii="Times New Roman" w:hint="eastAsia"/>
          <w:color w:val="000000"/>
          <w:sz w:val="28"/>
          <w:szCs w:val="28"/>
        </w:rPr>
        <w:t>9</w:t>
      </w:r>
      <w:r>
        <w:rPr>
          <w:rFonts w:ascii="Times New Roman" w:hint="eastAsia"/>
          <w:color w:val="000000"/>
          <w:sz w:val="28"/>
          <w:szCs w:val="28"/>
        </w:rPr>
        <w:t>月</w:t>
      </w:r>
      <w:r>
        <w:rPr>
          <w:rFonts w:ascii="Times New Roman" w:hint="eastAsia"/>
          <w:color w:val="000000"/>
          <w:sz w:val="28"/>
          <w:szCs w:val="28"/>
        </w:rPr>
        <w:t>15</w:t>
      </w:r>
      <w:r>
        <w:rPr>
          <w:rFonts w:ascii="Times New Roman" w:hint="eastAsia"/>
          <w:color w:val="000000"/>
          <w:sz w:val="28"/>
          <w:szCs w:val="28"/>
        </w:rPr>
        <w:t>日全网测试反馈表”。</w:t>
      </w:r>
    </w:p>
    <w:p w:rsidR="008C0150" w:rsidRDefault="006B5DB3" w:rsidP="006B5DB3">
      <w:pPr>
        <w:tabs>
          <w:tab w:val="left" w:pos="900"/>
          <w:tab w:val="left" w:pos="1266"/>
        </w:tabs>
        <w:spacing w:line="360" w:lineRule="atLeast"/>
        <w:ind w:firstLineChars="221" w:firstLine="619"/>
        <w:jc w:val="left"/>
        <w:rPr>
          <w:rFonts w:ascii="Times New Roman"/>
          <w:bCs/>
          <w:sz w:val="28"/>
          <w:szCs w:val="28"/>
        </w:rPr>
      </w:pPr>
      <w:r>
        <w:rPr>
          <w:rFonts w:ascii="Times New Roman" w:hint="eastAsia"/>
          <w:bCs/>
          <w:sz w:val="28"/>
          <w:szCs w:val="28"/>
        </w:rPr>
        <w:t>登录深交所“会员业务专区”需使用专用电子认证证书（</w:t>
      </w:r>
      <w:proofErr w:type="spellStart"/>
      <w:r>
        <w:rPr>
          <w:rFonts w:ascii="Times New Roman" w:hint="eastAsia"/>
          <w:bCs/>
          <w:sz w:val="28"/>
          <w:szCs w:val="28"/>
        </w:rPr>
        <w:t>Ekey</w:t>
      </w:r>
      <w:proofErr w:type="spellEnd"/>
      <w:r>
        <w:rPr>
          <w:rFonts w:ascii="Times New Roman" w:hint="eastAsia"/>
          <w:bCs/>
          <w:sz w:val="28"/>
          <w:szCs w:val="28"/>
        </w:rPr>
        <w:t>），具体方法可询问各自单位负责每月技术月报的填报人员或负责会籍席位业务的人员。</w:t>
      </w:r>
    </w:p>
    <w:p w:rsidR="008C0150" w:rsidRDefault="008C0150" w:rsidP="006B5DB3">
      <w:pPr>
        <w:widowControl/>
        <w:tabs>
          <w:tab w:val="left" w:pos="900"/>
          <w:tab w:val="left" w:pos="1266"/>
        </w:tabs>
        <w:spacing w:line="360" w:lineRule="atLeast"/>
        <w:ind w:firstLineChars="221" w:firstLine="619"/>
        <w:jc w:val="left"/>
        <w:rPr>
          <w:rFonts w:ascii="Times New Roman"/>
          <w:bCs/>
          <w:sz w:val="28"/>
          <w:szCs w:val="28"/>
        </w:rPr>
      </w:pPr>
    </w:p>
    <w:p w:rsidR="008C0150" w:rsidRDefault="006B5DB3">
      <w:pPr>
        <w:pStyle w:val="30"/>
        <w:outlineLvl w:val="0"/>
        <w:rPr>
          <w:rFonts w:ascii="Times New Roman"/>
          <w:b/>
          <w:color w:val="000000"/>
          <w:sz w:val="32"/>
          <w:szCs w:val="32"/>
        </w:rPr>
      </w:pPr>
      <w:r>
        <w:rPr>
          <w:rFonts w:ascii="Times New Roman" w:hint="eastAsia"/>
          <w:b/>
          <w:color w:val="000000"/>
          <w:sz w:val="32"/>
          <w:szCs w:val="32"/>
        </w:rPr>
        <w:t>九、参考文档</w:t>
      </w:r>
    </w:p>
    <w:p w:rsidR="008C0150" w:rsidRDefault="006B5DB3" w:rsidP="006B5DB3">
      <w:pPr>
        <w:tabs>
          <w:tab w:val="left" w:pos="900"/>
          <w:tab w:val="left" w:pos="1266"/>
        </w:tabs>
        <w:spacing w:line="360" w:lineRule="atLeast"/>
        <w:ind w:firstLineChars="221" w:firstLine="619"/>
        <w:jc w:val="left"/>
        <w:rPr>
          <w:rFonts w:ascii="Times New Roman"/>
          <w:bCs/>
          <w:sz w:val="28"/>
          <w:szCs w:val="28"/>
        </w:rPr>
      </w:pPr>
      <w:r>
        <w:rPr>
          <w:rFonts w:ascii="Times New Roman" w:hint="eastAsia"/>
          <w:bCs/>
          <w:sz w:val="28"/>
          <w:szCs w:val="28"/>
        </w:rPr>
        <w:t>《深圳市场可转债、可交换债发行网上申购业务调整说明（测试用稿）》</w:t>
      </w:r>
    </w:p>
    <w:p w:rsidR="008C0150" w:rsidRDefault="008C0150" w:rsidP="006B5DB3">
      <w:pPr>
        <w:widowControl/>
        <w:tabs>
          <w:tab w:val="left" w:pos="900"/>
          <w:tab w:val="left" w:pos="1266"/>
        </w:tabs>
        <w:spacing w:line="360" w:lineRule="atLeast"/>
        <w:ind w:firstLineChars="221" w:firstLine="619"/>
        <w:jc w:val="left"/>
        <w:rPr>
          <w:rFonts w:ascii="Times New Roman"/>
          <w:bCs/>
          <w:sz w:val="28"/>
          <w:szCs w:val="28"/>
        </w:rPr>
      </w:pPr>
    </w:p>
    <w:p w:rsidR="008C0150" w:rsidRDefault="006B5DB3">
      <w:pPr>
        <w:pStyle w:val="30"/>
        <w:outlineLvl w:val="0"/>
        <w:rPr>
          <w:rFonts w:ascii="Times New Roman"/>
          <w:b/>
          <w:color w:val="000000"/>
          <w:sz w:val="32"/>
          <w:szCs w:val="32"/>
        </w:rPr>
      </w:pPr>
      <w:bookmarkStart w:id="7" w:name="_Toc102489719"/>
      <w:bookmarkStart w:id="8" w:name="联系方式"/>
      <w:r>
        <w:rPr>
          <w:rFonts w:ascii="Times New Roman" w:hint="eastAsia"/>
          <w:b/>
          <w:color w:val="000000"/>
          <w:sz w:val="32"/>
          <w:szCs w:val="32"/>
        </w:rPr>
        <w:t>十、联系</w:t>
      </w:r>
      <w:bookmarkEnd w:id="7"/>
      <w:r>
        <w:rPr>
          <w:rFonts w:ascii="Times New Roman" w:hint="eastAsia"/>
          <w:b/>
          <w:color w:val="000000"/>
          <w:sz w:val="32"/>
          <w:szCs w:val="32"/>
        </w:rPr>
        <w:t>方式</w:t>
      </w:r>
    </w:p>
    <w:bookmarkEnd w:id="8"/>
    <w:p w:rsidR="008C0150" w:rsidRDefault="006B5DB3">
      <w:pPr>
        <w:numPr>
          <w:ilvl w:val="0"/>
          <w:numId w:val="5"/>
        </w:numPr>
        <w:spacing w:after="200" w:line="580" w:lineRule="exact"/>
        <w:rPr>
          <w:rFonts w:hAnsi="宋体"/>
          <w:bCs/>
          <w:sz w:val="28"/>
          <w:szCs w:val="24"/>
        </w:rPr>
      </w:pPr>
      <w:r>
        <w:rPr>
          <w:rFonts w:hAnsi="宋体" w:hint="eastAsia"/>
          <w:bCs/>
          <w:sz w:val="28"/>
          <w:szCs w:val="24"/>
        </w:rPr>
        <w:t>业务咨询电话：</w:t>
      </w:r>
    </w:p>
    <w:p w:rsidR="008C0150" w:rsidRDefault="006B5DB3">
      <w:pPr>
        <w:widowControl/>
        <w:spacing w:line="580" w:lineRule="exact"/>
        <w:ind w:left="1260" w:firstLineChars="200" w:firstLine="560"/>
        <w:rPr>
          <w:rFonts w:ascii="楷体" w:eastAsia="楷体" w:hAnsi="楷体" w:cs="宋体"/>
          <w:kern w:val="0"/>
          <w:sz w:val="28"/>
          <w:szCs w:val="28"/>
        </w:rPr>
      </w:pPr>
      <w:r>
        <w:rPr>
          <w:rFonts w:ascii="楷体" w:eastAsia="楷体" w:hAnsi="楷体" w:cs="宋体" w:hint="eastAsia"/>
          <w:kern w:val="0"/>
          <w:sz w:val="28"/>
          <w:szCs w:val="28"/>
        </w:rPr>
        <w:t>可转债、可交换债申购业务：</w:t>
      </w:r>
    </w:p>
    <w:p w:rsidR="008C0150" w:rsidRDefault="006B5DB3">
      <w:pPr>
        <w:widowControl/>
        <w:spacing w:line="580" w:lineRule="exact"/>
        <w:ind w:left="1260" w:firstLineChars="200" w:firstLine="560"/>
        <w:rPr>
          <w:rFonts w:ascii="楷体" w:eastAsia="楷体" w:hAnsi="楷体" w:cs="宋体"/>
          <w:kern w:val="0"/>
          <w:sz w:val="28"/>
          <w:szCs w:val="28"/>
        </w:rPr>
      </w:pPr>
      <w:r>
        <w:rPr>
          <w:rFonts w:cs="宋体"/>
          <w:color w:val="2E2E2E"/>
          <w:kern w:val="0"/>
          <w:sz w:val="28"/>
          <w:szCs w:val="28"/>
        </w:rPr>
        <w:t>0755-88668274</w:t>
      </w:r>
      <w:r>
        <w:rPr>
          <w:rFonts w:ascii="楷体" w:eastAsia="楷体" w:hAnsi="楷体" w:cs="宋体" w:hint="eastAsia"/>
          <w:kern w:val="0"/>
          <w:sz w:val="28"/>
          <w:szCs w:val="28"/>
        </w:rPr>
        <w:t>（深交所）</w:t>
      </w:r>
    </w:p>
    <w:p w:rsidR="008C0150" w:rsidRDefault="006B5DB3">
      <w:pPr>
        <w:widowControl/>
        <w:spacing w:line="580" w:lineRule="exact"/>
        <w:ind w:left="1260" w:firstLineChars="200" w:firstLine="560"/>
        <w:rPr>
          <w:rFonts w:ascii="楷体" w:eastAsia="楷体" w:hAnsi="楷体" w:cs="宋体"/>
          <w:kern w:val="0"/>
          <w:sz w:val="28"/>
          <w:szCs w:val="28"/>
        </w:rPr>
      </w:pPr>
      <w:r>
        <w:rPr>
          <w:rFonts w:cs="宋体"/>
          <w:kern w:val="0"/>
          <w:sz w:val="28"/>
          <w:szCs w:val="28"/>
        </w:rPr>
        <w:t>0755-218992</w:t>
      </w:r>
      <w:r>
        <w:rPr>
          <w:rFonts w:cs="宋体" w:hint="eastAsia"/>
          <w:kern w:val="0"/>
          <w:sz w:val="28"/>
          <w:szCs w:val="28"/>
        </w:rPr>
        <w:t>01</w:t>
      </w:r>
      <w:r>
        <w:rPr>
          <w:rFonts w:ascii="楷体" w:eastAsia="楷体" w:hAnsi="楷体" w:cs="宋体" w:hint="eastAsia"/>
          <w:kern w:val="0"/>
          <w:sz w:val="28"/>
          <w:szCs w:val="28"/>
        </w:rPr>
        <w:t>（中国结算深圳分公司）</w:t>
      </w:r>
    </w:p>
    <w:p w:rsidR="008C0150" w:rsidRDefault="006B5DB3">
      <w:pPr>
        <w:numPr>
          <w:ilvl w:val="0"/>
          <w:numId w:val="5"/>
        </w:numPr>
        <w:spacing w:after="200" w:line="580" w:lineRule="exact"/>
        <w:rPr>
          <w:rFonts w:hAnsi="宋体"/>
          <w:bCs/>
          <w:sz w:val="28"/>
          <w:szCs w:val="24"/>
        </w:rPr>
      </w:pPr>
      <w:r>
        <w:rPr>
          <w:rFonts w:hAnsi="宋体" w:hint="eastAsia"/>
          <w:bCs/>
          <w:sz w:val="28"/>
          <w:szCs w:val="24"/>
        </w:rPr>
        <w:t>测试</w:t>
      </w:r>
      <w:r>
        <w:rPr>
          <w:rFonts w:hAnsi="宋体"/>
          <w:bCs/>
          <w:sz w:val="28"/>
          <w:szCs w:val="24"/>
        </w:rPr>
        <w:t>联系电话：</w:t>
      </w:r>
    </w:p>
    <w:p w:rsidR="008C0150" w:rsidRDefault="006B5DB3">
      <w:pPr>
        <w:widowControl/>
        <w:spacing w:line="580" w:lineRule="exact"/>
        <w:ind w:left="1120" w:firstLineChars="200" w:firstLine="560"/>
        <w:rPr>
          <w:rFonts w:ascii="楷体" w:eastAsia="楷体" w:hAnsi="楷体" w:cs="宋体"/>
          <w:kern w:val="0"/>
          <w:sz w:val="28"/>
          <w:szCs w:val="28"/>
        </w:rPr>
      </w:pPr>
      <w:r>
        <w:rPr>
          <w:rFonts w:ascii="楷体" w:eastAsia="楷体" w:hAnsi="楷体" w:cs="宋体" w:hint="eastAsia"/>
          <w:kern w:val="0"/>
          <w:sz w:val="28"/>
          <w:szCs w:val="28"/>
        </w:rPr>
        <w:t>深圳证券交易所：</w:t>
      </w:r>
      <w:r>
        <w:rPr>
          <w:rFonts w:ascii="楷体" w:eastAsia="楷体" w:hAnsi="楷体" w:cs="宋体"/>
          <w:kern w:val="0"/>
          <w:sz w:val="28"/>
          <w:szCs w:val="28"/>
        </w:rPr>
        <w:t>0755-82083510</w:t>
      </w:r>
    </w:p>
    <w:p w:rsidR="008C0150" w:rsidRDefault="006B5DB3">
      <w:pPr>
        <w:widowControl/>
        <w:spacing w:line="580" w:lineRule="exact"/>
        <w:ind w:left="1120" w:firstLineChars="200" w:firstLine="560"/>
        <w:rPr>
          <w:rFonts w:ascii="楷体" w:eastAsia="楷体" w:hAnsi="楷体" w:cs="宋体"/>
          <w:kern w:val="0"/>
          <w:sz w:val="28"/>
          <w:szCs w:val="28"/>
        </w:rPr>
      </w:pPr>
      <w:r>
        <w:rPr>
          <w:rFonts w:ascii="楷体" w:eastAsia="楷体" w:hAnsi="楷体" w:cs="宋体" w:hint="eastAsia"/>
          <w:kern w:val="0"/>
          <w:sz w:val="28"/>
          <w:szCs w:val="28"/>
        </w:rPr>
        <w:t>中国结算深圳分公司：</w:t>
      </w:r>
      <w:r>
        <w:rPr>
          <w:rFonts w:ascii="楷体" w:eastAsia="楷体" w:hAnsi="楷体" w:cs="宋体"/>
          <w:kern w:val="0"/>
          <w:sz w:val="28"/>
          <w:szCs w:val="28"/>
        </w:rPr>
        <w:t>0755-88666429</w:t>
      </w:r>
    </w:p>
    <w:p w:rsidR="008C0150" w:rsidRDefault="006B5DB3">
      <w:pPr>
        <w:spacing w:line="580" w:lineRule="exact"/>
        <w:ind w:left="1120" w:firstLine="560"/>
        <w:rPr>
          <w:rFonts w:ascii="楷体" w:eastAsia="楷体" w:hAnsi="楷体" w:cs="宋体"/>
          <w:kern w:val="0"/>
          <w:sz w:val="28"/>
          <w:szCs w:val="28"/>
        </w:rPr>
      </w:pPr>
      <w:r>
        <w:rPr>
          <w:rFonts w:ascii="楷体" w:eastAsia="楷体" w:hAnsi="楷体" w:cs="宋体" w:hint="eastAsia"/>
          <w:kern w:val="0"/>
          <w:sz w:val="28"/>
          <w:szCs w:val="28"/>
        </w:rPr>
        <w:lastRenderedPageBreak/>
        <w:t>深圳证券通信有限公司：</w:t>
      </w:r>
      <w:r>
        <w:rPr>
          <w:rFonts w:ascii="楷体" w:eastAsia="楷体" w:hAnsi="楷体" w:cs="宋体"/>
          <w:kern w:val="0"/>
          <w:sz w:val="28"/>
          <w:szCs w:val="28"/>
        </w:rPr>
        <w:t>0755-83182222</w:t>
      </w:r>
    </w:p>
    <w:p w:rsidR="008C0150" w:rsidRDefault="006B5DB3">
      <w:pPr>
        <w:widowControl/>
        <w:numPr>
          <w:ilvl w:val="0"/>
          <w:numId w:val="6"/>
        </w:numPr>
        <w:spacing w:line="580" w:lineRule="exact"/>
        <w:rPr>
          <w:rFonts w:ascii="楷体" w:eastAsia="楷体" w:hAnsi="楷体" w:cs="宋体"/>
          <w:kern w:val="0"/>
          <w:sz w:val="28"/>
          <w:szCs w:val="28"/>
        </w:rPr>
      </w:pPr>
      <w:r>
        <w:rPr>
          <w:rFonts w:ascii="楷体" w:eastAsia="楷体" w:hAnsi="楷体" w:cs="宋体" w:hint="eastAsia"/>
          <w:kern w:val="0"/>
          <w:sz w:val="28"/>
          <w:szCs w:val="28"/>
        </w:rPr>
        <w:t>技术开发咨询热线：</w:t>
      </w:r>
    </w:p>
    <w:p w:rsidR="008C0150" w:rsidRDefault="006B5DB3">
      <w:pPr>
        <w:widowControl/>
        <w:spacing w:line="580" w:lineRule="exact"/>
        <w:ind w:left="1260" w:firstLineChars="200" w:firstLine="560"/>
        <w:rPr>
          <w:rFonts w:ascii="楷体" w:eastAsia="楷体" w:hAnsi="楷体" w:cs="宋体"/>
          <w:kern w:val="0"/>
          <w:sz w:val="28"/>
          <w:szCs w:val="28"/>
        </w:rPr>
      </w:pPr>
      <w:r>
        <w:rPr>
          <w:rFonts w:ascii="楷体" w:eastAsia="楷体" w:hAnsi="楷体" w:cs="宋体"/>
          <w:kern w:val="0"/>
          <w:sz w:val="28"/>
          <w:szCs w:val="28"/>
        </w:rPr>
        <w:t>0755-</w:t>
      </w:r>
      <w:r>
        <w:rPr>
          <w:rFonts w:ascii="楷体" w:eastAsia="楷体" w:hAnsi="楷体" w:cs="宋体" w:hint="eastAsia"/>
          <w:kern w:val="0"/>
          <w:sz w:val="28"/>
          <w:szCs w:val="28"/>
        </w:rPr>
        <w:t>82083500</w:t>
      </w:r>
      <w:r>
        <w:rPr>
          <w:rFonts w:ascii="楷体" w:eastAsia="楷体" w:hAnsi="楷体" w:cs="宋体"/>
          <w:kern w:val="0"/>
          <w:sz w:val="28"/>
          <w:szCs w:val="28"/>
        </w:rPr>
        <w:t>（</w:t>
      </w:r>
      <w:r>
        <w:rPr>
          <w:rFonts w:ascii="楷体" w:eastAsia="楷体" w:hAnsi="楷体" w:cs="宋体" w:hint="eastAsia"/>
          <w:kern w:val="0"/>
          <w:sz w:val="28"/>
          <w:szCs w:val="28"/>
        </w:rPr>
        <w:t>深交所</w:t>
      </w:r>
      <w:r>
        <w:rPr>
          <w:rFonts w:ascii="楷体" w:eastAsia="楷体" w:hAnsi="楷体" w:cs="宋体"/>
          <w:kern w:val="0"/>
          <w:sz w:val="28"/>
          <w:szCs w:val="28"/>
        </w:rPr>
        <w:t>）</w:t>
      </w:r>
    </w:p>
    <w:p w:rsidR="008C0150" w:rsidRDefault="006B5DB3">
      <w:pPr>
        <w:widowControl/>
        <w:spacing w:line="580" w:lineRule="exact"/>
        <w:ind w:left="1260" w:firstLineChars="200" w:firstLine="560"/>
        <w:rPr>
          <w:rFonts w:ascii="楷体" w:eastAsia="楷体" w:hAnsi="楷体" w:cs="宋体"/>
          <w:kern w:val="0"/>
          <w:sz w:val="28"/>
          <w:szCs w:val="28"/>
        </w:rPr>
      </w:pPr>
      <w:r>
        <w:rPr>
          <w:rFonts w:ascii="楷体" w:eastAsia="楷体" w:hAnsi="楷体" w:cs="宋体"/>
          <w:kern w:val="0"/>
          <w:sz w:val="28"/>
          <w:szCs w:val="28"/>
        </w:rPr>
        <w:t>0755-25946080（</w:t>
      </w:r>
      <w:r>
        <w:rPr>
          <w:rFonts w:ascii="楷体" w:eastAsia="楷体" w:hAnsi="楷体" w:cs="宋体" w:hint="eastAsia"/>
          <w:kern w:val="0"/>
          <w:sz w:val="28"/>
          <w:szCs w:val="28"/>
        </w:rPr>
        <w:t>深圳结算</w:t>
      </w:r>
      <w:r>
        <w:rPr>
          <w:rFonts w:ascii="楷体" w:eastAsia="楷体" w:hAnsi="楷体" w:cs="宋体"/>
          <w:kern w:val="0"/>
          <w:sz w:val="28"/>
          <w:szCs w:val="28"/>
        </w:rPr>
        <w:t>）</w:t>
      </w:r>
    </w:p>
    <w:p w:rsidR="008C0150" w:rsidRDefault="008C0150">
      <w:pPr>
        <w:widowControl/>
        <w:spacing w:line="580" w:lineRule="exact"/>
        <w:ind w:left="1260" w:firstLineChars="200" w:firstLine="560"/>
        <w:rPr>
          <w:rFonts w:ascii="楷体" w:eastAsia="楷体" w:hAnsi="楷体" w:cs="宋体"/>
          <w:kern w:val="0"/>
          <w:sz w:val="28"/>
          <w:szCs w:val="28"/>
        </w:rPr>
      </w:pPr>
    </w:p>
    <w:p w:rsidR="008C0150" w:rsidRDefault="006B5DB3">
      <w:pPr>
        <w:ind w:firstLine="555"/>
        <w:jc w:val="right"/>
        <w:rPr>
          <w:rFonts w:ascii="楷体" w:eastAsia="楷体" w:hAnsi="楷体"/>
          <w:color w:val="000000"/>
          <w:sz w:val="28"/>
          <w:szCs w:val="28"/>
        </w:rPr>
      </w:pPr>
      <w:r>
        <w:rPr>
          <w:rFonts w:ascii="楷体" w:eastAsia="楷体" w:hAnsi="楷体" w:hint="eastAsia"/>
          <w:color w:val="000000"/>
          <w:sz w:val="28"/>
          <w:szCs w:val="28"/>
        </w:rPr>
        <w:t>深圳证券交易所</w:t>
      </w:r>
      <w:r>
        <w:rPr>
          <w:rFonts w:ascii="楷体" w:eastAsia="楷体" w:hAnsi="楷体" w:hint="eastAsia"/>
          <w:color w:val="000000"/>
          <w:sz w:val="28"/>
          <w:szCs w:val="28"/>
        </w:rPr>
        <w:tab/>
      </w:r>
    </w:p>
    <w:p w:rsidR="008C0150" w:rsidRDefault="006B5DB3">
      <w:pPr>
        <w:ind w:firstLine="555"/>
        <w:jc w:val="right"/>
        <w:rPr>
          <w:rFonts w:ascii="Times New Roman"/>
          <w:b/>
          <w:color w:val="000000"/>
          <w:sz w:val="28"/>
          <w:szCs w:val="28"/>
        </w:rPr>
      </w:pPr>
      <w:r>
        <w:rPr>
          <w:rFonts w:ascii="楷体" w:eastAsia="楷体" w:hAnsi="楷体" w:hint="eastAsia"/>
          <w:color w:val="000000"/>
          <w:sz w:val="28"/>
          <w:szCs w:val="28"/>
        </w:rPr>
        <w:t>中国证券登记结算有限责任公司深圳分公司</w:t>
      </w:r>
    </w:p>
    <w:p w:rsidR="008C0150" w:rsidRDefault="006B5DB3">
      <w:pPr>
        <w:pStyle w:val="a9"/>
        <w:jc w:val="right"/>
        <w:rPr>
          <w:rFonts w:ascii="Times New Roman" w:hAnsi="Times New Roman"/>
          <w:color w:val="000000"/>
          <w:szCs w:val="28"/>
        </w:rPr>
        <w:sectPr w:rsidR="008C0150">
          <w:pgSz w:w="11907" w:h="16840"/>
          <w:pgMar w:top="1588" w:right="1701" w:bottom="1588" w:left="1701" w:header="851" w:footer="851" w:gutter="0"/>
          <w:cols w:space="720"/>
          <w:docGrid w:type="lines" w:linePitch="326"/>
        </w:sectPr>
      </w:pPr>
      <w:bookmarkStart w:id="9" w:name="附件一"/>
      <w:r>
        <w:rPr>
          <w:rFonts w:ascii="Times New Roman" w:hAnsi="Times New Roman" w:hint="eastAsia"/>
          <w:color w:val="000000"/>
          <w:szCs w:val="28"/>
        </w:rPr>
        <w:t>2018</w:t>
      </w:r>
      <w:r>
        <w:rPr>
          <w:rFonts w:ascii="Times New Roman" w:hAnsi="Times New Roman" w:hint="eastAsia"/>
          <w:color w:val="000000"/>
          <w:szCs w:val="28"/>
        </w:rPr>
        <w:t>年</w:t>
      </w:r>
      <w:r>
        <w:rPr>
          <w:rFonts w:ascii="Times New Roman" w:hAnsi="Times New Roman" w:hint="eastAsia"/>
          <w:color w:val="000000"/>
          <w:szCs w:val="28"/>
        </w:rPr>
        <w:t>9</w:t>
      </w:r>
      <w:r>
        <w:rPr>
          <w:rFonts w:ascii="Times New Roman" w:hAnsi="Times New Roman" w:hint="eastAsia"/>
          <w:color w:val="000000"/>
          <w:szCs w:val="28"/>
        </w:rPr>
        <w:t>月</w:t>
      </w:r>
      <w:r>
        <w:rPr>
          <w:rFonts w:ascii="Times New Roman" w:hAnsi="Times New Roman" w:hint="eastAsia"/>
          <w:color w:val="000000"/>
          <w:szCs w:val="28"/>
        </w:rPr>
        <w:t>10</w:t>
      </w:r>
      <w:r>
        <w:rPr>
          <w:rFonts w:ascii="Times New Roman" w:hAnsi="Times New Roman" w:hint="eastAsia"/>
          <w:color w:val="000000"/>
          <w:szCs w:val="28"/>
        </w:rPr>
        <w:t>日</w:t>
      </w:r>
    </w:p>
    <w:p w:rsidR="008C0150" w:rsidRDefault="006B5DB3">
      <w:pPr>
        <w:widowControl/>
        <w:spacing w:line="360" w:lineRule="atLeast"/>
        <w:ind w:left="420" w:hanging="420"/>
        <w:jc w:val="left"/>
        <w:rPr>
          <w:rFonts w:ascii="宋体" w:hAnsi="宋体" w:cs="宋体"/>
          <w:b/>
          <w:kern w:val="0"/>
          <w:sz w:val="32"/>
          <w:szCs w:val="21"/>
        </w:rPr>
      </w:pPr>
      <w:r>
        <w:rPr>
          <w:rFonts w:ascii="宋体" w:hAnsi="宋体" w:cs="宋体" w:hint="eastAsia"/>
          <w:b/>
          <w:kern w:val="0"/>
          <w:sz w:val="32"/>
          <w:szCs w:val="21"/>
        </w:rPr>
        <w:lastRenderedPageBreak/>
        <w:t>附件</w:t>
      </w:r>
      <w:r>
        <w:rPr>
          <w:rFonts w:ascii="宋体" w:hAnsi="宋体" w:cs="宋体" w:hint="eastAsia"/>
          <w:b/>
          <w:kern w:val="0"/>
          <w:sz w:val="32"/>
          <w:szCs w:val="21"/>
        </w:rPr>
        <w:t>1</w:t>
      </w:r>
      <w:r>
        <w:rPr>
          <w:rFonts w:ascii="宋体" w:hAnsi="宋体" w:cs="宋体" w:hint="eastAsia"/>
          <w:b/>
          <w:kern w:val="0"/>
          <w:sz w:val="32"/>
          <w:szCs w:val="21"/>
        </w:rPr>
        <w:t>：</w:t>
      </w:r>
    </w:p>
    <w:p w:rsidR="008C0150" w:rsidRDefault="006B5DB3">
      <w:pPr>
        <w:widowControl/>
        <w:spacing w:line="360" w:lineRule="atLeast"/>
        <w:jc w:val="center"/>
        <w:rPr>
          <w:rFonts w:ascii="宋体" w:hAnsi="宋体" w:cs="宋体"/>
          <w:b/>
          <w:kern w:val="0"/>
          <w:sz w:val="28"/>
          <w:szCs w:val="21"/>
        </w:rPr>
      </w:pPr>
      <w:r>
        <w:rPr>
          <w:rFonts w:ascii="Times New Roman" w:hint="eastAsia"/>
          <w:color w:val="000000"/>
          <w:sz w:val="28"/>
          <w:szCs w:val="28"/>
        </w:rPr>
        <w:t>深市可转债可交换债申购等业务</w:t>
      </w:r>
      <w:r>
        <w:rPr>
          <w:rFonts w:ascii="Times New Roman" w:hint="eastAsia"/>
          <w:color w:val="000000"/>
          <w:sz w:val="28"/>
          <w:szCs w:val="28"/>
        </w:rPr>
        <w:t>2018</w:t>
      </w:r>
      <w:r>
        <w:rPr>
          <w:rFonts w:ascii="Times New Roman" w:hint="eastAsia"/>
          <w:color w:val="000000"/>
          <w:sz w:val="28"/>
          <w:szCs w:val="28"/>
        </w:rPr>
        <w:t>年</w:t>
      </w:r>
      <w:r>
        <w:rPr>
          <w:rFonts w:ascii="Times New Roman" w:hint="eastAsia"/>
          <w:color w:val="000000"/>
          <w:sz w:val="28"/>
          <w:szCs w:val="28"/>
        </w:rPr>
        <w:t>9</w:t>
      </w:r>
      <w:r>
        <w:rPr>
          <w:rFonts w:ascii="Times New Roman" w:hint="eastAsia"/>
          <w:color w:val="000000"/>
          <w:sz w:val="28"/>
          <w:szCs w:val="28"/>
        </w:rPr>
        <w:t>月</w:t>
      </w:r>
      <w:r>
        <w:rPr>
          <w:rFonts w:ascii="Times New Roman" w:hint="eastAsia"/>
          <w:color w:val="000000"/>
          <w:sz w:val="28"/>
          <w:szCs w:val="28"/>
        </w:rPr>
        <w:t>15</w:t>
      </w:r>
      <w:r>
        <w:rPr>
          <w:rFonts w:ascii="Times New Roman" w:hint="eastAsia"/>
          <w:color w:val="000000"/>
          <w:sz w:val="28"/>
          <w:szCs w:val="28"/>
        </w:rPr>
        <w:t>日全网测试反馈表</w:t>
      </w:r>
    </w:p>
    <w:tbl>
      <w:tblPr>
        <w:tblW w:w="85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86"/>
        <w:gridCol w:w="1662"/>
        <w:gridCol w:w="1559"/>
        <w:gridCol w:w="904"/>
        <w:gridCol w:w="2233"/>
      </w:tblGrid>
      <w:tr w:rsidR="008C0150">
        <w:trPr>
          <w:trHeight w:val="444"/>
          <w:jc w:val="center"/>
        </w:trPr>
        <w:tc>
          <w:tcPr>
            <w:tcW w:w="2186" w:type="dxa"/>
          </w:tcPr>
          <w:p w:rsidR="008C0150" w:rsidRDefault="006B5DB3">
            <w:pPr>
              <w:jc w:val="center"/>
              <w:rPr>
                <w:rFonts w:ascii="楷体" w:eastAsia="楷体" w:hAnsi="楷体"/>
                <w:szCs w:val="21"/>
              </w:rPr>
            </w:pPr>
            <w:r>
              <w:rPr>
                <w:rFonts w:ascii="楷体" w:eastAsia="楷体" w:hAnsi="楷体" w:hint="eastAsia"/>
                <w:szCs w:val="21"/>
              </w:rPr>
              <w:t>会员代码</w:t>
            </w:r>
          </w:p>
          <w:p w:rsidR="008C0150" w:rsidRDefault="006B5DB3">
            <w:pPr>
              <w:jc w:val="center"/>
              <w:rPr>
                <w:rFonts w:ascii="楷体" w:eastAsia="楷体" w:hAnsi="楷体"/>
                <w:szCs w:val="21"/>
              </w:rPr>
            </w:pPr>
            <w:r>
              <w:rPr>
                <w:rFonts w:ascii="楷体" w:eastAsia="楷体" w:hAnsi="楷体" w:hint="eastAsia"/>
                <w:szCs w:val="21"/>
              </w:rPr>
              <w:t>（仅会员填写）</w:t>
            </w:r>
          </w:p>
        </w:tc>
        <w:tc>
          <w:tcPr>
            <w:tcW w:w="1662" w:type="dxa"/>
          </w:tcPr>
          <w:p w:rsidR="008C0150" w:rsidRDefault="008C0150">
            <w:pPr>
              <w:rPr>
                <w:rFonts w:ascii="楷体" w:eastAsia="楷体" w:hAnsi="楷体"/>
                <w:szCs w:val="21"/>
              </w:rPr>
            </w:pPr>
          </w:p>
        </w:tc>
        <w:tc>
          <w:tcPr>
            <w:tcW w:w="1559" w:type="dxa"/>
          </w:tcPr>
          <w:p w:rsidR="008C0150" w:rsidRDefault="006B5DB3">
            <w:pPr>
              <w:jc w:val="center"/>
              <w:rPr>
                <w:rFonts w:ascii="楷体" w:eastAsia="楷体" w:hAnsi="楷体"/>
                <w:szCs w:val="21"/>
              </w:rPr>
            </w:pPr>
            <w:r>
              <w:rPr>
                <w:rFonts w:ascii="楷体" w:eastAsia="楷体" w:hAnsi="楷体" w:hint="eastAsia"/>
                <w:szCs w:val="21"/>
              </w:rPr>
              <w:t>公司名称</w:t>
            </w:r>
          </w:p>
        </w:tc>
        <w:tc>
          <w:tcPr>
            <w:tcW w:w="3137" w:type="dxa"/>
            <w:gridSpan w:val="2"/>
          </w:tcPr>
          <w:p w:rsidR="008C0150" w:rsidRDefault="008C0150">
            <w:pPr>
              <w:rPr>
                <w:rFonts w:ascii="楷体" w:eastAsia="楷体" w:hAnsi="楷体"/>
                <w:szCs w:val="21"/>
              </w:rPr>
            </w:pPr>
          </w:p>
        </w:tc>
      </w:tr>
      <w:tr w:rsidR="008C0150">
        <w:trPr>
          <w:trHeight w:val="465"/>
          <w:jc w:val="center"/>
        </w:trPr>
        <w:tc>
          <w:tcPr>
            <w:tcW w:w="2186" w:type="dxa"/>
            <w:vAlign w:val="center"/>
          </w:tcPr>
          <w:p w:rsidR="008C0150" w:rsidRDefault="006B5DB3">
            <w:pPr>
              <w:jc w:val="center"/>
              <w:rPr>
                <w:rFonts w:ascii="楷体" w:eastAsia="楷体" w:hAnsi="楷体"/>
                <w:szCs w:val="21"/>
              </w:rPr>
            </w:pPr>
            <w:r>
              <w:rPr>
                <w:rFonts w:ascii="楷体" w:eastAsia="楷体" w:hAnsi="楷体" w:hint="eastAsia"/>
                <w:szCs w:val="21"/>
              </w:rPr>
              <w:t>联系人</w:t>
            </w:r>
          </w:p>
        </w:tc>
        <w:tc>
          <w:tcPr>
            <w:tcW w:w="1662" w:type="dxa"/>
          </w:tcPr>
          <w:p w:rsidR="008C0150" w:rsidRDefault="008C0150">
            <w:pPr>
              <w:rPr>
                <w:rFonts w:ascii="楷体" w:eastAsia="楷体" w:hAnsi="楷体"/>
                <w:szCs w:val="21"/>
              </w:rPr>
            </w:pPr>
          </w:p>
        </w:tc>
        <w:tc>
          <w:tcPr>
            <w:tcW w:w="1559" w:type="dxa"/>
          </w:tcPr>
          <w:p w:rsidR="008C0150" w:rsidRDefault="006B5DB3">
            <w:pPr>
              <w:jc w:val="center"/>
              <w:rPr>
                <w:rFonts w:ascii="楷体" w:eastAsia="楷体" w:hAnsi="楷体"/>
                <w:szCs w:val="21"/>
              </w:rPr>
            </w:pPr>
            <w:r>
              <w:rPr>
                <w:rFonts w:ascii="楷体" w:eastAsia="楷体" w:hAnsi="楷体" w:hint="eastAsia"/>
                <w:szCs w:val="21"/>
              </w:rPr>
              <w:t>联系电话</w:t>
            </w:r>
          </w:p>
          <w:p w:rsidR="008C0150" w:rsidRDefault="006B5DB3">
            <w:pPr>
              <w:jc w:val="center"/>
              <w:rPr>
                <w:rFonts w:ascii="楷体" w:eastAsia="楷体" w:hAnsi="楷体"/>
                <w:szCs w:val="21"/>
              </w:rPr>
            </w:pPr>
            <w:r>
              <w:rPr>
                <w:rFonts w:ascii="楷体" w:eastAsia="楷体" w:hAnsi="楷体" w:hint="eastAsia"/>
                <w:szCs w:val="21"/>
              </w:rPr>
              <w:t>(包括手机)</w:t>
            </w:r>
          </w:p>
        </w:tc>
        <w:tc>
          <w:tcPr>
            <w:tcW w:w="3137" w:type="dxa"/>
            <w:gridSpan w:val="2"/>
          </w:tcPr>
          <w:p w:rsidR="008C0150" w:rsidRDefault="008C0150">
            <w:pPr>
              <w:rPr>
                <w:rFonts w:ascii="楷体" w:eastAsia="楷体" w:hAnsi="楷体"/>
                <w:szCs w:val="21"/>
              </w:rPr>
            </w:pPr>
          </w:p>
        </w:tc>
      </w:tr>
      <w:tr w:rsidR="008C0150">
        <w:trPr>
          <w:trHeight w:val="443"/>
          <w:jc w:val="center"/>
        </w:trPr>
        <w:tc>
          <w:tcPr>
            <w:tcW w:w="2186" w:type="dxa"/>
            <w:vAlign w:val="center"/>
          </w:tcPr>
          <w:p w:rsidR="008C0150" w:rsidRDefault="006B5DB3">
            <w:pPr>
              <w:jc w:val="center"/>
              <w:rPr>
                <w:rFonts w:ascii="楷体" w:eastAsia="楷体" w:hAnsi="楷体"/>
                <w:szCs w:val="21"/>
              </w:rPr>
            </w:pPr>
            <w:r>
              <w:rPr>
                <w:rFonts w:ascii="楷体" w:eastAsia="楷体" w:hAnsi="楷体" w:hint="eastAsia"/>
                <w:szCs w:val="21"/>
              </w:rPr>
              <w:t>Email地址</w:t>
            </w:r>
          </w:p>
        </w:tc>
        <w:tc>
          <w:tcPr>
            <w:tcW w:w="6358" w:type="dxa"/>
            <w:gridSpan w:val="4"/>
          </w:tcPr>
          <w:p w:rsidR="008C0150" w:rsidRDefault="008C0150">
            <w:pPr>
              <w:rPr>
                <w:rFonts w:ascii="楷体" w:eastAsia="楷体" w:hAnsi="楷体"/>
                <w:szCs w:val="21"/>
              </w:rPr>
            </w:pPr>
          </w:p>
        </w:tc>
      </w:tr>
      <w:tr w:rsidR="008C0150">
        <w:trPr>
          <w:trHeight w:val="443"/>
          <w:jc w:val="center"/>
        </w:trPr>
        <w:tc>
          <w:tcPr>
            <w:tcW w:w="2186" w:type="dxa"/>
          </w:tcPr>
          <w:p w:rsidR="008C0150" w:rsidRDefault="006B5DB3">
            <w:pPr>
              <w:rPr>
                <w:rFonts w:ascii="楷体" w:eastAsia="楷体" w:hAnsi="楷体"/>
                <w:szCs w:val="21"/>
              </w:rPr>
            </w:pPr>
            <w:r>
              <w:rPr>
                <w:rFonts w:ascii="楷体" w:eastAsia="楷体" w:hAnsi="楷体" w:hint="eastAsia"/>
                <w:szCs w:val="21"/>
              </w:rPr>
              <w:t>本业务涉及系统的软件开发商名称</w:t>
            </w:r>
          </w:p>
        </w:tc>
        <w:tc>
          <w:tcPr>
            <w:tcW w:w="6358" w:type="dxa"/>
            <w:gridSpan w:val="4"/>
          </w:tcPr>
          <w:p w:rsidR="008C0150" w:rsidRDefault="008C0150">
            <w:pPr>
              <w:rPr>
                <w:rFonts w:ascii="楷体" w:eastAsia="楷体" w:hAnsi="楷体"/>
                <w:szCs w:val="21"/>
              </w:rPr>
            </w:pPr>
          </w:p>
        </w:tc>
      </w:tr>
      <w:tr w:rsidR="008C0150">
        <w:trPr>
          <w:trHeight w:val="443"/>
          <w:jc w:val="center"/>
        </w:trPr>
        <w:tc>
          <w:tcPr>
            <w:tcW w:w="2186" w:type="dxa"/>
          </w:tcPr>
          <w:p w:rsidR="008C0150" w:rsidRDefault="006B5DB3">
            <w:pPr>
              <w:rPr>
                <w:rFonts w:ascii="Times New Roman"/>
                <w:color w:val="000000"/>
                <w:szCs w:val="24"/>
              </w:rPr>
            </w:pPr>
            <w:r>
              <w:rPr>
                <w:rFonts w:ascii="Times New Roman" w:hint="eastAsia"/>
                <w:color w:val="000000"/>
                <w:szCs w:val="24"/>
              </w:rPr>
              <w:t>是否参加本次测试</w:t>
            </w:r>
          </w:p>
        </w:tc>
        <w:tc>
          <w:tcPr>
            <w:tcW w:w="6358" w:type="dxa"/>
            <w:gridSpan w:val="4"/>
          </w:tcPr>
          <w:p w:rsidR="008C0150" w:rsidRDefault="006B5DB3">
            <w:pPr>
              <w:rPr>
                <w:rFonts w:ascii="Times New Roman"/>
                <w:color w:val="000000"/>
                <w:szCs w:val="24"/>
              </w:rPr>
            </w:pPr>
            <w:r>
              <w:rPr>
                <w:rFonts w:ascii="Times New Roman" w:hint="eastAsia"/>
                <w:color w:val="000000"/>
                <w:szCs w:val="24"/>
              </w:rPr>
              <w:t>◎已参测</w:t>
            </w:r>
          </w:p>
          <w:p w:rsidR="008C0150" w:rsidRDefault="006B5DB3">
            <w:pPr>
              <w:rPr>
                <w:rFonts w:ascii="Times New Roman"/>
                <w:color w:val="000000"/>
                <w:szCs w:val="24"/>
              </w:rPr>
            </w:pPr>
            <w:r>
              <w:rPr>
                <w:rFonts w:ascii="Times New Roman" w:hint="eastAsia"/>
                <w:color w:val="000000"/>
                <w:szCs w:val="24"/>
              </w:rPr>
              <w:t>◎未参测，未参测理由</w:t>
            </w:r>
            <w:r>
              <w:rPr>
                <w:rFonts w:ascii="Times New Roman"/>
                <w:color w:val="000000"/>
                <w:szCs w:val="24"/>
              </w:rPr>
              <w:t>:</w:t>
            </w:r>
          </w:p>
        </w:tc>
      </w:tr>
      <w:tr w:rsidR="008C0150">
        <w:trPr>
          <w:trHeight w:val="644"/>
          <w:jc w:val="center"/>
        </w:trPr>
        <w:tc>
          <w:tcPr>
            <w:tcW w:w="8544" w:type="dxa"/>
            <w:gridSpan w:val="5"/>
            <w:vAlign w:val="center"/>
          </w:tcPr>
          <w:p w:rsidR="008C0150" w:rsidRDefault="006B5DB3">
            <w:pPr>
              <w:jc w:val="center"/>
              <w:rPr>
                <w:rFonts w:ascii="楷体" w:eastAsia="楷体" w:hAnsi="楷体"/>
                <w:szCs w:val="21"/>
              </w:rPr>
            </w:pPr>
            <w:r>
              <w:rPr>
                <w:rFonts w:ascii="楷体" w:eastAsia="楷体" w:hAnsi="楷体" w:hint="eastAsia"/>
                <w:szCs w:val="21"/>
              </w:rPr>
              <w:t>请填写以下各功能点测试结果</w:t>
            </w:r>
          </w:p>
        </w:tc>
      </w:tr>
      <w:tr w:rsidR="008C0150">
        <w:trPr>
          <w:trHeight w:val="585"/>
          <w:jc w:val="center"/>
        </w:trPr>
        <w:tc>
          <w:tcPr>
            <w:tcW w:w="6311" w:type="dxa"/>
            <w:gridSpan w:val="4"/>
            <w:vAlign w:val="center"/>
          </w:tcPr>
          <w:p w:rsidR="008C0150" w:rsidRDefault="006B5DB3">
            <w:pPr>
              <w:jc w:val="center"/>
              <w:rPr>
                <w:rFonts w:ascii="楷体" w:eastAsia="楷体" w:hAnsi="楷体"/>
                <w:szCs w:val="21"/>
              </w:rPr>
            </w:pPr>
            <w:r>
              <w:rPr>
                <w:rFonts w:ascii="楷体" w:eastAsia="楷体" w:hAnsi="楷体" w:hint="eastAsia"/>
                <w:szCs w:val="21"/>
              </w:rPr>
              <w:t>功能点</w:t>
            </w:r>
          </w:p>
        </w:tc>
        <w:tc>
          <w:tcPr>
            <w:tcW w:w="2233" w:type="dxa"/>
            <w:vAlign w:val="center"/>
          </w:tcPr>
          <w:p w:rsidR="008C0150" w:rsidRDefault="006B5DB3">
            <w:pPr>
              <w:jc w:val="center"/>
              <w:rPr>
                <w:rFonts w:ascii="楷体" w:eastAsia="楷体" w:hAnsi="楷体"/>
                <w:szCs w:val="21"/>
              </w:rPr>
            </w:pPr>
            <w:r>
              <w:rPr>
                <w:rFonts w:ascii="楷体" w:eastAsia="楷体" w:hAnsi="楷体" w:hint="eastAsia"/>
                <w:szCs w:val="21"/>
              </w:rPr>
              <w:t>测试结果</w:t>
            </w:r>
          </w:p>
        </w:tc>
      </w:tr>
      <w:tr w:rsidR="008C0150">
        <w:trPr>
          <w:trHeight w:val="585"/>
          <w:jc w:val="center"/>
        </w:trPr>
        <w:tc>
          <w:tcPr>
            <w:tcW w:w="6311" w:type="dxa"/>
            <w:gridSpan w:val="4"/>
            <w:vAlign w:val="center"/>
          </w:tcPr>
          <w:p w:rsidR="008C0150" w:rsidRDefault="006B5DB3">
            <w:pPr>
              <w:jc w:val="left"/>
              <w:rPr>
                <w:kern w:val="0"/>
                <w:sz w:val="22"/>
                <w:szCs w:val="21"/>
              </w:rPr>
            </w:pPr>
            <w:r>
              <w:rPr>
                <w:rFonts w:ascii="楷体" w:eastAsia="楷体" w:hAnsi="楷体" w:hint="eastAsia"/>
                <w:szCs w:val="21"/>
              </w:rPr>
              <w:t>可转债、可交换债申购指令申报</w:t>
            </w:r>
          </w:p>
        </w:tc>
        <w:tc>
          <w:tcPr>
            <w:tcW w:w="2233" w:type="dxa"/>
            <w:vAlign w:val="center"/>
          </w:tcPr>
          <w:p w:rsidR="008C0150" w:rsidRDefault="006B5DB3">
            <w:pPr>
              <w:jc w:val="center"/>
              <w:rPr>
                <w:kern w:val="0"/>
                <w:sz w:val="22"/>
                <w:szCs w:val="21"/>
              </w:rPr>
            </w:pPr>
            <w:r>
              <w:rPr>
                <w:rFonts w:hint="eastAsia"/>
                <w:kern w:val="0"/>
                <w:sz w:val="22"/>
                <w:szCs w:val="21"/>
              </w:rPr>
              <w:t>◎正常◎异常◎未测</w:t>
            </w:r>
          </w:p>
        </w:tc>
      </w:tr>
      <w:tr w:rsidR="008C0150">
        <w:trPr>
          <w:trHeight w:val="585"/>
          <w:jc w:val="center"/>
        </w:trPr>
        <w:tc>
          <w:tcPr>
            <w:tcW w:w="6311" w:type="dxa"/>
            <w:gridSpan w:val="4"/>
            <w:vAlign w:val="center"/>
          </w:tcPr>
          <w:p w:rsidR="008C0150" w:rsidRDefault="006B5DB3">
            <w:pPr>
              <w:jc w:val="left"/>
              <w:rPr>
                <w:rFonts w:ascii="楷体" w:eastAsia="楷体" w:hAnsi="楷体"/>
                <w:szCs w:val="21"/>
              </w:rPr>
            </w:pPr>
            <w:r>
              <w:rPr>
                <w:rFonts w:ascii="楷体" w:eastAsia="楷体" w:hAnsi="楷体" w:hint="eastAsia"/>
                <w:szCs w:val="21"/>
              </w:rPr>
              <w:t>可转债、可交换债申购结果接口正常数据接收及处理</w:t>
            </w:r>
          </w:p>
        </w:tc>
        <w:tc>
          <w:tcPr>
            <w:tcW w:w="2233" w:type="dxa"/>
            <w:vAlign w:val="center"/>
          </w:tcPr>
          <w:p w:rsidR="008C0150" w:rsidRDefault="006B5DB3">
            <w:pPr>
              <w:jc w:val="center"/>
              <w:rPr>
                <w:kern w:val="0"/>
                <w:sz w:val="22"/>
                <w:szCs w:val="21"/>
              </w:rPr>
            </w:pPr>
            <w:r>
              <w:rPr>
                <w:rFonts w:hint="eastAsia"/>
                <w:kern w:val="0"/>
                <w:sz w:val="22"/>
                <w:szCs w:val="21"/>
              </w:rPr>
              <w:t>◎正常◎异常◎未测</w:t>
            </w:r>
          </w:p>
        </w:tc>
      </w:tr>
      <w:tr w:rsidR="008C0150">
        <w:trPr>
          <w:trHeight w:val="585"/>
          <w:jc w:val="center"/>
        </w:trPr>
        <w:tc>
          <w:tcPr>
            <w:tcW w:w="6311" w:type="dxa"/>
            <w:gridSpan w:val="4"/>
            <w:vAlign w:val="center"/>
          </w:tcPr>
          <w:p w:rsidR="008C0150" w:rsidRDefault="006B5DB3">
            <w:pPr>
              <w:jc w:val="left"/>
              <w:rPr>
                <w:kern w:val="0"/>
                <w:sz w:val="22"/>
                <w:szCs w:val="21"/>
              </w:rPr>
            </w:pPr>
            <w:r>
              <w:rPr>
                <w:rFonts w:ascii="楷体" w:eastAsia="楷体" w:hAnsi="楷体" w:hint="eastAsia"/>
                <w:szCs w:val="21"/>
              </w:rPr>
              <w:t>可转债、可交换债申购结果一人多户申购错误数据的接收及处理</w:t>
            </w:r>
          </w:p>
        </w:tc>
        <w:tc>
          <w:tcPr>
            <w:tcW w:w="2233" w:type="dxa"/>
            <w:vAlign w:val="center"/>
          </w:tcPr>
          <w:p w:rsidR="008C0150" w:rsidRDefault="006B5DB3">
            <w:pPr>
              <w:jc w:val="center"/>
              <w:rPr>
                <w:kern w:val="0"/>
                <w:sz w:val="22"/>
                <w:szCs w:val="21"/>
              </w:rPr>
            </w:pPr>
            <w:r>
              <w:rPr>
                <w:rFonts w:hint="eastAsia"/>
                <w:kern w:val="0"/>
                <w:sz w:val="22"/>
                <w:szCs w:val="21"/>
              </w:rPr>
              <w:t>◎正常◎异常◎未测</w:t>
            </w:r>
          </w:p>
        </w:tc>
      </w:tr>
      <w:tr w:rsidR="008C0150">
        <w:trPr>
          <w:trHeight w:val="585"/>
          <w:jc w:val="center"/>
        </w:trPr>
        <w:tc>
          <w:tcPr>
            <w:tcW w:w="6311" w:type="dxa"/>
            <w:gridSpan w:val="4"/>
            <w:vAlign w:val="center"/>
          </w:tcPr>
          <w:p w:rsidR="008C0150" w:rsidRDefault="006B5DB3">
            <w:pPr>
              <w:jc w:val="left"/>
              <w:rPr>
                <w:rFonts w:ascii="楷体" w:eastAsia="楷体" w:hAnsi="楷体"/>
                <w:szCs w:val="21"/>
              </w:rPr>
            </w:pPr>
            <w:r>
              <w:rPr>
                <w:rFonts w:ascii="楷体" w:eastAsia="楷体" w:hAnsi="楷体" w:hint="eastAsia"/>
                <w:szCs w:val="21"/>
              </w:rPr>
              <w:t>深市证券现货集中竞价交易业务的委托申报与成交回报</w:t>
            </w:r>
          </w:p>
        </w:tc>
        <w:tc>
          <w:tcPr>
            <w:tcW w:w="2233" w:type="dxa"/>
            <w:vAlign w:val="center"/>
          </w:tcPr>
          <w:p w:rsidR="008C0150" w:rsidRDefault="006B5DB3">
            <w:pPr>
              <w:jc w:val="center"/>
              <w:rPr>
                <w:kern w:val="0"/>
                <w:sz w:val="22"/>
                <w:szCs w:val="21"/>
              </w:rPr>
            </w:pPr>
            <w:r>
              <w:rPr>
                <w:rFonts w:hint="eastAsia"/>
                <w:kern w:val="0"/>
                <w:sz w:val="22"/>
                <w:szCs w:val="21"/>
              </w:rPr>
              <w:t>◎正常◎异常◎未测</w:t>
            </w:r>
          </w:p>
        </w:tc>
      </w:tr>
      <w:tr w:rsidR="008C0150">
        <w:trPr>
          <w:trHeight w:val="585"/>
          <w:jc w:val="center"/>
        </w:trPr>
        <w:tc>
          <w:tcPr>
            <w:tcW w:w="6311" w:type="dxa"/>
            <w:gridSpan w:val="4"/>
            <w:vAlign w:val="center"/>
          </w:tcPr>
          <w:p w:rsidR="008C0150" w:rsidRDefault="006B5DB3">
            <w:pPr>
              <w:jc w:val="left"/>
              <w:rPr>
                <w:rFonts w:ascii="楷体" w:eastAsia="楷体" w:hAnsi="楷体"/>
                <w:szCs w:val="21"/>
              </w:rPr>
            </w:pPr>
            <w:r>
              <w:rPr>
                <w:rFonts w:ascii="楷体" w:eastAsia="楷体" w:hAnsi="楷体" w:hint="eastAsia"/>
                <w:szCs w:val="21"/>
              </w:rPr>
              <w:t>深市证券各类综合金融服务业务的委托申报与成交回报</w:t>
            </w:r>
          </w:p>
        </w:tc>
        <w:tc>
          <w:tcPr>
            <w:tcW w:w="2233" w:type="dxa"/>
            <w:vAlign w:val="center"/>
          </w:tcPr>
          <w:p w:rsidR="008C0150" w:rsidRDefault="006B5DB3">
            <w:pPr>
              <w:jc w:val="center"/>
              <w:rPr>
                <w:kern w:val="0"/>
                <w:sz w:val="22"/>
                <w:szCs w:val="21"/>
              </w:rPr>
            </w:pPr>
            <w:r>
              <w:rPr>
                <w:rFonts w:hint="eastAsia"/>
                <w:kern w:val="0"/>
                <w:sz w:val="22"/>
                <w:szCs w:val="21"/>
              </w:rPr>
              <w:t>◎正常◎异常◎未测</w:t>
            </w:r>
          </w:p>
        </w:tc>
      </w:tr>
      <w:tr w:rsidR="008C0150">
        <w:trPr>
          <w:trHeight w:val="585"/>
          <w:jc w:val="center"/>
        </w:trPr>
        <w:tc>
          <w:tcPr>
            <w:tcW w:w="6311" w:type="dxa"/>
            <w:gridSpan w:val="4"/>
            <w:vAlign w:val="center"/>
          </w:tcPr>
          <w:p w:rsidR="008C0150" w:rsidRDefault="006B5DB3">
            <w:pPr>
              <w:jc w:val="left"/>
              <w:rPr>
                <w:rFonts w:ascii="楷体" w:eastAsia="楷体" w:hAnsi="楷体"/>
                <w:szCs w:val="21"/>
              </w:rPr>
            </w:pPr>
            <w:r>
              <w:rPr>
                <w:rFonts w:ascii="楷体" w:eastAsia="楷体" w:hAnsi="楷体" w:hint="eastAsia"/>
                <w:szCs w:val="21"/>
              </w:rPr>
              <w:t>深市证券各类非交易业务的委托申报与成交回报</w:t>
            </w:r>
          </w:p>
        </w:tc>
        <w:tc>
          <w:tcPr>
            <w:tcW w:w="2233" w:type="dxa"/>
            <w:vAlign w:val="center"/>
          </w:tcPr>
          <w:p w:rsidR="008C0150" w:rsidRDefault="006B5DB3">
            <w:pPr>
              <w:jc w:val="center"/>
              <w:rPr>
                <w:kern w:val="0"/>
                <w:sz w:val="22"/>
                <w:szCs w:val="21"/>
              </w:rPr>
            </w:pPr>
            <w:r>
              <w:rPr>
                <w:rFonts w:hint="eastAsia"/>
                <w:kern w:val="0"/>
                <w:sz w:val="22"/>
                <w:szCs w:val="21"/>
              </w:rPr>
              <w:t>◎正常◎异常◎未测</w:t>
            </w:r>
          </w:p>
        </w:tc>
      </w:tr>
      <w:tr w:rsidR="008C0150">
        <w:trPr>
          <w:trHeight w:val="585"/>
          <w:jc w:val="center"/>
        </w:trPr>
        <w:tc>
          <w:tcPr>
            <w:tcW w:w="6311" w:type="dxa"/>
            <w:gridSpan w:val="4"/>
            <w:vAlign w:val="center"/>
          </w:tcPr>
          <w:p w:rsidR="008C0150" w:rsidRDefault="006B5DB3">
            <w:pPr>
              <w:jc w:val="left"/>
              <w:rPr>
                <w:rFonts w:ascii="楷体" w:eastAsia="楷体" w:hAnsi="楷体"/>
                <w:szCs w:val="21"/>
              </w:rPr>
            </w:pPr>
            <w:r>
              <w:rPr>
                <w:rFonts w:ascii="楷体" w:eastAsia="楷体" w:hAnsi="楷体" w:hint="eastAsia"/>
                <w:szCs w:val="21"/>
              </w:rPr>
              <w:t>深市证券股份前端监控</w:t>
            </w:r>
          </w:p>
        </w:tc>
        <w:tc>
          <w:tcPr>
            <w:tcW w:w="2233" w:type="dxa"/>
            <w:vAlign w:val="center"/>
          </w:tcPr>
          <w:p w:rsidR="008C0150" w:rsidRDefault="006B5DB3">
            <w:pPr>
              <w:jc w:val="center"/>
              <w:rPr>
                <w:kern w:val="0"/>
                <w:sz w:val="22"/>
                <w:szCs w:val="21"/>
              </w:rPr>
            </w:pPr>
            <w:r>
              <w:rPr>
                <w:rFonts w:hint="eastAsia"/>
                <w:kern w:val="0"/>
                <w:sz w:val="22"/>
                <w:szCs w:val="21"/>
              </w:rPr>
              <w:t>◎正常◎异常◎未测</w:t>
            </w:r>
          </w:p>
        </w:tc>
      </w:tr>
      <w:tr w:rsidR="008C0150">
        <w:trPr>
          <w:trHeight w:val="585"/>
          <w:jc w:val="center"/>
        </w:trPr>
        <w:tc>
          <w:tcPr>
            <w:tcW w:w="6311" w:type="dxa"/>
            <w:gridSpan w:val="4"/>
            <w:vAlign w:val="center"/>
          </w:tcPr>
          <w:p w:rsidR="008C0150" w:rsidRDefault="006B5DB3">
            <w:pPr>
              <w:jc w:val="left"/>
              <w:rPr>
                <w:rFonts w:ascii="楷体" w:eastAsia="楷体" w:hAnsi="楷体"/>
                <w:szCs w:val="21"/>
              </w:rPr>
            </w:pPr>
            <w:r>
              <w:rPr>
                <w:rFonts w:ascii="楷体" w:eastAsia="楷体" w:hAnsi="楷体" w:hint="eastAsia"/>
                <w:szCs w:val="21"/>
              </w:rPr>
              <w:t>深市证券账户前端检查</w:t>
            </w:r>
          </w:p>
        </w:tc>
        <w:tc>
          <w:tcPr>
            <w:tcW w:w="2233" w:type="dxa"/>
            <w:vAlign w:val="center"/>
          </w:tcPr>
          <w:p w:rsidR="008C0150" w:rsidRDefault="006B5DB3">
            <w:pPr>
              <w:jc w:val="center"/>
              <w:rPr>
                <w:kern w:val="0"/>
                <w:sz w:val="22"/>
                <w:szCs w:val="21"/>
              </w:rPr>
            </w:pPr>
            <w:r>
              <w:rPr>
                <w:rFonts w:hint="eastAsia"/>
                <w:kern w:val="0"/>
                <w:sz w:val="22"/>
                <w:szCs w:val="21"/>
              </w:rPr>
              <w:t>◎正常◎异常◎未测</w:t>
            </w:r>
          </w:p>
        </w:tc>
      </w:tr>
      <w:tr w:rsidR="008C0150">
        <w:trPr>
          <w:trHeight w:val="585"/>
          <w:jc w:val="center"/>
        </w:trPr>
        <w:tc>
          <w:tcPr>
            <w:tcW w:w="6311" w:type="dxa"/>
            <w:gridSpan w:val="4"/>
            <w:vAlign w:val="center"/>
          </w:tcPr>
          <w:p w:rsidR="008C0150" w:rsidRDefault="006B5DB3">
            <w:pPr>
              <w:jc w:val="left"/>
              <w:rPr>
                <w:rFonts w:ascii="楷体" w:eastAsia="楷体" w:hAnsi="楷体"/>
                <w:szCs w:val="21"/>
              </w:rPr>
            </w:pPr>
            <w:r>
              <w:rPr>
                <w:rFonts w:hint="eastAsia"/>
                <w:kern w:val="0"/>
                <w:sz w:val="22"/>
                <w:szCs w:val="21"/>
              </w:rPr>
              <w:t>LEVEL I行情接收与显示</w:t>
            </w:r>
          </w:p>
        </w:tc>
        <w:tc>
          <w:tcPr>
            <w:tcW w:w="2233" w:type="dxa"/>
            <w:vAlign w:val="center"/>
          </w:tcPr>
          <w:p w:rsidR="008C0150" w:rsidRDefault="006B5DB3">
            <w:pPr>
              <w:jc w:val="center"/>
              <w:rPr>
                <w:kern w:val="0"/>
                <w:sz w:val="22"/>
                <w:szCs w:val="21"/>
              </w:rPr>
            </w:pPr>
            <w:r>
              <w:rPr>
                <w:rFonts w:hint="eastAsia"/>
                <w:kern w:val="0"/>
                <w:sz w:val="22"/>
                <w:szCs w:val="21"/>
              </w:rPr>
              <w:t>◎正常◎异常◎未测</w:t>
            </w:r>
          </w:p>
        </w:tc>
      </w:tr>
      <w:tr w:rsidR="008C0150">
        <w:trPr>
          <w:trHeight w:val="585"/>
          <w:jc w:val="center"/>
        </w:trPr>
        <w:tc>
          <w:tcPr>
            <w:tcW w:w="6311" w:type="dxa"/>
            <w:gridSpan w:val="4"/>
            <w:vAlign w:val="center"/>
          </w:tcPr>
          <w:p w:rsidR="008C0150" w:rsidRDefault="006B5DB3">
            <w:pPr>
              <w:jc w:val="left"/>
              <w:rPr>
                <w:rFonts w:ascii="楷体" w:eastAsia="楷体" w:hAnsi="楷体"/>
                <w:szCs w:val="21"/>
              </w:rPr>
            </w:pPr>
            <w:r>
              <w:rPr>
                <w:rFonts w:hint="eastAsia"/>
                <w:kern w:val="0"/>
                <w:sz w:val="22"/>
                <w:szCs w:val="21"/>
              </w:rPr>
              <w:t>LEVEL II行情接收与显示</w:t>
            </w:r>
          </w:p>
        </w:tc>
        <w:tc>
          <w:tcPr>
            <w:tcW w:w="2233" w:type="dxa"/>
            <w:vAlign w:val="center"/>
          </w:tcPr>
          <w:p w:rsidR="008C0150" w:rsidRDefault="006B5DB3">
            <w:pPr>
              <w:jc w:val="center"/>
              <w:rPr>
                <w:kern w:val="0"/>
                <w:sz w:val="22"/>
                <w:szCs w:val="21"/>
              </w:rPr>
            </w:pPr>
            <w:r>
              <w:rPr>
                <w:rFonts w:hint="eastAsia"/>
                <w:kern w:val="0"/>
                <w:sz w:val="22"/>
                <w:szCs w:val="21"/>
              </w:rPr>
              <w:t>◎正常◎异常◎未测</w:t>
            </w:r>
          </w:p>
        </w:tc>
      </w:tr>
      <w:tr w:rsidR="008C0150">
        <w:trPr>
          <w:trHeight w:val="585"/>
          <w:jc w:val="center"/>
        </w:trPr>
        <w:tc>
          <w:tcPr>
            <w:tcW w:w="6311" w:type="dxa"/>
            <w:gridSpan w:val="4"/>
            <w:vAlign w:val="center"/>
          </w:tcPr>
          <w:p w:rsidR="008C0150" w:rsidRDefault="006B5DB3">
            <w:pPr>
              <w:jc w:val="left"/>
              <w:rPr>
                <w:kern w:val="0"/>
                <w:sz w:val="22"/>
                <w:szCs w:val="21"/>
              </w:rPr>
            </w:pPr>
            <w:r>
              <w:rPr>
                <w:rFonts w:hint="eastAsia"/>
                <w:kern w:val="0"/>
                <w:sz w:val="22"/>
                <w:szCs w:val="21"/>
              </w:rPr>
              <w:t>交易参考信息接收与加载</w:t>
            </w:r>
          </w:p>
        </w:tc>
        <w:tc>
          <w:tcPr>
            <w:tcW w:w="2233" w:type="dxa"/>
            <w:vAlign w:val="center"/>
          </w:tcPr>
          <w:p w:rsidR="008C0150" w:rsidRDefault="006B5DB3">
            <w:pPr>
              <w:jc w:val="center"/>
              <w:rPr>
                <w:kern w:val="0"/>
                <w:sz w:val="22"/>
                <w:szCs w:val="21"/>
              </w:rPr>
            </w:pPr>
            <w:r>
              <w:rPr>
                <w:rFonts w:hint="eastAsia"/>
                <w:kern w:val="0"/>
                <w:sz w:val="22"/>
                <w:szCs w:val="21"/>
              </w:rPr>
              <w:t>◎正常◎异常◎未测</w:t>
            </w:r>
          </w:p>
        </w:tc>
      </w:tr>
      <w:tr w:rsidR="008C0150">
        <w:trPr>
          <w:trHeight w:val="585"/>
          <w:jc w:val="center"/>
        </w:trPr>
        <w:tc>
          <w:tcPr>
            <w:tcW w:w="6311" w:type="dxa"/>
            <w:gridSpan w:val="4"/>
            <w:vAlign w:val="center"/>
          </w:tcPr>
          <w:p w:rsidR="008C0150" w:rsidRDefault="006B5DB3">
            <w:pPr>
              <w:jc w:val="left"/>
              <w:rPr>
                <w:rFonts w:ascii="楷体" w:eastAsia="楷体" w:hAnsi="楷体"/>
                <w:szCs w:val="21"/>
              </w:rPr>
            </w:pPr>
            <w:r>
              <w:rPr>
                <w:rFonts w:hint="eastAsia"/>
                <w:kern w:val="0"/>
                <w:sz w:val="22"/>
                <w:szCs w:val="21"/>
              </w:rPr>
              <w:t>深市证券的股份及资金清算交收等业务处理</w:t>
            </w:r>
          </w:p>
        </w:tc>
        <w:tc>
          <w:tcPr>
            <w:tcW w:w="2233" w:type="dxa"/>
            <w:vAlign w:val="center"/>
          </w:tcPr>
          <w:p w:rsidR="008C0150" w:rsidRDefault="006B5DB3">
            <w:pPr>
              <w:jc w:val="center"/>
              <w:rPr>
                <w:kern w:val="0"/>
                <w:sz w:val="22"/>
                <w:szCs w:val="21"/>
              </w:rPr>
            </w:pPr>
            <w:r>
              <w:rPr>
                <w:rFonts w:hint="eastAsia"/>
                <w:kern w:val="0"/>
                <w:sz w:val="22"/>
                <w:szCs w:val="21"/>
              </w:rPr>
              <w:t>◎正常◎异常◎未测</w:t>
            </w:r>
          </w:p>
        </w:tc>
      </w:tr>
      <w:tr w:rsidR="00A16439">
        <w:trPr>
          <w:trHeight w:val="585"/>
          <w:jc w:val="center"/>
        </w:trPr>
        <w:tc>
          <w:tcPr>
            <w:tcW w:w="6311" w:type="dxa"/>
            <w:gridSpan w:val="4"/>
            <w:vAlign w:val="center"/>
          </w:tcPr>
          <w:p w:rsidR="00A16439" w:rsidRDefault="00A16439">
            <w:pPr>
              <w:jc w:val="left"/>
              <w:rPr>
                <w:kern w:val="0"/>
                <w:sz w:val="22"/>
                <w:szCs w:val="21"/>
              </w:rPr>
            </w:pPr>
            <w:r w:rsidRPr="00A16439">
              <w:rPr>
                <w:rFonts w:hint="eastAsia"/>
                <w:kern w:val="0"/>
                <w:sz w:val="22"/>
                <w:szCs w:val="21"/>
              </w:rPr>
              <w:t>卫星系统是否正常</w:t>
            </w:r>
          </w:p>
        </w:tc>
        <w:tc>
          <w:tcPr>
            <w:tcW w:w="2233" w:type="dxa"/>
            <w:vAlign w:val="center"/>
          </w:tcPr>
          <w:p w:rsidR="00A16439" w:rsidRDefault="00A16439">
            <w:pPr>
              <w:jc w:val="center"/>
              <w:rPr>
                <w:kern w:val="0"/>
                <w:sz w:val="22"/>
                <w:szCs w:val="21"/>
              </w:rPr>
            </w:pPr>
            <w:r w:rsidRPr="00A16439">
              <w:rPr>
                <w:rFonts w:hint="eastAsia"/>
                <w:kern w:val="0"/>
                <w:sz w:val="22"/>
                <w:szCs w:val="21"/>
              </w:rPr>
              <w:t>◎正常◎异常◎未测</w:t>
            </w:r>
          </w:p>
        </w:tc>
      </w:tr>
      <w:tr w:rsidR="008C0150">
        <w:trPr>
          <w:trHeight w:val="585"/>
          <w:jc w:val="center"/>
        </w:trPr>
        <w:tc>
          <w:tcPr>
            <w:tcW w:w="6311" w:type="dxa"/>
            <w:gridSpan w:val="4"/>
            <w:vAlign w:val="center"/>
          </w:tcPr>
          <w:p w:rsidR="008C0150" w:rsidRDefault="006B5DB3">
            <w:pPr>
              <w:jc w:val="left"/>
              <w:rPr>
                <w:kern w:val="0"/>
                <w:sz w:val="22"/>
                <w:szCs w:val="21"/>
              </w:rPr>
            </w:pPr>
            <w:r>
              <w:rPr>
                <w:rFonts w:hint="eastAsia"/>
                <w:kern w:val="0"/>
                <w:sz w:val="22"/>
                <w:szCs w:val="21"/>
              </w:rPr>
              <w:lastRenderedPageBreak/>
              <w:t>通信线路正确接入深交所交易系统的南方中心</w:t>
            </w:r>
          </w:p>
        </w:tc>
        <w:tc>
          <w:tcPr>
            <w:tcW w:w="2233" w:type="dxa"/>
            <w:vAlign w:val="center"/>
          </w:tcPr>
          <w:p w:rsidR="008C0150" w:rsidRDefault="006B5DB3">
            <w:pPr>
              <w:jc w:val="center"/>
              <w:rPr>
                <w:kern w:val="0"/>
                <w:sz w:val="22"/>
                <w:szCs w:val="21"/>
              </w:rPr>
            </w:pPr>
            <w:r>
              <w:rPr>
                <w:rFonts w:hint="eastAsia"/>
                <w:kern w:val="0"/>
                <w:sz w:val="22"/>
                <w:szCs w:val="21"/>
              </w:rPr>
              <w:t>◎正常◎异常◎未测</w:t>
            </w:r>
          </w:p>
        </w:tc>
      </w:tr>
      <w:tr w:rsidR="008C0150">
        <w:trPr>
          <w:trHeight w:val="2271"/>
          <w:jc w:val="center"/>
        </w:trPr>
        <w:tc>
          <w:tcPr>
            <w:tcW w:w="8544" w:type="dxa"/>
            <w:gridSpan w:val="5"/>
          </w:tcPr>
          <w:p w:rsidR="008C0150" w:rsidRDefault="006B5DB3">
            <w:pPr>
              <w:rPr>
                <w:rFonts w:ascii="楷体" w:eastAsia="楷体" w:hAnsi="楷体"/>
                <w:szCs w:val="21"/>
              </w:rPr>
            </w:pPr>
            <w:r>
              <w:rPr>
                <w:rFonts w:ascii="楷体" w:eastAsia="楷体" w:hAnsi="楷体" w:hint="eastAsia"/>
                <w:szCs w:val="21"/>
              </w:rPr>
              <w:t>异常说明：（不超过500汉字，需详细说明涉及哪些业务系统及各系统的具体症状）</w:t>
            </w:r>
          </w:p>
          <w:p w:rsidR="008C0150" w:rsidRDefault="008C0150">
            <w:pPr>
              <w:rPr>
                <w:kern w:val="0"/>
                <w:sz w:val="22"/>
                <w:szCs w:val="21"/>
              </w:rPr>
            </w:pPr>
          </w:p>
        </w:tc>
      </w:tr>
    </w:tbl>
    <w:p w:rsidR="008C0150" w:rsidRDefault="006B5DB3">
      <w:pPr>
        <w:jc w:val="left"/>
        <w:rPr>
          <w:rFonts w:ascii="Times New Roman"/>
          <w:color w:val="000000"/>
          <w:sz w:val="21"/>
          <w:szCs w:val="21"/>
        </w:rPr>
      </w:pPr>
      <w:r>
        <w:rPr>
          <w:rFonts w:ascii="Times New Roman" w:hint="eastAsia"/>
          <w:color w:val="000000"/>
          <w:sz w:val="21"/>
          <w:szCs w:val="21"/>
        </w:rPr>
        <w:t>注：非会员用户填写后发送至</w:t>
      </w:r>
      <w:r>
        <w:rPr>
          <w:rFonts w:ascii="Times New Roman"/>
          <w:color w:val="000000"/>
          <w:sz w:val="21"/>
          <w:szCs w:val="21"/>
        </w:rPr>
        <w:t>sseyxb@szse.cn</w:t>
      </w:r>
      <w:r>
        <w:rPr>
          <w:rFonts w:ascii="Times New Roman" w:hint="eastAsia"/>
          <w:color w:val="000000"/>
          <w:sz w:val="21"/>
          <w:szCs w:val="21"/>
        </w:rPr>
        <w:t>及</w:t>
      </w:r>
      <w:r>
        <w:rPr>
          <w:rFonts w:ascii="Times New Roman" w:hint="eastAsia"/>
          <w:color w:val="000000"/>
          <w:sz w:val="21"/>
          <w:szCs w:val="21"/>
        </w:rPr>
        <w:t>szjsb@chinaclear.com.c</w:t>
      </w:r>
      <w:bookmarkEnd w:id="9"/>
      <w:r>
        <w:rPr>
          <w:rFonts w:ascii="Times New Roman" w:hint="eastAsia"/>
          <w:color w:val="000000"/>
          <w:sz w:val="21"/>
          <w:szCs w:val="21"/>
        </w:rPr>
        <w:t>n</w:t>
      </w:r>
    </w:p>
    <w:p w:rsidR="008C0150" w:rsidRDefault="008C0150">
      <w:pPr>
        <w:jc w:val="left"/>
        <w:rPr>
          <w:rFonts w:ascii="Times New Roman"/>
          <w:color w:val="000000"/>
          <w:sz w:val="21"/>
          <w:szCs w:val="21"/>
        </w:rPr>
      </w:pPr>
    </w:p>
    <w:p w:rsidR="008C0150" w:rsidRDefault="008C0150">
      <w:pPr>
        <w:widowControl/>
        <w:spacing w:line="360" w:lineRule="atLeast"/>
        <w:ind w:left="420" w:hanging="420"/>
        <w:jc w:val="left"/>
        <w:rPr>
          <w:rFonts w:ascii="宋体" w:hAnsi="宋体" w:cs="宋体"/>
          <w:b/>
          <w:kern w:val="0"/>
          <w:sz w:val="32"/>
          <w:szCs w:val="21"/>
        </w:rPr>
      </w:pPr>
    </w:p>
    <w:p w:rsidR="008C0150" w:rsidRDefault="008C0150">
      <w:pPr>
        <w:widowControl/>
        <w:spacing w:line="360" w:lineRule="atLeast"/>
        <w:ind w:left="420" w:hanging="420"/>
        <w:jc w:val="left"/>
        <w:rPr>
          <w:rFonts w:ascii="宋体" w:hAnsi="宋体" w:cs="宋体"/>
          <w:b/>
          <w:kern w:val="0"/>
          <w:sz w:val="32"/>
          <w:szCs w:val="21"/>
        </w:rPr>
      </w:pPr>
    </w:p>
    <w:p w:rsidR="008C0150" w:rsidRDefault="008C0150">
      <w:pPr>
        <w:widowControl/>
        <w:spacing w:line="360" w:lineRule="atLeast"/>
        <w:ind w:left="420" w:hanging="420"/>
        <w:jc w:val="left"/>
        <w:rPr>
          <w:rFonts w:ascii="宋体" w:hAnsi="宋体" w:cs="宋体"/>
          <w:b/>
          <w:kern w:val="0"/>
          <w:sz w:val="32"/>
          <w:szCs w:val="21"/>
        </w:rPr>
      </w:pPr>
    </w:p>
    <w:p w:rsidR="008C0150" w:rsidRDefault="008C0150">
      <w:pPr>
        <w:widowControl/>
        <w:spacing w:line="360" w:lineRule="atLeast"/>
        <w:ind w:left="420" w:hanging="420"/>
        <w:jc w:val="left"/>
        <w:rPr>
          <w:rFonts w:ascii="宋体" w:hAnsi="宋体" w:cs="宋体"/>
          <w:b/>
          <w:kern w:val="0"/>
          <w:sz w:val="32"/>
          <w:szCs w:val="21"/>
        </w:rPr>
      </w:pPr>
    </w:p>
    <w:p w:rsidR="008C0150" w:rsidRDefault="006B5DB3">
      <w:pPr>
        <w:widowControl/>
        <w:spacing w:line="360" w:lineRule="atLeast"/>
        <w:ind w:left="420" w:hanging="420"/>
        <w:jc w:val="left"/>
        <w:rPr>
          <w:rFonts w:ascii="宋体" w:hAnsi="宋体" w:cs="宋体"/>
          <w:b/>
          <w:kern w:val="0"/>
          <w:sz w:val="32"/>
          <w:szCs w:val="21"/>
        </w:rPr>
      </w:pPr>
      <w:r>
        <w:rPr>
          <w:rFonts w:ascii="宋体" w:hAnsi="宋体" w:cs="宋体"/>
          <w:b/>
          <w:kern w:val="0"/>
          <w:sz w:val="32"/>
          <w:szCs w:val="21"/>
        </w:rPr>
        <w:br w:type="page"/>
      </w:r>
    </w:p>
    <w:p w:rsidR="008C0150" w:rsidRDefault="006B5DB3">
      <w:pPr>
        <w:widowControl/>
        <w:spacing w:line="360" w:lineRule="atLeast"/>
        <w:ind w:left="420" w:hanging="420"/>
        <w:jc w:val="left"/>
        <w:rPr>
          <w:rFonts w:ascii="宋体" w:hAnsi="宋体" w:cs="宋体"/>
          <w:b/>
          <w:kern w:val="0"/>
          <w:sz w:val="32"/>
          <w:szCs w:val="21"/>
        </w:rPr>
      </w:pPr>
      <w:r>
        <w:rPr>
          <w:rFonts w:ascii="宋体" w:hAnsi="宋体" w:cs="宋体" w:hint="eastAsia"/>
          <w:b/>
          <w:kern w:val="0"/>
          <w:sz w:val="32"/>
          <w:szCs w:val="21"/>
        </w:rPr>
        <w:lastRenderedPageBreak/>
        <w:t>附件</w:t>
      </w:r>
      <w:r>
        <w:rPr>
          <w:rFonts w:ascii="宋体" w:hAnsi="宋体" w:cs="宋体" w:hint="eastAsia"/>
          <w:b/>
          <w:kern w:val="0"/>
          <w:sz w:val="32"/>
          <w:szCs w:val="21"/>
        </w:rPr>
        <w:t>2</w:t>
      </w:r>
      <w:r>
        <w:rPr>
          <w:rFonts w:ascii="宋体" w:hAnsi="宋体" w:cs="宋体" w:hint="eastAsia"/>
          <w:b/>
          <w:kern w:val="0"/>
          <w:sz w:val="32"/>
          <w:szCs w:val="21"/>
        </w:rPr>
        <w:t>：</w:t>
      </w:r>
    </w:p>
    <w:p w:rsidR="008C0150" w:rsidRDefault="006B5DB3">
      <w:pPr>
        <w:pStyle w:val="ad"/>
        <w:rPr>
          <w:kern w:val="0"/>
        </w:rPr>
      </w:pPr>
      <w:r>
        <w:rPr>
          <w:rFonts w:hint="eastAsia"/>
          <w:kern w:val="0"/>
        </w:rPr>
        <w:t>深圳市场可</w:t>
      </w:r>
      <w:r>
        <w:rPr>
          <w:kern w:val="0"/>
        </w:rPr>
        <w:t>转债、</w:t>
      </w:r>
      <w:r>
        <w:rPr>
          <w:rFonts w:hint="eastAsia"/>
          <w:kern w:val="0"/>
        </w:rPr>
        <w:t>可交换债发行网上申购业务调整</w:t>
      </w:r>
      <w:r>
        <w:rPr>
          <w:kern w:val="0"/>
        </w:rPr>
        <w:t>说明</w:t>
      </w:r>
    </w:p>
    <w:p w:rsidR="008C0150" w:rsidRDefault="006B5DB3">
      <w:pPr>
        <w:pStyle w:val="ad"/>
      </w:pPr>
      <w:r>
        <w:rPr>
          <w:rFonts w:hint="eastAsia"/>
          <w:kern w:val="0"/>
        </w:rPr>
        <w:t>（测试</w:t>
      </w:r>
      <w:r>
        <w:rPr>
          <w:kern w:val="0"/>
        </w:rPr>
        <w:t>用稿）</w:t>
      </w:r>
    </w:p>
    <w:p w:rsidR="008C0150" w:rsidRDefault="008C0150">
      <w:pPr>
        <w:adjustRightInd w:val="0"/>
        <w:snapToGrid w:val="0"/>
        <w:spacing w:line="360" w:lineRule="auto"/>
        <w:jc w:val="left"/>
        <w:rPr>
          <w:rFonts w:ascii="仿宋_GB2312" w:eastAsia="仿宋_GB2312" w:hAnsi="Calibri"/>
          <w:sz w:val="28"/>
          <w:szCs w:val="28"/>
        </w:rPr>
      </w:pPr>
    </w:p>
    <w:p w:rsidR="008C0150" w:rsidRDefault="006B5DB3">
      <w:pPr>
        <w:adjustRightInd w:val="0"/>
        <w:snapToGrid w:val="0"/>
        <w:spacing w:line="360" w:lineRule="auto"/>
        <w:jc w:val="left"/>
        <w:rPr>
          <w:rFonts w:ascii="仿宋_GB2312" w:eastAsia="仿宋_GB2312" w:hAnsi="Calibri"/>
          <w:szCs w:val="28"/>
        </w:rPr>
      </w:pPr>
      <w:r>
        <w:rPr>
          <w:rFonts w:ascii="仿宋_GB2312" w:eastAsia="仿宋_GB2312" w:hAnsi="Calibri" w:hint="eastAsia"/>
          <w:szCs w:val="28"/>
        </w:rPr>
        <w:t>特别提示：该业务变更说明仅供相关结算参与人及其IT提供商技术开发及测试所用，最终业务方案和业务流程请以正式发布版本为准。</w:t>
      </w:r>
    </w:p>
    <w:p w:rsidR="008C0150" w:rsidRDefault="006B5DB3">
      <w:pPr>
        <w:adjustRightInd w:val="0"/>
        <w:snapToGrid w:val="0"/>
        <w:spacing w:line="360" w:lineRule="auto"/>
        <w:jc w:val="left"/>
        <w:rPr>
          <w:rFonts w:ascii="仿宋_GB2312" w:eastAsia="仿宋_GB2312"/>
          <w:b/>
          <w:sz w:val="28"/>
          <w:szCs w:val="28"/>
        </w:rPr>
      </w:pPr>
      <w:r>
        <w:rPr>
          <w:rFonts w:ascii="仿宋_GB2312" w:eastAsia="仿宋_GB2312" w:hint="eastAsia"/>
          <w:b/>
          <w:sz w:val="28"/>
          <w:szCs w:val="28"/>
        </w:rPr>
        <w:t>深圳证券交易所拟对深圳市场可转债、可交换债发行网上申购规定进行调整，调整后可转债、可交换债网上发行申购方式如下：</w:t>
      </w:r>
    </w:p>
    <w:p w:rsidR="008C0150" w:rsidRDefault="006B5DB3">
      <w:pPr>
        <w:autoSpaceDE w:val="0"/>
        <w:autoSpaceDN w:val="0"/>
        <w:adjustRightInd w:val="0"/>
        <w:spacing w:line="360" w:lineRule="auto"/>
        <w:ind w:firstLineChars="248" w:firstLine="694"/>
        <w:rPr>
          <w:rFonts w:ascii="仿宋_GB2312" w:eastAsia="仿宋_GB2312" w:hAnsi="Calibri"/>
          <w:sz w:val="28"/>
          <w:szCs w:val="28"/>
        </w:rPr>
      </w:pPr>
      <w:r>
        <w:rPr>
          <w:rFonts w:ascii="仿宋_GB2312" w:eastAsia="仿宋_GB2312" w:hAnsi="Calibri" w:hint="eastAsia"/>
          <w:sz w:val="28"/>
          <w:szCs w:val="28"/>
        </w:rPr>
        <w:t>同一投资者参与同一只可转债、可交换债网上申购的，只能使用一个证券账户。</w:t>
      </w:r>
    </w:p>
    <w:p w:rsidR="008C0150" w:rsidRDefault="006B5DB3">
      <w:pPr>
        <w:autoSpaceDE w:val="0"/>
        <w:autoSpaceDN w:val="0"/>
        <w:adjustRightInd w:val="0"/>
        <w:spacing w:line="360" w:lineRule="auto"/>
        <w:ind w:firstLineChars="248" w:firstLine="694"/>
        <w:rPr>
          <w:rFonts w:ascii="仿宋_GB2312" w:eastAsia="仿宋_GB2312" w:hAnsi="Calibri"/>
          <w:sz w:val="28"/>
          <w:szCs w:val="28"/>
        </w:rPr>
      </w:pPr>
      <w:r>
        <w:rPr>
          <w:rFonts w:ascii="仿宋_GB2312" w:eastAsia="仿宋_GB2312" w:hAnsi="Calibri" w:hint="eastAsia"/>
          <w:sz w:val="28"/>
          <w:szCs w:val="28"/>
        </w:rPr>
        <w:t>确认多个证券账户为同一投资者持有的原则为证券账户注册资料中的“账户持有人名称”、“有效身份证明文件号码”均相同。证券账户注册资料以T-1日日终为准。</w:t>
      </w:r>
    </w:p>
    <w:p w:rsidR="008C0150" w:rsidRDefault="006B5DB3">
      <w:pPr>
        <w:autoSpaceDE w:val="0"/>
        <w:autoSpaceDN w:val="0"/>
        <w:adjustRightInd w:val="0"/>
        <w:spacing w:line="360" w:lineRule="auto"/>
        <w:ind w:firstLineChars="248" w:firstLine="694"/>
        <w:rPr>
          <w:rFonts w:ascii="仿宋_GB2312" w:eastAsia="仿宋_GB2312" w:hAnsi="Calibri"/>
          <w:sz w:val="28"/>
          <w:szCs w:val="28"/>
        </w:rPr>
      </w:pPr>
      <w:r>
        <w:rPr>
          <w:rFonts w:ascii="仿宋_GB2312" w:eastAsia="仿宋_GB2312" w:hAnsi="Calibri" w:hint="eastAsia"/>
          <w:sz w:val="28"/>
          <w:szCs w:val="28"/>
        </w:rPr>
        <w:t>证券公司客户定向资产管理专用账户以及企业年金账户，证券账户注册资料中“账户持有人名称”相同且“有效身份证明文件号码”相同的，视为不同投资者，按证券账户单独参与申购。</w:t>
      </w:r>
    </w:p>
    <w:p w:rsidR="008C0150" w:rsidRDefault="006B5DB3">
      <w:pPr>
        <w:autoSpaceDE w:val="0"/>
        <w:autoSpaceDN w:val="0"/>
        <w:adjustRightInd w:val="0"/>
        <w:spacing w:line="360" w:lineRule="auto"/>
        <w:ind w:firstLineChars="248" w:firstLine="694"/>
        <w:rPr>
          <w:rFonts w:ascii="仿宋_GB2312" w:eastAsia="仿宋_GB2312" w:hAnsi="Calibri"/>
          <w:sz w:val="28"/>
          <w:szCs w:val="28"/>
        </w:rPr>
      </w:pPr>
      <w:r>
        <w:rPr>
          <w:rFonts w:ascii="仿宋_GB2312" w:eastAsia="仿宋_GB2312" w:hAnsi="Calibri" w:hint="eastAsia"/>
          <w:sz w:val="28"/>
          <w:szCs w:val="28"/>
        </w:rPr>
        <w:t>同一投资者使用多个证券账户参与同一只可转债、</w:t>
      </w:r>
      <w:r>
        <w:rPr>
          <w:rFonts w:ascii="仿宋_GB2312" w:eastAsia="仿宋_GB2312" w:hint="eastAsia"/>
          <w:sz w:val="28"/>
          <w:szCs w:val="28"/>
        </w:rPr>
        <w:t>可交换债</w:t>
      </w:r>
      <w:r>
        <w:rPr>
          <w:rFonts w:ascii="仿宋_GB2312" w:eastAsia="仿宋_GB2312" w:hAnsi="Calibri" w:hint="eastAsia"/>
          <w:sz w:val="28"/>
          <w:szCs w:val="28"/>
        </w:rPr>
        <w:t xml:space="preserve">申购的，中国结算深圳分公司将按深交所交易系统确认的该投资者的第一笔合格的证券账户的申购为有效申购，对其余申购做无效处理。 </w:t>
      </w:r>
    </w:p>
    <w:p w:rsidR="008C0150" w:rsidRDefault="006B5DB3">
      <w:pPr>
        <w:autoSpaceDE w:val="0"/>
        <w:autoSpaceDN w:val="0"/>
        <w:adjustRightInd w:val="0"/>
        <w:spacing w:line="360" w:lineRule="auto"/>
        <w:ind w:firstLineChars="248" w:firstLine="694"/>
        <w:rPr>
          <w:rFonts w:ascii="仿宋_GB2312" w:eastAsia="仿宋_GB2312" w:hAnsi="Calibri"/>
          <w:sz w:val="28"/>
          <w:szCs w:val="28"/>
        </w:rPr>
      </w:pPr>
      <w:r>
        <w:rPr>
          <w:rFonts w:ascii="仿宋_GB2312" w:eastAsia="仿宋_GB2312" w:hAnsi="Calibri" w:hint="eastAsia"/>
          <w:sz w:val="28"/>
          <w:szCs w:val="28"/>
        </w:rPr>
        <w:t>其他内容不变。</w:t>
      </w:r>
    </w:p>
    <w:p w:rsidR="008C0150" w:rsidRDefault="006B5DB3">
      <w:pPr>
        <w:autoSpaceDE w:val="0"/>
        <w:autoSpaceDN w:val="0"/>
        <w:adjustRightInd w:val="0"/>
        <w:spacing w:line="360" w:lineRule="auto"/>
        <w:ind w:firstLineChars="248" w:firstLine="694"/>
        <w:jc w:val="right"/>
        <w:rPr>
          <w:rFonts w:ascii="仿宋_GB2312" w:eastAsia="仿宋_GB2312"/>
          <w:sz w:val="28"/>
          <w:szCs w:val="28"/>
        </w:rPr>
      </w:pPr>
      <w:r>
        <w:rPr>
          <w:rFonts w:ascii="仿宋_GB2312" w:eastAsia="仿宋_GB2312" w:hAnsi="Calibri" w:hint="eastAsia"/>
          <w:sz w:val="28"/>
          <w:szCs w:val="28"/>
        </w:rPr>
        <w:t>深圳证券交易所</w:t>
      </w:r>
    </w:p>
    <w:p w:rsidR="008C0150" w:rsidRDefault="006B5DB3">
      <w:pPr>
        <w:adjustRightInd w:val="0"/>
        <w:spacing w:line="360" w:lineRule="auto"/>
        <w:ind w:firstLineChars="150" w:firstLine="420"/>
        <w:jc w:val="right"/>
        <w:rPr>
          <w:rFonts w:ascii="仿宋_GB2312" w:eastAsia="仿宋_GB2312"/>
          <w:sz w:val="28"/>
          <w:szCs w:val="28"/>
        </w:rPr>
      </w:pPr>
      <w:r>
        <w:rPr>
          <w:rFonts w:ascii="仿宋_GB2312" w:eastAsia="仿宋_GB2312" w:hint="eastAsia"/>
          <w:sz w:val="28"/>
          <w:szCs w:val="28"/>
        </w:rPr>
        <w:lastRenderedPageBreak/>
        <w:t>中国证券登记结算有限责任公司深圳分公司</w:t>
      </w:r>
    </w:p>
    <w:p w:rsidR="008C0150" w:rsidRDefault="008C0150">
      <w:pPr>
        <w:widowControl/>
        <w:spacing w:line="360" w:lineRule="atLeast"/>
        <w:ind w:left="420" w:hanging="420"/>
        <w:jc w:val="left"/>
        <w:rPr>
          <w:rFonts w:ascii="宋体" w:hAnsi="宋体" w:cs="宋体"/>
          <w:b/>
          <w:kern w:val="0"/>
          <w:sz w:val="32"/>
          <w:szCs w:val="21"/>
        </w:rPr>
      </w:pPr>
    </w:p>
    <w:sectPr w:rsidR="008C0150">
      <w:pgSz w:w="11907" w:h="16840"/>
      <w:pgMar w:top="1588" w:right="1701" w:bottom="1588" w:left="1701" w:header="851" w:footer="851" w:gutter="0"/>
      <w:cols w:space="720"/>
      <w:docGrid w:type="lines"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30A6E" w:rsidRDefault="00430A6E" w:rsidP="00430A6E">
      <w:r>
        <w:separator/>
      </w:r>
    </w:p>
  </w:endnote>
  <w:endnote w:type="continuationSeparator" w:id="0">
    <w:p w:rsidR="00430A6E" w:rsidRDefault="00430A6E" w:rsidP="00430A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楷体_GB2312">
    <w:altName w:val="楷体"/>
    <w:charset w:val="86"/>
    <w:family w:val="modern"/>
    <w:pitch w:val="default"/>
    <w:sig w:usb0="00000000" w:usb1="00000000" w:usb2="00000010" w:usb3="00000000" w:csb0="0004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CG Times">
    <w:altName w:val="Times New Roman"/>
    <w:panose1 w:val="00000000000000000000"/>
    <w:charset w:val="00"/>
    <w:family w:val="roman"/>
    <w:notTrueType/>
    <w:pitch w:val="default"/>
  </w:font>
  <w:font w:name="隶书">
    <w:panose1 w:val="0201050906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30A6E" w:rsidRDefault="00430A6E" w:rsidP="00430A6E">
      <w:r>
        <w:separator/>
      </w:r>
    </w:p>
  </w:footnote>
  <w:footnote w:type="continuationSeparator" w:id="0">
    <w:p w:rsidR="00430A6E" w:rsidRDefault="00430A6E" w:rsidP="00430A6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E0FEB"/>
    <w:multiLevelType w:val="multilevel"/>
    <w:tmpl w:val="007E0FEB"/>
    <w:lvl w:ilvl="0">
      <w:start w:val="1"/>
      <w:numFmt w:val="decimal"/>
      <w:lvlText w:val="%1、"/>
      <w:lvlJc w:val="left"/>
      <w:pPr>
        <w:tabs>
          <w:tab w:val="left" w:pos="927"/>
        </w:tabs>
        <w:ind w:left="927" w:hanging="360"/>
      </w:pPr>
      <w:rPr>
        <w:rFonts w:ascii="Times New Roman" w:eastAsia="Times New Roman" w:hAnsi="Times New Roman" w:cs="Times New Roman"/>
        <w:color w:val="auto"/>
      </w:rPr>
    </w:lvl>
    <w:lvl w:ilvl="1">
      <w:start w:val="1"/>
      <w:numFmt w:val="lowerLetter"/>
      <w:lvlText w:val="%2)"/>
      <w:lvlJc w:val="left"/>
      <w:pPr>
        <w:tabs>
          <w:tab w:val="left" w:pos="3107"/>
        </w:tabs>
        <w:ind w:left="3107" w:hanging="420"/>
      </w:pPr>
    </w:lvl>
    <w:lvl w:ilvl="2">
      <w:start w:val="1"/>
      <w:numFmt w:val="lowerRoman"/>
      <w:lvlText w:val="%3."/>
      <w:lvlJc w:val="right"/>
      <w:pPr>
        <w:tabs>
          <w:tab w:val="left" w:pos="3527"/>
        </w:tabs>
        <w:ind w:left="3527" w:hanging="420"/>
      </w:pPr>
    </w:lvl>
    <w:lvl w:ilvl="3">
      <w:start w:val="1"/>
      <w:numFmt w:val="decimal"/>
      <w:lvlText w:val="%4."/>
      <w:lvlJc w:val="left"/>
      <w:pPr>
        <w:tabs>
          <w:tab w:val="left" w:pos="3947"/>
        </w:tabs>
        <w:ind w:left="3947" w:hanging="420"/>
      </w:pPr>
    </w:lvl>
    <w:lvl w:ilvl="4">
      <w:start w:val="1"/>
      <w:numFmt w:val="lowerLetter"/>
      <w:lvlText w:val="%5)"/>
      <w:lvlJc w:val="left"/>
      <w:pPr>
        <w:tabs>
          <w:tab w:val="left" w:pos="4367"/>
        </w:tabs>
        <w:ind w:left="4367" w:hanging="420"/>
      </w:pPr>
    </w:lvl>
    <w:lvl w:ilvl="5">
      <w:start w:val="1"/>
      <w:numFmt w:val="lowerRoman"/>
      <w:lvlText w:val="%6."/>
      <w:lvlJc w:val="right"/>
      <w:pPr>
        <w:tabs>
          <w:tab w:val="left" w:pos="4787"/>
        </w:tabs>
        <w:ind w:left="4787" w:hanging="420"/>
      </w:pPr>
    </w:lvl>
    <w:lvl w:ilvl="6">
      <w:start w:val="1"/>
      <w:numFmt w:val="decimal"/>
      <w:lvlText w:val="%7."/>
      <w:lvlJc w:val="left"/>
      <w:pPr>
        <w:tabs>
          <w:tab w:val="left" w:pos="5207"/>
        </w:tabs>
        <w:ind w:left="5207" w:hanging="420"/>
      </w:pPr>
    </w:lvl>
    <w:lvl w:ilvl="7">
      <w:start w:val="1"/>
      <w:numFmt w:val="lowerLetter"/>
      <w:lvlText w:val="%8)"/>
      <w:lvlJc w:val="left"/>
      <w:pPr>
        <w:tabs>
          <w:tab w:val="left" w:pos="5627"/>
        </w:tabs>
        <w:ind w:left="5627" w:hanging="420"/>
      </w:pPr>
    </w:lvl>
    <w:lvl w:ilvl="8">
      <w:start w:val="1"/>
      <w:numFmt w:val="lowerRoman"/>
      <w:lvlText w:val="%9."/>
      <w:lvlJc w:val="right"/>
      <w:pPr>
        <w:tabs>
          <w:tab w:val="left" w:pos="6047"/>
        </w:tabs>
        <w:ind w:left="6047" w:hanging="420"/>
      </w:pPr>
    </w:lvl>
  </w:abstractNum>
  <w:abstractNum w:abstractNumId="1">
    <w:nsid w:val="0C4E4A4D"/>
    <w:multiLevelType w:val="multilevel"/>
    <w:tmpl w:val="0C4E4A4D"/>
    <w:lvl w:ilvl="0">
      <w:start w:val="1"/>
      <w:numFmt w:val="decimal"/>
      <w:pStyle w:val="1"/>
      <w:lvlText w:val="%1"/>
      <w:lvlJc w:val="left"/>
      <w:pPr>
        <w:tabs>
          <w:tab w:val="left" w:pos="432"/>
        </w:tabs>
        <w:ind w:left="432" w:hanging="432"/>
      </w:pPr>
    </w:lvl>
    <w:lvl w:ilvl="1">
      <w:start w:val="1"/>
      <w:numFmt w:val="decimal"/>
      <w:pStyle w:val="2"/>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start w:val="1"/>
      <w:numFmt w:val="decimal"/>
      <w:pStyle w:val="4"/>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pStyle w:val="6"/>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2">
    <w:nsid w:val="32DF5D43"/>
    <w:multiLevelType w:val="multilevel"/>
    <w:tmpl w:val="32DF5D43"/>
    <w:lvl w:ilvl="0">
      <w:start w:val="1"/>
      <w:numFmt w:val="bullet"/>
      <w:lvlText w:val=""/>
      <w:lvlJc w:val="left"/>
      <w:pPr>
        <w:ind w:left="1271" w:hanging="420"/>
      </w:pPr>
      <w:rPr>
        <w:rFonts w:ascii="Wingdings" w:hAnsi="Wingdings" w:hint="default"/>
      </w:rPr>
    </w:lvl>
    <w:lvl w:ilvl="1">
      <w:start w:val="1"/>
      <w:numFmt w:val="bullet"/>
      <w:lvlText w:val=""/>
      <w:lvlJc w:val="left"/>
      <w:pPr>
        <w:ind w:left="1691" w:hanging="420"/>
      </w:pPr>
      <w:rPr>
        <w:rFonts w:ascii="Wingdings" w:hAnsi="Wingdings" w:hint="default"/>
      </w:rPr>
    </w:lvl>
    <w:lvl w:ilvl="2">
      <w:start w:val="1"/>
      <w:numFmt w:val="bullet"/>
      <w:lvlText w:val=""/>
      <w:lvlJc w:val="left"/>
      <w:pPr>
        <w:ind w:left="2111" w:hanging="420"/>
      </w:pPr>
      <w:rPr>
        <w:rFonts w:ascii="Wingdings" w:hAnsi="Wingdings" w:hint="default"/>
      </w:rPr>
    </w:lvl>
    <w:lvl w:ilvl="3">
      <w:start w:val="1"/>
      <w:numFmt w:val="bullet"/>
      <w:lvlText w:val=""/>
      <w:lvlJc w:val="left"/>
      <w:pPr>
        <w:ind w:left="2531" w:hanging="420"/>
      </w:pPr>
      <w:rPr>
        <w:rFonts w:ascii="Wingdings" w:hAnsi="Wingdings" w:hint="default"/>
      </w:rPr>
    </w:lvl>
    <w:lvl w:ilvl="4">
      <w:start w:val="1"/>
      <w:numFmt w:val="bullet"/>
      <w:lvlText w:val=""/>
      <w:lvlJc w:val="left"/>
      <w:pPr>
        <w:ind w:left="2951" w:hanging="420"/>
      </w:pPr>
      <w:rPr>
        <w:rFonts w:ascii="Wingdings" w:hAnsi="Wingdings" w:hint="default"/>
      </w:rPr>
    </w:lvl>
    <w:lvl w:ilvl="5">
      <w:start w:val="1"/>
      <w:numFmt w:val="bullet"/>
      <w:lvlText w:val=""/>
      <w:lvlJc w:val="left"/>
      <w:pPr>
        <w:ind w:left="3371" w:hanging="420"/>
      </w:pPr>
      <w:rPr>
        <w:rFonts w:ascii="Wingdings" w:hAnsi="Wingdings" w:hint="default"/>
      </w:rPr>
    </w:lvl>
    <w:lvl w:ilvl="6">
      <w:start w:val="1"/>
      <w:numFmt w:val="bullet"/>
      <w:lvlText w:val=""/>
      <w:lvlJc w:val="left"/>
      <w:pPr>
        <w:ind w:left="3791" w:hanging="420"/>
      </w:pPr>
      <w:rPr>
        <w:rFonts w:ascii="Wingdings" w:hAnsi="Wingdings" w:hint="default"/>
      </w:rPr>
    </w:lvl>
    <w:lvl w:ilvl="7">
      <w:start w:val="1"/>
      <w:numFmt w:val="bullet"/>
      <w:lvlText w:val=""/>
      <w:lvlJc w:val="left"/>
      <w:pPr>
        <w:ind w:left="4211" w:hanging="420"/>
      </w:pPr>
      <w:rPr>
        <w:rFonts w:ascii="Wingdings" w:hAnsi="Wingdings" w:hint="default"/>
      </w:rPr>
    </w:lvl>
    <w:lvl w:ilvl="8">
      <w:start w:val="1"/>
      <w:numFmt w:val="bullet"/>
      <w:lvlText w:val=""/>
      <w:lvlJc w:val="left"/>
      <w:pPr>
        <w:ind w:left="4631" w:hanging="420"/>
      </w:pPr>
      <w:rPr>
        <w:rFonts w:ascii="Wingdings" w:hAnsi="Wingdings" w:hint="default"/>
      </w:rPr>
    </w:lvl>
  </w:abstractNum>
  <w:abstractNum w:abstractNumId="3">
    <w:nsid w:val="64A54B5D"/>
    <w:multiLevelType w:val="multilevel"/>
    <w:tmpl w:val="64A54B5D"/>
    <w:lvl w:ilvl="0">
      <w:start w:val="1"/>
      <w:numFmt w:val="bullet"/>
      <w:lvlText w:val=""/>
      <w:lvlJc w:val="left"/>
      <w:pPr>
        <w:ind w:left="1260" w:hanging="420"/>
      </w:pPr>
      <w:rPr>
        <w:rFonts w:ascii="Wingdings" w:hAnsi="Wingdings" w:hint="default"/>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4">
    <w:nsid w:val="64D1027A"/>
    <w:multiLevelType w:val="multilevel"/>
    <w:tmpl w:val="64D1027A"/>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5">
    <w:nsid w:val="75EA613B"/>
    <w:multiLevelType w:val="multilevel"/>
    <w:tmpl w:val="75EA613B"/>
    <w:lvl w:ilvl="0">
      <w:start w:val="1"/>
      <w:numFmt w:val="decimal"/>
      <w:lvlText w:val="%1、"/>
      <w:lvlJc w:val="left"/>
      <w:pPr>
        <w:tabs>
          <w:tab w:val="left" w:pos="1211"/>
        </w:tabs>
        <w:ind w:left="1211" w:hanging="360"/>
      </w:pPr>
      <w:rPr>
        <w:rFonts w:ascii="Times New Roman" w:eastAsia="Times New Roman" w:hAnsi="Times New Roman" w:cs="Times New Roman"/>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1"/>
  </w:num>
  <w:num w:numId="2">
    <w:abstractNumId w:val="4"/>
  </w:num>
  <w:num w:numId="3">
    <w:abstractNumId w:val="0"/>
  </w:num>
  <w:num w:numId="4">
    <w:abstractNumId w:val="5"/>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5"/>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6610"/>
    <w:rsid w:val="0000056A"/>
    <w:rsid w:val="0000085D"/>
    <w:rsid w:val="000016DA"/>
    <w:rsid w:val="00001AF0"/>
    <w:rsid w:val="00001D30"/>
    <w:rsid w:val="00002963"/>
    <w:rsid w:val="0000311D"/>
    <w:rsid w:val="000031F4"/>
    <w:rsid w:val="00003854"/>
    <w:rsid w:val="0000392B"/>
    <w:rsid w:val="00003B48"/>
    <w:rsid w:val="00003B5F"/>
    <w:rsid w:val="00004D4F"/>
    <w:rsid w:val="00004FCC"/>
    <w:rsid w:val="000054FA"/>
    <w:rsid w:val="000055EA"/>
    <w:rsid w:val="00005AFA"/>
    <w:rsid w:val="00005B72"/>
    <w:rsid w:val="00005D5B"/>
    <w:rsid w:val="00005E5A"/>
    <w:rsid w:val="00010199"/>
    <w:rsid w:val="000101C5"/>
    <w:rsid w:val="000103F7"/>
    <w:rsid w:val="00010916"/>
    <w:rsid w:val="0001091F"/>
    <w:rsid w:val="0001096B"/>
    <w:rsid w:val="00010B4E"/>
    <w:rsid w:val="00010DB3"/>
    <w:rsid w:val="00011478"/>
    <w:rsid w:val="00011658"/>
    <w:rsid w:val="00011705"/>
    <w:rsid w:val="0001177A"/>
    <w:rsid w:val="000118E4"/>
    <w:rsid w:val="00011CDD"/>
    <w:rsid w:val="00011E71"/>
    <w:rsid w:val="0001217A"/>
    <w:rsid w:val="000126E9"/>
    <w:rsid w:val="00012754"/>
    <w:rsid w:val="000128C9"/>
    <w:rsid w:val="00012EF2"/>
    <w:rsid w:val="00013D5F"/>
    <w:rsid w:val="00013E7B"/>
    <w:rsid w:val="00014B4D"/>
    <w:rsid w:val="00014B85"/>
    <w:rsid w:val="0001513F"/>
    <w:rsid w:val="0001560D"/>
    <w:rsid w:val="0001560E"/>
    <w:rsid w:val="000159C4"/>
    <w:rsid w:val="00015C7F"/>
    <w:rsid w:val="00016055"/>
    <w:rsid w:val="0001616E"/>
    <w:rsid w:val="0001628F"/>
    <w:rsid w:val="00016328"/>
    <w:rsid w:val="000167B4"/>
    <w:rsid w:val="0001682D"/>
    <w:rsid w:val="00016B6E"/>
    <w:rsid w:val="00016BF3"/>
    <w:rsid w:val="00016FA8"/>
    <w:rsid w:val="000170DE"/>
    <w:rsid w:val="000172AF"/>
    <w:rsid w:val="000174FD"/>
    <w:rsid w:val="00017784"/>
    <w:rsid w:val="00017C8D"/>
    <w:rsid w:val="00017EC3"/>
    <w:rsid w:val="00017F7D"/>
    <w:rsid w:val="00020217"/>
    <w:rsid w:val="000216E0"/>
    <w:rsid w:val="0002181B"/>
    <w:rsid w:val="0002220E"/>
    <w:rsid w:val="000225D0"/>
    <w:rsid w:val="00022915"/>
    <w:rsid w:val="00022A8E"/>
    <w:rsid w:val="00022BF4"/>
    <w:rsid w:val="000238A0"/>
    <w:rsid w:val="000248EF"/>
    <w:rsid w:val="00025A36"/>
    <w:rsid w:val="00025EFA"/>
    <w:rsid w:val="00026A12"/>
    <w:rsid w:val="00026CFD"/>
    <w:rsid w:val="00026E3B"/>
    <w:rsid w:val="00026EDB"/>
    <w:rsid w:val="00027380"/>
    <w:rsid w:val="00027827"/>
    <w:rsid w:val="0003060F"/>
    <w:rsid w:val="00030AE8"/>
    <w:rsid w:val="0003213A"/>
    <w:rsid w:val="000328B7"/>
    <w:rsid w:val="00032B60"/>
    <w:rsid w:val="00032EF8"/>
    <w:rsid w:val="00033F69"/>
    <w:rsid w:val="000347C6"/>
    <w:rsid w:val="00034B7E"/>
    <w:rsid w:val="00034D50"/>
    <w:rsid w:val="00034F82"/>
    <w:rsid w:val="00034FF1"/>
    <w:rsid w:val="000352D8"/>
    <w:rsid w:val="000353FA"/>
    <w:rsid w:val="00035847"/>
    <w:rsid w:val="00035A16"/>
    <w:rsid w:val="00036024"/>
    <w:rsid w:val="000363D9"/>
    <w:rsid w:val="00036E14"/>
    <w:rsid w:val="00037264"/>
    <w:rsid w:val="000373A7"/>
    <w:rsid w:val="000376AC"/>
    <w:rsid w:val="00037AD7"/>
    <w:rsid w:val="00037F7E"/>
    <w:rsid w:val="000400BF"/>
    <w:rsid w:val="000402EC"/>
    <w:rsid w:val="0004041B"/>
    <w:rsid w:val="000404D9"/>
    <w:rsid w:val="000406F5"/>
    <w:rsid w:val="000408EB"/>
    <w:rsid w:val="0004160E"/>
    <w:rsid w:val="00041A2B"/>
    <w:rsid w:val="000424D6"/>
    <w:rsid w:val="000426D4"/>
    <w:rsid w:val="0004279B"/>
    <w:rsid w:val="0004287C"/>
    <w:rsid w:val="00042A4D"/>
    <w:rsid w:val="000432AE"/>
    <w:rsid w:val="00043C7A"/>
    <w:rsid w:val="00044990"/>
    <w:rsid w:val="000450DF"/>
    <w:rsid w:val="000452D2"/>
    <w:rsid w:val="00045479"/>
    <w:rsid w:val="00045525"/>
    <w:rsid w:val="00045CA3"/>
    <w:rsid w:val="00045F20"/>
    <w:rsid w:val="0004615D"/>
    <w:rsid w:val="00046275"/>
    <w:rsid w:val="000463E0"/>
    <w:rsid w:val="00046D28"/>
    <w:rsid w:val="0004726D"/>
    <w:rsid w:val="00047562"/>
    <w:rsid w:val="000475E2"/>
    <w:rsid w:val="00047BC6"/>
    <w:rsid w:val="00047EDD"/>
    <w:rsid w:val="000503D6"/>
    <w:rsid w:val="0005056F"/>
    <w:rsid w:val="0005080F"/>
    <w:rsid w:val="00050958"/>
    <w:rsid w:val="00050BA2"/>
    <w:rsid w:val="00050DA1"/>
    <w:rsid w:val="00050DA5"/>
    <w:rsid w:val="00050E31"/>
    <w:rsid w:val="0005123A"/>
    <w:rsid w:val="000512ED"/>
    <w:rsid w:val="00051551"/>
    <w:rsid w:val="00051557"/>
    <w:rsid w:val="000516A7"/>
    <w:rsid w:val="000518FD"/>
    <w:rsid w:val="00051B90"/>
    <w:rsid w:val="00051D57"/>
    <w:rsid w:val="00051F29"/>
    <w:rsid w:val="00052233"/>
    <w:rsid w:val="00052960"/>
    <w:rsid w:val="00053C84"/>
    <w:rsid w:val="0005410F"/>
    <w:rsid w:val="0005541F"/>
    <w:rsid w:val="000554B3"/>
    <w:rsid w:val="00055F34"/>
    <w:rsid w:val="000564DD"/>
    <w:rsid w:val="00056CA1"/>
    <w:rsid w:val="00056DFE"/>
    <w:rsid w:val="00057115"/>
    <w:rsid w:val="000573C5"/>
    <w:rsid w:val="0005746C"/>
    <w:rsid w:val="000576C6"/>
    <w:rsid w:val="00057841"/>
    <w:rsid w:val="000601B8"/>
    <w:rsid w:val="0006038F"/>
    <w:rsid w:val="000603D4"/>
    <w:rsid w:val="000604B6"/>
    <w:rsid w:val="000605BD"/>
    <w:rsid w:val="00060716"/>
    <w:rsid w:val="00060963"/>
    <w:rsid w:val="00060A5C"/>
    <w:rsid w:val="00061104"/>
    <w:rsid w:val="000614BA"/>
    <w:rsid w:val="000618AB"/>
    <w:rsid w:val="00061B7E"/>
    <w:rsid w:val="00061BB3"/>
    <w:rsid w:val="00061C22"/>
    <w:rsid w:val="0006277F"/>
    <w:rsid w:val="00062B76"/>
    <w:rsid w:val="00062EB0"/>
    <w:rsid w:val="00063517"/>
    <w:rsid w:val="000637C6"/>
    <w:rsid w:val="0006451A"/>
    <w:rsid w:val="00064B9E"/>
    <w:rsid w:val="0006593F"/>
    <w:rsid w:val="00066031"/>
    <w:rsid w:val="00066062"/>
    <w:rsid w:val="0006677F"/>
    <w:rsid w:val="00066CD5"/>
    <w:rsid w:val="00067687"/>
    <w:rsid w:val="00067748"/>
    <w:rsid w:val="00067A6B"/>
    <w:rsid w:val="00067B63"/>
    <w:rsid w:val="00067BF4"/>
    <w:rsid w:val="00070095"/>
    <w:rsid w:val="000708EB"/>
    <w:rsid w:val="00070E5B"/>
    <w:rsid w:val="00070EEF"/>
    <w:rsid w:val="00070F3C"/>
    <w:rsid w:val="00071400"/>
    <w:rsid w:val="0007142C"/>
    <w:rsid w:val="000717D2"/>
    <w:rsid w:val="000719D0"/>
    <w:rsid w:val="00071DE0"/>
    <w:rsid w:val="00072265"/>
    <w:rsid w:val="0007233B"/>
    <w:rsid w:val="00072395"/>
    <w:rsid w:val="000723BA"/>
    <w:rsid w:val="0007274E"/>
    <w:rsid w:val="000728CD"/>
    <w:rsid w:val="0007291A"/>
    <w:rsid w:val="00072B44"/>
    <w:rsid w:val="00072D55"/>
    <w:rsid w:val="00073186"/>
    <w:rsid w:val="000739DA"/>
    <w:rsid w:val="00073A4A"/>
    <w:rsid w:val="00073BF2"/>
    <w:rsid w:val="0007432F"/>
    <w:rsid w:val="000744B0"/>
    <w:rsid w:val="000751C6"/>
    <w:rsid w:val="00075678"/>
    <w:rsid w:val="000756D7"/>
    <w:rsid w:val="00075EF2"/>
    <w:rsid w:val="000761B8"/>
    <w:rsid w:val="000765F3"/>
    <w:rsid w:val="000765FD"/>
    <w:rsid w:val="00077072"/>
    <w:rsid w:val="0007752B"/>
    <w:rsid w:val="00077656"/>
    <w:rsid w:val="00077764"/>
    <w:rsid w:val="000777F3"/>
    <w:rsid w:val="00077AB4"/>
    <w:rsid w:val="00077E40"/>
    <w:rsid w:val="00080591"/>
    <w:rsid w:val="00080E5B"/>
    <w:rsid w:val="00080F42"/>
    <w:rsid w:val="00081024"/>
    <w:rsid w:val="0008135D"/>
    <w:rsid w:val="0008153D"/>
    <w:rsid w:val="00081DEE"/>
    <w:rsid w:val="00081EEC"/>
    <w:rsid w:val="00081FC2"/>
    <w:rsid w:val="0008299E"/>
    <w:rsid w:val="00082AC6"/>
    <w:rsid w:val="00082BB4"/>
    <w:rsid w:val="00083975"/>
    <w:rsid w:val="00083980"/>
    <w:rsid w:val="00084545"/>
    <w:rsid w:val="0008495D"/>
    <w:rsid w:val="00084C0B"/>
    <w:rsid w:val="00085079"/>
    <w:rsid w:val="0008513C"/>
    <w:rsid w:val="000853DF"/>
    <w:rsid w:val="00085947"/>
    <w:rsid w:val="00085E05"/>
    <w:rsid w:val="0008623D"/>
    <w:rsid w:val="000864BC"/>
    <w:rsid w:val="00086730"/>
    <w:rsid w:val="000867A1"/>
    <w:rsid w:val="00086822"/>
    <w:rsid w:val="00086940"/>
    <w:rsid w:val="000871A5"/>
    <w:rsid w:val="00087272"/>
    <w:rsid w:val="0008746E"/>
    <w:rsid w:val="00087954"/>
    <w:rsid w:val="00090144"/>
    <w:rsid w:val="000901DE"/>
    <w:rsid w:val="00090407"/>
    <w:rsid w:val="00090664"/>
    <w:rsid w:val="000907FC"/>
    <w:rsid w:val="00090FC2"/>
    <w:rsid w:val="00091616"/>
    <w:rsid w:val="00091941"/>
    <w:rsid w:val="0009213D"/>
    <w:rsid w:val="00092155"/>
    <w:rsid w:val="00092709"/>
    <w:rsid w:val="00092CB9"/>
    <w:rsid w:val="00092D93"/>
    <w:rsid w:val="00092E7A"/>
    <w:rsid w:val="000937C5"/>
    <w:rsid w:val="00093C72"/>
    <w:rsid w:val="00094072"/>
    <w:rsid w:val="00094118"/>
    <w:rsid w:val="00094131"/>
    <w:rsid w:val="000944DB"/>
    <w:rsid w:val="000948D8"/>
    <w:rsid w:val="00094F32"/>
    <w:rsid w:val="000950D6"/>
    <w:rsid w:val="00095505"/>
    <w:rsid w:val="00095519"/>
    <w:rsid w:val="000955F7"/>
    <w:rsid w:val="0009578F"/>
    <w:rsid w:val="000957E0"/>
    <w:rsid w:val="0009623B"/>
    <w:rsid w:val="00096378"/>
    <w:rsid w:val="000964D3"/>
    <w:rsid w:val="0009718A"/>
    <w:rsid w:val="000971DC"/>
    <w:rsid w:val="00097396"/>
    <w:rsid w:val="0009743C"/>
    <w:rsid w:val="0009769F"/>
    <w:rsid w:val="000978F6"/>
    <w:rsid w:val="000A011B"/>
    <w:rsid w:val="000A058C"/>
    <w:rsid w:val="000A0BAB"/>
    <w:rsid w:val="000A0D6E"/>
    <w:rsid w:val="000A0E11"/>
    <w:rsid w:val="000A13B2"/>
    <w:rsid w:val="000A17A5"/>
    <w:rsid w:val="000A2012"/>
    <w:rsid w:val="000A23C7"/>
    <w:rsid w:val="000A2853"/>
    <w:rsid w:val="000A298C"/>
    <w:rsid w:val="000A2B76"/>
    <w:rsid w:val="000A2D1E"/>
    <w:rsid w:val="000A3181"/>
    <w:rsid w:val="000A361C"/>
    <w:rsid w:val="000A3AA4"/>
    <w:rsid w:val="000A4DA1"/>
    <w:rsid w:val="000A4E3A"/>
    <w:rsid w:val="000A4FB0"/>
    <w:rsid w:val="000A54F5"/>
    <w:rsid w:val="000A6425"/>
    <w:rsid w:val="000A64E5"/>
    <w:rsid w:val="000A6584"/>
    <w:rsid w:val="000A6776"/>
    <w:rsid w:val="000A6930"/>
    <w:rsid w:val="000A6B06"/>
    <w:rsid w:val="000A6EA4"/>
    <w:rsid w:val="000A7045"/>
    <w:rsid w:val="000A73A1"/>
    <w:rsid w:val="000B0229"/>
    <w:rsid w:val="000B0DEF"/>
    <w:rsid w:val="000B12EA"/>
    <w:rsid w:val="000B13D1"/>
    <w:rsid w:val="000B1716"/>
    <w:rsid w:val="000B18D7"/>
    <w:rsid w:val="000B1B2B"/>
    <w:rsid w:val="000B1E90"/>
    <w:rsid w:val="000B1F2F"/>
    <w:rsid w:val="000B224A"/>
    <w:rsid w:val="000B2252"/>
    <w:rsid w:val="000B28C8"/>
    <w:rsid w:val="000B3207"/>
    <w:rsid w:val="000B3EFA"/>
    <w:rsid w:val="000B3F42"/>
    <w:rsid w:val="000B5055"/>
    <w:rsid w:val="000B52C5"/>
    <w:rsid w:val="000B545B"/>
    <w:rsid w:val="000B57D7"/>
    <w:rsid w:val="000B5B06"/>
    <w:rsid w:val="000B61A4"/>
    <w:rsid w:val="000B669B"/>
    <w:rsid w:val="000B66FA"/>
    <w:rsid w:val="000B7046"/>
    <w:rsid w:val="000B70CA"/>
    <w:rsid w:val="000B734B"/>
    <w:rsid w:val="000B7727"/>
    <w:rsid w:val="000B7A10"/>
    <w:rsid w:val="000B7BA3"/>
    <w:rsid w:val="000B7EA3"/>
    <w:rsid w:val="000C00A6"/>
    <w:rsid w:val="000C0640"/>
    <w:rsid w:val="000C072D"/>
    <w:rsid w:val="000C0928"/>
    <w:rsid w:val="000C0B05"/>
    <w:rsid w:val="000C0B35"/>
    <w:rsid w:val="000C0CD2"/>
    <w:rsid w:val="000C0D38"/>
    <w:rsid w:val="000C0D76"/>
    <w:rsid w:val="000C0F5D"/>
    <w:rsid w:val="000C23FF"/>
    <w:rsid w:val="000C260C"/>
    <w:rsid w:val="000C2DAB"/>
    <w:rsid w:val="000C329F"/>
    <w:rsid w:val="000C3A2C"/>
    <w:rsid w:val="000C3E29"/>
    <w:rsid w:val="000C3FF0"/>
    <w:rsid w:val="000C4345"/>
    <w:rsid w:val="000C4E7F"/>
    <w:rsid w:val="000C5241"/>
    <w:rsid w:val="000C531F"/>
    <w:rsid w:val="000C57FC"/>
    <w:rsid w:val="000C6096"/>
    <w:rsid w:val="000C6B96"/>
    <w:rsid w:val="000C7DC6"/>
    <w:rsid w:val="000D0AA8"/>
    <w:rsid w:val="000D0B02"/>
    <w:rsid w:val="000D126A"/>
    <w:rsid w:val="000D1A4F"/>
    <w:rsid w:val="000D1ABC"/>
    <w:rsid w:val="000D2B57"/>
    <w:rsid w:val="000D2CBF"/>
    <w:rsid w:val="000D30DF"/>
    <w:rsid w:val="000D3171"/>
    <w:rsid w:val="000D35C9"/>
    <w:rsid w:val="000D382B"/>
    <w:rsid w:val="000D420F"/>
    <w:rsid w:val="000D4999"/>
    <w:rsid w:val="000D4DD9"/>
    <w:rsid w:val="000D4FAD"/>
    <w:rsid w:val="000D4FD1"/>
    <w:rsid w:val="000D57E4"/>
    <w:rsid w:val="000D588E"/>
    <w:rsid w:val="000D63BF"/>
    <w:rsid w:val="000D646A"/>
    <w:rsid w:val="000D6789"/>
    <w:rsid w:val="000D67A3"/>
    <w:rsid w:val="000D6D8E"/>
    <w:rsid w:val="000D71E0"/>
    <w:rsid w:val="000D7D6D"/>
    <w:rsid w:val="000E09C6"/>
    <w:rsid w:val="000E1173"/>
    <w:rsid w:val="000E1438"/>
    <w:rsid w:val="000E15F8"/>
    <w:rsid w:val="000E19AF"/>
    <w:rsid w:val="000E1B8B"/>
    <w:rsid w:val="000E212E"/>
    <w:rsid w:val="000E29A3"/>
    <w:rsid w:val="000E2AF5"/>
    <w:rsid w:val="000E323E"/>
    <w:rsid w:val="000E3528"/>
    <w:rsid w:val="000E4597"/>
    <w:rsid w:val="000E4A9F"/>
    <w:rsid w:val="000E624D"/>
    <w:rsid w:val="000E6297"/>
    <w:rsid w:val="000E63A8"/>
    <w:rsid w:val="000E6F14"/>
    <w:rsid w:val="000E746D"/>
    <w:rsid w:val="000E75BE"/>
    <w:rsid w:val="000E7AD7"/>
    <w:rsid w:val="000E7D13"/>
    <w:rsid w:val="000E7DB2"/>
    <w:rsid w:val="000F13CE"/>
    <w:rsid w:val="000F14EB"/>
    <w:rsid w:val="000F14FA"/>
    <w:rsid w:val="000F17D1"/>
    <w:rsid w:val="000F21F4"/>
    <w:rsid w:val="000F2236"/>
    <w:rsid w:val="000F23C8"/>
    <w:rsid w:val="000F2702"/>
    <w:rsid w:val="000F2954"/>
    <w:rsid w:val="000F2B40"/>
    <w:rsid w:val="000F2B87"/>
    <w:rsid w:val="000F33C3"/>
    <w:rsid w:val="000F3457"/>
    <w:rsid w:val="000F34F3"/>
    <w:rsid w:val="000F3BD3"/>
    <w:rsid w:val="000F4747"/>
    <w:rsid w:val="000F47C1"/>
    <w:rsid w:val="000F49B8"/>
    <w:rsid w:val="000F4BE5"/>
    <w:rsid w:val="000F4FAB"/>
    <w:rsid w:val="000F50A8"/>
    <w:rsid w:val="000F57CB"/>
    <w:rsid w:val="000F5AF1"/>
    <w:rsid w:val="000F5BA5"/>
    <w:rsid w:val="000F5C30"/>
    <w:rsid w:val="000F5D89"/>
    <w:rsid w:val="000F5E84"/>
    <w:rsid w:val="000F69C4"/>
    <w:rsid w:val="000F6D9B"/>
    <w:rsid w:val="000F6FA0"/>
    <w:rsid w:val="000F7263"/>
    <w:rsid w:val="000F75FB"/>
    <w:rsid w:val="000F7925"/>
    <w:rsid w:val="000F799A"/>
    <w:rsid w:val="000F7D86"/>
    <w:rsid w:val="000F7FCE"/>
    <w:rsid w:val="0010006A"/>
    <w:rsid w:val="0010011F"/>
    <w:rsid w:val="00101352"/>
    <w:rsid w:val="00101478"/>
    <w:rsid w:val="00101AB0"/>
    <w:rsid w:val="00101E29"/>
    <w:rsid w:val="00101FBE"/>
    <w:rsid w:val="00102074"/>
    <w:rsid w:val="0010226D"/>
    <w:rsid w:val="001024DB"/>
    <w:rsid w:val="0010254F"/>
    <w:rsid w:val="00102DB3"/>
    <w:rsid w:val="0010301A"/>
    <w:rsid w:val="00103590"/>
    <w:rsid w:val="00103A0C"/>
    <w:rsid w:val="00103B27"/>
    <w:rsid w:val="00104161"/>
    <w:rsid w:val="00104B6A"/>
    <w:rsid w:val="00104C39"/>
    <w:rsid w:val="00104F8A"/>
    <w:rsid w:val="001056B2"/>
    <w:rsid w:val="00105C97"/>
    <w:rsid w:val="00105CEA"/>
    <w:rsid w:val="00106321"/>
    <w:rsid w:val="001064F3"/>
    <w:rsid w:val="00106559"/>
    <w:rsid w:val="00106603"/>
    <w:rsid w:val="00106903"/>
    <w:rsid w:val="00106A58"/>
    <w:rsid w:val="00106CB9"/>
    <w:rsid w:val="00106DEF"/>
    <w:rsid w:val="001073C9"/>
    <w:rsid w:val="001075D6"/>
    <w:rsid w:val="001078B8"/>
    <w:rsid w:val="00110160"/>
    <w:rsid w:val="001108FA"/>
    <w:rsid w:val="00110984"/>
    <w:rsid w:val="00110A99"/>
    <w:rsid w:val="00110C4C"/>
    <w:rsid w:val="00110FBE"/>
    <w:rsid w:val="00111215"/>
    <w:rsid w:val="00111B6B"/>
    <w:rsid w:val="001120D5"/>
    <w:rsid w:val="00112183"/>
    <w:rsid w:val="00112AF0"/>
    <w:rsid w:val="00112E97"/>
    <w:rsid w:val="00112F6E"/>
    <w:rsid w:val="001132BB"/>
    <w:rsid w:val="001135B9"/>
    <w:rsid w:val="00113FD0"/>
    <w:rsid w:val="00114452"/>
    <w:rsid w:val="00114B38"/>
    <w:rsid w:val="00114D3E"/>
    <w:rsid w:val="00114D74"/>
    <w:rsid w:val="00114DDA"/>
    <w:rsid w:val="00114E55"/>
    <w:rsid w:val="0011581C"/>
    <w:rsid w:val="001159F1"/>
    <w:rsid w:val="00115D91"/>
    <w:rsid w:val="00116148"/>
    <w:rsid w:val="0011660E"/>
    <w:rsid w:val="00116610"/>
    <w:rsid w:val="0011691D"/>
    <w:rsid w:val="0011738B"/>
    <w:rsid w:val="001178FB"/>
    <w:rsid w:val="00117E8F"/>
    <w:rsid w:val="00117F1B"/>
    <w:rsid w:val="0012044E"/>
    <w:rsid w:val="00120638"/>
    <w:rsid w:val="00120B2F"/>
    <w:rsid w:val="001213FA"/>
    <w:rsid w:val="001214CD"/>
    <w:rsid w:val="00121950"/>
    <w:rsid w:val="0012198A"/>
    <w:rsid w:val="00121C8A"/>
    <w:rsid w:val="00121CB7"/>
    <w:rsid w:val="00121FB9"/>
    <w:rsid w:val="00122125"/>
    <w:rsid w:val="0012252D"/>
    <w:rsid w:val="00122773"/>
    <w:rsid w:val="0012296C"/>
    <w:rsid w:val="00122CF7"/>
    <w:rsid w:val="00122F1E"/>
    <w:rsid w:val="00123108"/>
    <w:rsid w:val="001231EE"/>
    <w:rsid w:val="00123917"/>
    <w:rsid w:val="00123CB6"/>
    <w:rsid w:val="00123EB7"/>
    <w:rsid w:val="0012489B"/>
    <w:rsid w:val="00124F97"/>
    <w:rsid w:val="00125272"/>
    <w:rsid w:val="00126380"/>
    <w:rsid w:val="001263D3"/>
    <w:rsid w:val="001265F5"/>
    <w:rsid w:val="00126FA9"/>
    <w:rsid w:val="001272E3"/>
    <w:rsid w:val="00127315"/>
    <w:rsid w:val="00127536"/>
    <w:rsid w:val="00127C5F"/>
    <w:rsid w:val="00127CD7"/>
    <w:rsid w:val="00127DA3"/>
    <w:rsid w:val="00127E3A"/>
    <w:rsid w:val="001303EF"/>
    <w:rsid w:val="00130497"/>
    <w:rsid w:val="00130730"/>
    <w:rsid w:val="00130769"/>
    <w:rsid w:val="00130883"/>
    <w:rsid w:val="0013108D"/>
    <w:rsid w:val="001314CF"/>
    <w:rsid w:val="0013157F"/>
    <w:rsid w:val="001315B3"/>
    <w:rsid w:val="001317A1"/>
    <w:rsid w:val="00131F71"/>
    <w:rsid w:val="0013253B"/>
    <w:rsid w:val="00132D10"/>
    <w:rsid w:val="00133755"/>
    <w:rsid w:val="00134565"/>
    <w:rsid w:val="00134702"/>
    <w:rsid w:val="00134FC9"/>
    <w:rsid w:val="00135261"/>
    <w:rsid w:val="00135C8E"/>
    <w:rsid w:val="00135DDD"/>
    <w:rsid w:val="00135EE6"/>
    <w:rsid w:val="00135FA2"/>
    <w:rsid w:val="00136A4B"/>
    <w:rsid w:val="00136AAE"/>
    <w:rsid w:val="00136D2E"/>
    <w:rsid w:val="00137361"/>
    <w:rsid w:val="00137D66"/>
    <w:rsid w:val="00137F91"/>
    <w:rsid w:val="0014019E"/>
    <w:rsid w:val="00140AE3"/>
    <w:rsid w:val="00140C61"/>
    <w:rsid w:val="00140D66"/>
    <w:rsid w:val="00140FD2"/>
    <w:rsid w:val="001410BB"/>
    <w:rsid w:val="001410F6"/>
    <w:rsid w:val="0014184B"/>
    <w:rsid w:val="00141ACF"/>
    <w:rsid w:val="00141BF5"/>
    <w:rsid w:val="00141C40"/>
    <w:rsid w:val="00142030"/>
    <w:rsid w:val="0014222C"/>
    <w:rsid w:val="00142D6A"/>
    <w:rsid w:val="00143CFA"/>
    <w:rsid w:val="0014447E"/>
    <w:rsid w:val="00144713"/>
    <w:rsid w:val="001449DC"/>
    <w:rsid w:val="00144E40"/>
    <w:rsid w:val="0014504D"/>
    <w:rsid w:val="0014505A"/>
    <w:rsid w:val="001454DC"/>
    <w:rsid w:val="0014554A"/>
    <w:rsid w:val="001469B3"/>
    <w:rsid w:val="00146AD7"/>
    <w:rsid w:val="0014711B"/>
    <w:rsid w:val="0014744A"/>
    <w:rsid w:val="001474F7"/>
    <w:rsid w:val="001477C8"/>
    <w:rsid w:val="00147AF2"/>
    <w:rsid w:val="00147CE5"/>
    <w:rsid w:val="00150010"/>
    <w:rsid w:val="001501F1"/>
    <w:rsid w:val="00150662"/>
    <w:rsid w:val="001506B2"/>
    <w:rsid w:val="00150BA1"/>
    <w:rsid w:val="001517F0"/>
    <w:rsid w:val="0015180E"/>
    <w:rsid w:val="00151904"/>
    <w:rsid w:val="0015193A"/>
    <w:rsid w:val="00151A4E"/>
    <w:rsid w:val="00151B89"/>
    <w:rsid w:val="00151F96"/>
    <w:rsid w:val="00152643"/>
    <w:rsid w:val="00152651"/>
    <w:rsid w:val="00152AE9"/>
    <w:rsid w:val="00152FFF"/>
    <w:rsid w:val="0015335B"/>
    <w:rsid w:val="00153390"/>
    <w:rsid w:val="0015351B"/>
    <w:rsid w:val="001539AF"/>
    <w:rsid w:val="00153B3B"/>
    <w:rsid w:val="0015414B"/>
    <w:rsid w:val="0015488D"/>
    <w:rsid w:val="001556D2"/>
    <w:rsid w:val="00155BCD"/>
    <w:rsid w:val="001560E4"/>
    <w:rsid w:val="001565D4"/>
    <w:rsid w:val="00156AA6"/>
    <w:rsid w:val="00156C99"/>
    <w:rsid w:val="00156E8D"/>
    <w:rsid w:val="0015726C"/>
    <w:rsid w:val="00157717"/>
    <w:rsid w:val="00157D48"/>
    <w:rsid w:val="00157DA5"/>
    <w:rsid w:val="001603BF"/>
    <w:rsid w:val="00160591"/>
    <w:rsid w:val="001606AE"/>
    <w:rsid w:val="00160789"/>
    <w:rsid w:val="00160CEF"/>
    <w:rsid w:val="00160EAE"/>
    <w:rsid w:val="0016171C"/>
    <w:rsid w:val="00161B18"/>
    <w:rsid w:val="00161F14"/>
    <w:rsid w:val="0016206A"/>
    <w:rsid w:val="001621DE"/>
    <w:rsid w:val="00162415"/>
    <w:rsid w:val="001627F2"/>
    <w:rsid w:val="0016295C"/>
    <w:rsid w:val="00163341"/>
    <w:rsid w:val="00163A17"/>
    <w:rsid w:val="00163FF3"/>
    <w:rsid w:val="00164006"/>
    <w:rsid w:val="001643A9"/>
    <w:rsid w:val="0016635E"/>
    <w:rsid w:val="00166527"/>
    <w:rsid w:val="00166A48"/>
    <w:rsid w:val="00166F55"/>
    <w:rsid w:val="001675EA"/>
    <w:rsid w:val="00167CAE"/>
    <w:rsid w:val="001701A3"/>
    <w:rsid w:val="00170384"/>
    <w:rsid w:val="001704D8"/>
    <w:rsid w:val="00170726"/>
    <w:rsid w:val="00170F2E"/>
    <w:rsid w:val="001711A8"/>
    <w:rsid w:val="0017122D"/>
    <w:rsid w:val="001717C5"/>
    <w:rsid w:val="0017192E"/>
    <w:rsid w:val="00171A9C"/>
    <w:rsid w:val="00171EB2"/>
    <w:rsid w:val="00173382"/>
    <w:rsid w:val="0017349F"/>
    <w:rsid w:val="001738AB"/>
    <w:rsid w:val="001739D3"/>
    <w:rsid w:val="00173C98"/>
    <w:rsid w:val="001743D0"/>
    <w:rsid w:val="0017475C"/>
    <w:rsid w:val="0017494F"/>
    <w:rsid w:val="00174988"/>
    <w:rsid w:val="00174D08"/>
    <w:rsid w:val="00174DD6"/>
    <w:rsid w:val="00175174"/>
    <w:rsid w:val="001757B9"/>
    <w:rsid w:val="00175D8D"/>
    <w:rsid w:val="001762D5"/>
    <w:rsid w:val="0017632E"/>
    <w:rsid w:val="0017647D"/>
    <w:rsid w:val="0017652D"/>
    <w:rsid w:val="0017659C"/>
    <w:rsid w:val="0017686D"/>
    <w:rsid w:val="00177623"/>
    <w:rsid w:val="00177B60"/>
    <w:rsid w:val="00177E33"/>
    <w:rsid w:val="0018074E"/>
    <w:rsid w:val="001811CA"/>
    <w:rsid w:val="001813F9"/>
    <w:rsid w:val="00181D14"/>
    <w:rsid w:val="00182264"/>
    <w:rsid w:val="001827D5"/>
    <w:rsid w:val="0018312E"/>
    <w:rsid w:val="00183684"/>
    <w:rsid w:val="001841C0"/>
    <w:rsid w:val="00184285"/>
    <w:rsid w:val="00184A3E"/>
    <w:rsid w:val="00184A7F"/>
    <w:rsid w:val="00184AD5"/>
    <w:rsid w:val="00184C4F"/>
    <w:rsid w:val="00185036"/>
    <w:rsid w:val="0018514A"/>
    <w:rsid w:val="001853C1"/>
    <w:rsid w:val="00185AF8"/>
    <w:rsid w:val="001862F5"/>
    <w:rsid w:val="00186A8A"/>
    <w:rsid w:val="00187322"/>
    <w:rsid w:val="001877C4"/>
    <w:rsid w:val="0018789B"/>
    <w:rsid w:val="00187943"/>
    <w:rsid w:val="00187AA1"/>
    <w:rsid w:val="00187B40"/>
    <w:rsid w:val="00190570"/>
    <w:rsid w:val="00190769"/>
    <w:rsid w:val="00190AC5"/>
    <w:rsid w:val="00190C9A"/>
    <w:rsid w:val="00190F20"/>
    <w:rsid w:val="00190F76"/>
    <w:rsid w:val="001910E7"/>
    <w:rsid w:val="0019116D"/>
    <w:rsid w:val="001913B2"/>
    <w:rsid w:val="00191665"/>
    <w:rsid w:val="00191717"/>
    <w:rsid w:val="00191D38"/>
    <w:rsid w:val="0019215E"/>
    <w:rsid w:val="00192DE8"/>
    <w:rsid w:val="00193025"/>
    <w:rsid w:val="0019398E"/>
    <w:rsid w:val="001940C3"/>
    <w:rsid w:val="0019416D"/>
    <w:rsid w:val="0019454F"/>
    <w:rsid w:val="001947F3"/>
    <w:rsid w:val="001959A5"/>
    <w:rsid w:val="00195B31"/>
    <w:rsid w:val="0019607C"/>
    <w:rsid w:val="001960D6"/>
    <w:rsid w:val="0019665D"/>
    <w:rsid w:val="0019682A"/>
    <w:rsid w:val="00196FA8"/>
    <w:rsid w:val="00197222"/>
    <w:rsid w:val="00197303"/>
    <w:rsid w:val="0019746E"/>
    <w:rsid w:val="00197C01"/>
    <w:rsid w:val="00197DE3"/>
    <w:rsid w:val="001A038D"/>
    <w:rsid w:val="001A054A"/>
    <w:rsid w:val="001A072D"/>
    <w:rsid w:val="001A0871"/>
    <w:rsid w:val="001A08A7"/>
    <w:rsid w:val="001A0A21"/>
    <w:rsid w:val="001A0E29"/>
    <w:rsid w:val="001A11D7"/>
    <w:rsid w:val="001A1420"/>
    <w:rsid w:val="001A1698"/>
    <w:rsid w:val="001A19D2"/>
    <w:rsid w:val="001A2928"/>
    <w:rsid w:val="001A2A17"/>
    <w:rsid w:val="001A31F6"/>
    <w:rsid w:val="001A37EA"/>
    <w:rsid w:val="001A385C"/>
    <w:rsid w:val="001A3B31"/>
    <w:rsid w:val="001A3C51"/>
    <w:rsid w:val="001A446E"/>
    <w:rsid w:val="001A4D5C"/>
    <w:rsid w:val="001A537D"/>
    <w:rsid w:val="001A593C"/>
    <w:rsid w:val="001A59F1"/>
    <w:rsid w:val="001A5DD3"/>
    <w:rsid w:val="001A6103"/>
    <w:rsid w:val="001A6922"/>
    <w:rsid w:val="001A6AB9"/>
    <w:rsid w:val="001A6B6A"/>
    <w:rsid w:val="001A6FAE"/>
    <w:rsid w:val="001A7060"/>
    <w:rsid w:val="001A75EB"/>
    <w:rsid w:val="001A7CAA"/>
    <w:rsid w:val="001A7F5E"/>
    <w:rsid w:val="001A7FB7"/>
    <w:rsid w:val="001B10D3"/>
    <w:rsid w:val="001B1846"/>
    <w:rsid w:val="001B1A52"/>
    <w:rsid w:val="001B1B44"/>
    <w:rsid w:val="001B1C36"/>
    <w:rsid w:val="001B2495"/>
    <w:rsid w:val="001B2706"/>
    <w:rsid w:val="001B2743"/>
    <w:rsid w:val="001B2984"/>
    <w:rsid w:val="001B2B35"/>
    <w:rsid w:val="001B2B84"/>
    <w:rsid w:val="001B2E90"/>
    <w:rsid w:val="001B3306"/>
    <w:rsid w:val="001B362B"/>
    <w:rsid w:val="001B450A"/>
    <w:rsid w:val="001B5133"/>
    <w:rsid w:val="001B5203"/>
    <w:rsid w:val="001B5636"/>
    <w:rsid w:val="001B58CA"/>
    <w:rsid w:val="001B5AAA"/>
    <w:rsid w:val="001B5CC1"/>
    <w:rsid w:val="001B5F0E"/>
    <w:rsid w:val="001B5F77"/>
    <w:rsid w:val="001B64FC"/>
    <w:rsid w:val="001B669A"/>
    <w:rsid w:val="001B690C"/>
    <w:rsid w:val="001B720B"/>
    <w:rsid w:val="001B7B0E"/>
    <w:rsid w:val="001C0047"/>
    <w:rsid w:val="001C0239"/>
    <w:rsid w:val="001C037D"/>
    <w:rsid w:val="001C07AB"/>
    <w:rsid w:val="001C0DB5"/>
    <w:rsid w:val="001C0DF2"/>
    <w:rsid w:val="001C1358"/>
    <w:rsid w:val="001C13D9"/>
    <w:rsid w:val="001C1AB3"/>
    <w:rsid w:val="001C1EE5"/>
    <w:rsid w:val="001C211E"/>
    <w:rsid w:val="001C2151"/>
    <w:rsid w:val="001C217B"/>
    <w:rsid w:val="001C264D"/>
    <w:rsid w:val="001C2899"/>
    <w:rsid w:val="001C2B93"/>
    <w:rsid w:val="001C2D90"/>
    <w:rsid w:val="001C2FAE"/>
    <w:rsid w:val="001C35C1"/>
    <w:rsid w:val="001C3BB7"/>
    <w:rsid w:val="001C40DF"/>
    <w:rsid w:val="001C4171"/>
    <w:rsid w:val="001C4730"/>
    <w:rsid w:val="001C4C84"/>
    <w:rsid w:val="001C51B0"/>
    <w:rsid w:val="001C542A"/>
    <w:rsid w:val="001C55C4"/>
    <w:rsid w:val="001C5ABA"/>
    <w:rsid w:val="001C5B59"/>
    <w:rsid w:val="001C5BA8"/>
    <w:rsid w:val="001C6573"/>
    <w:rsid w:val="001C6A69"/>
    <w:rsid w:val="001C6CB5"/>
    <w:rsid w:val="001C6CFB"/>
    <w:rsid w:val="001C6EC4"/>
    <w:rsid w:val="001C73D2"/>
    <w:rsid w:val="001C7658"/>
    <w:rsid w:val="001C77B2"/>
    <w:rsid w:val="001C7CF3"/>
    <w:rsid w:val="001C7DCA"/>
    <w:rsid w:val="001D06CE"/>
    <w:rsid w:val="001D0AB5"/>
    <w:rsid w:val="001D16FE"/>
    <w:rsid w:val="001D1B1C"/>
    <w:rsid w:val="001D1C60"/>
    <w:rsid w:val="001D2103"/>
    <w:rsid w:val="001D24A2"/>
    <w:rsid w:val="001D24B5"/>
    <w:rsid w:val="001D24B6"/>
    <w:rsid w:val="001D2793"/>
    <w:rsid w:val="001D282A"/>
    <w:rsid w:val="001D3073"/>
    <w:rsid w:val="001D3574"/>
    <w:rsid w:val="001D35A7"/>
    <w:rsid w:val="001D35CD"/>
    <w:rsid w:val="001D382D"/>
    <w:rsid w:val="001D402A"/>
    <w:rsid w:val="001D40E4"/>
    <w:rsid w:val="001D5270"/>
    <w:rsid w:val="001D5290"/>
    <w:rsid w:val="001D5440"/>
    <w:rsid w:val="001D5FFF"/>
    <w:rsid w:val="001D68CC"/>
    <w:rsid w:val="001D69B7"/>
    <w:rsid w:val="001D7090"/>
    <w:rsid w:val="001D71DC"/>
    <w:rsid w:val="001D743D"/>
    <w:rsid w:val="001E08FF"/>
    <w:rsid w:val="001E1018"/>
    <w:rsid w:val="001E1878"/>
    <w:rsid w:val="001E1958"/>
    <w:rsid w:val="001E1DAD"/>
    <w:rsid w:val="001E1F0E"/>
    <w:rsid w:val="001E2E59"/>
    <w:rsid w:val="001E34AF"/>
    <w:rsid w:val="001E3571"/>
    <w:rsid w:val="001E381F"/>
    <w:rsid w:val="001E3B94"/>
    <w:rsid w:val="001E414B"/>
    <w:rsid w:val="001E5180"/>
    <w:rsid w:val="001E5939"/>
    <w:rsid w:val="001E5EE2"/>
    <w:rsid w:val="001E61F6"/>
    <w:rsid w:val="001E6B22"/>
    <w:rsid w:val="001E6D90"/>
    <w:rsid w:val="001E6DF2"/>
    <w:rsid w:val="001E7488"/>
    <w:rsid w:val="001E7E73"/>
    <w:rsid w:val="001E7E7C"/>
    <w:rsid w:val="001F01AB"/>
    <w:rsid w:val="001F02CE"/>
    <w:rsid w:val="001F0467"/>
    <w:rsid w:val="001F059B"/>
    <w:rsid w:val="001F0BE8"/>
    <w:rsid w:val="001F101D"/>
    <w:rsid w:val="001F14FC"/>
    <w:rsid w:val="001F1AE2"/>
    <w:rsid w:val="001F1DEB"/>
    <w:rsid w:val="001F1F8A"/>
    <w:rsid w:val="001F214C"/>
    <w:rsid w:val="001F252F"/>
    <w:rsid w:val="001F28EA"/>
    <w:rsid w:val="001F2AE1"/>
    <w:rsid w:val="001F2C36"/>
    <w:rsid w:val="001F2D2C"/>
    <w:rsid w:val="001F32BF"/>
    <w:rsid w:val="001F35E7"/>
    <w:rsid w:val="001F38F9"/>
    <w:rsid w:val="001F4AF5"/>
    <w:rsid w:val="001F4B93"/>
    <w:rsid w:val="001F5240"/>
    <w:rsid w:val="001F570F"/>
    <w:rsid w:val="001F5B9E"/>
    <w:rsid w:val="001F5C44"/>
    <w:rsid w:val="001F651A"/>
    <w:rsid w:val="001F66BE"/>
    <w:rsid w:val="001F6735"/>
    <w:rsid w:val="001F6885"/>
    <w:rsid w:val="001F6BC7"/>
    <w:rsid w:val="001F6D5F"/>
    <w:rsid w:val="001F6D99"/>
    <w:rsid w:val="001F6FF9"/>
    <w:rsid w:val="001F7098"/>
    <w:rsid w:val="001F7507"/>
    <w:rsid w:val="001F7D9C"/>
    <w:rsid w:val="002004F9"/>
    <w:rsid w:val="00200746"/>
    <w:rsid w:val="0020127F"/>
    <w:rsid w:val="00201544"/>
    <w:rsid w:val="002018D0"/>
    <w:rsid w:val="00202012"/>
    <w:rsid w:val="002021AA"/>
    <w:rsid w:val="002021C6"/>
    <w:rsid w:val="002030A8"/>
    <w:rsid w:val="002036E6"/>
    <w:rsid w:val="0020382D"/>
    <w:rsid w:val="002038F4"/>
    <w:rsid w:val="00204C53"/>
    <w:rsid w:val="00204F1D"/>
    <w:rsid w:val="002055BF"/>
    <w:rsid w:val="002056AA"/>
    <w:rsid w:val="002056BB"/>
    <w:rsid w:val="00205746"/>
    <w:rsid w:val="00205930"/>
    <w:rsid w:val="002059D1"/>
    <w:rsid w:val="00205F1F"/>
    <w:rsid w:val="0020605A"/>
    <w:rsid w:val="002069C5"/>
    <w:rsid w:val="00206D32"/>
    <w:rsid w:val="002070DD"/>
    <w:rsid w:val="00207A91"/>
    <w:rsid w:val="002105B9"/>
    <w:rsid w:val="0021069C"/>
    <w:rsid w:val="00210815"/>
    <w:rsid w:val="00211149"/>
    <w:rsid w:val="00211344"/>
    <w:rsid w:val="002116CF"/>
    <w:rsid w:val="00211703"/>
    <w:rsid w:val="00211B74"/>
    <w:rsid w:val="00212097"/>
    <w:rsid w:val="0021266A"/>
    <w:rsid w:val="00212957"/>
    <w:rsid w:val="00212C09"/>
    <w:rsid w:val="0021331F"/>
    <w:rsid w:val="00213355"/>
    <w:rsid w:val="00213A5B"/>
    <w:rsid w:val="00213F2A"/>
    <w:rsid w:val="002143A6"/>
    <w:rsid w:val="00214720"/>
    <w:rsid w:val="002147BD"/>
    <w:rsid w:val="00214FAD"/>
    <w:rsid w:val="0021595C"/>
    <w:rsid w:val="0021597F"/>
    <w:rsid w:val="00215B11"/>
    <w:rsid w:val="002162A6"/>
    <w:rsid w:val="0021633F"/>
    <w:rsid w:val="00216993"/>
    <w:rsid w:val="00216F6B"/>
    <w:rsid w:val="002170FD"/>
    <w:rsid w:val="00217D6C"/>
    <w:rsid w:val="00220089"/>
    <w:rsid w:val="002201C7"/>
    <w:rsid w:val="00220253"/>
    <w:rsid w:val="0022032C"/>
    <w:rsid w:val="0022090E"/>
    <w:rsid w:val="0022166B"/>
    <w:rsid w:val="0022181F"/>
    <w:rsid w:val="00221C8E"/>
    <w:rsid w:val="002220A8"/>
    <w:rsid w:val="002224E2"/>
    <w:rsid w:val="00222765"/>
    <w:rsid w:val="00222C38"/>
    <w:rsid w:val="0022314C"/>
    <w:rsid w:val="002231AE"/>
    <w:rsid w:val="0022324C"/>
    <w:rsid w:val="0022345E"/>
    <w:rsid w:val="0022377A"/>
    <w:rsid w:val="00223C82"/>
    <w:rsid w:val="00223CDF"/>
    <w:rsid w:val="0022422E"/>
    <w:rsid w:val="002242FE"/>
    <w:rsid w:val="002243FD"/>
    <w:rsid w:val="002253E6"/>
    <w:rsid w:val="00225570"/>
    <w:rsid w:val="002257EF"/>
    <w:rsid w:val="002259F9"/>
    <w:rsid w:val="00225F2F"/>
    <w:rsid w:val="00226BA5"/>
    <w:rsid w:val="00226C6C"/>
    <w:rsid w:val="00226D80"/>
    <w:rsid w:val="00226EFF"/>
    <w:rsid w:val="00227085"/>
    <w:rsid w:val="00227C97"/>
    <w:rsid w:val="002300FC"/>
    <w:rsid w:val="002301B7"/>
    <w:rsid w:val="00230532"/>
    <w:rsid w:val="00230CDC"/>
    <w:rsid w:val="00230F15"/>
    <w:rsid w:val="00231204"/>
    <w:rsid w:val="00231395"/>
    <w:rsid w:val="002319EC"/>
    <w:rsid w:val="00231D4A"/>
    <w:rsid w:val="00231EFA"/>
    <w:rsid w:val="002324B7"/>
    <w:rsid w:val="002324F9"/>
    <w:rsid w:val="00232BF6"/>
    <w:rsid w:val="002330EC"/>
    <w:rsid w:val="00233934"/>
    <w:rsid w:val="00233B9B"/>
    <w:rsid w:val="00233C17"/>
    <w:rsid w:val="00234135"/>
    <w:rsid w:val="002354FF"/>
    <w:rsid w:val="00235526"/>
    <w:rsid w:val="002356B4"/>
    <w:rsid w:val="00235864"/>
    <w:rsid w:val="00235925"/>
    <w:rsid w:val="002361D4"/>
    <w:rsid w:val="00236274"/>
    <w:rsid w:val="00236872"/>
    <w:rsid w:val="00236D11"/>
    <w:rsid w:val="00236EA2"/>
    <w:rsid w:val="00236F2D"/>
    <w:rsid w:val="00236F98"/>
    <w:rsid w:val="0023705B"/>
    <w:rsid w:val="00237A59"/>
    <w:rsid w:val="00237B6E"/>
    <w:rsid w:val="002401D4"/>
    <w:rsid w:val="0024048A"/>
    <w:rsid w:val="0024097F"/>
    <w:rsid w:val="002409E2"/>
    <w:rsid w:val="00241857"/>
    <w:rsid w:val="00241AEF"/>
    <w:rsid w:val="00241F31"/>
    <w:rsid w:val="00242249"/>
    <w:rsid w:val="0024295B"/>
    <w:rsid w:val="00242A36"/>
    <w:rsid w:val="00242C2C"/>
    <w:rsid w:val="00242C54"/>
    <w:rsid w:val="00242C91"/>
    <w:rsid w:val="00242F5C"/>
    <w:rsid w:val="002438B1"/>
    <w:rsid w:val="00243E10"/>
    <w:rsid w:val="002443C0"/>
    <w:rsid w:val="0024442C"/>
    <w:rsid w:val="002445B1"/>
    <w:rsid w:val="002445BF"/>
    <w:rsid w:val="002447D6"/>
    <w:rsid w:val="00244A29"/>
    <w:rsid w:val="00244D0C"/>
    <w:rsid w:val="00245033"/>
    <w:rsid w:val="00245360"/>
    <w:rsid w:val="00245841"/>
    <w:rsid w:val="00245C79"/>
    <w:rsid w:val="00246508"/>
    <w:rsid w:val="002466D8"/>
    <w:rsid w:val="002469B4"/>
    <w:rsid w:val="00246E98"/>
    <w:rsid w:val="0024706A"/>
    <w:rsid w:val="00247E5E"/>
    <w:rsid w:val="002500C8"/>
    <w:rsid w:val="00250398"/>
    <w:rsid w:val="00250475"/>
    <w:rsid w:val="00250872"/>
    <w:rsid w:val="0025089E"/>
    <w:rsid w:val="002510CF"/>
    <w:rsid w:val="002514A2"/>
    <w:rsid w:val="00251F89"/>
    <w:rsid w:val="00252145"/>
    <w:rsid w:val="002524E1"/>
    <w:rsid w:val="00252E3F"/>
    <w:rsid w:val="0025319D"/>
    <w:rsid w:val="002535D2"/>
    <w:rsid w:val="00253743"/>
    <w:rsid w:val="00254336"/>
    <w:rsid w:val="0025435D"/>
    <w:rsid w:val="00254961"/>
    <w:rsid w:val="00254A1B"/>
    <w:rsid w:val="00254F4D"/>
    <w:rsid w:val="00254F98"/>
    <w:rsid w:val="00255315"/>
    <w:rsid w:val="00255443"/>
    <w:rsid w:val="002564B2"/>
    <w:rsid w:val="002565AE"/>
    <w:rsid w:val="00256BAE"/>
    <w:rsid w:val="00257231"/>
    <w:rsid w:val="00257F06"/>
    <w:rsid w:val="00260112"/>
    <w:rsid w:val="002604AB"/>
    <w:rsid w:val="002604FC"/>
    <w:rsid w:val="00260701"/>
    <w:rsid w:val="0026074B"/>
    <w:rsid w:val="00260AAF"/>
    <w:rsid w:val="00260C53"/>
    <w:rsid w:val="00260F4C"/>
    <w:rsid w:val="002610B0"/>
    <w:rsid w:val="002615DB"/>
    <w:rsid w:val="00261742"/>
    <w:rsid w:val="002618A7"/>
    <w:rsid w:val="00261F0E"/>
    <w:rsid w:val="00261F9A"/>
    <w:rsid w:val="00262160"/>
    <w:rsid w:val="00262FD1"/>
    <w:rsid w:val="0026337E"/>
    <w:rsid w:val="002633A7"/>
    <w:rsid w:val="00263869"/>
    <w:rsid w:val="0026491E"/>
    <w:rsid w:val="0026499A"/>
    <w:rsid w:val="00264A10"/>
    <w:rsid w:val="00264BA4"/>
    <w:rsid w:val="00264C3F"/>
    <w:rsid w:val="0026525F"/>
    <w:rsid w:val="002653B5"/>
    <w:rsid w:val="002657E0"/>
    <w:rsid w:val="0026592F"/>
    <w:rsid w:val="002659F6"/>
    <w:rsid w:val="00265AFF"/>
    <w:rsid w:val="00265E2C"/>
    <w:rsid w:val="00266066"/>
    <w:rsid w:val="002668FA"/>
    <w:rsid w:val="00266E9F"/>
    <w:rsid w:val="002676F8"/>
    <w:rsid w:val="00267BDF"/>
    <w:rsid w:val="00267EE0"/>
    <w:rsid w:val="002710BD"/>
    <w:rsid w:val="002719EE"/>
    <w:rsid w:val="00271CA6"/>
    <w:rsid w:val="0027237A"/>
    <w:rsid w:val="002726BA"/>
    <w:rsid w:val="00272B1E"/>
    <w:rsid w:val="00272BC7"/>
    <w:rsid w:val="00272D1B"/>
    <w:rsid w:val="0027345B"/>
    <w:rsid w:val="00273912"/>
    <w:rsid w:val="002739A6"/>
    <w:rsid w:val="002739DE"/>
    <w:rsid w:val="00273A35"/>
    <w:rsid w:val="002747CB"/>
    <w:rsid w:val="00274861"/>
    <w:rsid w:val="00274A3E"/>
    <w:rsid w:val="00274D5C"/>
    <w:rsid w:val="0027533E"/>
    <w:rsid w:val="00275394"/>
    <w:rsid w:val="00275728"/>
    <w:rsid w:val="00275818"/>
    <w:rsid w:val="00275BDE"/>
    <w:rsid w:val="00275DCE"/>
    <w:rsid w:val="00276270"/>
    <w:rsid w:val="002762C4"/>
    <w:rsid w:val="00276A4D"/>
    <w:rsid w:val="0027713D"/>
    <w:rsid w:val="00277446"/>
    <w:rsid w:val="00277612"/>
    <w:rsid w:val="00277E52"/>
    <w:rsid w:val="00280247"/>
    <w:rsid w:val="00280384"/>
    <w:rsid w:val="002804DB"/>
    <w:rsid w:val="002804FE"/>
    <w:rsid w:val="002808DD"/>
    <w:rsid w:val="00280D4D"/>
    <w:rsid w:val="00280EAE"/>
    <w:rsid w:val="0028102B"/>
    <w:rsid w:val="002816BE"/>
    <w:rsid w:val="00281AD3"/>
    <w:rsid w:val="00281C97"/>
    <w:rsid w:val="00281D78"/>
    <w:rsid w:val="00281FC5"/>
    <w:rsid w:val="0028209C"/>
    <w:rsid w:val="00282203"/>
    <w:rsid w:val="0028229C"/>
    <w:rsid w:val="002824FB"/>
    <w:rsid w:val="00282557"/>
    <w:rsid w:val="00282762"/>
    <w:rsid w:val="002828B7"/>
    <w:rsid w:val="00282978"/>
    <w:rsid w:val="00282DF0"/>
    <w:rsid w:val="00282EC8"/>
    <w:rsid w:val="00283737"/>
    <w:rsid w:val="00283D10"/>
    <w:rsid w:val="0028418C"/>
    <w:rsid w:val="00284376"/>
    <w:rsid w:val="00284EB8"/>
    <w:rsid w:val="00284FA3"/>
    <w:rsid w:val="00284FAD"/>
    <w:rsid w:val="002850D0"/>
    <w:rsid w:val="00285250"/>
    <w:rsid w:val="002858E9"/>
    <w:rsid w:val="002859D6"/>
    <w:rsid w:val="002859F0"/>
    <w:rsid w:val="00286A42"/>
    <w:rsid w:val="00286A59"/>
    <w:rsid w:val="00286BEA"/>
    <w:rsid w:val="0028710A"/>
    <w:rsid w:val="002872F8"/>
    <w:rsid w:val="002873CE"/>
    <w:rsid w:val="00287465"/>
    <w:rsid w:val="002874C9"/>
    <w:rsid w:val="002876E6"/>
    <w:rsid w:val="00287784"/>
    <w:rsid w:val="00287919"/>
    <w:rsid w:val="00287A1C"/>
    <w:rsid w:val="00287AD0"/>
    <w:rsid w:val="00287D95"/>
    <w:rsid w:val="00287FE1"/>
    <w:rsid w:val="00290353"/>
    <w:rsid w:val="002904B8"/>
    <w:rsid w:val="00290653"/>
    <w:rsid w:val="00290F18"/>
    <w:rsid w:val="002915CE"/>
    <w:rsid w:val="00291690"/>
    <w:rsid w:val="002916B9"/>
    <w:rsid w:val="002916CB"/>
    <w:rsid w:val="00291726"/>
    <w:rsid w:val="00291837"/>
    <w:rsid w:val="00291865"/>
    <w:rsid w:val="00291CCC"/>
    <w:rsid w:val="002925AC"/>
    <w:rsid w:val="002930CA"/>
    <w:rsid w:val="002932B4"/>
    <w:rsid w:val="002932C2"/>
    <w:rsid w:val="00293320"/>
    <w:rsid w:val="0029340B"/>
    <w:rsid w:val="00293554"/>
    <w:rsid w:val="00293631"/>
    <w:rsid w:val="002936D6"/>
    <w:rsid w:val="00293DBD"/>
    <w:rsid w:val="00294049"/>
    <w:rsid w:val="00294E66"/>
    <w:rsid w:val="00294E70"/>
    <w:rsid w:val="002952D4"/>
    <w:rsid w:val="00295642"/>
    <w:rsid w:val="0029567D"/>
    <w:rsid w:val="002958AA"/>
    <w:rsid w:val="00296676"/>
    <w:rsid w:val="00296715"/>
    <w:rsid w:val="00296AA4"/>
    <w:rsid w:val="00297F92"/>
    <w:rsid w:val="002A002C"/>
    <w:rsid w:val="002A01A7"/>
    <w:rsid w:val="002A0829"/>
    <w:rsid w:val="002A09EB"/>
    <w:rsid w:val="002A0BB6"/>
    <w:rsid w:val="002A1399"/>
    <w:rsid w:val="002A154F"/>
    <w:rsid w:val="002A15E1"/>
    <w:rsid w:val="002A1635"/>
    <w:rsid w:val="002A1683"/>
    <w:rsid w:val="002A1685"/>
    <w:rsid w:val="002A16D3"/>
    <w:rsid w:val="002A16F5"/>
    <w:rsid w:val="002A1ACF"/>
    <w:rsid w:val="002A1F9D"/>
    <w:rsid w:val="002A24A5"/>
    <w:rsid w:val="002A2585"/>
    <w:rsid w:val="002A39F8"/>
    <w:rsid w:val="002A3A3C"/>
    <w:rsid w:val="002A4057"/>
    <w:rsid w:val="002A42BD"/>
    <w:rsid w:val="002A4B20"/>
    <w:rsid w:val="002A4E8C"/>
    <w:rsid w:val="002A5012"/>
    <w:rsid w:val="002A53A0"/>
    <w:rsid w:val="002A5A31"/>
    <w:rsid w:val="002A5B71"/>
    <w:rsid w:val="002A5C9F"/>
    <w:rsid w:val="002A65C2"/>
    <w:rsid w:val="002A67AA"/>
    <w:rsid w:val="002A6A34"/>
    <w:rsid w:val="002A6DCD"/>
    <w:rsid w:val="002A6F99"/>
    <w:rsid w:val="002A70E9"/>
    <w:rsid w:val="002A7227"/>
    <w:rsid w:val="002A7630"/>
    <w:rsid w:val="002A7CD0"/>
    <w:rsid w:val="002A7D88"/>
    <w:rsid w:val="002A7F8C"/>
    <w:rsid w:val="002B042C"/>
    <w:rsid w:val="002B1129"/>
    <w:rsid w:val="002B1189"/>
    <w:rsid w:val="002B1488"/>
    <w:rsid w:val="002B14F6"/>
    <w:rsid w:val="002B150E"/>
    <w:rsid w:val="002B17E8"/>
    <w:rsid w:val="002B1966"/>
    <w:rsid w:val="002B1E03"/>
    <w:rsid w:val="002B2120"/>
    <w:rsid w:val="002B226D"/>
    <w:rsid w:val="002B2552"/>
    <w:rsid w:val="002B2568"/>
    <w:rsid w:val="002B2F6A"/>
    <w:rsid w:val="002B326D"/>
    <w:rsid w:val="002B351E"/>
    <w:rsid w:val="002B39E5"/>
    <w:rsid w:val="002B3B7E"/>
    <w:rsid w:val="002B3EED"/>
    <w:rsid w:val="002B4624"/>
    <w:rsid w:val="002B5549"/>
    <w:rsid w:val="002B590B"/>
    <w:rsid w:val="002B5916"/>
    <w:rsid w:val="002B607C"/>
    <w:rsid w:val="002B6C3E"/>
    <w:rsid w:val="002B6CB1"/>
    <w:rsid w:val="002B7036"/>
    <w:rsid w:val="002B770B"/>
    <w:rsid w:val="002B7822"/>
    <w:rsid w:val="002B79F2"/>
    <w:rsid w:val="002B7FFC"/>
    <w:rsid w:val="002C045C"/>
    <w:rsid w:val="002C0A36"/>
    <w:rsid w:val="002C0CC6"/>
    <w:rsid w:val="002C0E0D"/>
    <w:rsid w:val="002C1029"/>
    <w:rsid w:val="002C1391"/>
    <w:rsid w:val="002C142A"/>
    <w:rsid w:val="002C189F"/>
    <w:rsid w:val="002C209F"/>
    <w:rsid w:val="002C2194"/>
    <w:rsid w:val="002C2B48"/>
    <w:rsid w:val="002C2DF8"/>
    <w:rsid w:val="002C325D"/>
    <w:rsid w:val="002C38FD"/>
    <w:rsid w:val="002C3E37"/>
    <w:rsid w:val="002C41BB"/>
    <w:rsid w:val="002C4990"/>
    <w:rsid w:val="002C49A9"/>
    <w:rsid w:val="002C4A89"/>
    <w:rsid w:val="002C52F0"/>
    <w:rsid w:val="002C5555"/>
    <w:rsid w:val="002C5583"/>
    <w:rsid w:val="002C5677"/>
    <w:rsid w:val="002C5949"/>
    <w:rsid w:val="002C5B8E"/>
    <w:rsid w:val="002C5F36"/>
    <w:rsid w:val="002C6368"/>
    <w:rsid w:val="002C6467"/>
    <w:rsid w:val="002C6AF2"/>
    <w:rsid w:val="002C6CCA"/>
    <w:rsid w:val="002C7528"/>
    <w:rsid w:val="002C755B"/>
    <w:rsid w:val="002C7B74"/>
    <w:rsid w:val="002D01AB"/>
    <w:rsid w:val="002D077F"/>
    <w:rsid w:val="002D0874"/>
    <w:rsid w:val="002D0C1B"/>
    <w:rsid w:val="002D1480"/>
    <w:rsid w:val="002D14C8"/>
    <w:rsid w:val="002D1F04"/>
    <w:rsid w:val="002D21C9"/>
    <w:rsid w:val="002D24D5"/>
    <w:rsid w:val="002D25DC"/>
    <w:rsid w:val="002D26F1"/>
    <w:rsid w:val="002D2BE5"/>
    <w:rsid w:val="002D34A5"/>
    <w:rsid w:val="002D47C5"/>
    <w:rsid w:val="002D4C57"/>
    <w:rsid w:val="002D50CA"/>
    <w:rsid w:val="002D51BC"/>
    <w:rsid w:val="002D51D2"/>
    <w:rsid w:val="002D5968"/>
    <w:rsid w:val="002D5E1D"/>
    <w:rsid w:val="002D5EF7"/>
    <w:rsid w:val="002D6184"/>
    <w:rsid w:val="002D6C59"/>
    <w:rsid w:val="002D6D2D"/>
    <w:rsid w:val="002D709D"/>
    <w:rsid w:val="002D71C3"/>
    <w:rsid w:val="002D7497"/>
    <w:rsid w:val="002D7EE9"/>
    <w:rsid w:val="002E0259"/>
    <w:rsid w:val="002E03AA"/>
    <w:rsid w:val="002E051E"/>
    <w:rsid w:val="002E079F"/>
    <w:rsid w:val="002E0D32"/>
    <w:rsid w:val="002E1219"/>
    <w:rsid w:val="002E13CE"/>
    <w:rsid w:val="002E14FA"/>
    <w:rsid w:val="002E2725"/>
    <w:rsid w:val="002E2A9A"/>
    <w:rsid w:val="002E3966"/>
    <w:rsid w:val="002E3AAC"/>
    <w:rsid w:val="002E410B"/>
    <w:rsid w:val="002E4355"/>
    <w:rsid w:val="002E4481"/>
    <w:rsid w:val="002E4488"/>
    <w:rsid w:val="002E48A5"/>
    <w:rsid w:val="002E4FC0"/>
    <w:rsid w:val="002E6012"/>
    <w:rsid w:val="002E658F"/>
    <w:rsid w:val="002E6B1B"/>
    <w:rsid w:val="002E6E7F"/>
    <w:rsid w:val="002E6EAD"/>
    <w:rsid w:val="002E74A7"/>
    <w:rsid w:val="002E764D"/>
    <w:rsid w:val="002E786E"/>
    <w:rsid w:val="002E7A30"/>
    <w:rsid w:val="002F0058"/>
    <w:rsid w:val="002F027E"/>
    <w:rsid w:val="002F03BB"/>
    <w:rsid w:val="002F0816"/>
    <w:rsid w:val="002F0A61"/>
    <w:rsid w:val="002F0D98"/>
    <w:rsid w:val="002F0DF9"/>
    <w:rsid w:val="002F1787"/>
    <w:rsid w:val="002F227B"/>
    <w:rsid w:val="002F2A33"/>
    <w:rsid w:val="002F2C9F"/>
    <w:rsid w:val="002F2EE0"/>
    <w:rsid w:val="002F39C4"/>
    <w:rsid w:val="002F3E76"/>
    <w:rsid w:val="002F4896"/>
    <w:rsid w:val="002F4A31"/>
    <w:rsid w:val="002F4A42"/>
    <w:rsid w:val="002F4C94"/>
    <w:rsid w:val="002F4EA6"/>
    <w:rsid w:val="002F4F95"/>
    <w:rsid w:val="002F5149"/>
    <w:rsid w:val="002F53E2"/>
    <w:rsid w:val="002F571D"/>
    <w:rsid w:val="002F5BA3"/>
    <w:rsid w:val="002F5BE5"/>
    <w:rsid w:val="002F662C"/>
    <w:rsid w:val="002F6B21"/>
    <w:rsid w:val="002F6E8B"/>
    <w:rsid w:val="002F6EE0"/>
    <w:rsid w:val="002F7027"/>
    <w:rsid w:val="002F712A"/>
    <w:rsid w:val="002F768E"/>
    <w:rsid w:val="002F7AE2"/>
    <w:rsid w:val="002F7D1B"/>
    <w:rsid w:val="00300095"/>
    <w:rsid w:val="0030040D"/>
    <w:rsid w:val="00300424"/>
    <w:rsid w:val="00300703"/>
    <w:rsid w:val="003007FC"/>
    <w:rsid w:val="00300F54"/>
    <w:rsid w:val="003015DF"/>
    <w:rsid w:val="00301B91"/>
    <w:rsid w:val="00301EFE"/>
    <w:rsid w:val="00302093"/>
    <w:rsid w:val="003025ED"/>
    <w:rsid w:val="00302987"/>
    <w:rsid w:val="00303473"/>
    <w:rsid w:val="003034FA"/>
    <w:rsid w:val="003036EA"/>
    <w:rsid w:val="00303958"/>
    <w:rsid w:val="00303AFA"/>
    <w:rsid w:val="00303DAC"/>
    <w:rsid w:val="00303E65"/>
    <w:rsid w:val="00303FE1"/>
    <w:rsid w:val="00303FF8"/>
    <w:rsid w:val="0030414C"/>
    <w:rsid w:val="0030502D"/>
    <w:rsid w:val="00305545"/>
    <w:rsid w:val="003056EB"/>
    <w:rsid w:val="003056F5"/>
    <w:rsid w:val="0030583B"/>
    <w:rsid w:val="00306925"/>
    <w:rsid w:val="00306CB2"/>
    <w:rsid w:val="003073E5"/>
    <w:rsid w:val="003075B3"/>
    <w:rsid w:val="00307BCB"/>
    <w:rsid w:val="00307F48"/>
    <w:rsid w:val="0031001B"/>
    <w:rsid w:val="0031012B"/>
    <w:rsid w:val="00310327"/>
    <w:rsid w:val="003103CE"/>
    <w:rsid w:val="0031083B"/>
    <w:rsid w:val="00310AA2"/>
    <w:rsid w:val="00311005"/>
    <w:rsid w:val="003111D9"/>
    <w:rsid w:val="00311473"/>
    <w:rsid w:val="003114C2"/>
    <w:rsid w:val="00312180"/>
    <w:rsid w:val="0031243E"/>
    <w:rsid w:val="0031247C"/>
    <w:rsid w:val="00312D86"/>
    <w:rsid w:val="00312E86"/>
    <w:rsid w:val="003130D6"/>
    <w:rsid w:val="003131F4"/>
    <w:rsid w:val="00313E80"/>
    <w:rsid w:val="003144C7"/>
    <w:rsid w:val="00314608"/>
    <w:rsid w:val="003146CF"/>
    <w:rsid w:val="003149AD"/>
    <w:rsid w:val="0031542A"/>
    <w:rsid w:val="003159B3"/>
    <w:rsid w:val="00316072"/>
    <w:rsid w:val="003162F7"/>
    <w:rsid w:val="00316837"/>
    <w:rsid w:val="00317148"/>
    <w:rsid w:val="003176D1"/>
    <w:rsid w:val="00320419"/>
    <w:rsid w:val="0032066F"/>
    <w:rsid w:val="0032099B"/>
    <w:rsid w:val="00320F49"/>
    <w:rsid w:val="0032129D"/>
    <w:rsid w:val="0032162E"/>
    <w:rsid w:val="00321BBA"/>
    <w:rsid w:val="00321C3F"/>
    <w:rsid w:val="00321D6D"/>
    <w:rsid w:val="0032200D"/>
    <w:rsid w:val="00322307"/>
    <w:rsid w:val="0032244A"/>
    <w:rsid w:val="003226EF"/>
    <w:rsid w:val="00322A14"/>
    <w:rsid w:val="00322B8A"/>
    <w:rsid w:val="00323637"/>
    <w:rsid w:val="003237F3"/>
    <w:rsid w:val="0032392E"/>
    <w:rsid w:val="00323977"/>
    <w:rsid w:val="00323F01"/>
    <w:rsid w:val="003241ED"/>
    <w:rsid w:val="00324A8A"/>
    <w:rsid w:val="00324C55"/>
    <w:rsid w:val="00325B1D"/>
    <w:rsid w:val="00325E35"/>
    <w:rsid w:val="003261CE"/>
    <w:rsid w:val="00326611"/>
    <w:rsid w:val="003267DC"/>
    <w:rsid w:val="00326919"/>
    <w:rsid w:val="00327501"/>
    <w:rsid w:val="003277C0"/>
    <w:rsid w:val="003277E7"/>
    <w:rsid w:val="0032788B"/>
    <w:rsid w:val="00327992"/>
    <w:rsid w:val="003279AB"/>
    <w:rsid w:val="00327B7B"/>
    <w:rsid w:val="00330B9A"/>
    <w:rsid w:val="00330CE2"/>
    <w:rsid w:val="00330D51"/>
    <w:rsid w:val="00331062"/>
    <w:rsid w:val="00331591"/>
    <w:rsid w:val="0033175D"/>
    <w:rsid w:val="00331817"/>
    <w:rsid w:val="00331BC9"/>
    <w:rsid w:val="00331F1C"/>
    <w:rsid w:val="0033234F"/>
    <w:rsid w:val="0033247F"/>
    <w:rsid w:val="00332816"/>
    <w:rsid w:val="003329FB"/>
    <w:rsid w:val="00332B79"/>
    <w:rsid w:val="00332CA4"/>
    <w:rsid w:val="00332D81"/>
    <w:rsid w:val="00333365"/>
    <w:rsid w:val="00334479"/>
    <w:rsid w:val="0033496E"/>
    <w:rsid w:val="00334AAB"/>
    <w:rsid w:val="00334B11"/>
    <w:rsid w:val="00334D84"/>
    <w:rsid w:val="003350A8"/>
    <w:rsid w:val="00335211"/>
    <w:rsid w:val="003352AA"/>
    <w:rsid w:val="0033531E"/>
    <w:rsid w:val="00335816"/>
    <w:rsid w:val="003359CD"/>
    <w:rsid w:val="003359F0"/>
    <w:rsid w:val="00335CC2"/>
    <w:rsid w:val="00335FC8"/>
    <w:rsid w:val="00336191"/>
    <w:rsid w:val="00336266"/>
    <w:rsid w:val="003364D7"/>
    <w:rsid w:val="00336CDB"/>
    <w:rsid w:val="003370EE"/>
    <w:rsid w:val="003374DA"/>
    <w:rsid w:val="00337613"/>
    <w:rsid w:val="00337BCB"/>
    <w:rsid w:val="00337E0C"/>
    <w:rsid w:val="00340140"/>
    <w:rsid w:val="00340181"/>
    <w:rsid w:val="003404AD"/>
    <w:rsid w:val="003405B8"/>
    <w:rsid w:val="00340793"/>
    <w:rsid w:val="00340D5C"/>
    <w:rsid w:val="00340F95"/>
    <w:rsid w:val="00341181"/>
    <w:rsid w:val="00341DDB"/>
    <w:rsid w:val="00341DF6"/>
    <w:rsid w:val="00342366"/>
    <w:rsid w:val="00342758"/>
    <w:rsid w:val="003430B9"/>
    <w:rsid w:val="00343501"/>
    <w:rsid w:val="00343AF4"/>
    <w:rsid w:val="00343D6F"/>
    <w:rsid w:val="00344233"/>
    <w:rsid w:val="00344CBD"/>
    <w:rsid w:val="00345013"/>
    <w:rsid w:val="003450B7"/>
    <w:rsid w:val="00345544"/>
    <w:rsid w:val="003456D9"/>
    <w:rsid w:val="003460C4"/>
    <w:rsid w:val="0034622F"/>
    <w:rsid w:val="0034639C"/>
    <w:rsid w:val="003469B0"/>
    <w:rsid w:val="00346DE8"/>
    <w:rsid w:val="00346E0E"/>
    <w:rsid w:val="00346F0C"/>
    <w:rsid w:val="00347157"/>
    <w:rsid w:val="00347424"/>
    <w:rsid w:val="0034780C"/>
    <w:rsid w:val="00347E18"/>
    <w:rsid w:val="00347E9D"/>
    <w:rsid w:val="003502D2"/>
    <w:rsid w:val="003508DA"/>
    <w:rsid w:val="00350FE6"/>
    <w:rsid w:val="00351625"/>
    <w:rsid w:val="00351996"/>
    <w:rsid w:val="00351F23"/>
    <w:rsid w:val="003520D7"/>
    <w:rsid w:val="003525CF"/>
    <w:rsid w:val="00352A70"/>
    <w:rsid w:val="00352AE1"/>
    <w:rsid w:val="00353A33"/>
    <w:rsid w:val="00353A86"/>
    <w:rsid w:val="00353B06"/>
    <w:rsid w:val="003544B6"/>
    <w:rsid w:val="00354803"/>
    <w:rsid w:val="0035512D"/>
    <w:rsid w:val="003551D3"/>
    <w:rsid w:val="00355FB0"/>
    <w:rsid w:val="00356082"/>
    <w:rsid w:val="0035615D"/>
    <w:rsid w:val="0035650F"/>
    <w:rsid w:val="003565B1"/>
    <w:rsid w:val="00356AE2"/>
    <w:rsid w:val="00356F67"/>
    <w:rsid w:val="003570C8"/>
    <w:rsid w:val="00357694"/>
    <w:rsid w:val="00357825"/>
    <w:rsid w:val="003602B2"/>
    <w:rsid w:val="003607CF"/>
    <w:rsid w:val="00360B0F"/>
    <w:rsid w:val="00360BC0"/>
    <w:rsid w:val="00360C5B"/>
    <w:rsid w:val="00360EA2"/>
    <w:rsid w:val="00360FAE"/>
    <w:rsid w:val="0036113A"/>
    <w:rsid w:val="003613A9"/>
    <w:rsid w:val="003614EC"/>
    <w:rsid w:val="00361701"/>
    <w:rsid w:val="00361B1B"/>
    <w:rsid w:val="00361C51"/>
    <w:rsid w:val="00361F42"/>
    <w:rsid w:val="003621BF"/>
    <w:rsid w:val="0036239F"/>
    <w:rsid w:val="003626A1"/>
    <w:rsid w:val="00362B46"/>
    <w:rsid w:val="00363060"/>
    <w:rsid w:val="003631A6"/>
    <w:rsid w:val="00363462"/>
    <w:rsid w:val="00363958"/>
    <w:rsid w:val="003645EF"/>
    <w:rsid w:val="003646BB"/>
    <w:rsid w:val="00364E96"/>
    <w:rsid w:val="00365854"/>
    <w:rsid w:val="003658C9"/>
    <w:rsid w:val="00365CB9"/>
    <w:rsid w:val="00365D12"/>
    <w:rsid w:val="00365E1C"/>
    <w:rsid w:val="0036689A"/>
    <w:rsid w:val="00366F68"/>
    <w:rsid w:val="0036718F"/>
    <w:rsid w:val="0036778B"/>
    <w:rsid w:val="0036780E"/>
    <w:rsid w:val="00367C03"/>
    <w:rsid w:val="00367CE0"/>
    <w:rsid w:val="00367F4B"/>
    <w:rsid w:val="00370307"/>
    <w:rsid w:val="003704E0"/>
    <w:rsid w:val="00370C23"/>
    <w:rsid w:val="0037126D"/>
    <w:rsid w:val="00371C2C"/>
    <w:rsid w:val="00371C4A"/>
    <w:rsid w:val="0037211D"/>
    <w:rsid w:val="00372253"/>
    <w:rsid w:val="00372359"/>
    <w:rsid w:val="00372425"/>
    <w:rsid w:val="0037266C"/>
    <w:rsid w:val="00372B5D"/>
    <w:rsid w:val="00372DBC"/>
    <w:rsid w:val="00373016"/>
    <w:rsid w:val="0037346C"/>
    <w:rsid w:val="00373F8D"/>
    <w:rsid w:val="003740C1"/>
    <w:rsid w:val="0037414C"/>
    <w:rsid w:val="0037442A"/>
    <w:rsid w:val="00374B31"/>
    <w:rsid w:val="00374BBD"/>
    <w:rsid w:val="00374DEB"/>
    <w:rsid w:val="0037503D"/>
    <w:rsid w:val="003755B4"/>
    <w:rsid w:val="00375D81"/>
    <w:rsid w:val="00375DC1"/>
    <w:rsid w:val="00375F8B"/>
    <w:rsid w:val="00375FB8"/>
    <w:rsid w:val="003763C7"/>
    <w:rsid w:val="003763E9"/>
    <w:rsid w:val="00377540"/>
    <w:rsid w:val="0037778B"/>
    <w:rsid w:val="003778CE"/>
    <w:rsid w:val="0037790D"/>
    <w:rsid w:val="00377D2B"/>
    <w:rsid w:val="00380068"/>
    <w:rsid w:val="00380561"/>
    <w:rsid w:val="00380DAA"/>
    <w:rsid w:val="00381479"/>
    <w:rsid w:val="0038152B"/>
    <w:rsid w:val="00381598"/>
    <w:rsid w:val="00381CA4"/>
    <w:rsid w:val="00381FE8"/>
    <w:rsid w:val="00382807"/>
    <w:rsid w:val="00382AF4"/>
    <w:rsid w:val="00382FB0"/>
    <w:rsid w:val="003830F1"/>
    <w:rsid w:val="00383237"/>
    <w:rsid w:val="003839BB"/>
    <w:rsid w:val="00383B9B"/>
    <w:rsid w:val="00383BB8"/>
    <w:rsid w:val="0038403B"/>
    <w:rsid w:val="00384165"/>
    <w:rsid w:val="003842FA"/>
    <w:rsid w:val="0038442F"/>
    <w:rsid w:val="003844D4"/>
    <w:rsid w:val="003844FF"/>
    <w:rsid w:val="00384670"/>
    <w:rsid w:val="003847CB"/>
    <w:rsid w:val="00384C3F"/>
    <w:rsid w:val="00385154"/>
    <w:rsid w:val="00385638"/>
    <w:rsid w:val="003856E0"/>
    <w:rsid w:val="003859BA"/>
    <w:rsid w:val="00385C15"/>
    <w:rsid w:val="00385F65"/>
    <w:rsid w:val="00386372"/>
    <w:rsid w:val="00386880"/>
    <w:rsid w:val="00386BC4"/>
    <w:rsid w:val="00386D53"/>
    <w:rsid w:val="00390247"/>
    <w:rsid w:val="00390269"/>
    <w:rsid w:val="00390373"/>
    <w:rsid w:val="00390422"/>
    <w:rsid w:val="0039055E"/>
    <w:rsid w:val="003908E9"/>
    <w:rsid w:val="003909F7"/>
    <w:rsid w:val="00390AF4"/>
    <w:rsid w:val="0039101C"/>
    <w:rsid w:val="00391496"/>
    <w:rsid w:val="003917C7"/>
    <w:rsid w:val="00391941"/>
    <w:rsid w:val="003919AD"/>
    <w:rsid w:val="00391A0C"/>
    <w:rsid w:val="00391BA8"/>
    <w:rsid w:val="00391E3A"/>
    <w:rsid w:val="00392383"/>
    <w:rsid w:val="003926A9"/>
    <w:rsid w:val="0039275E"/>
    <w:rsid w:val="00392816"/>
    <w:rsid w:val="00392A92"/>
    <w:rsid w:val="00392FB8"/>
    <w:rsid w:val="0039393B"/>
    <w:rsid w:val="00393B60"/>
    <w:rsid w:val="003940B1"/>
    <w:rsid w:val="00394A0C"/>
    <w:rsid w:val="00394FB0"/>
    <w:rsid w:val="0039517C"/>
    <w:rsid w:val="003955C7"/>
    <w:rsid w:val="00395774"/>
    <w:rsid w:val="0039587E"/>
    <w:rsid w:val="00395B23"/>
    <w:rsid w:val="00395E54"/>
    <w:rsid w:val="00396256"/>
    <w:rsid w:val="00396788"/>
    <w:rsid w:val="00396D0E"/>
    <w:rsid w:val="00396F15"/>
    <w:rsid w:val="003970EB"/>
    <w:rsid w:val="00397401"/>
    <w:rsid w:val="003975AA"/>
    <w:rsid w:val="0039771F"/>
    <w:rsid w:val="0039775A"/>
    <w:rsid w:val="00397A73"/>
    <w:rsid w:val="00397AB9"/>
    <w:rsid w:val="003A003F"/>
    <w:rsid w:val="003A01C2"/>
    <w:rsid w:val="003A0263"/>
    <w:rsid w:val="003A053A"/>
    <w:rsid w:val="003A0C86"/>
    <w:rsid w:val="003A18FC"/>
    <w:rsid w:val="003A1EA6"/>
    <w:rsid w:val="003A2301"/>
    <w:rsid w:val="003A23CD"/>
    <w:rsid w:val="003A264D"/>
    <w:rsid w:val="003A2C49"/>
    <w:rsid w:val="003A2EA4"/>
    <w:rsid w:val="003A2EFF"/>
    <w:rsid w:val="003A377A"/>
    <w:rsid w:val="003A3EA8"/>
    <w:rsid w:val="003A3F54"/>
    <w:rsid w:val="003A3F7B"/>
    <w:rsid w:val="003A42D9"/>
    <w:rsid w:val="003A43C7"/>
    <w:rsid w:val="003A452D"/>
    <w:rsid w:val="003A4CD2"/>
    <w:rsid w:val="003A5142"/>
    <w:rsid w:val="003A531B"/>
    <w:rsid w:val="003A5893"/>
    <w:rsid w:val="003A595A"/>
    <w:rsid w:val="003A6481"/>
    <w:rsid w:val="003A6955"/>
    <w:rsid w:val="003A69C9"/>
    <w:rsid w:val="003A76D9"/>
    <w:rsid w:val="003A7CA8"/>
    <w:rsid w:val="003A7F27"/>
    <w:rsid w:val="003B0B64"/>
    <w:rsid w:val="003B0FF3"/>
    <w:rsid w:val="003B109D"/>
    <w:rsid w:val="003B113A"/>
    <w:rsid w:val="003B1392"/>
    <w:rsid w:val="003B1609"/>
    <w:rsid w:val="003B1DAA"/>
    <w:rsid w:val="003B1E20"/>
    <w:rsid w:val="003B31E7"/>
    <w:rsid w:val="003B344A"/>
    <w:rsid w:val="003B3A60"/>
    <w:rsid w:val="003B3D8D"/>
    <w:rsid w:val="003B4047"/>
    <w:rsid w:val="003B40CC"/>
    <w:rsid w:val="003B4AC9"/>
    <w:rsid w:val="003B4B8A"/>
    <w:rsid w:val="003B4BDF"/>
    <w:rsid w:val="003B4CB5"/>
    <w:rsid w:val="003B4EDC"/>
    <w:rsid w:val="003B521A"/>
    <w:rsid w:val="003B52E3"/>
    <w:rsid w:val="003B5378"/>
    <w:rsid w:val="003B56D1"/>
    <w:rsid w:val="003B58E9"/>
    <w:rsid w:val="003B5C27"/>
    <w:rsid w:val="003B5D83"/>
    <w:rsid w:val="003B6047"/>
    <w:rsid w:val="003B6158"/>
    <w:rsid w:val="003B6323"/>
    <w:rsid w:val="003B6694"/>
    <w:rsid w:val="003B7062"/>
    <w:rsid w:val="003B7402"/>
    <w:rsid w:val="003B74D8"/>
    <w:rsid w:val="003B761B"/>
    <w:rsid w:val="003B76B0"/>
    <w:rsid w:val="003B7897"/>
    <w:rsid w:val="003C0108"/>
    <w:rsid w:val="003C0456"/>
    <w:rsid w:val="003C0568"/>
    <w:rsid w:val="003C08EF"/>
    <w:rsid w:val="003C0E2A"/>
    <w:rsid w:val="003C0F62"/>
    <w:rsid w:val="003C11B1"/>
    <w:rsid w:val="003C1894"/>
    <w:rsid w:val="003C1A90"/>
    <w:rsid w:val="003C1F1B"/>
    <w:rsid w:val="003C2197"/>
    <w:rsid w:val="003C2257"/>
    <w:rsid w:val="003C2302"/>
    <w:rsid w:val="003C23CD"/>
    <w:rsid w:val="003C23D0"/>
    <w:rsid w:val="003C2613"/>
    <w:rsid w:val="003C2C96"/>
    <w:rsid w:val="003C306F"/>
    <w:rsid w:val="003C3A04"/>
    <w:rsid w:val="003C3D0F"/>
    <w:rsid w:val="003C3E24"/>
    <w:rsid w:val="003C40A1"/>
    <w:rsid w:val="003C43CC"/>
    <w:rsid w:val="003C49BB"/>
    <w:rsid w:val="003C4EA8"/>
    <w:rsid w:val="003C5050"/>
    <w:rsid w:val="003C5221"/>
    <w:rsid w:val="003C55B3"/>
    <w:rsid w:val="003C5AA0"/>
    <w:rsid w:val="003C5B09"/>
    <w:rsid w:val="003C5C70"/>
    <w:rsid w:val="003C5F28"/>
    <w:rsid w:val="003C6523"/>
    <w:rsid w:val="003C6EE9"/>
    <w:rsid w:val="003C711D"/>
    <w:rsid w:val="003C716A"/>
    <w:rsid w:val="003D0554"/>
    <w:rsid w:val="003D0683"/>
    <w:rsid w:val="003D0A0C"/>
    <w:rsid w:val="003D0D35"/>
    <w:rsid w:val="003D0FCE"/>
    <w:rsid w:val="003D1660"/>
    <w:rsid w:val="003D16A2"/>
    <w:rsid w:val="003D185B"/>
    <w:rsid w:val="003D1DC8"/>
    <w:rsid w:val="003D2134"/>
    <w:rsid w:val="003D2253"/>
    <w:rsid w:val="003D2414"/>
    <w:rsid w:val="003D2692"/>
    <w:rsid w:val="003D29A4"/>
    <w:rsid w:val="003D2ED4"/>
    <w:rsid w:val="003D33E5"/>
    <w:rsid w:val="003D3966"/>
    <w:rsid w:val="003D3DA8"/>
    <w:rsid w:val="003D3FBC"/>
    <w:rsid w:val="003D41A9"/>
    <w:rsid w:val="003D459D"/>
    <w:rsid w:val="003D4C40"/>
    <w:rsid w:val="003D4DBB"/>
    <w:rsid w:val="003D6417"/>
    <w:rsid w:val="003D6426"/>
    <w:rsid w:val="003D69BD"/>
    <w:rsid w:val="003D7530"/>
    <w:rsid w:val="003D77DB"/>
    <w:rsid w:val="003D78C8"/>
    <w:rsid w:val="003D7955"/>
    <w:rsid w:val="003E05BA"/>
    <w:rsid w:val="003E0F99"/>
    <w:rsid w:val="003E10E0"/>
    <w:rsid w:val="003E1D4A"/>
    <w:rsid w:val="003E2610"/>
    <w:rsid w:val="003E33F8"/>
    <w:rsid w:val="003E3466"/>
    <w:rsid w:val="003E348B"/>
    <w:rsid w:val="003E37EC"/>
    <w:rsid w:val="003E382E"/>
    <w:rsid w:val="003E3A61"/>
    <w:rsid w:val="003E3C3F"/>
    <w:rsid w:val="003E3EC9"/>
    <w:rsid w:val="003E3EE2"/>
    <w:rsid w:val="003E48FB"/>
    <w:rsid w:val="003E4B8F"/>
    <w:rsid w:val="003E652D"/>
    <w:rsid w:val="003E6551"/>
    <w:rsid w:val="003E683D"/>
    <w:rsid w:val="003E6ACA"/>
    <w:rsid w:val="003E6CE0"/>
    <w:rsid w:val="003E6D2C"/>
    <w:rsid w:val="003E7382"/>
    <w:rsid w:val="003E7526"/>
    <w:rsid w:val="003E7E77"/>
    <w:rsid w:val="003F1AEF"/>
    <w:rsid w:val="003F1C06"/>
    <w:rsid w:val="003F1C08"/>
    <w:rsid w:val="003F1F24"/>
    <w:rsid w:val="003F2406"/>
    <w:rsid w:val="003F2869"/>
    <w:rsid w:val="003F2E1B"/>
    <w:rsid w:val="003F2EBD"/>
    <w:rsid w:val="003F3B70"/>
    <w:rsid w:val="003F44ED"/>
    <w:rsid w:val="003F46D8"/>
    <w:rsid w:val="003F4711"/>
    <w:rsid w:val="003F489A"/>
    <w:rsid w:val="003F48E1"/>
    <w:rsid w:val="003F50DC"/>
    <w:rsid w:val="003F580F"/>
    <w:rsid w:val="003F5830"/>
    <w:rsid w:val="003F58DF"/>
    <w:rsid w:val="003F5C09"/>
    <w:rsid w:val="003F5CA6"/>
    <w:rsid w:val="003F71D5"/>
    <w:rsid w:val="003F7607"/>
    <w:rsid w:val="003F7CA5"/>
    <w:rsid w:val="003F7DAF"/>
    <w:rsid w:val="003F7DB5"/>
    <w:rsid w:val="00400F34"/>
    <w:rsid w:val="00401139"/>
    <w:rsid w:val="00401AA5"/>
    <w:rsid w:val="00401F32"/>
    <w:rsid w:val="00402180"/>
    <w:rsid w:val="0040236E"/>
    <w:rsid w:val="00402371"/>
    <w:rsid w:val="0040286F"/>
    <w:rsid w:val="004029F4"/>
    <w:rsid w:val="00402C2C"/>
    <w:rsid w:val="00403013"/>
    <w:rsid w:val="0040314F"/>
    <w:rsid w:val="0040316F"/>
    <w:rsid w:val="00403218"/>
    <w:rsid w:val="004037E9"/>
    <w:rsid w:val="00403B4E"/>
    <w:rsid w:val="0040416A"/>
    <w:rsid w:val="00404765"/>
    <w:rsid w:val="00404F28"/>
    <w:rsid w:val="00405334"/>
    <w:rsid w:val="00405CEE"/>
    <w:rsid w:val="00405D3A"/>
    <w:rsid w:val="00405EAB"/>
    <w:rsid w:val="004063CA"/>
    <w:rsid w:val="00406465"/>
    <w:rsid w:val="0040660B"/>
    <w:rsid w:val="004069EA"/>
    <w:rsid w:val="00406D64"/>
    <w:rsid w:val="00406E8C"/>
    <w:rsid w:val="00406F1C"/>
    <w:rsid w:val="00407487"/>
    <w:rsid w:val="00407F34"/>
    <w:rsid w:val="004100CD"/>
    <w:rsid w:val="00410204"/>
    <w:rsid w:val="00410695"/>
    <w:rsid w:val="00411577"/>
    <w:rsid w:val="0041347B"/>
    <w:rsid w:val="004137A7"/>
    <w:rsid w:val="004137DB"/>
    <w:rsid w:val="00413F0A"/>
    <w:rsid w:val="00413F7C"/>
    <w:rsid w:val="00414049"/>
    <w:rsid w:val="004144BD"/>
    <w:rsid w:val="00414563"/>
    <w:rsid w:val="0041464B"/>
    <w:rsid w:val="004146B4"/>
    <w:rsid w:val="00414894"/>
    <w:rsid w:val="00414C02"/>
    <w:rsid w:val="00414C28"/>
    <w:rsid w:val="004155D1"/>
    <w:rsid w:val="004157C2"/>
    <w:rsid w:val="00415999"/>
    <w:rsid w:val="00415D99"/>
    <w:rsid w:val="0041628B"/>
    <w:rsid w:val="004165A6"/>
    <w:rsid w:val="00416E16"/>
    <w:rsid w:val="004175C8"/>
    <w:rsid w:val="0041777A"/>
    <w:rsid w:val="00417AAE"/>
    <w:rsid w:val="00417C96"/>
    <w:rsid w:val="00417CF6"/>
    <w:rsid w:val="00417D5F"/>
    <w:rsid w:val="00417FD4"/>
    <w:rsid w:val="00420539"/>
    <w:rsid w:val="0042111B"/>
    <w:rsid w:val="00421517"/>
    <w:rsid w:val="004216FE"/>
    <w:rsid w:val="00421928"/>
    <w:rsid w:val="00421AF3"/>
    <w:rsid w:val="00421B66"/>
    <w:rsid w:val="00421CD4"/>
    <w:rsid w:val="00421DA9"/>
    <w:rsid w:val="00421F21"/>
    <w:rsid w:val="00422670"/>
    <w:rsid w:val="004227A4"/>
    <w:rsid w:val="004239F5"/>
    <w:rsid w:val="004240B3"/>
    <w:rsid w:val="004242E2"/>
    <w:rsid w:val="00424329"/>
    <w:rsid w:val="004244FD"/>
    <w:rsid w:val="00424514"/>
    <w:rsid w:val="00424803"/>
    <w:rsid w:val="00424D87"/>
    <w:rsid w:val="00424E75"/>
    <w:rsid w:val="00425779"/>
    <w:rsid w:val="0042594A"/>
    <w:rsid w:val="004268FE"/>
    <w:rsid w:val="00426EC9"/>
    <w:rsid w:val="0042707F"/>
    <w:rsid w:val="004279F1"/>
    <w:rsid w:val="00430561"/>
    <w:rsid w:val="004306DE"/>
    <w:rsid w:val="00430906"/>
    <w:rsid w:val="00430A6E"/>
    <w:rsid w:val="00430C20"/>
    <w:rsid w:val="00430D20"/>
    <w:rsid w:val="00430EA9"/>
    <w:rsid w:val="0043167C"/>
    <w:rsid w:val="00431778"/>
    <w:rsid w:val="0043186F"/>
    <w:rsid w:val="00431D98"/>
    <w:rsid w:val="0043229D"/>
    <w:rsid w:val="00432609"/>
    <w:rsid w:val="00432865"/>
    <w:rsid w:val="00433369"/>
    <w:rsid w:val="00433626"/>
    <w:rsid w:val="004336DC"/>
    <w:rsid w:val="004338FD"/>
    <w:rsid w:val="00433CC5"/>
    <w:rsid w:val="00433CDC"/>
    <w:rsid w:val="00433EF4"/>
    <w:rsid w:val="004348A1"/>
    <w:rsid w:val="00434FBA"/>
    <w:rsid w:val="00435369"/>
    <w:rsid w:val="00435BB8"/>
    <w:rsid w:val="00435FCA"/>
    <w:rsid w:val="00436372"/>
    <w:rsid w:val="004366D7"/>
    <w:rsid w:val="00436CF4"/>
    <w:rsid w:val="00437668"/>
    <w:rsid w:val="004376CC"/>
    <w:rsid w:val="00437B1D"/>
    <w:rsid w:val="00440BC0"/>
    <w:rsid w:val="00440F1A"/>
    <w:rsid w:val="00441DA5"/>
    <w:rsid w:val="00441F63"/>
    <w:rsid w:val="00443032"/>
    <w:rsid w:val="00443056"/>
    <w:rsid w:val="00443224"/>
    <w:rsid w:val="00443D51"/>
    <w:rsid w:val="00443E53"/>
    <w:rsid w:val="00444217"/>
    <w:rsid w:val="00444A01"/>
    <w:rsid w:val="004451E3"/>
    <w:rsid w:val="00445586"/>
    <w:rsid w:val="004458D6"/>
    <w:rsid w:val="00445BB9"/>
    <w:rsid w:val="00445DF2"/>
    <w:rsid w:val="00446037"/>
    <w:rsid w:val="0044604C"/>
    <w:rsid w:val="004460A0"/>
    <w:rsid w:val="00446456"/>
    <w:rsid w:val="004467D0"/>
    <w:rsid w:val="00446DBC"/>
    <w:rsid w:val="00446E9E"/>
    <w:rsid w:val="00447ADD"/>
    <w:rsid w:val="00447D07"/>
    <w:rsid w:val="00447FF2"/>
    <w:rsid w:val="00450FB3"/>
    <w:rsid w:val="00450FC0"/>
    <w:rsid w:val="00451078"/>
    <w:rsid w:val="0045156E"/>
    <w:rsid w:val="00451C57"/>
    <w:rsid w:val="00451C9E"/>
    <w:rsid w:val="00451E53"/>
    <w:rsid w:val="00451F04"/>
    <w:rsid w:val="004520F7"/>
    <w:rsid w:val="00452458"/>
    <w:rsid w:val="00452A87"/>
    <w:rsid w:val="00453034"/>
    <w:rsid w:val="004537E9"/>
    <w:rsid w:val="0045475A"/>
    <w:rsid w:val="004549D0"/>
    <w:rsid w:val="00454A67"/>
    <w:rsid w:val="00454AB1"/>
    <w:rsid w:val="00454D29"/>
    <w:rsid w:val="0045521D"/>
    <w:rsid w:val="004558C1"/>
    <w:rsid w:val="00455E08"/>
    <w:rsid w:val="00455F16"/>
    <w:rsid w:val="00455FC2"/>
    <w:rsid w:val="004564B1"/>
    <w:rsid w:val="0045680D"/>
    <w:rsid w:val="004572E0"/>
    <w:rsid w:val="0045733E"/>
    <w:rsid w:val="0045748E"/>
    <w:rsid w:val="004574C3"/>
    <w:rsid w:val="00457ABC"/>
    <w:rsid w:val="00457AC9"/>
    <w:rsid w:val="00457BF2"/>
    <w:rsid w:val="00457F31"/>
    <w:rsid w:val="0046000B"/>
    <w:rsid w:val="00460103"/>
    <w:rsid w:val="004602C1"/>
    <w:rsid w:val="0046074F"/>
    <w:rsid w:val="00460B09"/>
    <w:rsid w:val="00460C4B"/>
    <w:rsid w:val="00461386"/>
    <w:rsid w:val="00461814"/>
    <w:rsid w:val="00461AFC"/>
    <w:rsid w:val="004620F1"/>
    <w:rsid w:val="0046215B"/>
    <w:rsid w:val="00462290"/>
    <w:rsid w:val="00462449"/>
    <w:rsid w:val="004624A3"/>
    <w:rsid w:val="00462BFF"/>
    <w:rsid w:val="004632B3"/>
    <w:rsid w:val="004633F8"/>
    <w:rsid w:val="0046393B"/>
    <w:rsid w:val="004639F1"/>
    <w:rsid w:val="00464080"/>
    <w:rsid w:val="004644F2"/>
    <w:rsid w:val="00464C9C"/>
    <w:rsid w:val="00464DE2"/>
    <w:rsid w:val="00465039"/>
    <w:rsid w:val="0046529F"/>
    <w:rsid w:val="004653AD"/>
    <w:rsid w:val="00465A30"/>
    <w:rsid w:val="00466FAF"/>
    <w:rsid w:val="004670CC"/>
    <w:rsid w:val="004672EC"/>
    <w:rsid w:val="00467796"/>
    <w:rsid w:val="00467C55"/>
    <w:rsid w:val="00467D28"/>
    <w:rsid w:val="00467EA0"/>
    <w:rsid w:val="0047013C"/>
    <w:rsid w:val="00470460"/>
    <w:rsid w:val="00470801"/>
    <w:rsid w:val="00470B75"/>
    <w:rsid w:val="00471A36"/>
    <w:rsid w:val="00471BC7"/>
    <w:rsid w:val="00471DA0"/>
    <w:rsid w:val="0047282C"/>
    <w:rsid w:val="004729F6"/>
    <w:rsid w:val="00472A60"/>
    <w:rsid w:val="00472B0E"/>
    <w:rsid w:val="00472E7E"/>
    <w:rsid w:val="00473039"/>
    <w:rsid w:val="00473089"/>
    <w:rsid w:val="00473304"/>
    <w:rsid w:val="004733B3"/>
    <w:rsid w:val="00473C55"/>
    <w:rsid w:val="00474379"/>
    <w:rsid w:val="00474AB6"/>
    <w:rsid w:val="00474B79"/>
    <w:rsid w:val="00475A32"/>
    <w:rsid w:val="00475EA3"/>
    <w:rsid w:val="00475EF8"/>
    <w:rsid w:val="00476054"/>
    <w:rsid w:val="00476B10"/>
    <w:rsid w:val="004776BE"/>
    <w:rsid w:val="00477A72"/>
    <w:rsid w:val="00477CF6"/>
    <w:rsid w:val="00477D4C"/>
    <w:rsid w:val="00477E06"/>
    <w:rsid w:val="00477FDB"/>
    <w:rsid w:val="004800D7"/>
    <w:rsid w:val="004802CD"/>
    <w:rsid w:val="0048036E"/>
    <w:rsid w:val="00480584"/>
    <w:rsid w:val="00480591"/>
    <w:rsid w:val="0048079B"/>
    <w:rsid w:val="00480D21"/>
    <w:rsid w:val="004812D7"/>
    <w:rsid w:val="004818A8"/>
    <w:rsid w:val="00481AC6"/>
    <w:rsid w:val="004820FC"/>
    <w:rsid w:val="004823B0"/>
    <w:rsid w:val="004829E8"/>
    <w:rsid w:val="00482A0F"/>
    <w:rsid w:val="00482D48"/>
    <w:rsid w:val="00482F9C"/>
    <w:rsid w:val="0048314B"/>
    <w:rsid w:val="004836D5"/>
    <w:rsid w:val="004838CE"/>
    <w:rsid w:val="00484449"/>
    <w:rsid w:val="00484820"/>
    <w:rsid w:val="00485577"/>
    <w:rsid w:val="004855E1"/>
    <w:rsid w:val="00485F92"/>
    <w:rsid w:val="00486BD3"/>
    <w:rsid w:val="004874AC"/>
    <w:rsid w:val="004876B3"/>
    <w:rsid w:val="00487CF7"/>
    <w:rsid w:val="00490081"/>
    <w:rsid w:val="00490A96"/>
    <w:rsid w:val="00490FA4"/>
    <w:rsid w:val="0049106C"/>
    <w:rsid w:val="00491492"/>
    <w:rsid w:val="004918D2"/>
    <w:rsid w:val="00491C4A"/>
    <w:rsid w:val="004923F0"/>
    <w:rsid w:val="00492DC9"/>
    <w:rsid w:val="00493C2E"/>
    <w:rsid w:val="00493CBA"/>
    <w:rsid w:val="00493DFF"/>
    <w:rsid w:val="00494046"/>
    <w:rsid w:val="00494166"/>
    <w:rsid w:val="00494203"/>
    <w:rsid w:val="0049440E"/>
    <w:rsid w:val="00494919"/>
    <w:rsid w:val="00494A36"/>
    <w:rsid w:val="00494F21"/>
    <w:rsid w:val="00494F34"/>
    <w:rsid w:val="004955EF"/>
    <w:rsid w:val="004957E1"/>
    <w:rsid w:val="004961FD"/>
    <w:rsid w:val="0049640B"/>
    <w:rsid w:val="00496740"/>
    <w:rsid w:val="0049684E"/>
    <w:rsid w:val="00496999"/>
    <w:rsid w:val="00496F6A"/>
    <w:rsid w:val="00496F9F"/>
    <w:rsid w:val="004972F7"/>
    <w:rsid w:val="00497BD3"/>
    <w:rsid w:val="00497E59"/>
    <w:rsid w:val="004A001A"/>
    <w:rsid w:val="004A03C8"/>
    <w:rsid w:val="004A0D3A"/>
    <w:rsid w:val="004A1022"/>
    <w:rsid w:val="004A10A8"/>
    <w:rsid w:val="004A20F0"/>
    <w:rsid w:val="004A215F"/>
    <w:rsid w:val="004A2920"/>
    <w:rsid w:val="004A2A73"/>
    <w:rsid w:val="004A301E"/>
    <w:rsid w:val="004A31CC"/>
    <w:rsid w:val="004A3348"/>
    <w:rsid w:val="004A357D"/>
    <w:rsid w:val="004A36AD"/>
    <w:rsid w:val="004A3B9C"/>
    <w:rsid w:val="004A4399"/>
    <w:rsid w:val="004A46D3"/>
    <w:rsid w:val="004A4BF0"/>
    <w:rsid w:val="004A506B"/>
    <w:rsid w:val="004A53D6"/>
    <w:rsid w:val="004A5436"/>
    <w:rsid w:val="004A55E3"/>
    <w:rsid w:val="004A55E4"/>
    <w:rsid w:val="004A56B0"/>
    <w:rsid w:val="004A5B27"/>
    <w:rsid w:val="004A5B71"/>
    <w:rsid w:val="004A5CE2"/>
    <w:rsid w:val="004A5DEA"/>
    <w:rsid w:val="004A5E01"/>
    <w:rsid w:val="004A60EC"/>
    <w:rsid w:val="004A62AB"/>
    <w:rsid w:val="004A63B0"/>
    <w:rsid w:val="004A645E"/>
    <w:rsid w:val="004A6489"/>
    <w:rsid w:val="004A65AB"/>
    <w:rsid w:val="004A66F0"/>
    <w:rsid w:val="004A6779"/>
    <w:rsid w:val="004A6780"/>
    <w:rsid w:val="004A74CB"/>
    <w:rsid w:val="004A7AF7"/>
    <w:rsid w:val="004B0510"/>
    <w:rsid w:val="004B069D"/>
    <w:rsid w:val="004B0768"/>
    <w:rsid w:val="004B0B3B"/>
    <w:rsid w:val="004B0C1B"/>
    <w:rsid w:val="004B0F11"/>
    <w:rsid w:val="004B1737"/>
    <w:rsid w:val="004B1C07"/>
    <w:rsid w:val="004B1CDD"/>
    <w:rsid w:val="004B2095"/>
    <w:rsid w:val="004B28AD"/>
    <w:rsid w:val="004B2AE7"/>
    <w:rsid w:val="004B2D23"/>
    <w:rsid w:val="004B3082"/>
    <w:rsid w:val="004B3148"/>
    <w:rsid w:val="004B325E"/>
    <w:rsid w:val="004B387A"/>
    <w:rsid w:val="004B3A40"/>
    <w:rsid w:val="004B3CE2"/>
    <w:rsid w:val="004B3EEA"/>
    <w:rsid w:val="004B463C"/>
    <w:rsid w:val="004B4759"/>
    <w:rsid w:val="004B47F0"/>
    <w:rsid w:val="004B4859"/>
    <w:rsid w:val="004B4904"/>
    <w:rsid w:val="004B524B"/>
    <w:rsid w:val="004B698C"/>
    <w:rsid w:val="004B6F8B"/>
    <w:rsid w:val="004B7BED"/>
    <w:rsid w:val="004B7D92"/>
    <w:rsid w:val="004C03B0"/>
    <w:rsid w:val="004C091F"/>
    <w:rsid w:val="004C09D2"/>
    <w:rsid w:val="004C0C7A"/>
    <w:rsid w:val="004C1531"/>
    <w:rsid w:val="004C1B8C"/>
    <w:rsid w:val="004C1CC2"/>
    <w:rsid w:val="004C2395"/>
    <w:rsid w:val="004C25D6"/>
    <w:rsid w:val="004C2A3F"/>
    <w:rsid w:val="004C340F"/>
    <w:rsid w:val="004C3BAF"/>
    <w:rsid w:val="004C40AC"/>
    <w:rsid w:val="004C41F9"/>
    <w:rsid w:val="004C48C1"/>
    <w:rsid w:val="004C4E15"/>
    <w:rsid w:val="004C535C"/>
    <w:rsid w:val="004C549D"/>
    <w:rsid w:val="004C589D"/>
    <w:rsid w:val="004C5C10"/>
    <w:rsid w:val="004C5C34"/>
    <w:rsid w:val="004C6322"/>
    <w:rsid w:val="004C6733"/>
    <w:rsid w:val="004C695E"/>
    <w:rsid w:val="004C6A30"/>
    <w:rsid w:val="004C70F0"/>
    <w:rsid w:val="004C7A0A"/>
    <w:rsid w:val="004C7B45"/>
    <w:rsid w:val="004C7B57"/>
    <w:rsid w:val="004D0AB1"/>
    <w:rsid w:val="004D1634"/>
    <w:rsid w:val="004D16C4"/>
    <w:rsid w:val="004D2421"/>
    <w:rsid w:val="004D24DE"/>
    <w:rsid w:val="004D25E3"/>
    <w:rsid w:val="004D279B"/>
    <w:rsid w:val="004D2DB0"/>
    <w:rsid w:val="004D3183"/>
    <w:rsid w:val="004D3221"/>
    <w:rsid w:val="004D37DD"/>
    <w:rsid w:val="004D3A2E"/>
    <w:rsid w:val="004D448F"/>
    <w:rsid w:val="004D4A9C"/>
    <w:rsid w:val="004D4B4F"/>
    <w:rsid w:val="004D4BCB"/>
    <w:rsid w:val="004D4C1A"/>
    <w:rsid w:val="004D5353"/>
    <w:rsid w:val="004D5811"/>
    <w:rsid w:val="004D5E7A"/>
    <w:rsid w:val="004D613A"/>
    <w:rsid w:val="004D6190"/>
    <w:rsid w:val="004D64E6"/>
    <w:rsid w:val="004D6692"/>
    <w:rsid w:val="004D68A8"/>
    <w:rsid w:val="004D6983"/>
    <w:rsid w:val="004D6ECA"/>
    <w:rsid w:val="004D70F1"/>
    <w:rsid w:val="004D7A58"/>
    <w:rsid w:val="004D7DCB"/>
    <w:rsid w:val="004D7DDB"/>
    <w:rsid w:val="004D7EF8"/>
    <w:rsid w:val="004E0C9B"/>
    <w:rsid w:val="004E0D15"/>
    <w:rsid w:val="004E0D66"/>
    <w:rsid w:val="004E116C"/>
    <w:rsid w:val="004E14AA"/>
    <w:rsid w:val="004E1C74"/>
    <w:rsid w:val="004E1DFD"/>
    <w:rsid w:val="004E270A"/>
    <w:rsid w:val="004E286F"/>
    <w:rsid w:val="004E3125"/>
    <w:rsid w:val="004E3B17"/>
    <w:rsid w:val="004E419F"/>
    <w:rsid w:val="004E4280"/>
    <w:rsid w:val="004E4357"/>
    <w:rsid w:val="004E53C6"/>
    <w:rsid w:val="004E6B24"/>
    <w:rsid w:val="004E6B91"/>
    <w:rsid w:val="004E7062"/>
    <w:rsid w:val="004E71E5"/>
    <w:rsid w:val="004F0313"/>
    <w:rsid w:val="004F0847"/>
    <w:rsid w:val="004F0A33"/>
    <w:rsid w:val="004F0B37"/>
    <w:rsid w:val="004F0F52"/>
    <w:rsid w:val="004F11FE"/>
    <w:rsid w:val="004F1281"/>
    <w:rsid w:val="004F16FD"/>
    <w:rsid w:val="004F1847"/>
    <w:rsid w:val="004F18A9"/>
    <w:rsid w:val="004F1E56"/>
    <w:rsid w:val="004F1FA2"/>
    <w:rsid w:val="004F2452"/>
    <w:rsid w:val="004F27FA"/>
    <w:rsid w:val="004F28DC"/>
    <w:rsid w:val="004F29C6"/>
    <w:rsid w:val="004F2AF8"/>
    <w:rsid w:val="004F2D1A"/>
    <w:rsid w:val="004F3052"/>
    <w:rsid w:val="004F32CA"/>
    <w:rsid w:val="004F3BA0"/>
    <w:rsid w:val="004F3D9E"/>
    <w:rsid w:val="004F42D7"/>
    <w:rsid w:val="004F4741"/>
    <w:rsid w:val="004F4B2B"/>
    <w:rsid w:val="004F4B75"/>
    <w:rsid w:val="004F4F63"/>
    <w:rsid w:val="004F54DC"/>
    <w:rsid w:val="004F5772"/>
    <w:rsid w:val="004F5E72"/>
    <w:rsid w:val="004F61A8"/>
    <w:rsid w:val="004F6C78"/>
    <w:rsid w:val="004F7365"/>
    <w:rsid w:val="004F739C"/>
    <w:rsid w:val="004F797D"/>
    <w:rsid w:val="0050072F"/>
    <w:rsid w:val="00500731"/>
    <w:rsid w:val="00500919"/>
    <w:rsid w:val="00500B14"/>
    <w:rsid w:val="00501323"/>
    <w:rsid w:val="0050143C"/>
    <w:rsid w:val="00501843"/>
    <w:rsid w:val="00501943"/>
    <w:rsid w:val="00501DBE"/>
    <w:rsid w:val="00501F79"/>
    <w:rsid w:val="005021EE"/>
    <w:rsid w:val="005024B1"/>
    <w:rsid w:val="00502645"/>
    <w:rsid w:val="00502958"/>
    <w:rsid w:val="005029BC"/>
    <w:rsid w:val="00502F86"/>
    <w:rsid w:val="00503094"/>
    <w:rsid w:val="005031B6"/>
    <w:rsid w:val="0050348A"/>
    <w:rsid w:val="005037D3"/>
    <w:rsid w:val="005038BB"/>
    <w:rsid w:val="00503C8B"/>
    <w:rsid w:val="00503D6E"/>
    <w:rsid w:val="005040BB"/>
    <w:rsid w:val="0050456F"/>
    <w:rsid w:val="00504628"/>
    <w:rsid w:val="005047D3"/>
    <w:rsid w:val="00504ADF"/>
    <w:rsid w:val="00504BE4"/>
    <w:rsid w:val="005051E1"/>
    <w:rsid w:val="00505E46"/>
    <w:rsid w:val="0050606A"/>
    <w:rsid w:val="00506070"/>
    <w:rsid w:val="005060B6"/>
    <w:rsid w:val="00506465"/>
    <w:rsid w:val="005066C7"/>
    <w:rsid w:val="00506828"/>
    <w:rsid w:val="00506891"/>
    <w:rsid w:val="005068B2"/>
    <w:rsid w:val="005068E5"/>
    <w:rsid w:val="00506926"/>
    <w:rsid w:val="00506E7D"/>
    <w:rsid w:val="005073CF"/>
    <w:rsid w:val="0050773A"/>
    <w:rsid w:val="00507F4C"/>
    <w:rsid w:val="0051031B"/>
    <w:rsid w:val="00510961"/>
    <w:rsid w:val="00510E37"/>
    <w:rsid w:val="00510F35"/>
    <w:rsid w:val="00511076"/>
    <w:rsid w:val="00511191"/>
    <w:rsid w:val="005111F2"/>
    <w:rsid w:val="00511498"/>
    <w:rsid w:val="0051167E"/>
    <w:rsid w:val="00511EE5"/>
    <w:rsid w:val="00512344"/>
    <w:rsid w:val="00512B25"/>
    <w:rsid w:val="00512F9E"/>
    <w:rsid w:val="005135DD"/>
    <w:rsid w:val="00513E68"/>
    <w:rsid w:val="00514A6F"/>
    <w:rsid w:val="00514BFC"/>
    <w:rsid w:val="00515230"/>
    <w:rsid w:val="00515A59"/>
    <w:rsid w:val="00515EA7"/>
    <w:rsid w:val="00515EFC"/>
    <w:rsid w:val="00516526"/>
    <w:rsid w:val="005168F0"/>
    <w:rsid w:val="00516991"/>
    <w:rsid w:val="00516C1F"/>
    <w:rsid w:val="005171A3"/>
    <w:rsid w:val="005173C0"/>
    <w:rsid w:val="005174FF"/>
    <w:rsid w:val="00517F7C"/>
    <w:rsid w:val="00520597"/>
    <w:rsid w:val="005206FD"/>
    <w:rsid w:val="0052150B"/>
    <w:rsid w:val="005221D5"/>
    <w:rsid w:val="00522206"/>
    <w:rsid w:val="00522AB5"/>
    <w:rsid w:val="00522E65"/>
    <w:rsid w:val="005233B3"/>
    <w:rsid w:val="005234B4"/>
    <w:rsid w:val="00523528"/>
    <w:rsid w:val="00524153"/>
    <w:rsid w:val="00524A5B"/>
    <w:rsid w:val="00524C1F"/>
    <w:rsid w:val="00525D92"/>
    <w:rsid w:val="00525EBD"/>
    <w:rsid w:val="00525EE4"/>
    <w:rsid w:val="00526518"/>
    <w:rsid w:val="005266E7"/>
    <w:rsid w:val="00526A71"/>
    <w:rsid w:val="00526A7B"/>
    <w:rsid w:val="0052747C"/>
    <w:rsid w:val="0052759A"/>
    <w:rsid w:val="005278AA"/>
    <w:rsid w:val="00527986"/>
    <w:rsid w:val="00527B30"/>
    <w:rsid w:val="00527FC9"/>
    <w:rsid w:val="0053001A"/>
    <w:rsid w:val="0053001D"/>
    <w:rsid w:val="0053015D"/>
    <w:rsid w:val="0053021F"/>
    <w:rsid w:val="00530AA8"/>
    <w:rsid w:val="00530FA0"/>
    <w:rsid w:val="005310E9"/>
    <w:rsid w:val="0053159F"/>
    <w:rsid w:val="00531849"/>
    <w:rsid w:val="00531ED8"/>
    <w:rsid w:val="00531F19"/>
    <w:rsid w:val="0053261B"/>
    <w:rsid w:val="00532758"/>
    <w:rsid w:val="00532826"/>
    <w:rsid w:val="005333DD"/>
    <w:rsid w:val="005337AE"/>
    <w:rsid w:val="005343DB"/>
    <w:rsid w:val="0053499D"/>
    <w:rsid w:val="00534AC2"/>
    <w:rsid w:val="00534BE2"/>
    <w:rsid w:val="00534CC1"/>
    <w:rsid w:val="00534F7B"/>
    <w:rsid w:val="005359D2"/>
    <w:rsid w:val="00535B3A"/>
    <w:rsid w:val="00535D5A"/>
    <w:rsid w:val="005360FE"/>
    <w:rsid w:val="005363EE"/>
    <w:rsid w:val="005364BC"/>
    <w:rsid w:val="0053687B"/>
    <w:rsid w:val="00536926"/>
    <w:rsid w:val="00536CC3"/>
    <w:rsid w:val="0053741E"/>
    <w:rsid w:val="0053769F"/>
    <w:rsid w:val="00537C13"/>
    <w:rsid w:val="0054017C"/>
    <w:rsid w:val="00540BD0"/>
    <w:rsid w:val="00540F80"/>
    <w:rsid w:val="0054121A"/>
    <w:rsid w:val="0054197C"/>
    <w:rsid w:val="00541C12"/>
    <w:rsid w:val="00542448"/>
    <w:rsid w:val="005425DA"/>
    <w:rsid w:val="0054302B"/>
    <w:rsid w:val="0054309E"/>
    <w:rsid w:val="00543A5C"/>
    <w:rsid w:val="00543E6C"/>
    <w:rsid w:val="00544270"/>
    <w:rsid w:val="00544D02"/>
    <w:rsid w:val="00545349"/>
    <w:rsid w:val="00545438"/>
    <w:rsid w:val="0054559F"/>
    <w:rsid w:val="00545688"/>
    <w:rsid w:val="0054596E"/>
    <w:rsid w:val="00545CAC"/>
    <w:rsid w:val="00545DF0"/>
    <w:rsid w:val="0054652E"/>
    <w:rsid w:val="0054681D"/>
    <w:rsid w:val="00546BDE"/>
    <w:rsid w:val="00546EDA"/>
    <w:rsid w:val="0054749D"/>
    <w:rsid w:val="00547775"/>
    <w:rsid w:val="005478FC"/>
    <w:rsid w:val="00547CC0"/>
    <w:rsid w:val="00547F23"/>
    <w:rsid w:val="0055019A"/>
    <w:rsid w:val="0055029B"/>
    <w:rsid w:val="005502CA"/>
    <w:rsid w:val="00550350"/>
    <w:rsid w:val="00550371"/>
    <w:rsid w:val="00550401"/>
    <w:rsid w:val="005505D8"/>
    <w:rsid w:val="00550781"/>
    <w:rsid w:val="00550835"/>
    <w:rsid w:val="00550860"/>
    <w:rsid w:val="00550D97"/>
    <w:rsid w:val="00550FF3"/>
    <w:rsid w:val="005511EF"/>
    <w:rsid w:val="00551624"/>
    <w:rsid w:val="005517B8"/>
    <w:rsid w:val="00551816"/>
    <w:rsid w:val="00551C79"/>
    <w:rsid w:val="00552088"/>
    <w:rsid w:val="005523DD"/>
    <w:rsid w:val="00552D00"/>
    <w:rsid w:val="0055316A"/>
    <w:rsid w:val="005535A9"/>
    <w:rsid w:val="00553D37"/>
    <w:rsid w:val="005542A2"/>
    <w:rsid w:val="0055457E"/>
    <w:rsid w:val="00554667"/>
    <w:rsid w:val="00554734"/>
    <w:rsid w:val="00554E8A"/>
    <w:rsid w:val="00554F71"/>
    <w:rsid w:val="00555101"/>
    <w:rsid w:val="00555393"/>
    <w:rsid w:val="00555C34"/>
    <w:rsid w:val="00556478"/>
    <w:rsid w:val="0055716B"/>
    <w:rsid w:val="005576BD"/>
    <w:rsid w:val="00557D69"/>
    <w:rsid w:val="00557E8D"/>
    <w:rsid w:val="00560228"/>
    <w:rsid w:val="005604E4"/>
    <w:rsid w:val="0056084F"/>
    <w:rsid w:val="00560A32"/>
    <w:rsid w:val="00560DC1"/>
    <w:rsid w:val="0056117F"/>
    <w:rsid w:val="00561379"/>
    <w:rsid w:val="00561923"/>
    <w:rsid w:val="00561C68"/>
    <w:rsid w:val="00561F34"/>
    <w:rsid w:val="0056216B"/>
    <w:rsid w:val="0056262D"/>
    <w:rsid w:val="00562949"/>
    <w:rsid w:val="00562A2F"/>
    <w:rsid w:val="00562C41"/>
    <w:rsid w:val="00562DD4"/>
    <w:rsid w:val="00562E77"/>
    <w:rsid w:val="00562F60"/>
    <w:rsid w:val="00562FDE"/>
    <w:rsid w:val="00563398"/>
    <w:rsid w:val="005635A6"/>
    <w:rsid w:val="00563AA2"/>
    <w:rsid w:val="00563CA4"/>
    <w:rsid w:val="00563CF5"/>
    <w:rsid w:val="005644DB"/>
    <w:rsid w:val="00564602"/>
    <w:rsid w:val="00564619"/>
    <w:rsid w:val="00564990"/>
    <w:rsid w:val="00564B1C"/>
    <w:rsid w:val="00564DA9"/>
    <w:rsid w:val="00565413"/>
    <w:rsid w:val="00565627"/>
    <w:rsid w:val="0056568B"/>
    <w:rsid w:val="00565715"/>
    <w:rsid w:val="00565A8E"/>
    <w:rsid w:val="00565B71"/>
    <w:rsid w:val="00566071"/>
    <w:rsid w:val="005669C2"/>
    <w:rsid w:val="00567368"/>
    <w:rsid w:val="00567CC4"/>
    <w:rsid w:val="00567FF5"/>
    <w:rsid w:val="005701EA"/>
    <w:rsid w:val="0057035E"/>
    <w:rsid w:val="005705AA"/>
    <w:rsid w:val="00570757"/>
    <w:rsid w:val="005707E7"/>
    <w:rsid w:val="00570994"/>
    <w:rsid w:val="00570AA4"/>
    <w:rsid w:val="0057132D"/>
    <w:rsid w:val="00571369"/>
    <w:rsid w:val="00571763"/>
    <w:rsid w:val="0057274F"/>
    <w:rsid w:val="00572A3A"/>
    <w:rsid w:val="00572B5A"/>
    <w:rsid w:val="00572B90"/>
    <w:rsid w:val="00572C1C"/>
    <w:rsid w:val="00573571"/>
    <w:rsid w:val="00573A47"/>
    <w:rsid w:val="00574D06"/>
    <w:rsid w:val="00574E33"/>
    <w:rsid w:val="00575142"/>
    <w:rsid w:val="0057572F"/>
    <w:rsid w:val="00575779"/>
    <w:rsid w:val="00575914"/>
    <w:rsid w:val="00575C2A"/>
    <w:rsid w:val="00575CD0"/>
    <w:rsid w:val="00575D74"/>
    <w:rsid w:val="00575E74"/>
    <w:rsid w:val="00576412"/>
    <w:rsid w:val="00576523"/>
    <w:rsid w:val="00576D77"/>
    <w:rsid w:val="00577BF9"/>
    <w:rsid w:val="005800B8"/>
    <w:rsid w:val="005801FB"/>
    <w:rsid w:val="00580F9C"/>
    <w:rsid w:val="005811B3"/>
    <w:rsid w:val="00581620"/>
    <w:rsid w:val="0058193F"/>
    <w:rsid w:val="005826AD"/>
    <w:rsid w:val="005829ED"/>
    <w:rsid w:val="00582A43"/>
    <w:rsid w:val="00583451"/>
    <w:rsid w:val="00583584"/>
    <w:rsid w:val="005839C8"/>
    <w:rsid w:val="00583A29"/>
    <w:rsid w:val="00583AE5"/>
    <w:rsid w:val="0058446A"/>
    <w:rsid w:val="00584744"/>
    <w:rsid w:val="00584D65"/>
    <w:rsid w:val="0058529C"/>
    <w:rsid w:val="0058573D"/>
    <w:rsid w:val="00585CCB"/>
    <w:rsid w:val="00585D70"/>
    <w:rsid w:val="00585DE4"/>
    <w:rsid w:val="00585E95"/>
    <w:rsid w:val="00586273"/>
    <w:rsid w:val="0058669F"/>
    <w:rsid w:val="005871C7"/>
    <w:rsid w:val="00587C48"/>
    <w:rsid w:val="00587E38"/>
    <w:rsid w:val="00587E8B"/>
    <w:rsid w:val="00590057"/>
    <w:rsid w:val="00590192"/>
    <w:rsid w:val="005902D6"/>
    <w:rsid w:val="00590CA9"/>
    <w:rsid w:val="00590EE6"/>
    <w:rsid w:val="00591061"/>
    <w:rsid w:val="005910F8"/>
    <w:rsid w:val="005915F3"/>
    <w:rsid w:val="00591627"/>
    <w:rsid w:val="00592176"/>
    <w:rsid w:val="00593309"/>
    <w:rsid w:val="00594003"/>
    <w:rsid w:val="00594132"/>
    <w:rsid w:val="005944AF"/>
    <w:rsid w:val="005945D5"/>
    <w:rsid w:val="005945F9"/>
    <w:rsid w:val="00594A10"/>
    <w:rsid w:val="00594B45"/>
    <w:rsid w:val="00594D37"/>
    <w:rsid w:val="00595041"/>
    <w:rsid w:val="00595694"/>
    <w:rsid w:val="005959B1"/>
    <w:rsid w:val="00595A92"/>
    <w:rsid w:val="00595BAA"/>
    <w:rsid w:val="005964EB"/>
    <w:rsid w:val="00596C01"/>
    <w:rsid w:val="0059705B"/>
    <w:rsid w:val="00597624"/>
    <w:rsid w:val="005A016B"/>
    <w:rsid w:val="005A037B"/>
    <w:rsid w:val="005A045B"/>
    <w:rsid w:val="005A0695"/>
    <w:rsid w:val="005A0A43"/>
    <w:rsid w:val="005A0B6D"/>
    <w:rsid w:val="005A0DE9"/>
    <w:rsid w:val="005A0EC0"/>
    <w:rsid w:val="005A1721"/>
    <w:rsid w:val="005A177A"/>
    <w:rsid w:val="005A1D89"/>
    <w:rsid w:val="005A1F36"/>
    <w:rsid w:val="005A20BE"/>
    <w:rsid w:val="005A22A5"/>
    <w:rsid w:val="005A2874"/>
    <w:rsid w:val="005A307B"/>
    <w:rsid w:val="005A37FE"/>
    <w:rsid w:val="005A3991"/>
    <w:rsid w:val="005A3BC9"/>
    <w:rsid w:val="005A3BD6"/>
    <w:rsid w:val="005A42AE"/>
    <w:rsid w:val="005A43B6"/>
    <w:rsid w:val="005A4888"/>
    <w:rsid w:val="005A4AD8"/>
    <w:rsid w:val="005A4D87"/>
    <w:rsid w:val="005A6049"/>
    <w:rsid w:val="005A6260"/>
    <w:rsid w:val="005A6340"/>
    <w:rsid w:val="005A641B"/>
    <w:rsid w:val="005A6DAA"/>
    <w:rsid w:val="005A6F43"/>
    <w:rsid w:val="005A7040"/>
    <w:rsid w:val="005A7716"/>
    <w:rsid w:val="005A790D"/>
    <w:rsid w:val="005A7ACB"/>
    <w:rsid w:val="005A7BA7"/>
    <w:rsid w:val="005A7DA7"/>
    <w:rsid w:val="005A7DFF"/>
    <w:rsid w:val="005B0126"/>
    <w:rsid w:val="005B07D1"/>
    <w:rsid w:val="005B0A26"/>
    <w:rsid w:val="005B0C53"/>
    <w:rsid w:val="005B1513"/>
    <w:rsid w:val="005B1790"/>
    <w:rsid w:val="005B17BF"/>
    <w:rsid w:val="005B1B02"/>
    <w:rsid w:val="005B1E2F"/>
    <w:rsid w:val="005B23DC"/>
    <w:rsid w:val="005B2B05"/>
    <w:rsid w:val="005B2DC3"/>
    <w:rsid w:val="005B2DFB"/>
    <w:rsid w:val="005B2EDF"/>
    <w:rsid w:val="005B31C3"/>
    <w:rsid w:val="005B4544"/>
    <w:rsid w:val="005B4776"/>
    <w:rsid w:val="005B4791"/>
    <w:rsid w:val="005B48A3"/>
    <w:rsid w:val="005B49C7"/>
    <w:rsid w:val="005B4D48"/>
    <w:rsid w:val="005B4D5C"/>
    <w:rsid w:val="005B5145"/>
    <w:rsid w:val="005B536A"/>
    <w:rsid w:val="005B547E"/>
    <w:rsid w:val="005B54EA"/>
    <w:rsid w:val="005B5676"/>
    <w:rsid w:val="005B5886"/>
    <w:rsid w:val="005B612A"/>
    <w:rsid w:val="005B624B"/>
    <w:rsid w:val="005B6878"/>
    <w:rsid w:val="005B6892"/>
    <w:rsid w:val="005B6BCF"/>
    <w:rsid w:val="005B7230"/>
    <w:rsid w:val="005B7546"/>
    <w:rsid w:val="005B75CA"/>
    <w:rsid w:val="005B7B8C"/>
    <w:rsid w:val="005B7CDF"/>
    <w:rsid w:val="005C057D"/>
    <w:rsid w:val="005C078D"/>
    <w:rsid w:val="005C09B2"/>
    <w:rsid w:val="005C0C62"/>
    <w:rsid w:val="005C1181"/>
    <w:rsid w:val="005C129B"/>
    <w:rsid w:val="005C19FE"/>
    <w:rsid w:val="005C1E67"/>
    <w:rsid w:val="005C214B"/>
    <w:rsid w:val="005C2784"/>
    <w:rsid w:val="005C2979"/>
    <w:rsid w:val="005C29A0"/>
    <w:rsid w:val="005C2D0B"/>
    <w:rsid w:val="005C2F11"/>
    <w:rsid w:val="005C3B4E"/>
    <w:rsid w:val="005C3DBD"/>
    <w:rsid w:val="005C3F5E"/>
    <w:rsid w:val="005C4205"/>
    <w:rsid w:val="005C4237"/>
    <w:rsid w:val="005C46CD"/>
    <w:rsid w:val="005C4B4A"/>
    <w:rsid w:val="005C567F"/>
    <w:rsid w:val="005C57D8"/>
    <w:rsid w:val="005C5BE8"/>
    <w:rsid w:val="005C5DCB"/>
    <w:rsid w:val="005C5F65"/>
    <w:rsid w:val="005C68E4"/>
    <w:rsid w:val="005C69B4"/>
    <w:rsid w:val="005C69C8"/>
    <w:rsid w:val="005C6AE7"/>
    <w:rsid w:val="005C6BED"/>
    <w:rsid w:val="005C6F41"/>
    <w:rsid w:val="005C711E"/>
    <w:rsid w:val="005C765D"/>
    <w:rsid w:val="005C787C"/>
    <w:rsid w:val="005D075C"/>
    <w:rsid w:val="005D0869"/>
    <w:rsid w:val="005D08D1"/>
    <w:rsid w:val="005D0973"/>
    <w:rsid w:val="005D1582"/>
    <w:rsid w:val="005D215A"/>
    <w:rsid w:val="005D25C3"/>
    <w:rsid w:val="005D27AB"/>
    <w:rsid w:val="005D2EB6"/>
    <w:rsid w:val="005D2FDA"/>
    <w:rsid w:val="005D3495"/>
    <w:rsid w:val="005D3763"/>
    <w:rsid w:val="005D3BE9"/>
    <w:rsid w:val="005D3C56"/>
    <w:rsid w:val="005D3D4A"/>
    <w:rsid w:val="005D3DAC"/>
    <w:rsid w:val="005D3E1F"/>
    <w:rsid w:val="005D4179"/>
    <w:rsid w:val="005D41B4"/>
    <w:rsid w:val="005D44A6"/>
    <w:rsid w:val="005D46FC"/>
    <w:rsid w:val="005D4930"/>
    <w:rsid w:val="005D50D4"/>
    <w:rsid w:val="005D5A5B"/>
    <w:rsid w:val="005D5E4C"/>
    <w:rsid w:val="005D5FEC"/>
    <w:rsid w:val="005D60CA"/>
    <w:rsid w:val="005D6192"/>
    <w:rsid w:val="005D63D4"/>
    <w:rsid w:val="005D6436"/>
    <w:rsid w:val="005D65C0"/>
    <w:rsid w:val="005D6B39"/>
    <w:rsid w:val="005D6DDB"/>
    <w:rsid w:val="005D6EFB"/>
    <w:rsid w:val="005D7017"/>
    <w:rsid w:val="005D70E1"/>
    <w:rsid w:val="005D78CB"/>
    <w:rsid w:val="005D7A8D"/>
    <w:rsid w:val="005D7F3B"/>
    <w:rsid w:val="005E00BA"/>
    <w:rsid w:val="005E01E3"/>
    <w:rsid w:val="005E0243"/>
    <w:rsid w:val="005E0264"/>
    <w:rsid w:val="005E04D1"/>
    <w:rsid w:val="005E059A"/>
    <w:rsid w:val="005E0B73"/>
    <w:rsid w:val="005E0D52"/>
    <w:rsid w:val="005E0E2F"/>
    <w:rsid w:val="005E109E"/>
    <w:rsid w:val="005E1880"/>
    <w:rsid w:val="005E19F9"/>
    <w:rsid w:val="005E1E81"/>
    <w:rsid w:val="005E2D05"/>
    <w:rsid w:val="005E2FE7"/>
    <w:rsid w:val="005E3232"/>
    <w:rsid w:val="005E33E3"/>
    <w:rsid w:val="005E352F"/>
    <w:rsid w:val="005E380E"/>
    <w:rsid w:val="005E3816"/>
    <w:rsid w:val="005E3EBC"/>
    <w:rsid w:val="005E45C8"/>
    <w:rsid w:val="005E48C8"/>
    <w:rsid w:val="005E49A4"/>
    <w:rsid w:val="005E4A2D"/>
    <w:rsid w:val="005E4FEB"/>
    <w:rsid w:val="005E5008"/>
    <w:rsid w:val="005E50B6"/>
    <w:rsid w:val="005E5166"/>
    <w:rsid w:val="005E57C1"/>
    <w:rsid w:val="005E59DD"/>
    <w:rsid w:val="005E5C1D"/>
    <w:rsid w:val="005E6286"/>
    <w:rsid w:val="005E6531"/>
    <w:rsid w:val="005E6A60"/>
    <w:rsid w:val="005E6E08"/>
    <w:rsid w:val="005E7124"/>
    <w:rsid w:val="005E754E"/>
    <w:rsid w:val="005E7B98"/>
    <w:rsid w:val="005E7C20"/>
    <w:rsid w:val="005F043F"/>
    <w:rsid w:val="005F0A70"/>
    <w:rsid w:val="005F0E2B"/>
    <w:rsid w:val="005F1073"/>
    <w:rsid w:val="005F13AB"/>
    <w:rsid w:val="005F13CE"/>
    <w:rsid w:val="005F145D"/>
    <w:rsid w:val="005F15E3"/>
    <w:rsid w:val="005F1747"/>
    <w:rsid w:val="005F1797"/>
    <w:rsid w:val="005F1879"/>
    <w:rsid w:val="005F22A8"/>
    <w:rsid w:val="005F238D"/>
    <w:rsid w:val="005F2546"/>
    <w:rsid w:val="005F270D"/>
    <w:rsid w:val="005F2A46"/>
    <w:rsid w:val="005F2B97"/>
    <w:rsid w:val="005F2E2A"/>
    <w:rsid w:val="005F3849"/>
    <w:rsid w:val="005F3E33"/>
    <w:rsid w:val="005F43E7"/>
    <w:rsid w:val="005F4AAC"/>
    <w:rsid w:val="005F4B78"/>
    <w:rsid w:val="005F4C4E"/>
    <w:rsid w:val="005F4D78"/>
    <w:rsid w:val="005F5631"/>
    <w:rsid w:val="005F613A"/>
    <w:rsid w:val="005F6960"/>
    <w:rsid w:val="005F70CD"/>
    <w:rsid w:val="005F7391"/>
    <w:rsid w:val="005F768A"/>
    <w:rsid w:val="005F7D64"/>
    <w:rsid w:val="005F7DFB"/>
    <w:rsid w:val="00600053"/>
    <w:rsid w:val="00600879"/>
    <w:rsid w:val="00600DD0"/>
    <w:rsid w:val="00601245"/>
    <w:rsid w:val="00601265"/>
    <w:rsid w:val="0060129F"/>
    <w:rsid w:val="0060187C"/>
    <w:rsid w:val="0060193C"/>
    <w:rsid w:val="00601951"/>
    <w:rsid w:val="00601A92"/>
    <w:rsid w:val="00601D7D"/>
    <w:rsid w:val="00601FBF"/>
    <w:rsid w:val="0060297A"/>
    <w:rsid w:val="0060314F"/>
    <w:rsid w:val="00603225"/>
    <w:rsid w:val="006034C2"/>
    <w:rsid w:val="006035E9"/>
    <w:rsid w:val="006038AE"/>
    <w:rsid w:val="00603AD8"/>
    <w:rsid w:val="00603AF5"/>
    <w:rsid w:val="0060405D"/>
    <w:rsid w:val="006041DC"/>
    <w:rsid w:val="006043B9"/>
    <w:rsid w:val="0060534E"/>
    <w:rsid w:val="00605566"/>
    <w:rsid w:val="006058FD"/>
    <w:rsid w:val="0060595C"/>
    <w:rsid w:val="00605D74"/>
    <w:rsid w:val="00605FED"/>
    <w:rsid w:val="00606400"/>
    <w:rsid w:val="00606B02"/>
    <w:rsid w:val="00606CF2"/>
    <w:rsid w:val="00606F06"/>
    <w:rsid w:val="00607506"/>
    <w:rsid w:val="00607682"/>
    <w:rsid w:val="00607868"/>
    <w:rsid w:val="00607C82"/>
    <w:rsid w:val="0061002B"/>
    <w:rsid w:val="0061038A"/>
    <w:rsid w:val="0061063C"/>
    <w:rsid w:val="00610C70"/>
    <w:rsid w:val="00610D22"/>
    <w:rsid w:val="00610EA9"/>
    <w:rsid w:val="00610F0A"/>
    <w:rsid w:val="00611031"/>
    <w:rsid w:val="00611053"/>
    <w:rsid w:val="006110A7"/>
    <w:rsid w:val="00611147"/>
    <w:rsid w:val="006112B1"/>
    <w:rsid w:val="006114F4"/>
    <w:rsid w:val="00611A8E"/>
    <w:rsid w:val="0061200F"/>
    <w:rsid w:val="0061209D"/>
    <w:rsid w:val="006120EA"/>
    <w:rsid w:val="00612205"/>
    <w:rsid w:val="00612209"/>
    <w:rsid w:val="00612439"/>
    <w:rsid w:val="006125EB"/>
    <w:rsid w:val="0061283F"/>
    <w:rsid w:val="00612852"/>
    <w:rsid w:val="00612EA9"/>
    <w:rsid w:val="006131B2"/>
    <w:rsid w:val="00613333"/>
    <w:rsid w:val="00614229"/>
    <w:rsid w:val="006143E9"/>
    <w:rsid w:val="006147A3"/>
    <w:rsid w:val="00614AAD"/>
    <w:rsid w:val="006153B0"/>
    <w:rsid w:val="00615A53"/>
    <w:rsid w:val="00615B65"/>
    <w:rsid w:val="00615BC2"/>
    <w:rsid w:val="00616063"/>
    <w:rsid w:val="00616257"/>
    <w:rsid w:val="00616B54"/>
    <w:rsid w:val="00616EB9"/>
    <w:rsid w:val="0061715A"/>
    <w:rsid w:val="00617365"/>
    <w:rsid w:val="00617C84"/>
    <w:rsid w:val="00617F6C"/>
    <w:rsid w:val="00620159"/>
    <w:rsid w:val="00620439"/>
    <w:rsid w:val="00620E58"/>
    <w:rsid w:val="00621141"/>
    <w:rsid w:val="00621A70"/>
    <w:rsid w:val="00621DBD"/>
    <w:rsid w:val="00622076"/>
    <w:rsid w:val="00622434"/>
    <w:rsid w:val="0062283B"/>
    <w:rsid w:val="00622A06"/>
    <w:rsid w:val="00622F5C"/>
    <w:rsid w:val="006230FE"/>
    <w:rsid w:val="0062340E"/>
    <w:rsid w:val="006236F8"/>
    <w:rsid w:val="00623ACD"/>
    <w:rsid w:val="00623D58"/>
    <w:rsid w:val="00623EFD"/>
    <w:rsid w:val="00624813"/>
    <w:rsid w:val="00624AAE"/>
    <w:rsid w:val="006251A4"/>
    <w:rsid w:val="0062536A"/>
    <w:rsid w:val="006258C6"/>
    <w:rsid w:val="00625C4A"/>
    <w:rsid w:val="00626272"/>
    <w:rsid w:val="006265A5"/>
    <w:rsid w:val="006268CF"/>
    <w:rsid w:val="00626C34"/>
    <w:rsid w:val="00626CC0"/>
    <w:rsid w:val="00627169"/>
    <w:rsid w:val="00627858"/>
    <w:rsid w:val="00630141"/>
    <w:rsid w:val="0063084C"/>
    <w:rsid w:val="00630D8A"/>
    <w:rsid w:val="00630DC7"/>
    <w:rsid w:val="00631263"/>
    <w:rsid w:val="006313E0"/>
    <w:rsid w:val="00631501"/>
    <w:rsid w:val="00631A63"/>
    <w:rsid w:val="00632325"/>
    <w:rsid w:val="006323B7"/>
    <w:rsid w:val="00632A24"/>
    <w:rsid w:val="00632A9B"/>
    <w:rsid w:val="00633068"/>
    <w:rsid w:val="00633454"/>
    <w:rsid w:val="00633619"/>
    <w:rsid w:val="006343E2"/>
    <w:rsid w:val="0063483C"/>
    <w:rsid w:val="00634875"/>
    <w:rsid w:val="00634917"/>
    <w:rsid w:val="00634E43"/>
    <w:rsid w:val="00634EDD"/>
    <w:rsid w:val="00634F50"/>
    <w:rsid w:val="00634F8C"/>
    <w:rsid w:val="00635495"/>
    <w:rsid w:val="00635553"/>
    <w:rsid w:val="00635DCD"/>
    <w:rsid w:val="00636397"/>
    <w:rsid w:val="006363BD"/>
    <w:rsid w:val="006364FF"/>
    <w:rsid w:val="0063683C"/>
    <w:rsid w:val="00636D48"/>
    <w:rsid w:val="00637903"/>
    <w:rsid w:val="00637A28"/>
    <w:rsid w:val="00637F3F"/>
    <w:rsid w:val="0064081C"/>
    <w:rsid w:val="00640BBA"/>
    <w:rsid w:val="00640CF2"/>
    <w:rsid w:val="0064104C"/>
    <w:rsid w:val="00641057"/>
    <w:rsid w:val="00641303"/>
    <w:rsid w:val="00641371"/>
    <w:rsid w:val="00641411"/>
    <w:rsid w:val="006416E8"/>
    <w:rsid w:val="00641703"/>
    <w:rsid w:val="00641930"/>
    <w:rsid w:val="006419E1"/>
    <w:rsid w:val="00641F3E"/>
    <w:rsid w:val="00642426"/>
    <w:rsid w:val="006429F4"/>
    <w:rsid w:val="00642B5E"/>
    <w:rsid w:val="00642C2E"/>
    <w:rsid w:val="00643122"/>
    <w:rsid w:val="006440F7"/>
    <w:rsid w:val="006441FB"/>
    <w:rsid w:val="006444B3"/>
    <w:rsid w:val="006444F3"/>
    <w:rsid w:val="006446C7"/>
    <w:rsid w:val="00644946"/>
    <w:rsid w:val="00644A87"/>
    <w:rsid w:val="00644EB1"/>
    <w:rsid w:val="00645279"/>
    <w:rsid w:val="00645733"/>
    <w:rsid w:val="0064603B"/>
    <w:rsid w:val="006462D7"/>
    <w:rsid w:val="00646474"/>
    <w:rsid w:val="00646643"/>
    <w:rsid w:val="00646C05"/>
    <w:rsid w:val="00647526"/>
    <w:rsid w:val="00647793"/>
    <w:rsid w:val="00647889"/>
    <w:rsid w:val="00647F40"/>
    <w:rsid w:val="00647F60"/>
    <w:rsid w:val="0065051E"/>
    <w:rsid w:val="006505CB"/>
    <w:rsid w:val="00650842"/>
    <w:rsid w:val="0065089D"/>
    <w:rsid w:val="0065092F"/>
    <w:rsid w:val="00650D7D"/>
    <w:rsid w:val="0065116A"/>
    <w:rsid w:val="00651604"/>
    <w:rsid w:val="006520CF"/>
    <w:rsid w:val="006525D3"/>
    <w:rsid w:val="00652F42"/>
    <w:rsid w:val="006535FB"/>
    <w:rsid w:val="00653AE3"/>
    <w:rsid w:val="00653C4A"/>
    <w:rsid w:val="00654374"/>
    <w:rsid w:val="00654EC0"/>
    <w:rsid w:val="00654F14"/>
    <w:rsid w:val="00655296"/>
    <w:rsid w:val="00655387"/>
    <w:rsid w:val="0065562B"/>
    <w:rsid w:val="00655858"/>
    <w:rsid w:val="006558B1"/>
    <w:rsid w:val="0065596D"/>
    <w:rsid w:val="00655DA8"/>
    <w:rsid w:val="00656419"/>
    <w:rsid w:val="00656D11"/>
    <w:rsid w:val="00656EC0"/>
    <w:rsid w:val="0065784D"/>
    <w:rsid w:val="00657C5A"/>
    <w:rsid w:val="00657C7A"/>
    <w:rsid w:val="00657E0F"/>
    <w:rsid w:val="006602CB"/>
    <w:rsid w:val="00660854"/>
    <w:rsid w:val="00660964"/>
    <w:rsid w:val="00660A84"/>
    <w:rsid w:val="00660CA2"/>
    <w:rsid w:val="00661ADE"/>
    <w:rsid w:val="00661BAE"/>
    <w:rsid w:val="00661DF0"/>
    <w:rsid w:val="006629FB"/>
    <w:rsid w:val="00662A05"/>
    <w:rsid w:val="00662A26"/>
    <w:rsid w:val="006636AD"/>
    <w:rsid w:val="006636E8"/>
    <w:rsid w:val="00663803"/>
    <w:rsid w:val="00663B1C"/>
    <w:rsid w:val="0066410F"/>
    <w:rsid w:val="00664915"/>
    <w:rsid w:val="00664C6B"/>
    <w:rsid w:val="006654D1"/>
    <w:rsid w:val="00665654"/>
    <w:rsid w:val="00665DDC"/>
    <w:rsid w:val="006665B4"/>
    <w:rsid w:val="00666D45"/>
    <w:rsid w:val="0066771E"/>
    <w:rsid w:val="0066797C"/>
    <w:rsid w:val="006679D3"/>
    <w:rsid w:val="00667BB0"/>
    <w:rsid w:val="00667E5B"/>
    <w:rsid w:val="006702F2"/>
    <w:rsid w:val="00670336"/>
    <w:rsid w:val="0067041F"/>
    <w:rsid w:val="00670798"/>
    <w:rsid w:val="00670B1C"/>
    <w:rsid w:val="006710F0"/>
    <w:rsid w:val="0067118C"/>
    <w:rsid w:val="00671594"/>
    <w:rsid w:val="006722B8"/>
    <w:rsid w:val="006728BD"/>
    <w:rsid w:val="00672CB3"/>
    <w:rsid w:val="00672E3B"/>
    <w:rsid w:val="00672E64"/>
    <w:rsid w:val="00672F8D"/>
    <w:rsid w:val="006731F7"/>
    <w:rsid w:val="0067333C"/>
    <w:rsid w:val="0067334B"/>
    <w:rsid w:val="006734FC"/>
    <w:rsid w:val="00673E04"/>
    <w:rsid w:val="006749F4"/>
    <w:rsid w:val="00674AAE"/>
    <w:rsid w:val="00675BB0"/>
    <w:rsid w:val="00675FFD"/>
    <w:rsid w:val="0067604B"/>
    <w:rsid w:val="006763E2"/>
    <w:rsid w:val="006764AC"/>
    <w:rsid w:val="0067655F"/>
    <w:rsid w:val="0067695A"/>
    <w:rsid w:val="00676B77"/>
    <w:rsid w:val="00676D17"/>
    <w:rsid w:val="00676D2A"/>
    <w:rsid w:val="00676F3D"/>
    <w:rsid w:val="006772F3"/>
    <w:rsid w:val="006775D9"/>
    <w:rsid w:val="006775FF"/>
    <w:rsid w:val="006779B2"/>
    <w:rsid w:val="0068031B"/>
    <w:rsid w:val="006803D9"/>
    <w:rsid w:val="0068055C"/>
    <w:rsid w:val="006806A1"/>
    <w:rsid w:val="00680CAE"/>
    <w:rsid w:val="006811EF"/>
    <w:rsid w:val="0068155F"/>
    <w:rsid w:val="0068164C"/>
    <w:rsid w:val="00681674"/>
    <w:rsid w:val="00681F95"/>
    <w:rsid w:val="00682025"/>
    <w:rsid w:val="00683194"/>
    <w:rsid w:val="00683CDD"/>
    <w:rsid w:val="00683CEE"/>
    <w:rsid w:val="0068467F"/>
    <w:rsid w:val="00684771"/>
    <w:rsid w:val="0068479A"/>
    <w:rsid w:val="00684982"/>
    <w:rsid w:val="006853BD"/>
    <w:rsid w:val="0068544B"/>
    <w:rsid w:val="00685632"/>
    <w:rsid w:val="00685C8D"/>
    <w:rsid w:val="00686323"/>
    <w:rsid w:val="00686396"/>
    <w:rsid w:val="00686884"/>
    <w:rsid w:val="00686A7B"/>
    <w:rsid w:val="0068700B"/>
    <w:rsid w:val="0068701F"/>
    <w:rsid w:val="006870D1"/>
    <w:rsid w:val="00687232"/>
    <w:rsid w:val="00687C5A"/>
    <w:rsid w:val="00687E80"/>
    <w:rsid w:val="006904A1"/>
    <w:rsid w:val="0069068B"/>
    <w:rsid w:val="00690C12"/>
    <w:rsid w:val="00690D45"/>
    <w:rsid w:val="00690EF5"/>
    <w:rsid w:val="0069104E"/>
    <w:rsid w:val="00691A2F"/>
    <w:rsid w:val="00691B0F"/>
    <w:rsid w:val="00691B15"/>
    <w:rsid w:val="00692003"/>
    <w:rsid w:val="00692066"/>
    <w:rsid w:val="00692726"/>
    <w:rsid w:val="00692CCE"/>
    <w:rsid w:val="006930DC"/>
    <w:rsid w:val="0069340C"/>
    <w:rsid w:val="0069386F"/>
    <w:rsid w:val="006938C5"/>
    <w:rsid w:val="00693928"/>
    <w:rsid w:val="00693B94"/>
    <w:rsid w:val="00693E07"/>
    <w:rsid w:val="006942CA"/>
    <w:rsid w:val="0069542B"/>
    <w:rsid w:val="006955D7"/>
    <w:rsid w:val="00695DBE"/>
    <w:rsid w:val="0069627B"/>
    <w:rsid w:val="0069663F"/>
    <w:rsid w:val="00696CB8"/>
    <w:rsid w:val="00696F96"/>
    <w:rsid w:val="00697248"/>
    <w:rsid w:val="00697BF7"/>
    <w:rsid w:val="00697CAE"/>
    <w:rsid w:val="00697E02"/>
    <w:rsid w:val="006A04C2"/>
    <w:rsid w:val="006A0592"/>
    <w:rsid w:val="006A11EE"/>
    <w:rsid w:val="006A1457"/>
    <w:rsid w:val="006A14DF"/>
    <w:rsid w:val="006A1A9B"/>
    <w:rsid w:val="006A1C9A"/>
    <w:rsid w:val="006A2B41"/>
    <w:rsid w:val="006A2C74"/>
    <w:rsid w:val="006A2CC0"/>
    <w:rsid w:val="006A311E"/>
    <w:rsid w:val="006A3826"/>
    <w:rsid w:val="006A3894"/>
    <w:rsid w:val="006A3B8F"/>
    <w:rsid w:val="006A44A9"/>
    <w:rsid w:val="006A45D4"/>
    <w:rsid w:val="006A475A"/>
    <w:rsid w:val="006A5244"/>
    <w:rsid w:val="006A529E"/>
    <w:rsid w:val="006A59C2"/>
    <w:rsid w:val="006A5A28"/>
    <w:rsid w:val="006A5C18"/>
    <w:rsid w:val="006A646A"/>
    <w:rsid w:val="006A652B"/>
    <w:rsid w:val="006A67C5"/>
    <w:rsid w:val="006A6ABB"/>
    <w:rsid w:val="006A7D2A"/>
    <w:rsid w:val="006B00DA"/>
    <w:rsid w:val="006B02D8"/>
    <w:rsid w:val="006B0558"/>
    <w:rsid w:val="006B05B6"/>
    <w:rsid w:val="006B0776"/>
    <w:rsid w:val="006B1233"/>
    <w:rsid w:val="006B1710"/>
    <w:rsid w:val="006B17A9"/>
    <w:rsid w:val="006B19A1"/>
    <w:rsid w:val="006B2D1A"/>
    <w:rsid w:val="006B2FBA"/>
    <w:rsid w:val="006B32CF"/>
    <w:rsid w:val="006B3EC2"/>
    <w:rsid w:val="006B3F4C"/>
    <w:rsid w:val="006B483A"/>
    <w:rsid w:val="006B487E"/>
    <w:rsid w:val="006B4B95"/>
    <w:rsid w:val="006B4C21"/>
    <w:rsid w:val="006B5621"/>
    <w:rsid w:val="006B57A8"/>
    <w:rsid w:val="006B5B66"/>
    <w:rsid w:val="006B5DB3"/>
    <w:rsid w:val="006B630A"/>
    <w:rsid w:val="006B6B15"/>
    <w:rsid w:val="006B6C72"/>
    <w:rsid w:val="006B6F5F"/>
    <w:rsid w:val="006B73A8"/>
    <w:rsid w:val="006B7412"/>
    <w:rsid w:val="006B7415"/>
    <w:rsid w:val="006B7450"/>
    <w:rsid w:val="006B74C8"/>
    <w:rsid w:val="006B774B"/>
    <w:rsid w:val="006B7791"/>
    <w:rsid w:val="006B7C90"/>
    <w:rsid w:val="006C0339"/>
    <w:rsid w:val="006C09DB"/>
    <w:rsid w:val="006C10F2"/>
    <w:rsid w:val="006C110A"/>
    <w:rsid w:val="006C1B2A"/>
    <w:rsid w:val="006C215D"/>
    <w:rsid w:val="006C2331"/>
    <w:rsid w:val="006C2804"/>
    <w:rsid w:val="006C2E7A"/>
    <w:rsid w:val="006C3170"/>
    <w:rsid w:val="006C3244"/>
    <w:rsid w:val="006C364C"/>
    <w:rsid w:val="006C39D7"/>
    <w:rsid w:val="006C44DE"/>
    <w:rsid w:val="006C46A3"/>
    <w:rsid w:val="006C4EBF"/>
    <w:rsid w:val="006C50F3"/>
    <w:rsid w:val="006C51AA"/>
    <w:rsid w:val="006C6248"/>
    <w:rsid w:val="006C6491"/>
    <w:rsid w:val="006C66D8"/>
    <w:rsid w:val="006C689C"/>
    <w:rsid w:val="006C708E"/>
    <w:rsid w:val="006C70BB"/>
    <w:rsid w:val="006C7291"/>
    <w:rsid w:val="006C74EC"/>
    <w:rsid w:val="006C7601"/>
    <w:rsid w:val="006C7638"/>
    <w:rsid w:val="006C79AE"/>
    <w:rsid w:val="006C7E72"/>
    <w:rsid w:val="006C7EE7"/>
    <w:rsid w:val="006D0DA1"/>
    <w:rsid w:val="006D0F37"/>
    <w:rsid w:val="006D0F51"/>
    <w:rsid w:val="006D1459"/>
    <w:rsid w:val="006D1C51"/>
    <w:rsid w:val="006D1F1C"/>
    <w:rsid w:val="006D25B3"/>
    <w:rsid w:val="006D2D41"/>
    <w:rsid w:val="006D2E11"/>
    <w:rsid w:val="006D2F2E"/>
    <w:rsid w:val="006D3615"/>
    <w:rsid w:val="006D38A5"/>
    <w:rsid w:val="006D4013"/>
    <w:rsid w:val="006D489C"/>
    <w:rsid w:val="006D542F"/>
    <w:rsid w:val="006D5A20"/>
    <w:rsid w:val="006D5F84"/>
    <w:rsid w:val="006D6516"/>
    <w:rsid w:val="006D67CF"/>
    <w:rsid w:val="006D6A38"/>
    <w:rsid w:val="006D6B58"/>
    <w:rsid w:val="006D7902"/>
    <w:rsid w:val="006D7FDA"/>
    <w:rsid w:val="006E043C"/>
    <w:rsid w:val="006E07AB"/>
    <w:rsid w:val="006E0B7B"/>
    <w:rsid w:val="006E11AB"/>
    <w:rsid w:val="006E188B"/>
    <w:rsid w:val="006E1B7C"/>
    <w:rsid w:val="006E25DC"/>
    <w:rsid w:val="006E2BE4"/>
    <w:rsid w:val="006E3099"/>
    <w:rsid w:val="006E34C7"/>
    <w:rsid w:val="006E38A2"/>
    <w:rsid w:val="006E3D5F"/>
    <w:rsid w:val="006E410B"/>
    <w:rsid w:val="006E496C"/>
    <w:rsid w:val="006E4C12"/>
    <w:rsid w:val="006E5ADB"/>
    <w:rsid w:val="006E6236"/>
    <w:rsid w:val="006E6349"/>
    <w:rsid w:val="006E644C"/>
    <w:rsid w:val="006E65DC"/>
    <w:rsid w:val="006E6DB6"/>
    <w:rsid w:val="006E6E24"/>
    <w:rsid w:val="006E7114"/>
    <w:rsid w:val="006E73EB"/>
    <w:rsid w:val="006E7871"/>
    <w:rsid w:val="006E7A5F"/>
    <w:rsid w:val="006E7C68"/>
    <w:rsid w:val="006F01A1"/>
    <w:rsid w:val="006F024A"/>
    <w:rsid w:val="006F04F6"/>
    <w:rsid w:val="006F074A"/>
    <w:rsid w:val="006F0840"/>
    <w:rsid w:val="006F1301"/>
    <w:rsid w:val="006F14F5"/>
    <w:rsid w:val="006F2637"/>
    <w:rsid w:val="006F2982"/>
    <w:rsid w:val="006F3159"/>
    <w:rsid w:val="006F315B"/>
    <w:rsid w:val="006F36C6"/>
    <w:rsid w:val="006F36DD"/>
    <w:rsid w:val="006F38D1"/>
    <w:rsid w:val="006F401C"/>
    <w:rsid w:val="006F426C"/>
    <w:rsid w:val="006F4282"/>
    <w:rsid w:val="006F487B"/>
    <w:rsid w:val="006F535A"/>
    <w:rsid w:val="006F5D91"/>
    <w:rsid w:val="006F5DB4"/>
    <w:rsid w:val="006F5F8B"/>
    <w:rsid w:val="006F6030"/>
    <w:rsid w:val="006F6BB3"/>
    <w:rsid w:val="006F70A1"/>
    <w:rsid w:val="006F7281"/>
    <w:rsid w:val="006F7E1D"/>
    <w:rsid w:val="00700078"/>
    <w:rsid w:val="007001B7"/>
    <w:rsid w:val="0070060D"/>
    <w:rsid w:val="00700689"/>
    <w:rsid w:val="007006FC"/>
    <w:rsid w:val="00700878"/>
    <w:rsid w:val="00700C66"/>
    <w:rsid w:val="00700D81"/>
    <w:rsid w:val="007014CA"/>
    <w:rsid w:val="00701D58"/>
    <w:rsid w:val="00702CBA"/>
    <w:rsid w:val="0070321C"/>
    <w:rsid w:val="00703293"/>
    <w:rsid w:val="007032CE"/>
    <w:rsid w:val="00703E85"/>
    <w:rsid w:val="007044F2"/>
    <w:rsid w:val="00704647"/>
    <w:rsid w:val="00704E0B"/>
    <w:rsid w:val="007056CE"/>
    <w:rsid w:val="00705F25"/>
    <w:rsid w:val="0070649E"/>
    <w:rsid w:val="007064FA"/>
    <w:rsid w:val="00706EE7"/>
    <w:rsid w:val="007072FC"/>
    <w:rsid w:val="00707C18"/>
    <w:rsid w:val="00707D90"/>
    <w:rsid w:val="00710317"/>
    <w:rsid w:val="007105F4"/>
    <w:rsid w:val="00710D26"/>
    <w:rsid w:val="00711314"/>
    <w:rsid w:val="00712784"/>
    <w:rsid w:val="00712BDA"/>
    <w:rsid w:val="00712DA3"/>
    <w:rsid w:val="00712DB2"/>
    <w:rsid w:val="0071376D"/>
    <w:rsid w:val="00713BB7"/>
    <w:rsid w:val="00713BBB"/>
    <w:rsid w:val="00713D69"/>
    <w:rsid w:val="00713E0F"/>
    <w:rsid w:val="007143A8"/>
    <w:rsid w:val="00714430"/>
    <w:rsid w:val="007146F7"/>
    <w:rsid w:val="00714777"/>
    <w:rsid w:val="007148D5"/>
    <w:rsid w:val="007149F9"/>
    <w:rsid w:val="00714E4F"/>
    <w:rsid w:val="00715800"/>
    <w:rsid w:val="007158B5"/>
    <w:rsid w:val="00715DE8"/>
    <w:rsid w:val="0071619C"/>
    <w:rsid w:val="007162B7"/>
    <w:rsid w:val="007167CC"/>
    <w:rsid w:val="007168FB"/>
    <w:rsid w:val="00716C6E"/>
    <w:rsid w:val="00716DBB"/>
    <w:rsid w:val="007174A1"/>
    <w:rsid w:val="00717910"/>
    <w:rsid w:val="007179A1"/>
    <w:rsid w:val="00717DCD"/>
    <w:rsid w:val="0072003A"/>
    <w:rsid w:val="0072043E"/>
    <w:rsid w:val="0072060E"/>
    <w:rsid w:val="0072085D"/>
    <w:rsid w:val="00720876"/>
    <w:rsid w:val="00720D44"/>
    <w:rsid w:val="00721012"/>
    <w:rsid w:val="007210AC"/>
    <w:rsid w:val="00721D59"/>
    <w:rsid w:val="007223CB"/>
    <w:rsid w:val="00722740"/>
    <w:rsid w:val="00722CE8"/>
    <w:rsid w:val="00722D92"/>
    <w:rsid w:val="0072312F"/>
    <w:rsid w:val="00723552"/>
    <w:rsid w:val="00723A76"/>
    <w:rsid w:val="00723B09"/>
    <w:rsid w:val="00723F0B"/>
    <w:rsid w:val="007246F8"/>
    <w:rsid w:val="00724E98"/>
    <w:rsid w:val="007254E1"/>
    <w:rsid w:val="00725A86"/>
    <w:rsid w:val="00725FE2"/>
    <w:rsid w:val="007260EA"/>
    <w:rsid w:val="007261CA"/>
    <w:rsid w:val="0072622C"/>
    <w:rsid w:val="007269AD"/>
    <w:rsid w:val="0073009F"/>
    <w:rsid w:val="007300FA"/>
    <w:rsid w:val="00730176"/>
    <w:rsid w:val="00730E93"/>
    <w:rsid w:val="0073100B"/>
    <w:rsid w:val="0073100F"/>
    <w:rsid w:val="007310E1"/>
    <w:rsid w:val="00731DB6"/>
    <w:rsid w:val="00731F1E"/>
    <w:rsid w:val="00731F5E"/>
    <w:rsid w:val="00732313"/>
    <w:rsid w:val="007323DE"/>
    <w:rsid w:val="00732C72"/>
    <w:rsid w:val="00733052"/>
    <w:rsid w:val="0073314E"/>
    <w:rsid w:val="00733569"/>
    <w:rsid w:val="007338D2"/>
    <w:rsid w:val="007343E1"/>
    <w:rsid w:val="00734D39"/>
    <w:rsid w:val="00734FF8"/>
    <w:rsid w:val="0073560C"/>
    <w:rsid w:val="007359AF"/>
    <w:rsid w:val="00735F80"/>
    <w:rsid w:val="00736709"/>
    <w:rsid w:val="007367FA"/>
    <w:rsid w:val="007369E9"/>
    <w:rsid w:val="00736D0A"/>
    <w:rsid w:val="00736DC6"/>
    <w:rsid w:val="00737109"/>
    <w:rsid w:val="00737B17"/>
    <w:rsid w:val="00737BFD"/>
    <w:rsid w:val="007402C5"/>
    <w:rsid w:val="007403EA"/>
    <w:rsid w:val="007408EF"/>
    <w:rsid w:val="00741211"/>
    <w:rsid w:val="00741339"/>
    <w:rsid w:val="00741956"/>
    <w:rsid w:val="00741D97"/>
    <w:rsid w:val="00741DAF"/>
    <w:rsid w:val="007420E5"/>
    <w:rsid w:val="007425D8"/>
    <w:rsid w:val="00742E31"/>
    <w:rsid w:val="007434C4"/>
    <w:rsid w:val="00743B9C"/>
    <w:rsid w:val="00743CB4"/>
    <w:rsid w:val="0074456D"/>
    <w:rsid w:val="007445A2"/>
    <w:rsid w:val="00744B03"/>
    <w:rsid w:val="00744D08"/>
    <w:rsid w:val="00744D7A"/>
    <w:rsid w:val="00744EE1"/>
    <w:rsid w:val="0074508D"/>
    <w:rsid w:val="00745A88"/>
    <w:rsid w:val="00745B43"/>
    <w:rsid w:val="00746283"/>
    <w:rsid w:val="007464F1"/>
    <w:rsid w:val="007467E2"/>
    <w:rsid w:val="00746D88"/>
    <w:rsid w:val="00746ED7"/>
    <w:rsid w:val="007479D8"/>
    <w:rsid w:val="00747AA6"/>
    <w:rsid w:val="00747CFD"/>
    <w:rsid w:val="00747FA1"/>
    <w:rsid w:val="00750019"/>
    <w:rsid w:val="0075039F"/>
    <w:rsid w:val="00750747"/>
    <w:rsid w:val="00750756"/>
    <w:rsid w:val="0075086D"/>
    <w:rsid w:val="00750D57"/>
    <w:rsid w:val="00750E76"/>
    <w:rsid w:val="00750F69"/>
    <w:rsid w:val="00751136"/>
    <w:rsid w:val="007516F7"/>
    <w:rsid w:val="00751780"/>
    <w:rsid w:val="00751931"/>
    <w:rsid w:val="00751A41"/>
    <w:rsid w:val="00751B24"/>
    <w:rsid w:val="0075288C"/>
    <w:rsid w:val="0075293A"/>
    <w:rsid w:val="0075294A"/>
    <w:rsid w:val="007529FE"/>
    <w:rsid w:val="00752A25"/>
    <w:rsid w:val="00752B63"/>
    <w:rsid w:val="0075336D"/>
    <w:rsid w:val="00753556"/>
    <w:rsid w:val="00753F66"/>
    <w:rsid w:val="00754466"/>
    <w:rsid w:val="007545A9"/>
    <w:rsid w:val="00754941"/>
    <w:rsid w:val="00754E13"/>
    <w:rsid w:val="007556AA"/>
    <w:rsid w:val="00755745"/>
    <w:rsid w:val="00755A3A"/>
    <w:rsid w:val="007565D9"/>
    <w:rsid w:val="00756CBB"/>
    <w:rsid w:val="0075721A"/>
    <w:rsid w:val="007601D8"/>
    <w:rsid w:val="00760B7A"/>
    <w:rsid w:val="00760BD7"/>
    <w:rsid w:val="00761056"/>
    <w:rsid w:val="00761648"/>
    <w:rsid w:val="00761BB3"/>
    <w:rsid w:val="00761DCC"/>
    <w:rsid w:val="00761F8D"/>
    <w:rsid w:val="007620DD"/>
    <w:rsid w:val="007622E3"/>
    <w:rsid w:val="00762A98"/>
    <w:rsid w:val="00762BB5"/>
    <w:rsid w:val="00762ECC"/>
    <w:rsid w:val="00762F22"/>
    <w:rsid w:val="00763516"/>
    <w:rsid w:val="00763A53"/>
    <w:rsid w:val="00763E49"/>
    <w:rsid w:val="0076447A"/>
    <w:rsid w:val="00764DFD"/>
    <w:rsid w:val="0076546B"/>
    <w:rsid w:val="00765C3F"/>
    <w:rsid w:val="00765E64"/>
    <w:rsid w:val="00765F3A"/>
    <w:rsid w:val="0076630C"/>
    <w:rsid w:val="0076662B"/>
    <w:rsid w:val="00766839"/>
    <w:rsid w:val="007669F4"/>
    <w:rsid w:val="0076706E"/>
    <w:rsid w:val="007671CF"/>
    <w:rsid w:val="00767E48"/>
    <w:rsid w:val="00767FC1"/>
    <w:rsid w:val="007700A3"/>
    <w:rsid w:val="00770483"/>
    <w:rsid w:val="00770DD2"/>
    <w:rsid w:val="0077117C"/>
    <w:rsid w:val="007714C9"/>
    <w:rsid w:val="00771523"/>
    <w:rsid w:val="00773098"/>
    <w:rsid w:val="007732E0"/>
    <w:rsid w:val="00773514"/>
    <w:rsid w:val="00774971"/>
    <w:rsid w:val="00774B7C"/>
    <w:rsid w:val="00774F20"/>
    <w:rsid w:val="00775514"/>
    <w:rsid w:val="00775578"/>
    <w:rsid w:val="00775A5D"/>
    <w:rsid w:val="0077614B"/>
    <w:rsid w:val="007761E9"/>
    <w:rsid w:val="00776955"/>
    <w:rsid w:val="00776BCA"/>
    <w:rsid w:val="00776E42"/>
    <w:rsid w:val="007771AE"/>
    <w:rsid w:val="0077725D"/>
    <w:rsid w:val="007776C8"/>
    <w:rsid w:val="00777A18"/>
    <w:rsid w:val="00777BAB"/>
    <w:rsid w:val="00780920"/>
    <w:rsid w:val="00780D20"/>
    <w:rsid w:val="007812B4"/>
    <w:rsid w:val="0078216F"/>
    <w:rsid w:val="00782B19"/>
    <w:rsid w:val="00783323"/>
    <w:rsid w:val="007835BF"/>
    <w:rsid w:val="0078383A"/>
    <w:rsid w:val="00783968"/>
    <w:rsid w:val="00783AAB"/>
    <w:rsid w:val="00783FF1"/>
    <w:rsid w:val="0078451B"/>
    <w:rsid w:val="007845DB"/>
    <w:rsid w:val="007847BE"/>
    <w:rsid w:val="00784B04"/>
    <w:rsid w:val="00784B41"/>
    <w:rsid w:val="00784BBF"/>
    <w:rsid w:val="007859C2"/>
    <w:rsid w:val="00785B75"/>
    <w:rsid w:val="00785DB0"/>
    <w:rsid w:val="007861BB"/>
    <w:rsid w:val="007863BE"/>
    <w:rsid w:val="00786900"/>
    <w:rsid w:val="00786D4E"/>
    <w:rsid w:val="00787314"/>
    <w:rsid w:val="007875BD"/>
    <w:rsid w:val="00790098"/>
    <w:rsid w:val="007902B7"/>
    <w:rsid w:val="00790380"/>
    <w:rsid w:val="007903D9"/>
    <w:rsid w:val="00790BBD"/>
    <w:rsid w:val="00791BDC"/>
    <w:rsid w:val="00791E1F"/>
    <w:rsid w:val="00791EC3"/>
    <w:rsid w:val="00792111"/>
    <w:rsid w:val="00792532"/>
    <w:rsid w:val="0079266A"/>
    <w:rsid w:val="00792881"/>
    <w:rsid w:val="00792DDA"/>
    <w:rsid w:val="00793124"/>
    <w:rsid w:val="007932B7"/>
    <w:rsid w:val="0079335B"/>
    <w:rsid w:val="007937E2"/>
    <w:rsid w:val="007939F2"/>
    <w:rsid w:val="00793E76"/>
    <w:rsid w:val="0079406B"/>
    <w:rsid w:val="00794155"/>
    <w:rsid w:val="00794198"/>
    <w:rsid w:val="00794927"/>
    <w:rsid w:val="007955C5"/>
    <w:rsid w:val="0079575A"/>
    <w:rsid w:val="00795C49"/>
    <w:rsid w:val="00795CBD"/>
    <w:rsid w:val="0079636D"/>
    <w:rsid w:val="00796708"/>
    <w:rsid w:val="00796C28"/>
    <w:rsid w:val="007972AA"/>
    <w:rsid w:val="00797405"/>
    <w:rsid w:val="00797BCD"/>
    <w:rsid w:val="00797C06"/>
    <w:rsid w:val="00797E7D"/>
    <w:rsid w:val="007A148B"/>
    <w:rsid w:val="007A14B6"/>
    <w:rsid w:val="007A157C"/>
    <w:rsid w:val="007A17BC"/>
    <w:rsid w:val="007A1847"/>
    <w:rsid w:val="007A1BCE"/>
    <w:rsid w:val="007A1C40"/>
    <w:rsid w:val="007A20F3"/>
    <w:rsid w:val="007A22B5"/>
    <w:rsid w:val="007A266D"/>
    <w:rsid w:val="007A3664"/>
    <w:rsid w:val="007A3918"/>
    <w:rsid w:val="007A3D6E"/>
    <w:rsid w:val="007A4302"/>
    <w:rsid w:val="007A4BFF"/>
    <w:rsid w:val="007A4F3E"/>
    <w:rsid w:val="007A5272"/>
    <w:rsid w:val="007A5324"/>
    <w:rsid w:val="007A533B"/>
    <w:rsid w:val="007A5914"/>
    <w:rsid w:val="007A5CE8"/>
    <w:rsid w:val="007A6433"/>
    <w:rsid w:val="007A6D21"/>
    <w:rsid w:val="007A6F07"/>
    <w:rsid w:val="007A7A38"/>
    <w:rsid w:val="007B0028"/>
    <w:rsid w:val="007B01F0"/>
    <w:rsid w:val="007B0708"/>
    <w:rsid w:val="007B0CA0"/>
    <w:rsid w:val="007B0F96"/>
    <w:rsid w:val="007B10B9"/>
    <w:rsid w:val="007B17A4"/>
    <w:rsid w:val="007B1918"/>
    <w:rsid w:val="007B2340"/>
    <w:rsid w:val="007B2BF3"/>
    <w:rsid w:val="007B2D8E"/>
    <w:rsid w:val="007B2DD6"/>
    <w:rsid w:val="007B2ECB"/>
    <w:rsid w:val="007B349A"/>
    <w:rsid w:val="007B3543"/>
    <w:rsid w:val="007B378E"/>
    <w:rsid w:val="007B3F26"/>
    <w:rsid w:val="007B3F31"/>
    <w:rsid w:val="007B4237"/>
    <w:rsid w:val="007B478A"/>
    <w:rsid w:val="007B512B"/>
    <w:rsid w:val="007B565D"/>
    <w:rsid w:val="007B5724"/>
    <w:rsid w:val="007B5A69"/>
    <w:rsid w:val="007B6027"/>
    <w:rsid w:val="007B62B7"/>
    <w:rsid w:val="007B659A"/>
    <w:rsid w:val="007B6668"/>
    <w:rsid w:val="007B6833"/>
    <w:rsid w:val="007B6B8C"/>
    <w:rsid w:val="007B70EF"/>
    <w:rsid w:val="007B71E3"/>
    <w:rsid w:val="007B71E4"/>
    <w:rsid w:val="007B74AF"/>
    <w:rsid w:val="007B7E28"/>
    <w:rsid w:val="007B7F7C"/>
    <w:rsid w:val="007C04A6"/>
    <w:rsid w:val="007C0B9B"/>
    <w:rsid w:val="007C0E71"/>
    <w:rsid w:val="007C1269"/>
    <w:rsid w:val="007C173F"/>
    <w:rsid w:val="007C204F"/>
    <w:rsid w:val="007C2082"/>
    <w:rsid w:val="007C20BE"/>
    <w:rsid w:val="007C26D5"/>
    <w:rsid w:val="007C2AFB"/>
    <w:rsid w:val="007C2EA8"/>
    <w:rsid w:val="007C32ED"/>
    <w:rsid w:val="007C364E"/>
    <w:rsid w:val="007C39CD"/>
    <w:rsid w:val="007C3B00"/>
    <w:rsid w:val="007C3E0C"/>
    <w:rsid w:val="007C3E34"/>
    <w:rsid w:val="007C3F8F"/>
    <w:rsid w:val="007C48D1"/>
    <w:rsid w:val="007C4F2E"/>
    <w:rsid w:val="007C4F41"/>
    <w:rsid w:val="007C4FAA"/>
    <w:rsid w:val="007C5094"/>
    <w:rsid w:val="007C55FB"/>
    <w:rsid w:val="007C57C5"/>
    <w:rsid w:val="007C5F02"/>
    <w:rsid w:val="007C6771"/>
    <w:rsid w:val="007C68FE"/>
    <w:rsid w:val="007C6AB8"/>
    <w:rsid w:val="007C6CF9"/>
    <w:rsid w:val="007C71E2"/>
    <w:rsid w:val="007C7209"/>
    <w:rsid w:val="007C7716"/>
    <w:rsid w:val="007C779D"/>
    <w:rsid w:val="007C7C19"/>
    <w:rsid w:val="007C7F37"/>
    <w:rsid w:val="007D0279"/>
    <w:rsid w:val="007D032B"/>
    <w:rsid w:val="007D0D74"/>
    <w:rsid w:val="007D12B4"/>
    <w:rsid w:val="007D14F9"/>
    <w:rsid w:val="007D1735"/>
    <w:rsid w:val="007D1741"/>
    <w:rsid w:val="007D19F9"/>
    <w:rsid w:val="007D1C31"/>
    <w:rsid w:val="007D1EBC"/>
    <w:rsid w:val="007D2253"/>
    <w:rsid w:val="007D2912"/>
    <w:rsid w:val="007D2E8C"/>
    <w:rsid w:val="007D35C2"/>
    <w:rsid w:val="007D37AE"/>
    <w:rsid w:val="007D3C9E"/>
    <w:rsid w:val="007D3FCB"/>
    <w:rsid w:val="007D4712"/>
    <w:rsid w:val="007D4AF9"/>
    <w:rsid w:val="007D52BB"/>
    <w:rsid w:val="007D53FC"/>
    <w:rsid w:val="007D5497"/>
    <w:rsid w:val="007D5568"/>
    <w:rsid w:val="007D562F"/>
    <w:rsid w:val="007D5BD8"/>
    <w:rsid w:val="007D612A"/>
    <w:rsid w:val="007D6BEF"/>
    <w:rsid w:val="007D6CA8"/>
    <w:rsid w:val="007D6E7A"/>
    <w:rsid w:val="007D7112"/>
    <w:rsid w:val="007D7469"/>
    <w:rsid w:val="007D75A1"/>
    <w:rsid w:val="007D775B"/>
    <w:rsid w:val="007D7955"/>
    <w:rsid w:val="007D7F26"/>
    <w:rsid w:val="007E0039"/>
    <w:rsid w:val="007E08C2"/>
    <w:rsid w:val="007E09B0"/>
    <w:rsid w:val="007E106D"/>
    <w:rsid w:val="007E1219"/>
    <w:rsid w:val="007E134E"/>
    <w:rsid w:val="007E1D74"/>
    <w:rsid w:val="007E2135"/>
    <w:rsid w:val="007E2777"/>
    <w:rsid w:val="007E2B2C"/>
    <w:rsid w:val="007E30DF"/>
    <w:rsid w:val="007E34AE"/>
    <w:rsid w:val="007E3542"/>
    <w:rsid w:val="007E3AB7"/>
    <w:rsid w:val="007E3CAC"/>
    <w:rsid w:val="007E3E69"/>
    <w:rsid w:val="007E46C5"/>
    <w:rsid w:val="007E490A"/>
    <w:rsid w:val="007E49FC"/>
    <w:rsid w:val="007E5151"/>
    <w:rsid w:val="007E569C"/>
    <w:rsid w:val="007E5C4D"/>
    <w:rsid w:val="007E5C7C"/>
    <w:rsid w:val="007E5D05"/>
    <w:rsid w:val="007E5D5A"/>
    <w:rsid w:val="007E5E58"/>
    <w:rsid w:val="007E6045"/>
    <w:rsid w:val="007E65CC"/>
    <w:rsid w:val="007E6BF2"/>
    <w:rsid w:val="007E6C96"/>
    <w:rsid w:val="007E75AE"/>
    <w:rsid w:val="007E77AE"/>
    <w:rsid w:val="007E7DDD"/>
    <w:rsid w:val="007E7F81"/>
    <w:rsid w:val="007F083A"/>
    <w:rsid w:val="007F0BA1"/>
    <w:rsid w:val="007F0D71"/>
    <w:rsid w:val="007F0DB9"/>
    <w:rsid w:val="007F0E28"/>
    <w:rsid w:val="007F0FF1"/>
    <w:rsid w:val="007F10C6"/>
    <w:rsid w:val="007F17DC"/>
    <w:rsid w:val="007F1A0B"/>
    <w:rsid w:val="007F1D19"/>
    <w:rsid w:val="007F2B0D"/>
    <w:rsid w:val="007F2D2D"/>
    <w:rsid w:val="007F3395"/>
    <w:rsid w:val="007F358D"/>
    <w:rsid w:val="007F3C9A"/>
    <w:rsid w:val="007F3D4C"/>
    <w:rsid w:val="007F3EF4"/>
    <w:rsid w:val="007F448F"/>
    <w:rsid w:val="007F45B2"/>
    <w:rsid w:val="007F461C"/>
    <w:rsid w:val="007F4903"/>
    <w:rsid w:val="007F4C8C"/>
    <w:rsid w:val="007F4CEC"/>
    <w:rsid w:val="007F4E22"/>
    <w:rsid w:val="007F5C09"/>
    <w:rsid w:val="007F5D34"/>
    <w:rsid w:val="007F5DF3"/>
    <w:rsid w:val="007F6281"/>
    <w:rsid w:val="007F674B"/>
    <w:rsid w:val="007F67FE"/>
    <w:rsid w:val="007F69A3"/>
    <w:rsid w:val="007F6E3A"/>
    <w:rsid w:val="007F6ED6"/>
    <w:rsid w:val="007F72D0"/>
    <w:rsid w:val="007F736F"/>
    <w:rsid w:val="007F75B1"/>
    <w:rsid w:val="007F7881"/>
    <w:rsid w:val="007F79AF"/>
    <w:rsid w:val="007F7E92"/>
    <w:rsid w:val="008000ED"/>
    <w:rsid w:val="0080012A"/>
    <w:rsid w:val="00800A82"/>
    <w:rsid w:val="00800CC2"/>
    <w:rsid w:val="00800F4D"/>
    <w:rsid w:val="0080107C"/>
    <w:rsid w:val="00801409"/>
    <w:rsid w:val="00801793"/>
    <w:rsid w:val="0080194F"/>
    <w:rsid w:val="00801AD9"/>
    <w:rsid w:val="00801E87"/>
    <w:rsid w:val="00801F52"/>
    <w:rsid w:val="008025C2"/>
    <w:rsid w:val="0080292E"/>
    <w:rsid w:val="008031C6"/>
    <w:rsid w:val="00803220"/>
    <w:rsid w:val="008037EB"/>
    <w:rsid w:val="0080385E"/>
    <w:rsid w:val="00803BF7"/>
    <w:rsid w:val="008042A7"/>
    <w:rsid w:val="008043ED"/>
    <w:rsid w:val="0080455F"/>
    <w:rsid w:val="00804698"/>
    <w:rsid w:val="00804727"/>
    <w:rsid w:val="008050F0"/>
    <w:rsid w:val="00805272"/>
    <w:rsid w:val="008055D9"/>
    <w:rsid w:val="00805CBE"/>
    <w:rsid w:val="00806474"/>
    <w:rsid w:val="008066F4"/>
    <w:rsid w:val="008068A7"/>
    <w:rsid w:val="008069BB"/>
    <w:rsid w:val="00806AFF"/>
    <w:rsid w:val="00806CDB"/>
    <w:rsid w:val="00806F77"/>
    <w:rsid w:val="00807756"/>
    <w:rsid w:val="008077F6"/>
    <w:rsid w:val="00807A54"/>
    <w:rsid w:val="00807A79"/>
    <w:rsid w:val="00807D92"/>
    <w:rsid w:val="00810123"/>
    <w:rsid w:val="00810335"/>
    <w:rsid w:val="008104C7"/>
    <w:rsid w:val="00810534"/>
    <w:rsid w:val="0081081C"/>
    <w:rsid w:val="00810D75"/>
    <w:rsid w:val="00811FC5"/>
    <w:rsid w:val="008121C1"/>
    <w:rsid w:val="008123CB"/>
    <w:rsid w:val="008125C4"/>
    <w:rsid w:val="008128DA"/>
    <w:rsid w:val="00812975"/>
    <w:rsid w:val="00812E0F"/>
    <w:rsid w:val="00812E30"/>
    <w:rsid w:val="00812F7A"/>
    <w:rsid w:val="00813184"/>
    <w:rsid w:val="00813202"/>
    <w:rsid w:val="00813FDB"/>
    <w:rsid w:val="0081454D"/>
    <w:rsid w:val="008145F8"/>
    <w:rsid w:val="00814AE1"/>
    <w:rsid w:val="0081550C"/>
    <w:rsid w:val="008155B5"/>
    <w:rsid w:val="00815630"/>
    <w:rsid w:val="00815662"/>
    <w:rsid w:val="00815AFC"/>
    <w:rsid w:val="00815B0A"/>
    <w:rsid w:val="008160CC"/>
    <w:rsid w:val="00816BB5"/>
    <w:rsid w:val="0081710E"/>
    <w:rsid w:val="0081744C"/>
    <w:rsid w:val="0081773E"/>
    <w:rsid w:val="00817EC1"/>
    <w:rsid w:val="00817F75"/>
    <w:rsid w:val="00817FBB"/>
    <w:rsid w:val="008200EF"/>
    <w:rsid w:val="00820124"/>
    <w:rsid w:val="008203C7"/>
    <w:rsid w:val="00820ADC"/>
    <w:rsid w:val="00820C8A"/>
    <w:rsid w:val="00820E31"/>
    <w:rsid w:val="00820FF5"/>
    <w:rsid w:val="008213F2"/>
    <w:rsid w:val="008214A5"/>
    <w:rsid w:val="00821A88"/>
    <w:rsid w:val="00821BBD"/>
    <w:rsid w:val="00821C28"/>
    <w:rsid w:val="00821D67"/>
    <w:rsid w:val="00821DDD"/>
    <w:rsid w:val="008224F0"/>
    <w:rsid w:val="008226C2"/>
    <w:rsid w:val="00822D54"/>
    <w:rsid w:val="008230A9"/>
    <w:rsid w:val="00823B26"/>
    <w:rsid w:val="00823F41"/>
    <w:rsid w:val="008242C8"/>
    <w:rsid w:val="0082445E"/>
    <w:rsid w:val="00824D82"/>
    <w:rsid w:val="00825138"/>
    <w:rsid w:val="0082569C"/>
    <w:rsid w:val="0082647F"/>
    <w:rsid w:val="0082682D"/>
    <w:rsid w:val="008269B3"/>
    <w:rsid w:val="00826A2B"/>
    <w:rsid w:val="00826C11"/>
    <w:rsid w:val="00826F18"/>
    <w:rsid w:val="008273A3"/>
    <w:rsid w:val="008273F8"/>
    <w:rsid w:val="00827634"/>
    <w:rsid w:val="008279D0"/>
    <w:rsid w:val="00827C3E"/>
    <w:rsid w:val="00827FA1"/>
    <w:rsid w:val="00830123"/>
    <w:rsid w:val="00830A2F"/>
    <w:rsid w:val="00830E6D"/>
    <w:rsid w:val="00831265"/>
    <w:rsid w:val="008315BD"/>
    <w:rsid w:val="0083177B"/>
    <w:rsid w:val="00831783"/>
    <w:rsid w:val="00831965"/>
    <w:rsid w:val="008319D7"/>
    <w:rsid w:val="008319FD"/>
    <w:rsid w:val="00831C74"/>
    <w:rsid w:val="00831F60"/>
    <w:rsid w:val="0083215F"/>
    <w:rsid w:val="00833013"/>
    <w:rsid w:val="00833750"/>
    <w:rsid w:val="008337EE"/>
    <w:rsid w:val="00833B3C"/>
    <w:rsid w:val="00833E58"/>
    <w:rsid w:val="00834430"/>
    <w:rsid w:val="0083445C"/>
    <w:rsid w:val="00834D10"/>
    <w:rsid w:val="0083560B"/>
    <w:rsid w:val="0083588C"/>
    <w:rsid w:val="008359A2"/>
    <w:rsid w:val="00835ADC"/>
    <w:rsid w:val="00835AE2"/>
    <w:rsid w:val="00835F46"/>
    <w:rsid w:val="008366C6"/>
    <w:rsid w:val="00836816"/>
    <w:rsid w:val="008378AF"/>
    <w:rsid w:val="00837AAC"/>
    <w:rsid w:val="00840028"/>
    <w:rsid w:val="00840106"/>
    <w:rsid w:val="0084033D"/>
    <w:rsid w:val="00840535"/>
    <w:rsid w:val="0084086D"/>
    <w:rsid w:val="00841132"/>
    <w:rsid w:val="00841169"/>
    <w:rsid w:val="00841457"/>
    <w:rsid w:val="00841A17"/>
    <w:rsid w:val="008420D2"/>
    <w:rsid w:val="0084224E"/>
    <w:rsid w:val="008424EA"/>
    <w:rsid w:val="00842790"/>
    <w:rsid w:val="008428F1"/>
    <w:rsid w:val="008431BA"/>
    <w:rsid w:val="00843345"/>
    <w:rsid w:val="00843530"/>
    <w:rsid w:val="00843673"/>
    <w:rsid w:val="00843A7F"/>
    <w:rsid w:val="00844121"/>
    <w:rsid w:val="0084433C"/>
    <w:rsid w:val="008445C6"/>
    <w:rsid w:val="00844DB1"/>
    <w:rsid w:val="00844ECE"/>
    <w:rsid w:val="00844EE8"/>
    <w:rsid w:val="00845194"/>
    <w:rsid w:val="00845513"/>
    <w:rsid w:val="0084558E"/>
    <w:rsid w:val="00845E36"/>
    <w:rsid w:val="00845FAF"/>
    <w:rsid w:val="00846192"/>
    <w:rsid w:val="0084625D"/>
    <w:rsid w:val="0084630C"/>
    <w:rsid w:val="0084676B"/>
    <w:rsid w:val="00846831"/>
    <w:rsid w:val="00846D15"/>
    <w:rsid w:val="0084776B"/>
    <w:rsid w:val="00847828"/>
    <w:rsid w:val="00847A03"/>
    <w:rsid w:val="00847E51"/>
    <w:rsid w:val="00847F45"/>
    <w:rsid w:val="00847FDF"/>
    <w:rsid w:val="00850065"/>
    <w:rsid w:val="0085032E"/>
    <w:rsid w:val="008506FB"/>
    <w:rsid w:val="008507EC"/>
    <w:rsid w:val="00850840"/>
    <w:rsid w:val="0085193E"/>
    <w:rsid w:val="008519AD"/>
    <w:rsid w:val="00851A6C"/>
    <w:rsid w:val="008522D2"/>
    <w:rsid w:val="0085283C"/>
    <w:rsid w:val="00852B21"/>
    <w:rsid w:val="00852CCD"/>
    <w:rsid w:val="00852DE2"/>
    <w:rsid w:val="00853109"/>
    <w:rsid w:val="00853126"/>
    <w:rsid w:val="00853815"/>
    <w:rsid w:val="00853B28"/>
    <w:rsid w:val="00853E6A"/>
    <w:rsid w:val="00853F08"/>
    <w:rsid w:val="00854638"/>
    <w:rsid w:val="00854A85"/>
    <w:rsid w:val="00854B99"/>
    <w:rsid w:val="00854D14"/>
    <w:rsid w:val="00854F7E"/>
    <w:rsid w:val="00854FB3"/>
    <w:rsid w:val="00855312"/>
    <w:rsid w:val="0085551E"/>
    <w:rsid w:val="008556FC"/>
    <w:rsid w:val="00855B2F"/>
    <w:rsid w:val="00855B5B"/>
    <w:rsid w:val="00856082"/>
    <w:rsid w:val="00856146"/>
    <w:rsid w:val="00856945"/>
    <w:rsid w:val="00856AEA"/>
    <w:rsid w:val="008574A3"/>
    <w:rsid w:val="0085774A"/>
    <w:rsid w:val="00860272"/>
    <w:rsid w:val="008611FD"/>
    <w:rsid w:val="008614BF"/>
    <w:rsid w:val="00861591"/>
    <w:rsid w:val="00861826"/>
    <w:rsid w:val="00862040"/>
    <w:rsid w:val="00862683"/>
    <w:rsid w:val="008628E2"/>
    <w:rsid w:val="00863442"/>
    <w:rsid w:val="0086374D"/>
    <w:rsid w:val="00863BE2"/>
    <w:rsid w:val="00863CF3"/>
    <w:rsid w:val="0086434F"/>
    <w:rsid w:val="00864469"/>
    <w:rsid w:val="008652B3"/>
    <w:rsid w:val="0086595F"/>
    <w:rsid w:val="00865E12"/>
    <w:rsid w:val="0086603F"/>
    <w:rsid w:val="008662E7"/>
    <w:rsid w:val="00866422"/>
    <w:rsid w:val="00866A8A"/>
    <w:rsid w:val="00867232"/>
    <w:rsid w:val="00867644"/>
    <w:rsid w:val="0086767B"/>
    <w:rsid w:val="008700C7"/>
    <w:rsid w:val="008703B0"/>
    <w:rsid w:val="008703CE"/>
    <w:rsid w:val="00870524"/>
    <w:rsid w:val="008706B3"/>
    <w:rsid w:val="00870D6E"/>
    <w:rsid w:val="008710E6"/>
    <w:rsid w:val="00871849"/>
    <w:rsid w:val="00871C30"/>
    <w:rsid w:val="00871D63"/>
    <w:rsid w:val="008723E2"/>
    <w:rsid w:val="00873E43"/>
    <w:rsid w:val="008746D0"/>
    <w:rsid w:val="0087481B"/>
    <w:rsid w:val="008748F4"/>
    <w:rsid w:val="0087490A"/>
    <w:rsid w:val="008750FD"/>
    <w:rsid w:val="00875147"/>
    <w:rsid w:val="0087618A"/>
    <w:rsid w:val="008764FA"/>
    <w:rsid w:val="008767C3"/>
    <w:rsid w:val="0087791E"/>
    <w:rsid w:val="0087796C"/>
    <w:rsid w:val="00877BB8"/>
    <w:rsid w:val="00877EC1"/>
    <w:rsid w:val="00880320"/>
    <w:rsid w:val="00880B7E"/>
    <w:rsid w:val="00880D7D"/>
    <w:rsid w:val="00881352"/>
    <w:rsid w:val="008814CA"/>
    <w:rsid w:val="008815EA"/>
    <w:rsid w:val="00881A73"/>
    <w:rsid w:val="00881AA5"/>
    <w:rsid w:val="00881D21"/>
    <w:rsid w:val="00881DB4"/>
    <w:rsid w:val="00881E4D"/>
    <w:rsid w:val="00881F4F"/>
    <w:rsid w:val="008823BF"/>
    <w:rsid w:val="00882410"/>
    <w:rsid w:val="008824D0"/>
    <w:rsid w:val="00882701"/>
    <w:rsid w:val="0088285A"/>
    <w:rsid w:val="008835C6"/>
    <w:rsid w:val="00883829"/>
    <w:rsid w:val="00883844"/>
    <w:rsid w:val="00883AC0"/>
    <w:rsid w:val="00883E1F"/>
    <w:rsid w:val="00884355"/>
    <w:rsid w:val="008843D7"/>
    <w:rsid w:val="0088548A"/>
    <w:rsid w:val="00885D73"/>
    <w:rsid w:val="00886154"/>
    <w:rsid w:val="00886720"/>
    <w:rsid w:val="00886924"/>
    <w:rsid w:val="00886A19"/>
    <w:rsid w:val="00886C60"/>
    <w:rsid w:val="00886CA6"/>
    <w:rsid w:val="00887630"/>
    <w:rsid w:val="0089010F"/>
    <w:rsid w:val="00890241"/>
    <w:rsid w:val="00890950"/>
    <w:rsid w:val="00890A2F"/>
    <w:rsid w:val="00890A7D"/>
    <w:rsid w:val="00890BC8"/>
    <w:rsid w:val="008912EF"/>
    <w:rsid w:val="0089185D"/>
    <w:rsid w:val="008918D5"/>
    <w:rsid w:val="008918F9"/>
    <w:rsid w:val="0089195B"/>
    <w:rsid w:val="0089197A"/>
    <w:rsid w:val="00891C0A"/>
    <w:rsid w:val="00891D92"/>
    <w:rsid w:val="00892D1E"/>
    <w:rsid w:val="008930F5"/>
    <w:rsid w:val="008932B1"/>
    <w:rsid w:val="0089330C"/>
    <w:rsid w:val="0089386B"/>
    <w:rsid w:val="00893B60"/>
    <w:rsid w:val="00893CC9"/>
    <w:rsid w:val="00894037"/>
    <w:rsid w:val="008940FD"/>
    <w:rsid w:val="00895033"/>
    <w:rsid w:val="00896864"/>
    <w:rsid w:val="008969B8"/>
    <w:rsid w:val="0089723F"/>
    <w:rsid w:val="0089747B"/>
    <w:rsid w:val="00897613"/>
    <w:rsid w:val="008A014E"/>
    <w:rsid w:val="008A0499"/>
    <w:rsid w:val="008A0A33"/>
    <w:rsid w:val="008A0C85"/>
    <w:rsid w:val="008A0CD4"/>
    <w:rsid w:val="008A0D70"/>
    <w:rsid w:val="008A0DC2"/>
    <w:rsid w:val="008A1077"/>
    <w:rsid w:val="008A1EB5"/>
    <w:rsid w:val="008A2BE0"/>
    <w:rsid w:val="008A2CD8"/>
    <w:rsid w:val="008A2D44"/>
    <w:rsid w:val="008A2E03"/>
    <w:rsid w:val="008A2E8B"/>
    <w:rsid w:val="008A3436"/>
    <w:rsid w:val="008A3794"/>
    <w:rsid w:val="008A39B6"/>
    <w:rsid w:val="008A3ADC"/>
    <w:rsid w:val="008A3CA4"/>
    <w:rsid w:val="008A453C"/>
    <w:rsid w:val="008A4893"/>
    <w:rsid w:val="008A4B90"/>
    <w:rsid w:val="008A5066"/>
    <w:rsid w:val="008A526D"/>
    <w:rsid w:val="008A551D"/>
    <w:rsid w:val="008A55CA"/>
    <w:rsid w:val="008A57DE"/>
    <w:rsid w:val="008A67DE"/>
    <w:rsid w:val="008A7389"/>
    <w:rsid w:val="008A7475"/>
    <w:rsid w:val="008A7956"/>
    <w:rsid w:val="008B0370"/>
    <w:rsid w:val="008B05F8"/>
    <w:rsid w:val="008B1304"/>
    <w:rsid w:val="008B16D8"/>
    <w:rsid w:val="008B1863"/>
    <w:rsid w:val="008B1CE6"/>
    <w:rsid w:val="008B2136"/>
    <w:rsid w:val="008B2193"/>
    <w:rsid w:val="008B21D9"/>
    <w:rsid w:val="008B2449"/>
    <w:rsid w:val="008B24FC"/>
    <w:rsid w:val="008B29D5"/>
    <w:rsid w:val="008B2A0D"/>
    <w:rsid w:val="008B3138"/>
    <w:rsid w:val="008B333A"/>
    <w:rsid w:val="008B3601"/>
    <w:rsid w:val="008B3BF2"/>
    <w:rsid w:val="008B45BC"/>
    <w:rsid w:val="008B475F"/>
    <w:rsid w:val="008B477E"/>
    <w:rsid w:val="008B4BD2"/>
    <w:rsid w:val="008B55C5"/>
    <w:rsid w:val="008B5971"/>
    <w:rsid w:val="008B5D62"/>
    <w:rsid w:val="008B5FBF"/>
    <w:rsid w:val="008B604E"/>
    <w:rsid w:val="008B6DC4"/>
    <w:rsid w:val="008B71D8"/>
    <w:rsid w:val="008B7621"/>
    <w:rsid w:val="008B7990"/>
    <w:rsid w:val="008B7EC4"/>
    <w:rsid w:val="008C0150"/>
    <w:rsid w:val="008C03E2"/>
    <w:rsid w:val="008C0676"/>
    <w:rsid w:val="008C0891"/>
    <w:rsid w:val="008C1817"/>
    <w:rsid w:val="008C208A"/>
    <w:rsid w:val="008C22C8"/>
    <w:rsid w:val="008C2604"/>
    <w:rsid w:val="008C2C35"/>
    <w:rsid w:val="008C2E2D"/>
    <w:rsid w:val="008C2F32"/>
    <w:rsid w:val="008C3208"/>
    <w:rsid w:val="008C3844"/>
    <w:rsid w:val="008C3D8B"/>
    <w:rsid w:val="008C3DAD"/>
    <w:rsid w:val="008C4063"/>
    <w:rsid w:val="008C4B21"/>
    <w:rsid w:val="008C511E"/>
    <w:rsid w:val="008C511F"/>
    <w:rsid w:val="008C5309"/>
    <w:rsid w:val="008C5CEC"/>
    <w:rsid w:val="008C5F60"/>
    <w:rsid w:val="008C6789"/>
    <w:rsid w:val="008C716B"/>
    <w:rsid w:val="008C7341"/>
    <w:rsid w:val="008C7B33"/>
    <w:rsid w:val="008C7F44"/>
    <w:rsid w:val="008D016D"/>
    <w:rsid w:val="008D04A2"/>
    <w:rsid w:val="008D0560"/>
    <w:rsid w:val="008D069A"/>
    <w:rsid w:val="008D07B5"/>
    <w:rsid w:val="008D080D"/>
    <w:rsid w:val="008D09DF"/>
    <w:rsid w:val="008D11C6"/>
    <w:rsid w:val="008D1D8C"/>
    <w:rsid w:val="008D1D94"/>
    <w:rsid w:val="008D1F39"/>
    <w:rsid w:val="008D2154"/>
    <w:rsid w:val="008D23D2"/>
    <w:rsid w:val="008D26F6"/>
    <w:rsid w:val="008D2A28"/>
    <w:rsid w:val="008D319B"/>
    <w:rsid w:val="008D368F"/>
    <w:rsid w:val="008D37A9"/>
    <w:rsid w:val="008D464D"/>
    <w:rsid w:val="008D4D43"/>
    <w:rsid w:val="008D4FC8"/>
    <w:rsid w:val="008D5B3F"/>
    <w:rsid w:val="008D632A"/>
    <w:rsid w:val="008D67AA"/>
    <w:rsid w:val="008D6FDF"/>
    <w:rsid w:val="008D7230"/>
    <w:rsid w:val="008D747C"/>
    <w:rsid w:val="008D75BC"/>
    <w:rsid w:val="008D75F6"/>
    <w:rsid w:val="008D761F"/>
    <w:rsid w:val="008D7866"/>
    <w:rsid w:val="008D7BDD"/>
    <w:rsid w:val="008D7C2F"/>
    <w:rsid w:val="008E09C1"/>
    <w:rsid w:val="008E0D6A"/>
    <w:rsid w:val="008E16AE"/>
    <w:rsid w:val="008E16C1"/>
    <w:rsid w:val="008E1E62"/>
    <w:rsid w:val="008E20B6"/>
    <w:rsid w:val="008E26F3"/>
    <w:rsid w:val="008E27BF"/>
    <w:rsid w:val="008E2EB6"/>
    <w:rsid w:val="008E3022"/>
    <w:rsid w:val="008E30B9"/>
    <w:rsid w:val="008E3178"/>
    <w:rsid w:val="008E32F0"/>
    <w:rsid w:val="008E3A32"/>
    <w:rsid w:val="008E3AC2"/>
    <w:rsid w:val="008E3DD9"/>
    <w:rsid w:val="008E4B44"/>
    <w:rsid w:val="008E4FF6"/>
    <w:rsid w:val="008E53C7"/>
    <w:rsid w:val="008E55D6"/>
    <w:rsid w:val="008E7317"/>
    <w:rsid w:val="008E73AA"/>
    <w:rsid w:val="008F01A5"/>
    <w:rsid w:val="008F0742"/>
    <w:rsid w:val="008F0E62"/>
    <w:rsid w:val="008F0ECD"/>
    <w:rsid w:val="008F107F"/>
    <w:rsid w:val="008F1A28"/>
    <w:rsid w:val="008F25C1"/>
    <w:rsid w:val="008F2864"/>
    <w:rsid w:val="008F3165"/>
    <w:rsid w:val="008F37A4"/>
    <w:rsid w:val="008F37C4"/>
    <w:rsid w:val="008F385B"/>
    <w:rsid w:val="008F4036"/>
    <w:rsid w:val="008F48B3"/>
    <w:rsid w:val="008F49C9"/>
    <w:rsid w:val="008F4AED"/>
    <w:rsid w:val="008F4DB0"/>
    <w:rsid w:val="008F51B5"/>
    <w:rsid w:val="008F564B"/>
    <w:rsid w:val="008F583F"/>
    <w:rsid w:val="008F59D7"/>
    <w:rsid w:val="008F5DA9"/>
    <w:rsid w:val="008F5F14"/>
    <w:rsid w:val="008F6AB0"/>
    <w:rsid w:val="008F6AEC"/>
    <w:rsid w:val="008F6D83"/>
    <w:rsid w:val="008F7382"/>
    <w:rsid w:val="00900171"/>
    <w:rsid w:val="009003DE"/>
    <w:rsid w:val="009018C6"/>
    <w:rsid w:val="00901E47"/>
    <w:rsid w:val="009022A4"/>
    <w:rsid w:val="00902788"/>
    <w:rsid w:val="0090284D"/>
    <w:rsid w:val="00903B60"/>
    <w:rsid w:val="009043B2"/>
    <w:rsid w:val="009044CF"/>
    <w:rsid w:val="00904C1B"/>
    <w:rsid w:val="00904D51"/>
    <w:rsid w:val="009055AC"/>
    <w:rsid w:val="00905B81"/>
    <w:rsid w:val="00905D20"/>
    <w:rsid w:val="00906117"/>
    <w:rsid w:val="009061C8"/>
    <w:rsid w:val="0090657A"/>
    <w:rsid w:val="009068EE"/>
    <w:rsid w:val="009069A8"/>
    <w:rsid w:val="009070E2"/>
    <w:rsid w:val="009072FA"/>
    <w:rsid w:val="0090742E"/>
    <w:rsid w:val="00907498"/>
    <w:rsid w:val="00907C00"/>
    <w:rsid w:val="00907C40"/>
    <w:rsid w:val="00910048"/>
    <w:rsid w:val="00910462"/>
    <w:rsid w:val="009108F5"/>
    <w:rsid w:val="00910B04"/>
    <w:rsid w:val="00910C47"/>
    <w:rsid w:val="00910CC3"/>
    <w:rsid w:val="009111FD"/>
    <w:rsid w:val="009114F9"/>
    <w:rsid w:val="00911A21"/>
    <w:rsid w:val="009123BA"/>
    <w:rsid w:val="00912731"/>
    <w:rsid w:val="00912A73"/>
    <w:rsid w:val="0091335B"/>
    <w:rsid w:val="009133E8"/>
    <w:rsid w:val="00913741"/>
    <w:rsid w:val="00913A45"/>
    <w:rsid w:val="00913D28"/>
    <w:rsid w:val="0091498F"/>
    <w:rsid w:val="00914CE0"/>
    <w:rsid w:val="00914E02"/>
    <w:rsid w:val="00915167"/>
    <w:rsid w:val="0091572E"/>
    <w:rsid w:val="0091584A"/>
    <w:rsid w:val="00915883"/>
    <w:rsid w:val="00915993"/>
    <w:rsid w:val="00915A86"/>
    <w:rsid w:val="009160D6"/>
    <w:rsid w:val="0091655F"/>
    <w:rsid w:val="00916DD3"/>
    <w:rsid w:val="00917663"/>
    <w:rsid w:val="00920A8A"/>
    <w:rsid w:val="00920B71"/>
    <w:rsid w:val="00921984"/>
    <w:rsid w:val="00921AB0"/>
    <w:rsid w:val="00921C0F"/>
    <w:rsid w:val="00921C1D"/>
    <w:rsid w:val="00922400"/>
    <w:rsid w:val="00922519"/>
    <w:rsid w:val="009225A1"/>
    <w:rsid w:val="009225BE"/>
    <w:rsid w:val="0092262F"/>
    <w:rsid w:val="009230EA"/>
    <w:rsid w:val="009231CA"/>
    <w:rsid w:val="009232D2"/>
    <w:rsid w:val="009235D0"/>
    <w:rsid w:val="00923E98"/>
    <w:rsid w:val="0092441D"/>
    <w:rsid w:val="009245BD"/>
    <w:rsid w:val="009251EE"/>
    <w:rsid w:val="00925E01"/>
    <w:rsid w:val="0092646D"/>
    <w:rsid w:val="0092648C"/>
    <w:rsid w:val="009268AB"/>
    <w:rsid w:val="009268DA"/>
    <w:rsid w:val="00926CF6"/>
    <w:rsid w:val="009270F2"/>
    <w:rsid w:val="00927258"/>
    <w:rsid w:val="009276B5"/>
    <w:rsid w:val="00927732"/>
    <w:rsid w:val="00927748"/>
    <w:rsid w:val="00927D9B"/>
    <w:rsid w:val="00930364"/>
    <w:rsid w:val="00930A72"/>
    <w:rsid w:val="00930EC4"/>
    <w:rsid w:val="0093131D"/>
    <w:rsid w:val="0093163C"/>
    <w:rsid w:val="009318F1"/>
    <w:rsid w:val="00931B18"/>
    <w:rsid w:val="00931B1A"/>
    <w:rsid w:val="00931BEE"/>
    <w:rsid w:val="009326D8"/>
    <w:rsid w:val="00932CFE"/>
    <w:rsid w:val="00932F70"/>
    <w:rsid w:val="009330D4"/>
    <w:rsid w:val="0093397D"/>
    <w:rsid w:val="00933ECE"/>
    <w:rsid w:val="00933FD8"/>
    <w:rsid w:val="00934536"/>
    <w:rsid w:val="009345EC"/>
    <w:rsid w:val="00934EA6"/>
    <w:rsid w:val="009353F7"/>
    <w:rsid w:val="00935908"/>
    <w:rsid w:val="00935975"/>
    <w:rsid w:val="00935C1B"/>
    <w:rsid w:val="00935F7D"/>
    <w:rsid w:val="00935F87"/>
    <w:rsid w:val="009363C9"/>
    <w:rsid w:val="00936565"/>
    <w:rsid w:val="00936B5F"/>
    <w:rsid w:val="00936C90"/>
    <w:rsid w:val="00937049"/>
    <w:rsid w:val="00937567"/>
    <w:rsid w:val="00937CB5"/>
    <w:rsid w:val="009404FF"/>
    <w:rsid w:val="009409E6"/>
    <w:rsid w:val="009409FB"/>
    <w:rsid w:val="00940AD7"/>
    <w:rsid w:val="00940CB4"/>
    <w:rsid w:val="00940CF7"/>
    <w:rsid w:val="00940D92"/>
    <w:rsid w:val="00941266"/>
    <w:rsid w:val="0094204C"/>
    <w:rsid w:val="009422D5"/>
    <w:rsid w:val="009423B7"/>
    <w:rsid w:val="00942526"/>
    <w:rsid w:val="00942EE7"/>
    <w:rsid w:val="00943281"/>
    <w:rsid w:val="00943494"/>
    <w:rsid w:val="009436AF"/>
    <w:rsid w:val="00943A7A"/>
    <w:rsid w:val="009440AB"/>
    <w:rsid w:val="009443EA"/>
    <w:rsid w:val="00944F79"/>
    <w:rsid w:val="00945064"/>
    <w:rsid w:val="00945233"/>
    <w:rsid w:val="0094556E"/>
    <w:rsid w:val="009457A4"/>
    <w:rsid w:val="009458AA"/>
    <w:rsid w:val="00945A49"/>
    <w:rsid w:val="00945BA4"/>
    <w:rsid w:val="00945BC6"/>
    <w:rsid w:val="00945C70"/>
    <w:rsid w:val="00946641"/>
    <w:rsid w:val="00946A41"/>
    <w:rsid w:val="00946BA5"/>
    <w:rsid w:val="00946C31"/>
    <w:rsid w:val="00946FFF"/>
    <w:rsid w:val="009470AD"/>
    <w:rsid w:val="00947987"/>
    <w:rsid w:val="00947A6A"/>
    <w:rsid w:val="00947D1C"/>
    <w:rsid w:val="00947EBD"/>
    <w:rsid w:val="00947F2C"/>
    <w:rsid w:val="00950470"/>
    <w:rsid w:val="0095092B"/>
    <w:rsid w:val="00950992"/>
    <w:rsid w:val="00950A97"/>
    <w:rsid w:val="00950EAD"/>
    <w:rsid w:val="00951559"/>
    <w:rsid w:val="00951736"/>
    <w:rsid w:val="00951B1E"/>
    <w:rsid w:val="00951C0D"/>
    <w:rsid w:val="00952361"/>
    <w:rsid w:val="00952EF1"/>
    <w:rsid w:val="00952FF4"/>
    <w:rsid w:val="00953168"/>
    <w:rsid w:val="00953D34"/>
    <w:rsid w:val="00953EB6"/>
    <w:rsid w:val="00953F1F"/>
    <w:rsid w:val="0095407E"/>
    <w:rsid w:val="00954795"/>
    <w:rsid w:val="00954C96"/>
    <w:rsid w:val="00954F87"/>
    <w:rsid w:val="0095564D"/>
    <w:rsid w:val="00955E88"/>
    <w:rsid w:val="00955F09"/>
    <w:rsid w:val="00956416"/>
    <w:rsid w:val="00956AC1"/>
    <w:rsid w:val="00956AFD"/>
    <w:rsid w:val="00956B00"/>
    <w:rsid w:val="00957235"/>
    <w:rsid w:val="00957406"/>
    <w:rsid w:val="00957D91"/>
    <w:rsid w:val="00957EE6"/>
    <w:rsid w:val="009601AF"/>
    <w:rsid w:val="0096061A"/>
    <w:rsid w:val="009609DC"/>
    <w:rsid w:val="00960AF8"/>
    <w:rsid w:val="00960E37"/>
    <w:rsid w:val="00960F77"/>
    <w:rsid w:val="0096105C"/>
    <w:rsid w:val="00962218"/>
    <w:rsid w:val="0096223E"/>
    <w:rsid w:val="00962A76"/>
    <w:rsid w:val="00962B60"/>
    <w:rsid w:val="00962DC0"/>
    <w:rsid w:val="00964670"/>
    <w:rsid w:val="009648D0"/>
    <w:rsid w:val="00964F5D"/>
    <w:rsid w:val="009652C5"/>
    <w:rsid w:val="009655E5"/>
    <w:rsid w:val="00965618"/>
    <w:rsid w:val="009659D8"/>
    <w:rsid w:val="00965CD6"/>
    <w:rsid w:val="009662FA"/>
    <w:rsid w:val="00970009"/>
    <w:rsid w:val="009702BF"/>
    <w:rsid w:val="009705A0"/>
    <w:rsid w:val="00970937"/>
    <w:rsid w:val="00971112"/>
    <w:rsid w:val="009711A9"/>
    <w:rsid w:val="009713F7"/>
    <w:rsid w:val="00971615"/>
    <w:rsid w:val="00971764"/>
    <w:rsid w:val="0097191B"/>
    <w:rsid w:val="00971FA4"/>
    <w:rsid w:val="00972733"/>
    <w:rsid w:val="00972AE3"/>
    <w:rsid w:val="00972DE8"/>
    <w:rsid w:val="0097388E"/>
    <w:rsid w:val="00973B49"/>
    <w:rsid w:val="00974011"/>
    <w:rsid w:val="0097407B"/>
    <w:rsid w:val="00974A4A"/>
    <w:rsid w:val="00974FE1"/>
    <w:rsid w:val="00975853"/>
    <w:rsid w:val="009759CF"/>
    <w:rsid w:val="00976C3F"/>
    <w:rsid w:val="00976CA8"/>
    <w:rsid w:val="0097701C"/>
    <w:rsid w:val="00977181"/>
    <w:rsid w:val="009775EE"/>
    <w:rsid w:val="009775F9"/>
    <w:rsid w:val="009778C5"/>
    <w:rsid w:val="00980158"/>
    <w:rsid w:val="00980798"/>
    <w:rsid w:val="00980880"/>
    <w:rsid w:val="00980A73"/>
    <w:rsid w:val="009823F3"/>
    <w:rsid w:val="009829CF"/>
    <w:rsid w:val="009831B3"/>
    <w:rsid w:val="00983856"/>
    <w:rsid w:val="0098385C"/>
    <w:rsid w:val="009838BD"/>
    <w:rsid w:val="00983B97"/>
    <w:rsid w:val="00983DB8"/>
    <w:rsid w:val="009843A0"/>
    <w:rsid w:val="00984734"/>
    <w:rsid w:val="00984A84"/>
    <w:rsid w:val="00984EE6"/>
    <w:rsid w:val="009857C7"/>
    <w:rsid w:val="009858CC"/>
    <w:rsid w:val="0098597D"/>
    <w:rsid w:val="00985CC9"/>
    <w:rsid w:val="00985FEF"/>
    <w:rsid w:val="00986E70"/>
    <w:rsid w:val="00986EE0"/>
    <w:rsid w:val="009872AF"/>
    <w:rsid w:val="00987A5F"/>
    <w:rsid w:val="00987D48"/>
    <w:rsid w:val="009906F6"/>
    <w:rsid w:val="00990718"/>
    <w:rsid w:val="009908CA"/>
    <w:rsid w:val="00990CAE"/>
    <w:rsid w:val="0099168E"/>
    <w:rsid w:val="0099184B"/>
    <w:rsid w:val="00991962"/>
    <w:rsid w:val="00991E7C"/>
    <w:rsid w:val="00991F44"/>
    <w:rsid w:val="00991F45"/>
    <w:rsid w:val="00992229"/>
    <w:rsid w:val="0099242C"/>
    <w:rsid w:val="00992582"/>
    <w:rsid w:val="0099279C"/>
    <w:rsid w:val="00992822"/>
    <w:rsid w:val="00992A32"/>
    <w:rsid w:val="00992AD8"/>
    <w:rsid w:val="0099307A"/>
    <w:rsid w:val="0099340E"/>
    <w:rsid w:val="009936F3"/>
    <w:rsid w:val="00993A04"/>
    <w:rsid w:val="00993BCE"/>
    <w:rsid w:val="00993D87"/>
    <w:rsid w:val="00993E21"/>
    <w:rsid w:val="00993E45"/>
    <w:rsid w:val="00993ED5"/>
    <w:rsid w:val="009942F9"/>
    <w:rsid w:val="009944F7"/>
    <w:rsid w:val="009948F4"/>
    <w:rsid w:val="009949E5"/>
    <w:rsid w:val="009952F1"/>
    <w:rsid w:val="009957ED"/>
    <w:rsid w:val="00995D61"/>
    <w:rsid w:val="00995EE4"/>
    <w:rsid w:val="0099626A"/>
    <w:rsid w:val="00996412"/>
    <w:rsid w:val="00997CAD"/>
    <w:rsid w:val="00997D3B"/>
    <w:rsid w:val="009A005F"/>
    <w:rsid w:val="009A0433"/>
    <w:rsid w:val="009A067B"/>
    <w:rsid w:val="009A0AA5"/>
    <w:rsid w:val="009A0E03"/>
    <w:rsid w:val="009A14DF"/>
    <w:rsid w:val="009A1619"/>
    <w:rsid w:val="009A1BF8"/>
    <w:rsid w:val="009A20D2"/>
    <w:rsid w:val="009A2594"/>
    <w:rsid w:val="009A28DB"/>
    <w:rsid w:val="009A2A99"/>
    <w:rsid w:val="009A2B9B"/>
    <w:rsid w:val="009A2C4B"/>
    <w:rsid w:val="009A3B19"/>
    <w:rsid w:val="009A3C0D"/>
    <w:rsid w:val="009A3DFB"/>
    <w:rsid w:val="009A40D1"/>
    <w:rsid w:val="009A41F4"/>
    <w:rsid w:val="009A51D8"/>
    <w:rsid w:val="009A5655"/>
    <w:rsid w:val="009A6493"/>
    <w:rsid w:val="009A65BC"/>
    <w:rsid w:val="009A6653"/>
    <w:rsid w:val="009A6D92"/>
    <w:rsid w:val="009A740B"/>
    <w:rsid w:val="009A7526"/>
    <w:rsid w:val="009A75E2"/>
    <w:rsid w:val="009A7A9C"/>
    <w:rsid w:val="009B015F"/>
    <w:rsid w:val="009B0303"/>
    <w:rsid w:val="009B059D"/>
    <w:rsid w:val="009B0702"/>
    <w:rsid w:val="009B0DC6"/>
    <w:rsid w:val="009B0E04"/>
    <w:rsid w:val="009B0FBD"/>
    <w:rsid w:val="009B1121"/>
    <w:rsid w:val="009B12DD"/>
    <w:rsid w:val="009B1404"/>
    <w:rsid w:val="009B149C"/>
    <w:rsid w:val="009B156C"/>
    <w:rsid w:val="009B2BEB"/>
    <w:rsid w:val="009B2D13"/>
    <w:rsid w:val="009B2F20"/>
    <w:rsid w:val="009B30B0"/>
    <w:rsid w:val="009B3240"/>
    <w:rsid w:val="009B3D40"/>
    <w:rsid w:val="009B4393"/>
    <w:rsid w:val="009B4802"/>
    <w:rsid w:val="009B4B79"/>
    <w:rsid w:val="009B55E2"/>
    <w:rsid w:val="009B5A8E"/>
    <w:rsid w:val="009B606B"/>
    <w:rsid w:val="009B612B"/>
    <w:rsid w:val="009B6728"/>
    <w:rsid w:val="009B686D"/>
    <w:rsid w:val="009B69A2"/>
    <w:rsid w:val="009B6C82"/>
    <w:rsid w:val="009B6E27"/>
    <w:rsid w:val="009B750D"/>
    <w:rsid w:val="009B7710"/>
    <w:rsid w:val="009B7BBB"/>
    <w:rsid w:val="009C0318"/>
    <w:rsid w:val="009C033A"/>
    <w:rsid w:val="009C04C8"/>
    <w:rsid w:val="009C0F0B"/>
    <w:rsid w:val="009C1950"/>
    <w:rsid w:val="009C1A8B"/>
    <w:rsid w:val="009C21E7"/>
    <w:rsid w:val="009C238C"/>
    <w:rsid w:val="009C2424"/>
    <w:rsid w:val="009C26D6"/>
    <w:rsid w:val="009C27E7"/>
    <w:rsid w:val="009C295D"/>
    <w:rsid w:val="009C3897"/>
    <w:rsid w:val="009C4148"/>
    <w:rsid w:val="009C4584"/>
    <w:rsid w:val="009C4634"/>
    <w:rsid w:val="009C472C"/>
    <w:rsid w:val="009C48F1"/>
    <w:rsid w:val="009C4BFE"/>
    <w:rsid w:val="009C4CA5"/>
    <w:rsid w:val="009C51CC"/>
    <w:rsid w:val="009C55F5"/>
    <w:rsid w:val="009C5C36"/>
    <w:rsid w:val="009C5E65"/>
    <w:rsid w:val="009C6960"/>
    <w:rsid w:val="009C6CAF"/>
    <w:rsid w:val="009C6CF6"/>
    <w:rsid w:val="009C6D40"/>
    <w:rsid w:val="009C6F56"/>
    <w:rsid w:val="009C7152"/>
    <w:rsid w:val="009C74BD"/>
    <w:rsid w:val="009C754D"/>
    <w:rsid w:val="009C7A80"/>
    <w:rsid w:val="009C7B05"/>
    <w:rsid w:val="009C7B6D"/>
    <w:rsid w:val="009C7F04"/>
    <w:rsid w:val="009C7F8A"/>
    <w:rsid w:val="009C7FF0"/>
    <w:rsid w:val="009D0B69"/>
    <w:rsid w:val="009D0BEA"/>
    <w:rsid w:val="009D0F98"/>
    <w:rsid w:val="009D0FC9"/>
    <w:rsid w:val="009D1130"/>
    <w:rsid w:val="009D1484"/>
    <w:rsid w:val="009D17BA"/>
    <w:rsid w:val="009D1852"/>
    <w:rsid w:val="009D1866"/>
    <w:rsid w:val="009D1B30"/>
    <w:rsid w:val="009D1EDB"/>
    <w:rsid w:val="009D34B5"/>
    <w:rsid w:val="009D358E"/>
    <w:rsid w:val="009D392C"/>
    <w:rsid w:val="009D3EE0"/>
    <w:rsid w:val="009D3F43"/>
    <w:rsid w:val="009D433A"/>
    <w:rsid w:val="009D4469"/>
    <w:rsid w:val="009D4652"/>
    <w:rsid w:val="009D49FA"/>
    <w:rsid w:val="009D500C"/>
    <w:rsid w:val="009D59DF"/>
    <w:rsid w:val="009D5E1A"/>
    <w:rsid w:val="009D5FDA"/>
    <w:rsid w:val="009D6225"/>
    <w:rsid w:val="009D69E9"/>
    <w:rsid w:val="009D6B40"/>
    <w:rsid w:val="009D6EAE"/>
    <w:rsid w:val="009D6F9B"/>
    <w:rsid w:val="009D7070"/>
    <w:rsid w:val="009D7199"/>
    <w:rsid w:val="009D74F5"/>
    <w:rsid w:val="009D76C7"/>
    <w:rsid w:val="009D7816"/>
    <w:rsid w:val="009E01E8"/>
    <w:rsid w:val="009E26E3"/>
    <w:rsid w:val="009E27C1"/>
    <w:rsid w:val="009E2960"/>
    <w:rsid w:val="009E2B00"/>
    <w:rsid w:val="009E2F51"/>
    <w:rsid w:val="009E309D"/>
    <w:rsid w:val="009E350A"/>
    <w:rsid w:val="009E3720"/>
    <w:rsid w:val="009E39BE"/>
    <w:rsid w:val="009E3B08"/>
    <w:rsid w:val="009E404B"/>
    <w:rsid w:val="009E43F7"/>
    <w:rsid w:val="009E487C"/>
    <w:rsid w:val="009E4898"/>
    <w:rsid w:val="009E50A1"/>
    <w:rsid w:val="009E5514"/>
    <w:rsid w:val="009E579E"/>
    <w:rsid w:val="009E5CEB"/>
    <w:rsid w:val="009E607F"/>
    <w:rsid w:val="009E623A"/>
    <w:rsid w:val="009E6E8C"/>
    <w:rsid w:val="009E6ED7"/>
    <w:rsid w:val="009E7075"/>
    <w:rsid w:val="009E7777"/>
    <w:rsid w:val="009E7A0B"/>
    <w:rsid w:val="009F0153"/>
    <w:rsid w:val="009F01FC"/>
    <w:rsid w:val="009F02EE"/>
    <w:rsid w:val="009F072B"/>
    <w:rsid w:val="009F0922"/>
    <w:rsid w:val="009F0A61"/>
    <w:rsid w:val="009F0E40"/>
    <w:rsid w:val="009F1039"/>
    <w:rsid w:val="009F1183"/>
    <w:rsid w:val="009F133D"/>
    <w:rsid w:val="009F15E1"/>
    <w:rsid w:val="009F19AC"/>
    <w:rsid w:val="009F1E9A"/>
    <w:rsid w:val="009F1EF7"/>
    <w:rsid w:val="009F2215"/>
    <w:rsid w:val="009F23CF"/>
    <w:rsid w:val="009F2713"/>
    <w:rsid w:val="009F27BE"/>
    <w:rsid w:val="009F27C2"/>
    <w:rsid w:val="009F2B5C"/>
    <w:rsid w:val="009F2C2B"/>
    <w:rsid w:val="009F2E8E"/>
    <w:rsid w:val="009F32DF"/>
    <w:rsid w:val="009F45E5"/>
    <w:rsid w:val="009F47E5"/>
    <w:rsid w:val="009F49C8"/>
    <w:rsid w:val="009F4E6D"/>
    <w:rsid w:val="009F52BF"/>
    <w:rsid w:val="009F52E4"/>
    <w:rsid w:val="009F591C"/>
    <w:rsid w:val="009F5DBF"/>
    <w:rsid w:val="009F5DC7"/>
    <w:rsid w:val="009F5F0E"/>
    <w:rsid w:val="009F5F4C"/>
    <w:rsid w:val="009F65A1"/>
    <w:rsid w:val="009F78D3"/>
    <w:rsid w:val="009F7A53"/>
    <w:rsid w:val="009F7D8B"/>
    <w:rsid w:val="00A00620"/>
    <w:rsid w:val="00A019B4"/>
    <w:rsid w:val="00A01AA4"/>
    <w:rsid w:val="00A01E1B"/>
    <w:rsid w:val="00A02A20"/>
    <w:rsid w:val="00A02B1D"/>
    <w:rsid w:val="00A03626"/>
    <w:rsid w:val="00A03A20"/>
    <w:rsid w:val="00A03C74"/>
    <w:rsid w:val="00A03D51"/>
    <w:rsid w:val="00A03E1E"/>
    <w:rsid w:val="00A03EAC"/>
    <w:rsid w:val="00A03F39"/>
    <w:rsid w:val="00A04052"/>
    <w:rsid w:val="00A04460"/>
    <w:rsid w:val="00A04617"/>
    <w:rsid w:val="00A04708"/>
    <w:rsid w:val="00A04EDB"/>
    <w:rsid w:val="00A04FAF"/>
    <w:rsid w:val="00A06431"/>
    <w:rsid w:val="00A06785"/>
    <w:rsid w:val="00A06A46"/>
    <w:rsid w:val="00A06C4E"/>
    <w:rsid w:val="00A072F1"/>
    <w:rsid w:val="00A07A74"/>
    <w:rsid w:val="00A07EDA"/>
    <w:rsid w:val="00A07F30"/>
    <w:rsid w:val="00A07FE9"/>
    <w:rsid w:val="00A10138"/>
    <w:rsid w:val="00A10444"/>
    <w:rsid w:val="00A1052D"/>
    <w:rsid w:val="00A10ABA"/>
    <w:rsid w:val="00A10B1A"/>
    <w:rsid w:val="00A10C7E"/>
    <w:rsid w:val="00A1117E"/>
    <w:rsid w:val="00A114FE"/>
    <w:rsid w:val="00A1157B"/>
    <w:rsid w:val="00A11798"/>
    <w:rsid w:val="00A1195D"/>
    <w:rsid w:val="00A11A70"/>
    <w:rsid w:val="00A11C40"/>
    <w:rsid w:val="00A11D9F"/>
    <w:rsid w:val="00A122E5"/>
    <w:rsid w:val="00A1233C"/>
    <w:rsid w:val="00A1236C"/>
    <w:rsid w:val="00A125B7"/>
    <w:rsid w:val="00A12691"/>
    <w:rsid w:val="00A12BC2"/>
    <w:rsid w:val="00A12D87"/>
    <w:rsid w:val="00A13234"/>
    <w:rsid w:val="00A13766"/>
    <w:rsid w:val="00A1394A"/>
    <w:rsid w:val="00A13B9A"/>
    <w:rsid w:val="00A13CF3"/>
    <w:rsid w:val="00A13EDB"/>
    <w:rsid w:val="00A13F19"/>
    <w:rsid w:val="00A14013"/>
    <w:rsid w:val="00A14033"/>
    <w:rsid w:val="00A14C06"/>
    <w:rsid w:val="00A14FCE"/>
    <w:rsid w:val="00A15C48"/>
    <w:rsid w:val="00A15CFA"/>
    <w:rsid w:val="00A15F65"/>
    <w:rsid w:val="00A163E8"/>
    <w:rsid w:val="00A16439"/>
    <w:rsid w:val="00A16AF8"/>
    <w:rsid w:val="00A16D41"/>
    <w:rsid w:val="00A17298"/>
    <w:rsid w:val="00A1741C"/>
    <w:rsid w:val="00A175C6"/>
    <w:rsid w:val="00A1782A"/>
    <w:rsid w:val="00A179D8"/>
    <w:rsid w:val="00A17E52"/>
    <w:rsid w:val="00A200C9"/>
    <w:rsid w:val="00A202CF"/>
    <w:rsid w:val="00A204CB"/>
    <w:rsid w:val="00A2112E"/>
    <w:rsid w:val="00A213EB"/>
    <w:rsid w:val="00A21675"/>
    <w:rsid w:val="00A217FE"/>
    <w:rsid w:val="00A21E85"/>
    <w:rsid w:val="00A222D3"/>
    <w:rsid w:val="00A22D3E"/>
    <w:rsid w:val="00A23006"/>
    <w:rsid w:val="00A23695"/>
    <w:rsid w:val="00A236A9"/>
    <w:rsid w:val="00A23EF3"/>
    <w:rsid w:val="00A23FB2"/>
    <w:rsid w:val="00A2432A"/>
    <w:rsid w:val="00A24448"/>
    <w:rsid w:val="00A248F5"/>
    <w:rsid w:val="00A24CF9"/>
    <w:rsid w:val="00A24D10"/>
    <w:rsid w:val="00A24EE0"/>
    <w:rsid w:val="00A25586"/>
    <w:rsid w:val="00A25A39"/>
    <w:rsid w:val="00A25C18"/>
    <w:rsid w:val="00A26370"/>
    <w:rsid w:val="00A26B30"/>
    <w:rsid w:val="00A26FFA"/>
    <w:rsid w:val="00A27464"/>
    <w:rsid w:val="00A27531"/>
    <w:rsid w:val="00A2761B"/>
    <w:rsid w:val="00A27EB6"/>
    <w:rsid w:val="00A27F17"/>
    <w:rsid w:val="00A3087F"/>
    <w:rsid w:val="00A308E7"/>
    <w:rsid w:val="00A30ABF"/>
    <w:rsid w:val="00A30E6C"/>
    <w:rsid w:val="00A314E6"/>
    <w:rsid w:val="00A315F9"/>
    <w:rsid w:val="00A31D3E"/>
    <w:rsid w:val="00A31E00"/>
    <w:rsid w:val="00A31E03"/>
    <w:rsid w:val="00A32795"/>
    <w:rsid w:val="00A3283C"/>
    <w:rsid w:val="00A329C8"/>
    <w:rsid w:val="00A32FC2"/>
    <w:rsid w:val="00A3337B"/>
    <w:rsid w:val="00A33472"/>
    <w:rsid w:val="00A33707"/>
    <w:rsid w:val="00A338D3"/>
    <w:rsid w:val="00A33F01"/>
    <w:rsid w:val="00A3460B"/>
    <w:rsid w:val="00A346A5"/>
    <w:rsid w:val="00A348FD"/>
    <w:rsid w:val="00A34916"/>
    <w:rsid w:val="00A34E00"/>
    <w:rsid w:val="00A3536F"/>
    <w:rsid w:val="00A35694"/>
    <w:rsid w:val="00A35DAC"/>
    <w:rsid w:val="00A35E5E"/>
    <w:rsid w:val="00A35F3A"/>
    <w:rsid w:val="00A35FBD"/>
    <w:rsid w:val="00A3672E"/>
    <w:rsid w:val="00A36B29"/>
    <w:rsid w:val="00A36E3E"/>
    <w:rsid w:val="00A36FAE"/>
    <w:rsid w:val="00A36FAF"/>
    <w:rsid w:val="00A40309"/>
    <w:rsid w:val="00A4051C"/>
    <w:rsid w:val="00A4062C"/>
    <w:rsid w:val="00A40676"/>
    <w:rsid w:val="00A40899"/>
    <w:rsid w:val="00A40ABD"/>
    <w:rsid w:val="00A40B53"/>
    <w:rsid w:val="00A4104E"/>
    <w:rsid w:val="00A410AC"/>
    <w:rsid w:val="00A412E3"/>
    <w:rsid w:val="00A4131C"/>
    <w:rsid w:val="00A41465"/>
    <w:rsid w:val="00A4175D"/>
    <w:rsid w:val="00A418E6"/>
    <w:rsid w:val="00A419BB"/>
    <w:rsid w:val="00A41C58"/>
    <w:rsid w:val="00A41D48"/>
    <w:rsid w:val="00A41FCE"/>
    <w:rsid w:val="00A4226D"/>
    <w:rsid w:val="00A42795"/>
    <w:rsid w:val="00A43031"/>
    <w:rsid w:val="00A43175"/>
    <w:rsid w:val="00A43510"/>
    <w:rsid w:val="00A43A5B"/>
    <w:rsid w:val="00A43C43"/>
    <w:rsid w:val="00A43C51"/>
    <w:rsid w:val="00A4533F"/>
    <w:rsid w:val="00A45A8C"/>
    <w:rsid w:val="00A45A94"/>
    <w:rsid w:val="00A464A4"/>
    <w:rsid w:val="00A46657"/>
    <w:rsid w:val="00A46BE5"/>
    <w:rsid w:val="00A46DCA"/>
    <w:rsid w:val="00A46E67"/>
    <w:rsid w:val="00A470C0"/>
    <w:rsid w:val="00A47508"/>
    <w:rsid w:val="00A475F3"/>
    <w:rsid w:val="00A479A5"/>
    <w:rsid w:val="00A50052"/>
    <w:rsid w:val="00A504B9"/>
    <w:rsid w:val="00A504E9"/>
    <w:rsid w:val="00A50565"/>
    <w:rsid w:val="00A507B3"/>
    <w:rsid w:val="00A508F7"/>
    <w:rsid w:val="00A50C58"/>
    <w:rsid w:val="00A50E78"/>
    <w:rsid w:val="00A50F16"/>
    <w:rsid w:val="00A52A8B"/>
    <w:rsid w:val="00A530C9"/>
    <w:rsid w:val="00A5375C"/>
    <w:rsid w:val="00A53829"/>
    <w:rsid w:val="00A53B0B"/>
    <w:rsid w:val="00A53BC7"/>
    <w:rsid w:val="00A53D28"/>
    <w:rsid w:val="00A53FF7"/>
    <w:rsid w:val="00A54323"/>
    <w:rsid w:val="00A55296"/>
    <w:rsid w:val="00A56139"/>
    <w:rsid w:val="00A56201"/>
    <w:rsid w:val="00A56641"/>
    <w:rsid w:val="00A5679C"/>
    <w:rsid w:val="00A568FD"/>
    <w:rsid w:val="00A5744C"/>
    <w:rsid w:val="00A575FA"/>
    <w:rsid w:val="00A57FB5"/>
    <w:rsid w:val="00A603C1"/>
    <w:rsid w:val="00A60442"/>
    <w:rsid w:val="00A60470"/>
    <w:rsid w:val="00A608A7"/>
    <w:rsid w:val="00A608C0"/>
    <w:rsid w:val="00A61104"/>
    <w:rsid w:val="00A6131B"/>
    <w:rsid w:val="00A61EB1"/>
    <w:rsid w:val="00A62DD5"/>
    <w:rsid w:val="00A62EB4"/>
    <w:rsid w:val="00A63130"/>
    <w:rsid w:val="00A637EF"/>
    <w:rsid w:val="00A6397B"/>
    <w:rsid w:val="00A63A51"/>
    <w:rsid w:val="00A63ED1"/>
    <w:rsid w:val="00A64060"/>
    <w:rsid w:val="00A641CE"/>
    <w:rsid w:val="00A64946"/>
    <w:rsid w:val="00A64952"/>
    <w:rsid w:val="00A64EEE"/>
    <w:rsid w:val="00A65682"/>
    <w:rsid w:val="00A65CFC"/>
    <w:rsid w:val="00A65E03"/>
    <w:rsid w:val="00A65E3F"/>
    <w:rsid w:val="00A664FD"/>
    <w:rsid w:val="00A66737"/>
    <w:rsid w:val="00A6674D"/>
    <w:rsid w:val="00A672F1"/>
    <w:rsid w:val="00A67ED8"/>
    <w:rsid w:val="00A67F7D"/>
    <w:rsid w:val="00A70240"/>
    <w:rsid w:val="00A702E1"/>
    <w:rsid w:val="00A704AD"/>
    <w:rsid w:val="00A7071C"/>
    <w:rsid w:val="00A70D63"/>
    <w:rsid w:val="00A71639"/>
    <w:rsid w:val="00A716C6"/>
    <w:rsid w:val="00A71AF3"/>
    <w:rsid w:val="00A71C1B"/>
    <w:rsid w:val="00A71C31"/>
    <w:rsid w:val="00A71C4D"/>
    <w:rsid w:val="00A71E03"/>
    <w:rsid w:val="00A7207D"/>
    <w:rsid w:val="00A720AE"/>
    <w:rsid w:val="00A726A2"/>
    <w:rsid w:val="00A728A8"/>
    <w:rsid w:val="00A72EDE"/>
    <w:rsid w:val="00A732F9"/>
    <w:rsid w:val="00A737C7"/>
    <w:rsid w:val="00A737CC"/>
    <w:rsid w:val="00A73BA0"/>
    <w:rsid w:val="00A73F75"/>
    <w:rsid w:val="00A74027"/>
    <w:rsid w:val="00A74279"/>
    <w:rsid w:val="00A74330"/>
    <w:rsid w:val="00A745BC"/>
    <w:rsid w:val="00A74C33"/>
    <w:rsid w:val="00A74F2F"/>
    <w:rsid w:val="00A750C1"/>
    <w:rsid w:val="00A7539F"/>
    <w:rsid w:val="00A75503"/>
    <w:rsid w:val="00A75895"/>
    <w:rsid w:val="00A75B57"/>
    <w:rsid w:val="00A75D03"/>
    <w:rsid w:val="00A75F1F"/>
    <w:rsid w:val="00A764A8"/>
    <w:rsid w:val="00A765F4"/>
    <w:rsid w:val="00A76C1F"/>
    <w:rsid w:val="00A76F1F"/>
    <w:rsid w:val="00A77041"/>
    <w:rsid w:val="00A77125"/>
    <w:rsid w:val="00A7766A"/>
    <w:rsid w:val="00A77929"/>
    <w:rsid w:val="00A779CE"/>
    <w:rsid w:val="00A77E15"/>
    <w:rsid w:val="00A801EC"/>
    <w:rsid w:val="00A802D5"/>
    <w:rsid w:val="00A8135B"/>
    <w:rsid w:val="00A81386"/>
    <w:rsid w:val="00A8142E"/>
    <w:rsid w:val="00A8173F"/>
    <w:rsid w:val="00A8178D"/>
    <w:rsid w:val="00A81878"/>
    <w:rsid w:val="00A81884"/>
    <w:rsid w:val="00A81C4A"/>
    <w:rsid w:val="00A8207E"/>
    <w:rsid w:val="00A829CD"/>
    <w:rsid w:val="00A82C6C"/>
    <w:rsid w:val="00A83136"/>
    <w:rsid w:val="00A834BC"/>
    <w:rsid w:val="00A835C5"/>
    <w:rsid w:val="00A83A42"/>
    <w:rsid w:val="00A83DA1"/>
    <w:rsid w:val="00A83EB4"/>
    <w:rsid w:val="00A8405D"/>
    <w:rsid w:val="00A8464D"/>
    <w:rsid w:val="00A847E7"/>
    <w:rsid w:val="00A84AE6"/>
    <w:rsid w:val="00A852DE"/>
    <w:rsid w:val="00A85B3B"/>
    <w:rsid w:val="00A85D54"/>
    <w:rsid w:val="00A8607D"/>
    <w:rsid w:val="00A8621B"/>
    <w:rsid w:val="00A86737"/>
    <w:rsid w:val="00A868E1"/>
    <w:rsid w:val="00A86B9D"/>
    <w:rsid w:val="00A86F5C"/>
    <w:rsid w:val="00A86FDD"/>
    <w:rsid w:val="00A87AEC"/>
    <w:rsid w:val="00A90133"/>
    <w:rsid w:val="00A90303"/>
    <w:rsid w:val="00A90405"/>
    <w:rsid w:val="00A90761"/>
    <w:rsid w:val="00A90B72"/>
    <w:rsid w:val="00A91F75"/>
    <w:rsid w:val="00A926C9"/>
    <w:rsid w:val="00A93109"/>
    <w:rsid w:val="00A93A55"/>
    <w:rsid w:val="00A93BEF"/>
    <w:rsid w:val="00A93E6C"/>
    <w:rsid w:val="00A94163"/>
    <w:rsid w:val="00A94E9D"/>
    <w:rsid w:val="00A9516A"/>
    <w:rsid w:val="00A95267"/>
    <w:rsid w:val="00A95611"/>
    <w:rsid w:val="00A95723"/>
    <w:rsid w:val="00A962C2"/>
    <w:rsid w:val="00A9632D"/>
    <w:rsid w:val="00A96363"/>
    <w:rsid w:val="00A96A0D"/>
    <w:rsid w:val="00A96E22"/>
    <w:rsid w:val="00A971CB"/>
    <w:rsid w:val="00A97448"/>
    <w:rsid w:val="00A97482"/>
    <w:rsid w:val="00A9754B"/>
    <w:rsid w:val="00A97A42"/>
    <w:rsid w:val="00A97C78"/>
    <w:rsid w:val="00A97F15"/>
    <w:rsid w:val="00AA0063"/>
    <w:rsid w:val="00AA016B"/>
    <w:rsid w:val="00AA0246"/>
    <w:rsid w:val="00AA03BF"/>
    <w:rsid w:val="00AA03F5"/>
    <w:rsid w:val="00AA0D18"/>
    <w:rsid w:val="00AA1C07"/>
    <w:rsid w:val="00AA1D23"/>
    <w:rsid w:val="00AA1DAF"/>
    <w:rsid w:val="00AA2135"/>
    <w:rsid w:val="00AA2617"/>
    <w:rsid w:val="00AA268D"/>
    <w:rsid w:val="00AA2B86"/>
    <w:rsid w:val="00AA32E8"/>
    <w:rsid w:val="00AA3351"/>
    <w:rsid w:val="00AA3B6F"/>
    <w:rsid w:val="00AA3F0D"/>
    <w:rsid w:val="00AA40A7"/>
    <w:rsid w:val="00AA42A8"/>
    <w:rsid w:val="00AA42FC"/>
    <w:rsid w:val="00AA4308"/>
    <w:rsid w:val="00AA4334"/>
    <w:rsid w:val="00AA434E"/>
    <w:rsid w:val="00AA4812"/>
    <w:rsid w:val="00AA521B"/>
    <w:rsid w:val="00AA5485"/>
    <w:rsid w:val="00AA54FA"/>
    <w:rsid w:val="00AA5D96"/>
    <w:rsid w:val="00AA6818"/>
    <w:rsid w:val="00AA7144"/>
    <w:rsid w:val="00AA7B90"/>
    <w:rsid w:val="00AA7D99"/>
    <w:rsid w:val="00AB03AD"/>
    <w:rsid w:val="00AB05C5"/>
    <w:rsid w:val="00AB0867"/>
    <w:rsid w:val="00AB10EB"/>
    <w:rsid w:val="00AB138E"/>
    <w:rsid w:val="00AB1657"/>
    <w:rsid w:val="00AB17CC"/>
    <w:rsid w:val="00AB18A4"/>
    <w:rsid w:val="00AB1C73"/>
    <w:rsid w:val="00AB1D41"/>
    <w:rsid w:val="00AB1EBF"/>
    <w:rsid w:val="00AB22D2"/>
    <w:rsid w:val="00AB257C"/>
    <w:rsid w:val="00AB258A"/>
    <w:rsid w:val="00AB2641"/>
    <w:rsid w:val="00AB2898"/>
    <w:rsid w:val="00AB2A75"/>
    <w:rsid w:val="00AB2FAB"/>
    <w:rsid w:val="00AB338D"/>
    <w:rsid w:val="00AB34C4"/>
    <w:rsid w:val="00AB3678"/>
    <w:rsid w:val="00AB37DD"/>
    <w:rsid w:val="00AB3DB8"/>
    <w:rsid w:val="00AB3EBD"/>
    <w:rsid w:val="00AB3F97"/>
    <w:rsid w:val="00AB463B"/>
    <w:rsid w:val="00AB4641"/>
    <w:rsid w:val="00AB47C0"/>
    <w:rsid w:val="00AB4ABE"/>
    <w:rsid w:val="00AB4D3F"/>
    <w:rsid w:val="00AB4F46"/>
    <w:rsid w:val="00AB513F"/>
    <w:rsid w:val="00AB5152"/>
    <w:rsid w:val="00AB5B5C"/>
    <w:rsid w:val="00AB5EB1"/>
    <w:rsid w:val="00AB6086"/>
    <w:rsid w:val="00AB620C"/>
    <w:rsid w:val="00AB62E5"/>
    <w:rsid w:val="00AB6A62"/>
    <w:rsid w:val="00AB79FF"/>
    <w:rsid w:val="00AB7B26"/>
    <w:rsid w:val="00AB7D75"/>
    <w:rsid w:val="00AC0751"/>
    <w:rsid w:val="00AC13DC"/>
    <w:rsid w:val="00AC14AF"/>
    <w:rsid w:val="00AC20E5"/>
    <w:rsid w:val="00AC3490"/>
    <w:rsid w:val="00AC35F1"/>
    <w:rsid w:val="00AC3874"/>
    <w:rsid w:val="00AC387B"/>
    <w:rsid w:val="00AC38CA"/>
    <w:rsid w:val="00AC40AD"/>
    <w:rsid w:val="00AC5C3F"/>
    <w:rsid w:val="00AC5D9D"/>
    <w:rsid w:val="00AC5E27"/>
    <w:rsid w:val="00AC644D"/>
    <w:rsid w:val="00AC68D2"/>
    <w:rsid w:val="00AC6A85"/>
    <w:rsid w:val="00AC6E49"/>
    <w:rsid w:val="00AC6E52"/>
    <w:rsid w:val="00AC710D"/>
    <w:rsid w:val="00AC719F"/>
    <w:rsid w:val="00AC72B6"/>
    <w:rsid w:val="00AC7C89"/>
    <w:rsid w:val="00AC7D26"/>
    <w:rsid w:val="00AC7E56"/>
    <w:rsid w:val="00AD000C"/>
    <w:rsid w:val="00AD0A68"/>
    <w:rsid w:val="00AD0E6F"/>
    <w:rsid w:val="00AD1268"/>
    <w:rsid w:val="00AD13CB"/>
    <w:rsid w:val="00AD1801"/>
    <w:rsid w:val="00AD1BAC"/>
    <w:rsid w:val="00AD27BD"/>
    <w:rsid w:val="00AD2CE2"/>
    <w:rsid w:val="00AD2F37"/>
    <w:rsid w:val="00AD3B62"/>
    <w:rsid w:val="00AD4002"/>
    <w:rsid w:val="00AD4334"/>
    <w:rsid w:val="00AD44AC"/>
    <w:rsid w:val="00AD477D"/>
    <w:rsid w:val="00AD4CAD"/>
    <w:rsid w:val="00AD4D9A"/>
    <w:rsid w:val="00AD520D"/>
    <w:rsid w:val="00AD5261"/>
    <w:rsid w:val="00AD54B0"/>
    <w:rsid w:val="00AD6220"/>
    <w:rsid w:val="00AD629A"/>
    <w:rsid w:val="00AD6458"/>
    <w:rsid w:val="00AD6779"/>
    <w:rsid w:val="00AD6B2F"/>
    <w:rsid w:val="00AD6B96"/>
    <w:rsid w:val="00AD7417"/>
    <w:rsid w:val="00AD789F"/>
    <w:rsid w:val="00AE0C27"/>
    <w:rsid w:val="00AE0CC8"/>
    <w:rsid w:val="00AE0D5B"/>
    <w:rsid w:val="00AE1289"/>
    <w:rsid w:val="00AE13B6"/>
    <w:rsid w:val="00AE14F6"/>
    <w:rsid w:val="00AE190C"/>
    <w:rsid w:val="00AE1AB8"/>
    <w:rsid w:val="00AE1BFC"/>
    <w:rsid w:val="00AE27E6"/>
    <w:rsid w:val="00AE3388"/>
    <w:rsid w:val="00AE355B"/>
    <w:rsid w:val="00AE3D76"/>
    <w:rsid w:val="00AE3E78"/>
    <w:rsid w:val="00AE3F3B"/>
    <w:rsid w:val="00AE404C"/>
    <w:rsid w:val="00AE44F6"/>
    <w:rsid w:val="00AE4709"/>
    <w:rsid w:val="00AE4A3A"/>
    <w:rsid w:val="00AE4BE3"/>
    <w:rsid w:val="00AE525F"/>
    <w:rsid w:val="00AE53EB"/>
    <w:rsid w:val="00AE543D"/>
    <w:rsid w:val="00AE58EA"/>
    <w:rsid w:val="00AE5EAA"/>
    <w:rsid w:val="00AE60F9"/>
    <w:rsid w:val="00AE61A0"/>
    <w:rsid w:val="00AE61F5"/>
    <w:rsid w:val="00AE66F1"/>
    <w:rsid w:val="00AE67F7"/>
    <w:rsid w:val="00AE6AB2"/>
    <w:rsid w:val="00AE7012"/>
    <w:rsid w:val="00AE73CF"/>
    <w:rsid w:val="00AE7582"/>
    <w:rsid w:val="00AE7B47"/>
    <w:rsid w:val="00AF0121"/>
    <w:rsid w:val="00AF0521"/>
    <w:rsid w:val="00AF0787"/>
    <w:rsid w:val="00AF07DA"/>
    <w:rsid w:val="00AF0A58"/>
    <w:rsid w:val="00AF0A66"/>
    <w:rsid w:val="00AF182D"/>
    <w:rsid w:val="00AF1E2E"/>
    <w:rsid w:val="00AF1FFE"/>
    <w:rsid w:val="00AF3103"/>
    <w:rsid w:val="00AF3494"/>
    <w:rsid w:val="00AF3A89"/>
    <w:rsid w:val="00AF436B"/>
    <w:rsid w:val="00AF48C3"/>
    <w:rsid w:val="00AF4B99"/>
    <w:rsid w:val="00AF4C8C"/>
    <w:rsid w:val="00AF4D7E"/>
    <w:rsid w:val="00AF4DA1"/>
    <w:rsid w:val="00AF4DFE"/>
    <w:rsid w:val="00AF54B0"/>
    <w:rsid w:val="00AF5565"/>
    <w:rsid w:val="00AF583B"/>
    <w:rsid w:val="00AF5D45"/>
    <w:rsid w:val="00AF5DA4"/>
    <w:rsid w:val="00AF6223"/>
    <w:rsid w:val="00AF69E5"/>
    <w:rsid w:val="00AF6AAD"/>
    <w:rsid w:val="00AF6CA1"/>
    <w:rsid w:val="00AF6F88"/>
    <w:rsid w:val="00AF6FD0"/>
    <w:rsid w:val="00AF710F"/>
    <w:rsid w:val="00AF782D"/>
    <w:rsid w:val="00AF7848"/>
    <w:rsid w:val="00B00B09"/>
    <w:rsid w:val="00B02032"/>
    <w:rsid w:val="00B02A81"/>
    <w:rsid w:val="00B02AD4"/>
    <w:rsid w:val="00B02E43"/>
    <w:rsid w:val="00B0315B"/>
    <w:rsid w:val="00B031EF"/>
    <w:rsid w:val="00B032F6"/>
    <w:rsid w:val="00B03332"/>
    <w:rsid w:val="00B036E6"/>
    <w:rsid w:val="00B0382E"/>
    <w:rsid w:val="00B0385F"/>
    <w:rsid w:val="00B039BD"/>
    <w:rsid w:val="00B03E1E"/>
    <w:rsid w:val="00B04122"/>
    <w:rsid w:val="00B04265"/>
    <w:rsid w:val="00B04811"/>
    <w:rsid w:val="00B0513F"/>
    <w:rsid w:val="00B059B6"/>
    <w:rsid w:val="00B062B2"/>
    <w:rsid w:val="00B069AF"/>
    <w:rsid w:val="00B06CD2"/>
    <w:rsid w:val="00B07010"/>
    <w:rsid w:val="00B07140"/>
    <w:rsid w:val="00B07255"/>
    <w:rsid w:val="00B0727B"/>
    <w:rsid w:val="00B072E6"/>
    <w:rsid w:val="00B07365"/>
    <w:rsid w:val="00B07632"/>
    <w:rsid w:val="00B07705"/>
    <w:rsid w:val="00B077D0"/>
    <w:rsid w:val="00B07C23"/>
    <w:rsid w:val="00B07C55"/>
    <w:rsid w:val="00B10986"/>
    <w:rsid w:val="00B10E84"/>
    <w:rsid w:val="00B1121D"/>
    <w:rsid w:val="00B11C6D"/>
    <w:rsid w:val="00B121DA"/>
    <w:rsid w:val="00B12549"/>
    <w:rsid w:val="00B12739"/>
    <w:rsid w:val="00B12990"/>
    <w:rsid w:val="00B12AE1"/>
    <w:rsid w:val="00B1312D"/>
    <w:rsid w:val="00B132B8"/>
    <w:rsid w:val="00B13734"/>
    <w:rsid w:val="00B13D54"/>
    <w:rsid w:val="00B144C2"/>
    <w:rsid w:val="00B145A3"/>
    <w:rsid w:val="00B15D72"/>
    <w:rsid w:val="00B15EC1"/>
    <w:rsid w:val="00B16522"/>
    <w:rsid w:val="00B165B1"/>
    <w:rsid w:val="00B1717C"/>
    <w:rsid w:val="00B1770C"/>
    <w:rsid w:val="00B17998"/>
    <w:rsid w:val="00B17A0B"/>
    <w:rsid w:val="00B17E44"/>
    <w:rsid w:val="00B17E65"/>
    <w:rsid w:val="00B2002F"/>
    <w:rsid w:val="00B201B3"/>
    <w:rsid w:val="00B20511"/>
    <w:rsid w:val="00B2066A"/>
    <w:rsid w:val="00B207D4"/>
    <w:rsid w:val="00B20FEA"/>
    <w:rsid w:val="00B2115A"/>
    <w:rsid w:val="00B2122C"/>
    <w:rsid w:val="00B21319"/>
    <w:rsid w:val="00B217B6"/>
    <w:rsid w:val="00B21A31"/>
    <w:rsid w:val="00B22632"/>
    <w:rsid w:val="00B22A6B"/>
    <w:rsid w:val="00B22BBA"/>
    <w:rsid w:val="00B22D72"/>
    <w:rsid w:val="00B22DF0"/>
    <w:rsid w:val="00B23990"/>
    <w:rsid w:val="00B23B06"/>
    <w:rsid w:val="00B24022"/>
    <w:rsid w:val="00B249B0"/>
    <w:rsid w:val="00B24F7A"/>
    <w:rsid w:val="00B250F0"/>
    <w:rsid w:val="00B252CF"/>
    <w:rsid w:val="00B25670"/>
    <w:rsid w:val="00B25B82"/>
    <w:rsid w:val="00B25DE3"/>
    <w:rsid w:val="00B25EFC"/>
    <w:rsid w:val="00B2646C"/>
    <w:rsid w:val="00B26A26"/>
    <w:rsid w:val="00B272B5"/>
    <w:rsid w:val="00B2797A"/>
    <w:rsid w:val="00B27E52"/>
    <w:rsid w:val="00B300A2"/>
    <w:rsid w:val="00B30148"/>
    <w:rsid w:val="00B30AA5"/>
    <w:rsid w:val="00B30C81"/>
    <w:rsid w:val="00B30EB9"/>
    <w:rsid w:val="00B30EC4"/>
    <w:rsid w:val="00B31070"/>
    <w:rsid w:val="00B31147"/>
    <w:rsid w:val="00B312D2"/>
    <w:rsid w:val="00B31D5F"/>
    <w:rsid w:val="00B323A5"/>
    <w:rsid w:val="00B33292"/>
    <w:rsid w:val="00B3375A"/>
    <w:rsid w:val="00B337B4"/>
    <w:rsid w:val="00B33A56"/>
    <w:rsid w:val="00B33CEA"/>
    <w:rsid w:val="00B3402A"/>
    <w:rsid w:val="00B34124"/>
    <w:rsid w:val="00B34205"/>
    <w:rsid w:val="00B34550"/>
    <w:rsid w:val="00B366F5"/>
    <w:rsid w:val="00B368A7"/>
    <w:rsid w:val="00B36E23"/>
    <w:rsid w:val="00B36F7B"/>
    <w:rsid w:val="00B3708D"/>
    <w:rsid w:val="00B3755A"/>
    <w:rsid w:val="00B377EB"/>
    <w:rsid w:val="00B37931"/>
    <w:rsid w:val="00B37ABC"/>
    <w:rsid w:val="00B406DB"/>
    <w:rsid w:val="00B407A5"/>
    <w:rsid w:val="00B40A3E"/>
    <w:rsid w:val="00B40D92"/>
    <w:rsid w:val="00B4108F"/>
    <w:rsid w:val="00B41836"/>
    <w:rsid w:val="00B41D8A"/>
    <w:rsid w:val="00B42140"/>
    <w:rsid w:val="00B421F4"/>
    <w:rsid w:val="00B422F3"/>
    <w:rsid w:val="00B42756"/>
    <w:rsid w:val="00B42997"/>
    <w:rsid w:val="00B42C79"/>
    <w:rsid w:val="00B42E7D"/>
    <w:rsid w:val="00B43055"/>
    <w:rsid w:val="00B438A1"/>
    <w:rsid w:val="00B43E8A"/>
    <w:rsid w:val="00B44667"/>
    <w:rsid w:val="00B44A17"/>
    <w:rsid w:val="00B44B89"/>
    <w:rsid w:val="00B44DF5"/>
    <w:rsid w:val="00B44F41"/>
    <w:rsid w:val="00B450A5"/>
    <w:rsid w:val="00B45210"/>
    <w:rsid w:val="00B4560D"/>
    <w:rsid w:val="00B45863"/>
    <w:rsid w:val="00B45883"/>
    <w:rsid w:val="00B459FE"/>
    <w:rsid w:val="00B46784"/>
    <w:rsid w:val="00B4688E"/>
    <w:rsid w:val="00B4782B"/>
    <w:rsid w:val="00B47B5C"/>
    <w:rsid w:val="00B47FE9"/>
    <w:rsid w:val="00B50432"/>
    <w:rsid w:val="00B50594"/>
    <w:rsid w:val="00B50B5A"/>
    <w:rsid w:val="00B50EF5"/>
    <w:rsid w:val="00B514A9"/>
    <w:rsid w:val="00B51C2E"/>
    <w:rsid w:val="00B5221F"/>
    <w:rsid w:val="00B5260C"/>
    <w:rsid w:val="00B532CC"/>
    <w:rsid w:val="00B53B3C"/>
    <w:rsid w:val="00B53D64"/>
    <w:rsid w:val="00B540C7"/>
    <w:rsid w:val="00B54150"/>
    <w:rsid w:val="00B5426C"/>
    <w:rsid w:val="00B54344"/>
    <w:rsid w:val="00B545E9"/>
    <w:rsid w:val="00B54758"/>
    <w:rsid w:val="00B549FA"/>
    <w:rsid w:val="00B54B1E"/>
    <w:rsid w:val="00B55305"/>
    <w:rsid w:val="00B55386"/>
    <w:rsid w:val="00B554C3"/>
    <w:rsid w:val="00B555F3"/>
    <w:rsid w:val="00B55B44"/>
    <w:rsid w:val="00B55F23"/>
    <w:rsid w:val="00B56D0D"/>
    <w:rsid w:val="00B57731"/>
    <w:rsid w:val="00B57907"/>
    <w:rsid w:val="00B57D1D"/>
    <w:rsid w:val="00B60535"/>
    <w:rsid w:val="00B60662"/>
    <w:rsid w:val="00B6081C"/>
    <w:rsid w:val="00B608CB"/>
    <w:rsid w:val="00B60BE4"/>
    <w:rsid w:val="00B60C3A"/>
    <w:rsid w:val="00B60F06"/>
    <w:rsid w:val="00B61571"/>
    <w:rsid w:val="00B61645"/>
    <w:rsid w:val="00B6165B"/>
    <w:rsid w:val="00B61B00"/>
    <w:rsid w:val="00B61F2B"/>
    <w:rsid w:val="00B62017"/>
    <w:rsid w:val="00B6288B"/>
    <w:rsid w:val="00B62A04"/>
    <w:rsid w:val="00B62AA1"/>
    <w:rsid w:val="00B6303E"/>
    <w:rsid w:val="00B633A7"/>
    <w:rsid w:val="00B639B8"/>
    <w:rsid w:val="00B63B53"/>
    <w:rsid w:val="00B63C07"/>
    <w:rsid w:val="00B63C2F"/>
    <w:rsid w:val="00B6400C"/>
    <w:rsid w:val="00B643E1"/>
    <w:rsid w:val="00B64540"/>
    <w:rsid w:val="00B649D4"/>
    <w:rsid w:val="00B64A52"/>
    <w:rsid w:val="00B64B03"/>
    <w:rsid w:val="00B64D81"/>
    <w:rsid w:val="00B64E2F"/>
    <w:rsid w:val="00B64F84"/>
    <w:rsid w:val="00B65084"/>
    <w:rsid w:val="00B650F0"/>
    <w:rsid w:val="00B6524D"/>
    <w:rsid w:val="00B6562B"/>
    <w:rsid w:val="00B65DEA"/>
    <w:rsid w:val="00B6665E"/>
    <w:rsid w:val="00B669ED"/>
    <w:rsid w:val="00B66E5A"/>
    <w:rsid w:val="00B67522"/>
    <w:rsid w:val="00B67699"/>
    <w:rsid w:val="00B676D9"/>
    <w:rsid w:val="00B67803"/>
    <w:rsid w:val="00B679C3"/>
    <w:rsid w:val="00B67F4B"/>
    <w:rsid w:val="00B70092"/>
    <w:rsid w:val="00B701AD"/>
    <w:rsid w:val="00B70615"/>
    <w:rsid w:val="00B707CE"/>
    <w:rsid w:val="00B71567"/>
    <w:rsid w:val="00B715FC"/>
    <w:rsid w:val="00B71912"/>
    <w:rsid w:val="00B72048"/>
    <w:rsid w:val="00B7231F"/>
    <w:rsid w:val="00B725ED"/>
    <w:rsid w:val="00B72AC5"/>
    <w:rsid w:val="00B72C36"/>
    <w:rsid w:val="00B735EB"/>
    <w:rsid w:val="00B743A7"/>
    <w:rsid w:val="00B74761"/>
    <w:rsid w:val="00B749DE"/>
    <w:rsid w:val="00B75050"/>
    <w:rsid w:val="00B756FD"/>
    <w:rsid w:val="00B758FB"/>
    <w:rsid w:val="00B75B7E"/>
    <w:rsid w:val="00B762F0"/>
    <w:rsid w:val="00B763BD"/>
    <w:rsid w:val="00B76613"/>
    <w:rsid w:val="00B7681D"/>
    <w:rsid w:val="00B76B64"/>
    <w:rsid w:val="00B77068"/>
    <w:rsid w:val="00B771B0"/>
    <w:rsid w:val="00B77519"/>
    <w:rsid w:val="00B77D85"/>
    <w:rsid w:val="00B80086"/>
    <w:rsid w:val="00B803BD"/>
    <w:rsid w:val="00B806AA"/>
    <w:rsid w:val="00B8097B"/>
    <w:rsid w:val="00B80C7F"/>
    <w:rsid w:val="00B80F90"/>
    <w:rsid w:val="00B81277"/>
    <w:rsid w:val="00B815A6"/>
    <w:rsid w:val="00B81C9B"/>
    <w:rsid w:val="00B827B6"/>
    <w:rsid w:val="00B82832"/>
    <w:rsid w:val="00B82987"/>
    <w:rsid w:val="00B82D82"/>
    <w:rsid w:val="00B8412E"/>
    <w:rsid w:val="00B84296"/>
    <w:rsid w:val="00B844C7"/>
    <w:rsid w:val="00B84681"/>
    <w:rsid w:val="00B846B7"/>
    <w:rsid w:val="00B849C2"/>
    <w:rsid w:val="00B8560C"/>
    <w:rsid w:val="00B85939"/>
    <w:rsid w:val="00B85BBD"/>
    <w:rsid w:val="00B85DD5"/>
    <w:rsid w:val="00B8600B"/>
    <w:rsid w:val="00B86BA0"/>
    <w:rsid w:val="00B86F4C"/>
    <w:rsid w:val="00B87979"/>
    <w:rsid w:val="00B87F3B"/>
    <w:rsid w:val="00B9078F"/>
    <w:rsid w:val="00B90BE9"/>
    <w:rsid w:val="00B90C16"/>
    <w:rsid w:val="00B9111A"/>
    <w:rsid w:val="00B9143C"/>
    <w:rsid w:val="00B91640"/>
    <w:rsid w:val="00B91A32"/>
    <w:rsid w:val="00B91A63"/>
    <w:rsid w:val="00B91E94"/>
    <w:rsid w:val="00B9210D"/>
    <w:rsid w:val="00B922CB"/>
    <w:rsid w:val="00B92308"/>
    <w:rsid w:val="00B928D2"/>
    <w:rsid w:val="00B92E5A"/>
    <w:rsid w:val="00B9344A"/>
    <w:rsid w:val="00B93616"/>
    <w:rsid w:val="00B93B53"/>
    <w:rsid w:val="00B93E30"/>
    <w:rsid w:val="00B94197"/>
    <w:rsid w:val="00B945CA"/>
    <w:rsid w:val="00B94606"/>
    <w:rsid w:val="00B9480C"/>
    <w:rsid w:val="00B94C9F"/>
    <w:rsid w:val="00B95991"/>
    <w:rsid w:val="00B96715"/>
    <w:rsid w:val="00B96E38"/>
    <w:rsid w:val="00B978C1"/>
    <w:rsid w:val="00B97AB6"/>
    <w:rsid w:val="00B97B90"/>
    <w:rsid w:val="00BA0032"/>
    <w:rsid w:val="00BA0F8A"/>
    <w:rsid w:val="00BA1111"/>
    <w:rsid w:val="00BA1E1F"/>
    <w:rsid w:val="00BA25F8"/>
    <w:rsid w:val="00BA27F2"/>
    <w:rsid w:val="00BA2817"/>
    <w:rsid w:val="00BA2BE8"/>
    <w:rsid w:val="00BA2DA6"/>
    <w:rsid w:val="00BA36BA"/>
    <w:rsid w:val="00BA3B5E"/>
    <w:rsid w:val="00BA3E67"/>
    <w:rsid w:val="00BA48AD"/>
    <w:rsid w:val="00BA48F1"/>
    <w:rsid w:val="00BA4BB0"/>
    <w:rsid w:val="00BA4D27"/>
    <w:rsid w:val="00BA4FC4"/>
    <w:rsid w:val="00BA5093"/>
    <w:rsid w:val="00BA55EB"/>
    <w:rsid w:val="00BA5A45"/>
    <w:rsid w:val="00BA5B2F"/>
    <w:rsid w:val="00BA5C3A"/>
    <w:rsid w:val="00BA68F2"/>
    <w:rsid w:val="00BA74E9"/>
    <w:rsid w:val="00BA7785"/>
    <w:rsid w:val="00BA7F56"/>
    <w:rsid w:val="00BB0498"/>
    <w:rsid w:val="00BB0AA4"/>
    <w:rsid w:val="00BB11E1"/>
    <w:rsid w:val="00BB140F"/>
    <w:rsid w:val="00BB1715"/>
    <w:rsid w:val="00BB180F"/>
    <w:rsid w:val="00BB193F"/>
    <w:rsid w:val="00BB1A60"/>
    <w:rsid w:val="00BB1AD6"/>
    <w:rsid w:val="00BB30AF"/>
    <w:rsid w:val="00BB328A"/>
    <w:rsid w:val="00BB3345"/>
    <w:rsid w:val="00BB49A3"/>
    <w:rsid w:val="00BB4F4E"/>
    <w:rsid w:val="00BB51D6"/>
    <w:rsid w:val="00BB528A"/>
    <w:rsid w:val="00BB5315"/>
    <w:rsid w:val="00BB5A0D"/>
    <w:rsid w:val="00BB5F09"/>
    <w:rsid w:val="00BB5F17"/>
    <w:rsid w:val="00BB5FE7"/>
    <w:rsid w:val="00BB66E6"/>
    <w:rsid w:val="00BB6814"/>
    <w:rsid w:val="00BB6A0B"/>
    <w:rsid w:val="00BB6B57"/>
    <w:rsid w:val="00BB7270"/>
    <w:rsid w:val="00BB7A82"/>
    <w:rsid w:val="00BB7E33"/>
    <w:rsid w:val="00BB7E6F"/>
    <w:rsid w:val="00BB7E71"/>
    <w:rsid w:val="00BC028A"/>
    <w:rsid w:val="00BC08B1"/>
    <w:rsid w:val="00BC14B2"/>
    <w:rsid w:val="00BC19B6"/>
    <w:rsid w:val="00BC2879"/>
    <w:rsid w:val="00BC2AB1"/>
    <w:rsid w:val="00BC2FA9"/>
    <w:rsid w:val="00BC31FF"/>
    <w:rsid w:val="00BC3615"/>
    <w:rsid w:val="00BC37CC"/>
    <w:rsid w:val="00BC3A59"/>
    <w:rsid w:val="00BC4334"/>
    <w:rsid w:val="00BC47F4"/>
    <w:rsid w:val="00BC4C45"/>
    <w:rsid w:val="00BC56C1"/>
    <w:rsid w:val="00BC5A81"/>
    <w:rsid w:val="00BC5F3D"/>
    <w:rsid w:val="00BC6626"/>
    <w:rsid w:val="00BC681C"/>
    <w:rsid w:val="00BC6DD0"/>
    <w:rsid w:val="00BC6F6E"/>
    <w:rsid w:val="00BC6FB8"/>
    <w:rsid w:val="00BC7523"/>
    <w:rsid w:val="00BC7F3E"/>
    <w:rsid w:val="00BD0AAA"/>
    <w:rsid w:val="00BD0EFA"/>
    <w:rsid w:val="00BD0F33"/>
    <w:rsid w:val="00BD10A3"/>
    <w:rsid w:val="00BD1299"/>
    <w:rsid w:val="00BD273E"/>
    <w:rsid w:val="00BD2ACD"/>
    <w:rsid w:val="00BD2FDC"/>
    <w:rsid w:val="00BD3CF8"/>
    <w:rsid w:val="00BD475A"/>
    <w:rsid w:val="00BD49A8"/>
    <w:rsid w:val="00BD4CBB"/>
    <w:rsid w:val="00BD55F8"/>
    <w:rsid w:val="00BD664E"/>
    <w:rsid w:val="00BD67E0"/>
    <w:rsid w:val="00BD6873"/>
    <w:rsid w:val="00BD6C80"/>
    <w:rsid w:val="00BD6E23"/>
    <w:rsid w:val="00BD73A9"/>
    <w:rsid w:val="00BD73FE"/>
    <w:rsid w:val="00BD775E"/>
    <w:rsid w:val="00BD7B51"/>
    <w:rsid w:val="00BD7EAD"/>
    <w:rsid w:val="00BD7FF2"/>
    <w:rsid w:val="00BE001D"/>
    <w:rsid w:val="00BE002E"/>
    <w:rsid w:val="00BE0579"/>
    <w:rsid w:val="00BE0855"/>
    <w:rsid w:val="00BE0889"/>
    <w:rsid w:val="00BE08F9"/>
    <w:rsid w:val="00BE0B54"/>
    <w:rsid w:val="00BE1144"/>
    <w:rsid w:val="00BE11B8"/>
    <w:rsid w:val="00BE1216"/>
    <w:rsid w:val="00BE1797"/>
    <w:rsid w:val="00BE1B16"/>
    <w:rsid w:val="00BE1B82"/>
    <w:rsid w:val="00BE1BE5"/>
    <w:rsid w:val="00BE1EC6"/>
    <w:rsid w:val="00BE1FF9"/>
    <w:rsid w:val="00BE22C3"/>
    <w:rsid w:val="00BE2375"/>
    <w:rsid w:val="00BE251F"/>
    <w:rsid w:val="00BE25DE"/>
    <w:rsid w:val="00BE2E2E"/>
    <w:rsid w:val="00BE2F43"/>
    <w:rsid w:val="00BE351D"/>
    <w:rsid w:val="00BE3526"/>
    <w:rsid w:val="00BE373F"/>
    <w:rsid w:val="00BE49E4"/>
    <w:rsid w:val="00BE5067"/>
    <w:rsid w:val="00BE5498"/>
    <w:rsid w:val="00BE55A8"/>
    <w:rsid w:val="00BE5E74"/>
    <w:rsid w:val="00BE629A"/>
    <w:rsid w:val="00BE6758"/>
    <w:rsid w:val="00BE6C79"/>
    <w:rsid w:val="00BE6EB2"/>
    <w:rsid w:val="00BE6F73"/>
    <w:rsid w:val="00BE74FC"/>
    <w:rsid w:val="00BE7BB6"/>
    <w:rsid w:val="00BE7C81"/>
    <w:rsid w:val="00BE7C87"/>
    <w:rsid w:val="00BF01C5"/>
    <w:rsid w:val="00BF0284"/>
    <w:rsid w:val="00BF0447"/>
    <w:rsid w:val="00BF04CD"/>
    <w:rsid w:val="00BF0D59"/>
    <w:rsid w:val="00BF10F1"/>
    <w:rsid w:val="00BF1126"/>
    <w:rsid w:val="00BF18A1"/>
    <w:rsid w:val="00BF1B5E"/>
    <w:rsid w:val="00BF21A3"/>
    <w:rsid w:val="00BF2959"/>
    <w:rsid w:val="00BF2A9E"/>
    <w:rsid w:val="00BF36A4"/>
    <w:rsid w:val="00BF395C"/>
    <w:rsid w:val="00BF3E6A"/>
    <w:rsid w:val="00BF3E94"/>
    <w:rsid w:val="00BF3ED2"/>
    <w:rsid w:val="00BF3F3E"/>
    <w:rsid w:val="00BF426B"/>
    <w:rsid w:val="00BF46D1"/>
    <w:rsid w:val="00BF4A75"/>
    <w:rsid w:val="00BF4ACB"/>
    <w:rsid w:val="00BF54EE"/>
    <w:rsid w:val="00BF56D6"/>
    <w:rsid w:val="00BF5C96"/>
    <w:rsid w:val="00BF5E27"/>
    <w:rsid w:val="00BF6482"/>
    <w:rsid w:val="00BF656B"/>
    <w:rsid w:val="00BF6A29"/>
    <w:rsid w:val="00BF6A64"/>
    <w:rsid w:val="00BF7537"/>
    <w:rsid w:val="00BF7A7B"/>
    <w:rsid w:val="00BF7DD3"/>
    <w:rsid w:val="00C00123"/>
    <w:rsid w:val="00C008D2"/>
    <w:rsid w:val="00C00CDC"/>
    <w:rsid w:val="00C00DFE"/>
    <w:rsid w:val="00C00EDC"/>
    <w:rsid w:val="00C018E7"/>
    <w:rsid w:val="00C01917"/>
    <w:rsid w:val="00C01AE4"/>
    <w:rsid w:val="00C01D16"/>
    <w:rsid w:val="00C02239"/>
    <w:rsid w:val="00C02B29"/>
    <w:rsid w:val="00C0322B"/>
    <w:rsid w:val="00C0383E"/>
    <w:rsid w:val="00C038C3"/>
    <w:rsid w:val="00C041E9"/>
    <w:rsid w:val="00C04379"/>
    <w:rsid w:val="00C0461D"/>
    <w:rsid w:val="00C04B64"/>
    <w:rsid w:val="00C05D11"/>
    <w:rsid w:val="00C05D6A"/>
    <w:rsid w:val="00C05E09"/>
    <w:rsid w:val="00C05ED2"/>
    <w:rsid w:val="00C0603E"/>
    <w:rsid w:val="00C06248"/>
    <w:rsid w:val="00C06AA2"/>
    <w:rsid w:val="00C07870"/>
    <w:rsid w:val="00C07D7B"/>
    <w:rsid w:val="00C10C30"/>
    <w:rsid w:val="00C116DB"/>
    <w:rsid w:val="00C118C4"/>
    <w:rsid w:val="00C119C8"/>
    <w:rsid w:val="00C11A05"/>
    <w:rsid w:val="00C11BEF"/>
    <w:rsid w:val="00C11CD5"/>
    <w:rsid w:val="00C11EB8"/>
    <w:rsid w:val="00C11FD0"/>
    <w:rsid w:val="00C12350"/>
    <w:rsid w:val="00C12431"/>
    <w:rsid w:val="00C133BE"/>
    <w:rsid w:val="00C1359F"/>
    <w:rsid w:val="00C13644"/>
    <w:rsid w:val="00C13F97"/>
    <w:rsid w:val="00C142B4"/>
    <w:rsid w:val="00C14502"/>
    <w:rsid w:val="00C147A9"/>
    <w:rsid w:val="00C14A4B"/>
    <w:rsid w:val="00C14C55"/>
    <w:rsid w:val="00C14EAA"/>
    <w:rsid w:val="00C15153"/>
    <w:rsid w:val="00C15A59"/>
    <w:rsid w:val="00C160A2"/>
    <w:rsid w:val="00C165FC"/>
    <w:rsid w:val="00C1676D"/>
    <w:rsid w:val="00C16DC8"/>
    <w:rsid w:val="00C17134"/>
    <w:rsid w:val="00C17620"/>
    <w:rsid w:val="00C1765F"/>
    <w:rsid w:val="00C202A9"/>
    <w:rsid w:val="00C20335"/>
    <w:rsid w:val="00C2099B"/>
    <w:rsid w:val="00C209A0"/>
    <w:rsid w:val="00C20B5A"/>
    <w:rsid w:val="00C211FD"/>
    <w:rsid w:val="00C212F7"/>
    <w:rsid w:val="00C21795"/>
    <w:rsid w:val="00C21BCA"/>
    <w:rsid w:val="00C220B6"/>
    <w:rsid w:val="00C22121"/>
    <w:rsid w:val="00C223F8"/>
    <w:rsid w:val="00C22A8F"/>
    <w:rsid w:val="00C22DCD"/>
    <w:rsid w:val="00C23284"/>
    <w:rsid w:val="00C2358F"/>
    <w:rsid w:val="00C23837"/>
    <w:rsid w:val="00C23C7F"/>
    <w:rsid w:val="00C23CE6"/>
    <w:rsid w:val="00C2403E"/>
    <w:rsid w:val="00C246B5"/>
    <w:rsid w:val="00C24BDD"/>
    <w:rsid w:val="00C24F2C"/>
    <w:rsid w:val="00C25074"/>
    <w:rsid w:val="00C250C9"/>
    <w:rsid w:val="00C25138"/>
    <w:rsid w:val="00C25434"/>
    <w:rsid w:val="00C25E9C"/>
    <w:rsid w:val="00C25ECF"/>
    <w:rsid w:val="00C2618A"/>
    <w:rsid w:val="00C262B2"/>
    <w:rsid w:val="00C264D0"/>
    <w:rsid w:val="00C26911"/>
    <w:rsid w:val="00C26AD0"/>
    <w:rsid w:val="00C26B8E"/>
    <w:rsid w:val="00C26DFA"/>
    <w:rsid w:val="00C272DF"/>
    <w:rsid w:val="00C27708"/>
    <w:rsid w:val="00C27C5F"/>
    <w:rsid w:val="00C27F25"/>
    <w:rsid w:val="00C30545"/>
    <w:rsid w:val="00C307A9"/>
    <w:rsid w:val="00C307E9"/>
    <w:rsid w:val="00C30BB5"/>
    <w:rsid w:val="00C30BBA"/>
    <w:rsid w:val="00C3105B"/>
    <w:rsid w:val="00C31908"/>
    <w:rsid w:val="00C31F5D"/>
    <w:rsid w:val="00C32421"/>
    <w:rsid w:val="00C328B5"/>
    <w:rsid w:val="00C32AA5"/>
    <w:rsid w:val="00C32CC9"/>
    <w:rsid w:val="00C32F22"/>
    <w:rsid w:val="00C3327E"/>
    <w:rsid w:val="00C3360A"/>
    <w:rsid w:val="00C33C82"/>
    <w:rsid w:val="00C34094"/>
    <w:rsid w:val="00C34C1C"/>
    <w:rsid w:val="00C34CF0"/>
    <w:rsid w:val="00C34D64"/>
    <w:rsid w:val="00C35129"/>
    <w:rsid w:val="00C35221"/>
    <w:rsid w:val="00C353A7"/>
    <w:rsid w:val="00C354B1"/>
    <w:rsid w:val="00C358AA"/>
    <w:rsid w:val="00C359DA"/>
    <w:rsid w:val="00C35EE2"/>
    <w:rsid w:val="00C35F4F"/>
    <w:rsid w:val="00C360A5"/>
    <w:rsid w:val="00C360B1"/>
    <w:rsid w:val="00C36615"/>
    <w:rsid w:val="00C36713"/>
    <w:rsid w:val="00C37061"/>
    <w:rsid w:val="00C370A1"/>
    <w:rsid w:val="00C374C4"/>
    <w:rsid w:val="00C37971"/>
    <w:rsid w:val="00C37978"/>
    <w:rsid w:val="00C37F1A"/>
    <w:rsid w:val="00C37F23"/>
    <w:rsid w:val="00C37FA1"/>
    <w:rsid w:val="00C40060"/>
    <w:rsid w:val="00C40539"/>
    <w:rsid w:val="00C41363"/>
    <w:rsid w:val="00C4153C"/>
    <w:rsid w:val="00C41CDA"/>
    <w:rsid w:val="00C42922"/>
    <w:rsid w:val="00C433D8"/>
    <w:rsid w:val="00C434DE"/>
    <w:rsid w:val="00C43624"/>
    <w:rsid w:val="00C437A0"/>
    <w:rsid w:val="00C4417C"/>
    <w:rsid w:val="00C4428C"/>
    <w:rsid w:val="00C4432C"/>
    <w:rsid w:val="00C447F4"/>
    <w:rsid w:val="00C44EB1"/>
    <w:rsid w:val="00C44EDA"/>
    <w:rsid w:val="00C45033"/>
    <w:rsid w:val="00C45174"/>
    <w:rsid w:val="00C456D0"/>
    <w:rsid w:val="00C457A0"/>
    <w:rsid w:val="00C4752F"/>
    <w:rsid w:val="00C47767"/>
    <w:rsid w:val="00C50755"/>
    <w:rsid w:val="00C50A0C"/>
    <w:rsid w:val="00C50C5E"/>
    <w:rsid w:val="00C50E19"/>
    <w:rsid w:val="00C51759"/>
    <w:rsid w:val="00C51786"/>
    <w:rsid w:val="00C52AD3"/>
    <w:rsid w:val="00C52D83"/>
    <w:rsid w:val="00C52E46"/>
    <w:rsid w:val="00C52FCD"/>
    <w:rsid w:val="00C53098"/>
    <w:rsid w:val="00C530B7"/>
    <w:rsid w:val="00C5360B"/>
    <w:rsid w:val="00C542BD"/>
    <w:rsid w:val="00C543BB"/>
    <w:rsid w:val="00C54A44"/>
    <w:rsid w:val="00C5523B"/>
    <w:rsid w:val="00C55491"/>
    <w:rsid w:val="00C55611"/>
    <w:rsid w:val="00C5580E"/>
    <w:rsid w:val="00C56163"/>
    <w:rsid w:val="00C562E0"/>
    <w:rsid w:val="00C569D3"/>
    <w:rsid w:val="00C5742C"/>
    <w:rsid w:val="00C57B32"/>
    <w:rsid w:val="00C60640"/>
    <w:rsid w:val="00C607FD"/>
    <w:rsid w:val="00C60976"/>
    <w:rsid w:val="00C60AB1"/>
    <w:rsid w:val="00C61220"/>
    <w:rsid w:val="00C61244"/>
    <w:rsid w:val="00C61B2D"/>
    <w:rsid w:val="00C61E58"/>
    <w:rsid w:val="00C61F4E"/>
    <w:rsid w:val="00C624F8"/>
    <w:rsid w:val="00C6333D"/>
    <w:rsid w:val="00C63721"/>
    <w:rsid w:val="00C63803"/>
    <w:rsid w:val="00C639A6"/>
    <w:rsid w:val="00C63A2E"/>
    <w:rsid w:val="00C63D15"/>
    <w:rsid w:val="00C63D35"/>
    <w:rsid w:val="00C64122"/>
    <w:rsid w:val="00C64167"/>
    <w:rsid w:val="00C649BE"/>
    <w:rsid w:val="00C65454"/>
    <w:rsid w:val="00C65C63"/>
    <w:rsid w:val="00C661D2"/>
    <w:rsid w:val="00C66A02"/>
    <w:rsid w:val="00C66D74"/>
    <w:rsid w:val="00C66FA7"/>
    <w:rsid w:val="00C671B4"/>
    <w:rsid w:val="00C707FB"/>
    <w:rsid w:val="00C70862"/>
    <w:rsid w:val="00C71194"/>
    <w:rsid w:val="00C711A0"/>
    <w:rsid w:val="00C7224A"/>
    <w:rsid w:val="00C723F4"/>
    <w:rsid w:val="00C724A9"/>
    <w:rsid w:val="00C728E2"/>
    <w:rsid w:val="00C74419"/>
    <w:rsid w:val="00C7468C"/>
    <w:rsid w:val="00C74F07"/>
    <w:rsid w:val="00C75090"/>
    <w:rsid w:val="00C755CB"/>
    <w:rsid w:val="00C75967"/>
    <w:rsid w:val="00C759EE"/>
    <w:rsid w:val="00C75D06"/>
    <w:rsid w:val="00C76299"/>
    <w:rsid w:val="00C76541"/>
    <w:rsid w:val="00C76EB0"/>
    <w:rsid w:val="00C7718A"/>
    <w:rsid w:val="00C771F1"/>
    <w:rsid w:val="00C77800"/>
    <w:rsid w:val="00C77E25"/>
    <w:rsid w:val="00C77E72"/>
    <w:rsid w:val="00C77F43"/>
    <w:rsid w:val="00C802A8"/>
    <w:rsid w:val="00C80304"/>
    <w:rsid w:val="00C804C9"/>
    <w:rsid w:val="00C80DBB"/>
    <w:rsid w:val="00C80E0D"/>
    <w:rsid w:val="00C814D5"/>
    <w:rsid w:val="00C81911"/>
    <w:rsid w:val="00C81B43"/>
    <w:rsid w:val="00C81E45"/>
    <w:rsid w:val="00C81FDA"/>
    <w:rsid w:val="00C8208E"/>
    <w:rsid w:val="00C82303"/>
    <w:rsid w:val="00C825D6"/>
    <w:rsid w:val="00C82B41"/>
    <w:rsid w:val="00C82BAB"/>
    <w:rsid w:val="00C82CC9"/>
    <w:rsid w:val="00C82D1D"/>
    <w:rsid w:val="00C82D54"/>
    <w:rsid w:val="00C83B71"/>
    <w:rsid w:val="00C83C77"/>
    <w:rsid w:val="00C83E49"/>
    <w:rsid w:val="00C84686"/>
    <w:rsid w:val="00C853A9"/>
    <w:rsid w:val="00C85B9E"/>
    <w:rsid w:val="00C85C30"/>
    <w:rsid w:val="00C86162"/>
    <w:rsid w:val="00C8692F"/>
    <w:rsid w:val="00C86CF1"/>
    <w:rsid w:val="00C90045"/>
    <w:rsid w:val="00C9032E"/>
    <w:rsid w:val="00C9069E"/>
    <w:rsid w:val="00C90B3B"/>
    <w:rsid w:val="00C90B41"/>
    <w:rsid w:val="00C90C0A"/>
    <w:rsid w:val="00C915CF"/>
    <w:rsid w:val="00C91DB7"/>
    <w:rsid w:val="00C91E45"/>
    <w:rsid w:val="00C921F5"/>
    <w:rsid w:val="00C92783"/>
    <w:rsid w:val="00C927B3"/>
    <w:rsid w:val="00C930D1"/>
    <w:rsid w:val="00C932E8"/>
    <w:rsid w:val="00C93684"/>
    <w:rsid w:val="00C93807"/>
    <w:rsid w:val="00C9384E"/>
    <w:rsid w:val="00C93A84"/>
    <w:rsid w:val="00C93ED0"/>
    <w:rsid w:val="00C9425D"/>
    <w:rsid w:val="00C950AA"/>
    <w:rsid w:val="00C951FA"/>
    <w:rsid w:val="00C95F7F"/>
    <w:rsid w:val="00C960BE"/>
    <w:rsid w:val="00C964D5"/>
    <w:rsid w:val="00C96863"/>
    <w:rsid w:val="00C96910"/>
    <w:rsid w:val="00C96DAD"/>
    <w:rsid w:val="00C9700B"/>
    <w:rsid w:val="00C97184"/>
    <w:rsid w:val="00C97651"/>
    <w:rsid w:val="00C97688"/>
    <w:rsid w:val="00C97975"/>
    <w:rsid w:val="00C97D5C"/>
    <w:rsid w:val="00C97E61"/>
    <w:rsid w:val="00CA0035"/>
    <w:rsid w:val="00CA0697"/>
    <w:rsid w:val="00CA113D"/>
    <w:rsid w:val="00CA132E"/>
    <w:rsid w:val="00CA134A"/>
    <w:rsid w:val="00CA1635"/>
    <w:rsid w:val="00CA1A6A"/>
    <w:rsid w:val="00CA1AE7"/>
    <w:rsid w:val="00CA1DB6"/>
    <w:rsid w:val="00CA28FF"/>
    <w:rsid w:val="00CA3169"/>
    <w:rsid w:val="00CA328C"/>
    <w:rsid w:val="00CA38F3"/>
    <w:rsid w:val="00CA3CCC"/>
    <w:rsid w:val="00CA453D"/>
    <w:rsid w:val="00CA4C08"/>
    <w:rsid w:val="00CA52C2"/>
    <w:rsid w:val="00CA57DE"/>
    <w:rsid w:val="00CA5E77"/>
    <w:rsid w:val="00CA6358"/>
    <w:rsid w:val="00CA63E7"/>
    <w:rsid w:val="00CA648D"/>
    <w:rsid w:val="00CA6517"/>
    <w:rsid w:val="00CA701B"/>
    <w:rsid w:val="00CA744E"/>
    <w:rsid w:val="00CA7901"/>
    <w:rsid w:val="00CA7979"/>
    <w:rsid w:val="00CA7AC2"/>
    <w:rsid w:val="00CA7B83"/>
    <w:rsid w:val="00CB01DB"/>
    <w:rsid w:val="00CB05C0"/>
    <w:rsid w:val="00CB071D"/>
    <w:rsid w:val="00CB0D2C"/>
    <w:rsid w:val="00CB0EF5"/>
    <w:rsid w:val="00CB132A"/>
    <w:rsid w:val="00CB165A"/>
    <w:rsid w:val="00CB1EF4"/>
    <w:rsid w:val="00CB1FE0"/>
    <w:rsid w:val="00CB2083"/>
    <w:rsid w:val="00CB2143"/>
    <w:rsid w:val="00CB31DD"/>
    <w:rsid w:val="00CB3244"/>
    <w:rsid w:val="00CB33A1"/>
    <w:rsid w:val="00CB35C0"/>
    <w:rsid w:val="00CB3F80"/>
    <w:rsid w:val="00CB410C"/>
    <w:rsid w:val="00CB4D9D"/>
    <w:rsid w:val="00CB4ED7"/>
    <w:rsid w:val="00CB5308"/>
    <w:rsid w:val="00CB55B7"/>
    <w:rsid w:val="00CB56DC"/>
    <w:rsid w:val="00CB5D3D"/>
    <w:rsid w:val="00CB652B"/>
    <w:rsid w:val="00CB6E49"/>
    <w:rsid w:val="00CB6F97"/>
    <w:rsid w:val="00CB70A4"/>
    <w:rsid w:val="00CB70C2"/>
    <w:rsid w:val="00CB7287"/>
    <w:rsid w:val="00CB75C8"/>
    <w:rsid w:val="00CB789F"/>
    <w:rsid w:val="00CB7D02"/>
    <w:rsid w:val="00CB7EBC"/>
    <w:rsid w:val="00CC0B28"/>
    <w:rsid w:val="00CC0DE4"/>
    <w:rsid w:val="00CC0E46"/>
    <w:rsid w:val="00CC135E"/>
    <w:rsid w:val="00CC1E7E"/>
    <w:rsid w:val="00CC1FB3"/>
    <w:rsid w:val="00CC1FD5"/>
    <w:rsid w:val="00CC2419"/>
    <w:rsid w:val="00CC2616"/>
    <w:rsid w:val="00CC2618"/>
    <w:rsid w:val="00CC2820"/>
    <w:rsid w:val="00CC2BDB"/>
    <w:rsid w:val="00CC2F8A"/>
    <w:rsid w:val="00CC3071"/>
    <w:rsid w:val="00CC36FD"/>
    <w:rsid w:val="00CC3CB2"/>
    <w:rsid w:val="00CC40CA"/>
    <w:rsid w:val="00CC4334"/>
    <w:rsid w:val="00CC4419"/>
    <w:rsid w:val="00CC4DCE"/>
    <w:rsid w:val="00CC4DCF"/>
    <w:rsid w:val="00CC551D"/>
    <w:rsid w:val="00CC605D"/>
    <w:rsid w:val="00CC65BD"/>
    <w:rsid w:val="00CC6B24"/>
    <w:rsid w:val="00CC6C32"/>
    <w:rsid w:val="00CC6C6E"/>
    <w:rsid w:val="00CC6F67"/>
    <w:rsid w:val="00CC70B0"/>
    <w:rsid w:val="00CC714A"/>
    <w:rsid w:val="00CC71DC"/>
    <w:rsid w:val="00CC7991"/>
    <w:rsid w:val="00CD0AA7"/>
    <w:rsid w:val="00CD1A76"/>
    <w:rsid w:val="00CD1F34"/>
    <w:rsid w:val="00CD250C"/>
    <w:rsid w:val="00CD25EE"/>
    <w:rsid w:val="00CD2997"/>
    <w:rsid w:val="00CD3012"/>
    <w:rsid w:val="00CD32F4"/>
    <w:rsid w:val="00CD3811"/>
    <w:rsid w:val="00CD3A9F"/>
    <w:rsid w:val="00CD3B37"/>
    <w:rsid w:val="00CD45C6"/>
    <w:rsid w:val="00CD45EA"/>
    <w:rsid w:val="00CD47BA"/>
    <w:rsid w:val="00CD49A1"/>
    <w:rsid w:val="00CD4A25"/>
    <w:rsid w:val="00CD4AF5"/>
    <w:rsid w:val="00CD535B"/>
    <w:rsid w:val="00CD5406"/>
    <w:rsid w:val="00CD5420"/>
    <w:rsid w:val="00CD56EB"/>
    <w:rsid w:val="00CD5A8C"/>
    <w:rsid w:val="00CD6998"/>
    <w:rsid w:val="00CD6E4E"/>
    <w:rsid w:val="00CD6E96"/>
    <w:rsid w:val="00CD70B0"/>
    <w:rsid w:val="00CD7B33"/>
    <w:rsid w:val="00CE0ADC"/>
    <w:rsid w:val="00CE1544"/>
    <w:rsid w:val="00CE206D"/>
    <w:rsid w:val="00CE23DD"/>
    <w:rsid w:val="00CE2AC0"/>
    <w:rsid w:val="00CE2BE6"/>
    <w:rsid w:val="00CE3157"/>
    <w:rsid w:val="00CE315A"/>
    <w:rsid w:val="00CE330F"/>
    <w:rsid w:val="00CE3E80"/>
    <w:rsid w:val="00CE4161"/>
    <w:rsid w:val="00CE451A"/>
    <w:rsid w:val="00CE4A39"/>
    <w:rsid w:val="00CE4AE2"/>
    <w:rsid w:val="00CE4B25"/>
    <w:rsid w:val="00CE52BC"/>
    <w:rsid w:val="00CE563D"/>
    <w:rsid w:val="00CE5790"/>
    <w:rsid w:val="00CE592F"/>
    <w:rsid w:val="00CE6437"/>
    <w:rsid w:val="00CE649A"/>
    <w:rsid w:val="00CE6658"/>
    <w:rsid w:val="00CE69EB"/>
    <w:rsid w:val="00CE74DA"/>
    <w:rsid w:val="00CE7712"/>
    <w:rsid w:val="00CE79CD"/>
    <w:rsid w:val="00CE7C44"/>
    <w:rsid w:val="00CF06B0"/>
    <w:rsid w:val="00CF099C"/>
    <w:rsid w:val="00CF0F5A"/>
    <w:rsid w:val="00CF1024"/>
    <w:rsid w:val="00CF1047"/>
    <w:rsid w:val="00CF12AD"/>
    <w:rsid w:val="00CF12F7"/>
    <w:rsid w:val="00CF16C0"/>
    <w:rsid w:val="00CF1EBA"/>
    <w:rsid w:val="00CF23C5"/>
    <w:rsid w:val="00CF2684"/>
    <w:rsid w:val="00CF2B6B"/>
    <w:rsid w:val="00CF2C4D"/>
    <w:rsid w:val="00CF31CE"/>
    <w:rsid w:val="00CF389E"/>
    <w:rsid w:val="00CF3BB0"/>
    <w:rsid w:val="00CF3E57"/>
    <w:rsid w:val="00CF4199"/>
    <w:rsid w:val="00CF504F"/>
    <w:rsid w:val="00CF539E"/>
    <w:rsid w:val="00CF549C"/>
    <w:rsid w:val="00CF5F64"/>
    <w:rsid w:val="00CF6433"/>
    <w:rsid w:val="00CF68E6"/>
    <w:rsid w:val="00CF6DEF"/>
    <w:rsid w:val="00CF72CC"/>
    <w:rsid w:val="00CF78F4"/>
    <w:rsid w:val="00CF7A52"/>
    <w:rsid w:val="00D0048B"/>
    <w:rsid w:val="00D005CC"/>
    <w:rsid w:val="00D00E87"/>
    <w:rsid w:val="00D01975"/>
    <w:rsid w:val="00D01A31"/>
    <w:rsid w:val="00D021D5"/>
    <w:rsid w:val="00D02EE1"/>
    <w:rsid w:val="00D037A2"/>
    <w:rsid w:val="00D03B67"/>
    <w:rsid w:val="00D049AD"/>
    <w:rsid w:val="00D05155"/>
    <w:rsid w:val="00D052E6"/>
    <w:rsid w:val="00D052F4"/>
    <w:rsid w:val="00D05AD4"/>
    <w:rsid w:val="00D05B53"/>
    <w:rsid w:val="00D05B87"/>
    <w:rsid w:val="00D061E4"/>
    <w:rsid w:val="00D06BC9"/>
    <w:rsid w:val="00D06C1D"/>
    <w:rsid w:val="00D07302"/>
    <w:rsid w:val="00D075B6"/>
    <w:rsid w:val="00D0781D"/>
    <w:rsid w:val="00D07B46"/>
    <w:rsid w:val="00D07DC8"/>
    <w:rsid w:val="00D10035"/>
    <w:rsid w:val="00D1009D"/>
    <w:rsid w:val="00D107B2"/>
    <w:rsid w:val="00D10E50"/>
    <w:rsid w:val="00D118DE"/>
    <w:rsid w:val="00D119FF"/>
    <w:rsid w:val="00D11A4D"/>
    <w:rsid w:val="00D11B0E"/>
    <w:rsid w:val="00D11E84"/>
    <w:rsid w:val="00D12108"/>
    <w:rsid w:val="00D125F6"/>
    <w:rsid w:val="00D127B6"/>
    <w:rsid w:val="00D12B2D"/>
    <w:rsid w:val="00D13119"/>
    <w:rsid w:val="00D13415"/>
    <w:rsid w:val="00D13B36"/>
    <w:rsid w:val="00D1457D"/>
    <w:rsid w:val="00D153BF"/>
    <w:rsid w:val="00D15954"/>
    <w:rsid w:val="00D15B16"/>
    <w:rsid w:val="00D16210"/>
    <w:rsid w:val="00D1621A"/>
    <w:rsid w:val="00D1665E"/>
    <w:rsid w:val="00D168FD"/>
    <w:rsid w:val="00D16CDF"/>
    <w:rsid w:val="00D16DE8"/>
    <w:rsid w:val="00D17976"/>
    <w:rsid w:val="00D17C83"/>
    <w:rsid w:val="00D17CCD"/>
    <w:rsid w:val="00D201A3"/>
    <w:rsid w:val="00D207D3"/>
    <w:rsid w:val="00D21806"/>
    <w:rsid w:val="00D219F2"/>
    <w:rsid w:val="00D21B58"/>
    <w:rsid w:val="00D221B6"/>
    <w:rsid w:val="00D22265"/>
    <w:rsid w:val="00D22A18"/>
    <w:rsid w:val="00D22DF5"/>
    <w:rsid w:val="00D23385"/>
    <w:rsid w:val="00D234AF"/>
    <w:rsid w:val="00D23619"/>
    <w:rsid w:val="00D23ACC"/>
    <w:rsid w:val="00D23D30"/>
    <w:rsid w:val="00D24026"/>
    <w:rsid w:val="00D24063"/>
    <w:rsid w:val="00D24515"/>
    <w:rsid w:val="00D249F6"/>
    <w:rsid w:val="00D253CE"/>
    <w:rsid w:val="00D25854"/>
    <w:rsid w:val="00D25E08"/>
    <w:rsid w:val="00D25E19"/>
    <w:rsid w:val="00D261B7"/>
    <w:rsid w:val="00D26963"/>
    <w:rsid w:val="00D26BDF"/>
    <w:rsid w:val="00D26CA0"/>
    <w:rsid w:val="00D26FFF"/>
    <w:rsid w:val="00D27011"/>
    <w:rsid w:val="00D2781F"/>
    <w:rsid w:val="00D27B9E"/>
    <w:rsid w:val="00D30261"/>
    <w:rsid w:val="00D306EA"/>
    <w:rsid w:val="00D30A0E"/>
    <w:rsid w:val="00D30CE4"/>
    <w:rsid w:val="00D30E27"/>
    <w:rsid w:val="00D30E36"/>
    <w:rsid w:val="00D30FE1"/>
    <w:rsid w:val="00D313ED"/>
    <w:rsid w:val="00D317E6"/>
    <w:rsid w:val="00D318B0"/>
    <w:rsid w:val="00D31A2B"/>
    <w:rsid w:val="00D31B22"/>
    <w:rsid w:val="00D326E5"/>
    <w:rsid w:val="00D32A9D"/>
    <w:rsid w:val="00D32AC1"/>
    <w:rsid w:val="00D32DBD"/>
    <w:rsid w:val="00D33181"/>
    <w:rsid w:val="00D3350D"/>
    <w:rsid w:val="00D33A86"/>
    <w:rsid w:val="00D33B30"/>
    <w:rsid w:val="00D33BF0"/>
    <w:rsid w:val="00D33D80"/>
    <w:rsid w:val="00D359B5"/>
    <w:rsid w:val="00D35B6D"/>
    <w:rsid w:val="00D35CFB"/>
    <w:rsid w:val="00D35DAA"/>
    <w:rsid w:val="00D35FF8"/>
    <w:rsid w:val="00D36025"/>
    <w:rsid w:val="00D364E4"/>
    <w:rsid w:val="00D370D4"/>
    <w:rsid w:val="00D37690"/>
    <w:rsid w:val="00D378E4"/>
    <w:rsid w:val="00D37CED"/>
    <w:rsid w:val="00D37E60"/>
    <w:rsid w:val="00D37F06"/>
    <w:rsid w:val="00D4081C"/>
    <w:rsid w:val="00D408A1"/>
    <w:rsid w:val="00D41579"/>
    <w:rsid w:val="00D418AB"/>
    <w:rsid w:val="00D41B36"/>
    <w:rsid w:val="00D41C9A"/>
    <w:rsid w:val="00D42770"/>
    <w:rsid w:val="00D4374E"/>
    <w:rsid w:val="00D4395F"/>
    <w:rsid w:val="00D440BD"/>
    <w:rsid w:val="00D443EB"/>
    <w:rsid w:val="00D44795"/>
    <w:rsid w:val="00D447E0"/>
    <w:rsid w:val="00D44DB0"/>
    <w:rsid w:val="00D45523"/>
    <w:rsid w:val="00D46770"/>
    <w:rsid w:val="00D468E7"/>
    <w:rsid w:val="00D46B26"/>
    <w:rsid w:val="00D46CA8"/>
    <w:rsid w:val="00D47155"/>
    <w:rsid w:val="00D47685"/>
    <w:rsid w:val="00D4775C"/>
    <w:rsid w:val="00D47AC2"/>
    <w:rsid w:val="00D47BC9"/>
    <w:rsid w:val="00D504BE"/>
    <w:rsid w:val="00D5081C"/>
    <w:rsid w:val="00D508D3"/>
    <w:rsid w:val="00D509A0"/>
    <w:rsid w:val="00D50B80"/>
    <w:rsid w:val="00D50DF9"/>
    <w:rsid w:val="00D512F7"/>
    <w:rsid w:val="00D51375"/>
    <w:rsid w:val="00D5156B"/>
    <w:rsid w:val="00D52095"/>
    <w:rsid w:val="00D52EF9"/>
    <w:rsid w:val="00D530CC"/>
    <w:rsid w:val="00D5314C"/>
    <w:rsid w:val="00D53287"/>
    <w:rsid w:val="00D53345"/>
    <w:rsid w:val="00D53471"/>
    <w:rsid w:val="00D53F01"/>
    <w:rsid w:val="00D541C9"/>
    <w:rsid w:val="00D544EA"/>
    <w:rsid w:val="00D54733"/>
    <w:rsid w:val="00D54939"/>
    <w:rsid w:val="00D54B08"/>
    <w:rsid w:val="00D559B4"/>
    <w:rsid w:val="00D55AA8"/>
    <w:rsid w:val="00D55C0A"/>
    <w:rsid w:val="00D55CAC"/>
    <w:rsid w:val="00D55DF6"/>
    <w:rsid w:val="00D56051"/>
    <w:rsid w:val="00D562F3"/>
    <w:rsid w:val="00D5639C"/>
    <w:rsid w:val="00D56538"/>
    <w:rsid w:val="00D57EC5"/>
    <w:rsid w:val="00D60132"/>
    <w:rsid w:val="00D6076D"/>
    <w:rsid w:val="00D60B27"/>
    <w:rsid w:val="00D60D09"/>
    <w:rsid w:val="00D614CC"/>
    <w:rsid w:val="00D6194E"/>
    <w:rsid w:val="00D6233D"/>
    <w:rsid w:val="00D62463"/>
    <w:rsid w:val="00D6283D"/>
    <w:rsid w:val="00D62BAB"/>
    <w:rsid w:val="00D632A5"/>
    <w:rsid w:val="00D637F1"/>
    <w:rsid w:val="00D6396A"/>
    <w:rsid w:val="00D63A3B"/>
    <w:rsid w:val="00D63C5B"/>
    <w:rsid w:val="00D63D62"/>
    <w:rsid w:val="00D64699"/>
    <w:rsid w:val="00D6478C"/>
    <w:rsid w:val="00D647D5"/>
    <w:rsid w:val="00D6498B"/>
    <w:rsid w:val="00D64B5F"/>
    <w:rsid w:val="00D64C8F"/>
    <w:rsid w:val="00D65087"/>
    <w:rsid w:val="00D656D0"/>
    <w:rsid w:val="00D65D4A"/>
    <w:rsid w:val="00D65EFC"/>
    <w:rsid w:val="00D66DD9"/>
    <w:rsid w:val="00D66E2B"/>
    <w:rsid w:val="00D67058"/>
    <w:rsid w:val="00D67352"/>
    <w:rsid w:val="00D673F5"/>
    <w:rsid w:val="00D676FE"/>
    <w:rsid w:val="00D67A2A"/>
    <w:rsid w:val="00D67A43"/>
    <w:rsid w:val="00D67ACC"/>
    <w:rsid w:val="00D70270"/>
    <w:rsid w:val="00D709C2"/>
    <w:rsid w:val="00D70B50"/>
    <w:rsid w:val="00D70D07"/>
    <w:rsid w:val="00D711C5"/>
    <w:rsid w:val="00D7169C"/>
    <w:rsid w:val="00D71BEB"/>
    <w:rsid w:val="00D71FB9"/>
    <w:rsid w:val="00D72049"/>
    <w:rsid w:val="00D7237F"/>
    <w:rsid w:val="00D72B2B"/>
    <w:rsid w:val="00D72C1D"/>
    <w:rsid w:val="00D739F2"/>
    <w:rsid w:val="00D73D45"/>
    <w:rsid w:val="00D73E43"/>
    <w:rsid w:val="00D73EB3"/>
    <w:rsid w:val="00D744A3"/>
    <w:rsid w:val="00D74582"/>
    <w:rsid w:val="00D74B40"/>
    <w:rsid w:val="00D753BF"/>
    <w:rsid w:val="00D75B40"/>
    <w:rsid w:val="00D75DA3"/>
    <w:rsid w:val="00D7658A"/>
    <w:rsid w:val="00D76675"/>
    <w:rsid w:val="00D76A37"/>
    <w:rsid w:val="00D76CB4"/>
    <w:rsid w:val="00D7719C"/>
    <w:rsid w:val="00D77729"/>
    <w:rsid w:val="00D77A52"/>
    <w:rsid w:val="00D77C9A"/>
    <w:rsid w:val="00D77E6E"/>
    <w:rsid w:val="00D801AF"/>
    <w:rsid w:val="00D80382"/>
    <w:rsid w:val="00D80846"/>
    <w:rsid w:val="00D80C14"/>
    <w:rsid w:val="00D81230"/>
    <w:rsid w:val="00D8172F"/>
    <w:rsid w:val="00D81899"/>
    <w:rsid w:val="00D81C3A"/>
    <w:rsid w:val="00D82940"/>
    <w:rsid w:val="00D833B7"/>
    <w:rsid w:val="00D833E8"/>
    <w:rsid w:val="00D83441"/>
    <w:rsid w:val="00D83453"/>
    <w:rsid w:val="00D839D4"/>
    <w:rsid w:val="00D84328"/>
    <w:rsid w:val="00D844C3"/>
    <w:rsid w:val="00D84979"/>
    <w:rsid w:val="00D84BD8"/>
    <w:rsid w:val="00D84DDA"/>
    <w:rsid w:val="00D85208"/>
    <w:rsid w:val="00D85263"/>
    <w:rsid w:val="00D8578E"/>
    <w:rsid w:val="00D85AB1"/>
    <w:rsid w:val="00D865A5"/>
    <w:rsid w:val="00D87030"/>
    <w:rsid w:val="00D87807"/>
    <w:rsid w:val="00D905F2"/>
    <w:rsid w:val="00D90658"/>
    <w:rsid w:val="00D909CA"/>
    <w:rsid w:val="00D90A93"/>
    <w:rsid w:val="00D916DD"/>
    <w:rsid w:val="00D916E8"/>
    <w:rsid w:val="00D91DF0"/>
    <w:rsid w:val="00D91F22"/>
    <w:rsid w:val="00D920E2"/>
    <w:rsid w:val="00D9240F"/>
    <w:rsid w:val="00D924D9"/>
    <w:rsid w:val="00D92C3B"/>
    <w:rsid w:val="00D93056"/>
    <w:rsid w:val="00D93AB1"/>
    <w:rsid w:val="00D93ED7"/>
    <w:rsid w:val="00D947E8"/>
    <w:rsid w:val="00D94B83"/>
    <w:rsid w:val="00D94F40"/>
    <w:rsid w:val="00D953A3"/>
    <w:rsid w:val="00D9556D"/>
    <w:rsid w:val="00D95BA5"/>
    <w:rsid w:val="00D95E0F"/>
    <w:rsid w:val="00D963CE"/>
    <w:rsid w:val="00D96C3A"/>
    <w:rsid w:val="00D97271"/>
    <w:rsid w:val="00D97DE0"/>
    <w:rsid w:val="00DA0202"/>
    <w:rsid w:val="00DA096D"/>
    <w:rsid w:val="00DA0ECD"/>
    <w:rsid w:val="00DA1328"/>
    <w:rsid w:val="00DA161C"/>
    <w:rsid w:val="00DA1E73"/>
    <w:rsid w:val="00DA2058"/>
    <w:rsid w:val="00DA233F"/>
    <w:rsid w:val="00DA3041"/>
    <w:rsid w:val="00DA309C"/>
    <w:rsid w:val="00DA32B2"/>
    <w:rsid w:val="00DA384C"/>
    <w:rsid w:val="00DA3C49"/>
    <w:rsid w:val="00DA450E"/>
    <w:rsid w:val="00DA4DD8"/>
    <w:rsid w:val="00DA52BF"/>
    <w:rsid w:val="00DA53A4"/>
    <w:rsid w:val="00DA53AB"/>
    <w:rsid w:val="00DA5410"/>
    <w:rsid w:val="00DA5413"/>
    <w:rsid w:val="00DA5A29"/>
    <w:rsid w:val="00DA5E28"/>
    <w:rsid w:val="00DA5EF2"/>
    <w:rsid w:val="00DA6254"/>
    <w:rsid w:val="00DA6406"/>
    <w:rsid w:val="00DA6C09"/>
    <w:rsid w:val="00DA74EF"/>
    <w:rsid w:val="00DA7ED6"/>
    <w:rsid w:val="00DA7EE8"/>
    <w:rsid w:val="00DB0460"/>
    <w:rsid w:val="00DB059A"/>
    <w:rsid w:val="00DB071D"/>
    <w:rsid w:val="00DB0BCC"/>
    <w:rsid w:val="00DB0C2D"/>
    <w:rsid w:val="00DB1548"/>
    <w:rsid w:val="00DB1AA5"/>
    <w:rsid w:val="00DB1AE2"/>
    <w:rsid w:val="00DB1CD6"/>
    <w:rsid w:val="00DB1D71"/>
    <w:rsid w:val="00DB2047"/>
    <w:rsid w:val="00DB2341"/>
    <w:rsid w:val="00DB2666"/>
    <w:rsid w:val="00DB2B3A"/>
    <w:rsid w:val="00DB2DE8"/>
    <w:rsid w:val="00DB32BE"/>
    <w:rsid w:val="00DB331C"/>
    <w:rsid w:val="00DB3631"/>
    <w:rsid w:val="00DB36EE"/>
    <w:rsid w:val="00DB3FE4"/>
    <w:rsid w:val="00DB4867"/>
    <w:rsid w:val="00DB5371"/>
    <w:rsid w:val="00DB5873"/>
    <w:rsid w:val="00DB5F7D"/>
    <w:rsid w:val="00DB60E6"/>
    <w:rsid w:val="00DB6376"/>
    <w:rsid w:val="00DB65DB"/>
    <w:rsid w:val="00DB66B6"/>
    <w:rsid w:val="00DB6959"/>
    <w:rsid w:val="00DB6999"/>
    <w:rsid w:val="00DB6BDD"/>
    <w:rsid w:val="00DB6C13"/>
    <w:rsid w:val="00DB6F26"/>
    <w:rsid w:val="00DB73F3"/>
    <w:rsid w:val="00DB7CF9"/>
    <w:rsid w:val="00DC0287"/>
    <w:rsid w:val="00DC0484"/>
    <w:rsid w:val="00DC0D8B"/>
    <w:rsid w:val="00DC158C"/>
    <w:rsid w:val="00DC16B9"/>
    <w:rsid w:val="00DC1957"/>
    <w:rsid w:val="00DC1CEC"/>
    <w:rsid w:val="00DC2203"/>
    <w:rsid w:val="00DC23A2"/>
    <w:rsid w:val="00DC2461"/>
    <w:rsid w:val="00DC254D"/>
    <w:rsid w:val="00DC282C"/>
    <w:rsid w:val="00DC2885"/>
    <w:rsid w:val="00DC2889"/>
    <w:rsid w:val="00DC2922"/>
    <w:rsid w:val="00DC2BAB"/>
    <w:rsid w:val="00DC3576"/>
    <w:rsid w:val="00DC3721"/>
    <w:rsid w:val="00DC3BF9"/>
    <w:rsid w:val="00DC3D2D"/>
    <w:rsid w:val="00DC47B8"/>
    <w:rsid w:val="00DC4AA8"/>
    <w:rsid w:val="00DC4E48"/>
    <w:rsid w:val="00DC51F9"/>
    <w:rsid w:val="00DC5A1A"/>
    <w:rsid w:val="00DC5D79"/>
    <w:rsid w:val="00DC60F0"/>
    <w:rsid w:val="00DC6207"/>
    <w:rsid w:val="00DC6C3B"/>
    <w:rsid w:val="00DC6D9A"/>
    <w:rsid w:val="00DC721E"/>
    <w:rsid w:val="00DC726D"/>
    <w:rsid w:val="00DC7591"/>
    <w:rsid w:val="00DC77FD"/>
    <w:rsid w:val="00DC7CE8"/>
    <w:rsid w:val="00DD020C"/>
    <w:rsid w:val="00DD03FF"/>
    <w:rsid w:val="00DD084D"/>
    <w:rsid w:val="00DD0983"/>
    <w:rsid w:val="00DD0C9E"/>
    <w:rsid w:val="00DD0DEA"/>
    <w:rsid w:val="00DD0E9F"/>
    <w:rsid w:val="00DD144C"/>
    <w:rsid w:val="00DD1612"/>
    <w:rsid w:val="00DD1A7F"/>
    <w:rsid w:val="00DD207F"/>
    <w:rsid w:val="00DD267F"/>
    <w:rsid w:val="00DD305A"/>
    <w:rsid w:val="00DD38C2"/>
    <w:rsid w:val="00DD39EF"/>
    <w:rsid w:val="00DD3C5F"/>
    <w:rsid w:val="00DD413C"/>
    <w:rsid w:val="00DD482C"/>
    <w:rsid w:val="00DD48BF"/>
    <w:rsid w:val="00DD4C9C"/>
    <w:rsid w:val="00DD4D88"/>
    <w:rsid w:val="00DD503F"/>
    <w:rsid w:val="00DD5104"/>
    <w:rsid w:val="00DD5199"/>
    <w:rsid w:val="00DD57C3"/>
    <w:rsid w:val="00DD5937"/>
    <w:rsid w:val="00DD5941"/>
    <w:rsid w:val="00DD62F4"/>
    <w:rsid w:val="00DD6A3F"/>
    <w:rsid w:val="00DD6F19"/>
    <w:rsid w:val="00DD6F9A"/>
    <w:rsid w:val="00DD7C57"/>
    <w:rsid w:val="00DD7F2E"/>
    <w:rsid w:val="00DE016B"/>
    <w:rsid w:val="00DE0211"/>
    <w:rsid w:val="00DE087B"/>
    <w:rsid w:val="00DE0C7B"/>
    <w:rsid w:val="00DE139E"/>
    <w:rsid w:val="00DE1669"/>
    <w:rsid w:val="00DE1770"/>
    <w:rsid w:val="00DE2022"/>
    <w:rsid w:val="00DE20EF"/>
    <w:rsid w:val="00DE2519"/>
    <w:rsid w:val="00DE258B"/>
    <w:rsid w:val="00DE27AF"/>
    <w:rsid w:val="00DE2B79"/>
    <w:rsid w:val="00DE2BA4"/>
    <w:rsid w:val="00DE2EAD"/>
    <w:rsid w:val="00DE2EB8"/>
    <w:rsid w:val="00DE32D0"/>
    <w:rsid w:val="00DE3502"/>
    <w:rsid w:val="00DE3D29"/>
    <w:rsid w:val="00DE41D7"/>
    <w:rsid w:val="00DE4480"/>
    <w:rsid w:val="00DE4548"/>
    <w:rsid w:val="00DE5020"/>
    <w:rsid w:val="00DE511D"/>
    <w:rsid w:val="00DE5577"/>
    <w:rsid w:val="00DE659D"/>
    <w:rsid w:val="00DE66F2"/>
    <w:rsid w:val="00DE68B9"/>
    <w:rsid w:val="00DE77E9"/>
    <w:rsid w:val="00DF0399"/>
    <w:rsid w:val="00DF0787"/>
    <w:rsid w:val="00DF0AEE"/>
    <w:rsid w:val="00DF0BD1"/>
    <w:rsid w:val="00DF0D43"/>
    <w:rsid w:val="00DF0DE6"/>
    <w:rsid w:val="00DF0E1C"/>
    <w:rsid w:val="00DF1B55"/>
    <w:rsid w:val="00DF1C23"/>
    <w:rsid w:val="00DF2126"/>
    <w:rsid w:val="00DF2618"/>
    <w:rsid w:val="00DF39D1"/>
    <w:rsid w:val="00DF3D8B"/>
    <w:rsid w:val="00DF4BF1"/>
    <w:rsid w:val="00DF4D9C"/>
    <w:rsid w:val="00DF4E10"/>
    <w:rsid w:val="00DF52C9"/>
    <w:rsid w:val="00DF53AA"/>
    <w:rsid w:val="00DF5587"/>
    <w:rsid w:val="00DF5B34"/>
    <w:rsid w:val="00DF5E1D"/>
    <w:rsid w:val="00DF678D"/>
    <w:rsid w:val="00DF69B2"/>
    <w:rsid w:val="00DF6C0E"/>
    <w:rsid w:val="00DF7406"/>
    <w:rsid w:val="00DF75B0"/>
    <w:rsid w:val="00DF76D2"/>
    <w:rsid w:val="00DF7D4A"/>
    <w:rsid w:val="00DF7D7E"/>
    <w:rsid w:val="00DF7E59"/>
    <w:rsid w:val="00E00B80"/>
    <w:rsid w:val="00E00CDE"/>
    <w:rsid w:val="00E00F4C"/>
    <w:rsid w:val="00E017D9"/>
    <w:rsid w:val="00E023A5"/>
    <w:rsid w:val="00E02614"/>
    <w:rsid w:val="00E02699"/>
    <w:rsid w:val="00E028C2"/>
    <w:rsid w:val="00E02946"/>
    <w:rsid w:val="00E02EE2"/>
    <w:rsid w:val="00E0347C"/>
    <w:rsid w:val="00E034DE"/>
    <w:rsid w:val="00E034E9"/>
    <w:rsid w:val="00E0378A"/>
    <w:rsid w:val="00E0384B"/>
    <w:rsid w:val="00E03B23"/>
    <w:rsid w:val="00E04007"/>
    <w:rsid w:val="00E04275"/>
    <w:rsid w:val="00E04A1E"/>
    <w:rsid w:val="00E04D42"/>
    <w:rsid w:val="00E04E07"/>
    <w:rsid w:val="00E04F1B"/>
    <w:rsid w:val="00E050AA"/>
    <w:rsid w:val="00E05309"/>
    <w:rsid w:val="00E05D7A"/>
    <w:rsid w:val="00E05E4B"/>
    <w:rsid w:val="00E06129"/>
    <w:rsid w:val="00E06383"/>
    <w:rsid w:val="00E0697C"/>
    <w:rsid w:val="00E06A10"/>
    <w:rsid w:val="00E06A86"/>
    <w:rsid w:val="00E06D5B"/>
    <w:rsid w:val="00E06E8D"/>
    <w:rsid w:val="00E074A0"/>
    <w:rsid w:val="00E0791A"/>
    <w:rsid w:val="00E079D5"/>
    <w:rsid w:val="00E104AC"/>
    <w:rsid w:val="00E106C6"/>
    <w:rsid w:val="00E1152B"/>
    <w:rsid w:val="00E11F65"/>
    <w:rsid w:val="00E122C1"/>
    <w:rsid w:val="00E12703"/>
    <w:rsid w:val="00E12914"/>
    <w:rsid w:val="00E12986"/>
    <w:rsid w:val="00E1303D"/>
    <w:rsid w:val="00E1333C"/>
    <w:rsid w:val="00E1354B"/>
    <w:rsid w:val="00E136DB"/>
    <w:rsid w:val="00E13842"/>
    <w:rsid w:val="00E139F7"/>
    <w:rsid w:val="00E13B5B"/>
    <w:rsid w:val="00E13C03"/>
    <w:rsid w:val="00E13C62"/>
    <w:rsid w:val="00E13F4E"/>
    <w:rsid w:val="00E140E4"/>
    <w:rsid w:val="00E1424F"/>
    <w:rsid w:val="00E14393"/>
    <w:rsid w:val="00E14429"/>
    <w:rsid w:val="00E148C7"/>
    <w:rsid w:val="00E14C8A"/>
    <w:rsid w:val="00E153BE"/>
    <w:rsid w:val="00E1570B"/>
    <w:rsid w:val="00E15A7A"/>
    <w:rsid w:val="00E15BA7"/>
    <w:rsid w:val="00E15CB2"/>
    <w:rsid w:val="00E15EFB"/>
    <w:rsid w:val="00E15F2D"/>
    <w:rsid w:val="00E164F5"/>
    <w:rsid w:val="00E16661"/>
    <w:rsid w:val="00E1694A"/>
    <w:rsid w:val="00E1696D"/>
    <w:rsid w:val="00E16A85"/>
    <w:rsid w:val="00E16AA9"/>
    <w:rsid w:val="00E17874"/>
    <w:rsid w:val="00E17B82"/>
    <w:rsid w:val="00E17BFF"/>
    <w:rsid w:val="00E17DD5"/>
    <w:rsid w:val="00E20806"/>
    <w:rsid w:val="00E20C92"/>
    <w:rsid w:val="00E21334"/>
    <w:rsid w:val="00E21818"/>
    <w:rsid w:val="00E22129"/>
    <w:rsid w:val="00E22545"/>
    <w:rsid w:val="00E2293D"/>
    <w:rsid w:val="00E22D68"/>
    <w:rsid w:val="00E233AC"/>
    <w:rsid w:val="00E24A76"/>
    <w:rsid w:val="00E25BF1"/>
    <w:rsid w:val="00E25C99"/>
    <w:rsid w:val="00E25DFC"/>
    <w:rsid w:val="00E263D2"/>
    <w:rsid w:val="00E2669A"/>
    <w:rsid w:val="00E26BD3"/>
    <w:rsid w:val="00E2740F"/>
    <w:rsid w:val="00E276A7"/>
    <w:rsid w:val="00E27976"/>
    <w:rsid w:val="00E30C53"/>
    <w:rsid w:val="00E31D4C"/>
    <w:rsid w:val="00E31E7A"/>
    <w:rsid w:val="00E31EC6"/>
    <w:rsid w:val="00E31F8E"/>
    <w:rsid w:val="00E320A7"/>
    <w:rsid w:val="00E326CC"/>
    <w:rsid w:val="00E3271F"/>
    <w:rsid w:val="00E327CE"/>
    <w:rsid w:val="00E329B6"/>
    <w:rsid w:val="00E32E77"/>
    <w:rsid w:val="00E3350A"/>
    <w:rsid w:val="00E33622"/>
    <w:rsid w:val="00E33A4A"/>
    <w:rsid w:val="00E342AE"/>
    <w:rsid w:val="00E342B4"/>
    <w:rsid w:val="00E347A1"/>
    <w:rsid w:val="00E349B4"/>
    <w:rsid w:val="00E349DF"/>
    <w:rsid w:val="00E34CF2"/>
    <w:rsid w:val="00E34E64"/>
    <w:rsid w:val="00E35930"/>
    <w:rsid w:val="00E359EA"/>
    <w:rsid w:val="00E362B6"/>
    <w:rsid w:val="00E36396"/>
    <w:rsid w:val="00E364A1"/>
    <w:rsid w:val="00E371CB"/>
    <w:rsid w:val="00E37400"/>
    <w:rsid w:val="00E374C0"/>
    <w:rsid w:val="00E40000"/>
    <w:rsid w:val="00E40224"/>
    <w:rsid w:val="00E405AD"/>
    <w:rsid w:val="00E40656"/>
    <w:rsid w:val="00E40991"/>
    <w:rsid w:val="00E41A5A"/>
    <w:rsid w:val="00E41AF0"/>
    <w:rsid w:val="00E41CC0"/>
    <w:rsid w:val="00E42435"/>
    <w:rsid w:val="00E427FE"/>
    <w:rsid w:val="00E42918"/>
    <w:rsid w:val="00E42A7D"/>
    <w:rsid w:val="00E42BB9"/>
    <w:rsid w:val="00E43163"/>
    <w:rsid w:val="00E434EE"/>
    <w:rsid w:val="00E437DC"/>
    <w:rsid w:val="00E438BD"/>
    <w:rsid w:val="00E44554"/>
    <w:rsid w:val="00E44C49"/>
    <w:rsid w:val="00E44C9E"/>
    <w:rsid w:val="00E44FDC"/>
    <w:rsid w:val="00E450FF"/>
    <w:rsid w:val="00E452CC"/>
    <w:rsid w:val="00E453FE"/>
    <w:rsid w:val="00E457E5"/>
    <w:rsid w:val="00E45D09"/>
    <w:rsid w:val="00E45EE7"/>
    <w:rsid w:val="00E46038"/>
    <w:rsid w:val="00E466FF"/>
    <w:rsid w:val="00E46755"/>
    <w:rsid w:val="00E467D2"/>
    <w:rsid w:val="00E46F7F"/>
    <w:rsid w:val="00E47090"/>
    <w:rsid w:val="00E47A0F"/>
    <w:rsid w:val="00E47BF7"/>
    <w:rsid w:val="00E50048"/>
    <w:rsid w:val="00E505E3"/>
    <w:rsid w:val="00E50749"/>
    <w:rsid w:val="00E511F4"/>
    <w:rsid w:val="00E5131A"/>
    <w:rsid w:val="00E51397"/>
    <w:rsid w:val="00E51956"/>
    <w:rsid w:val="00E51D84"/>
    <w:rsid w:val="00E51EBC"/>
    <w:rsid w:val="00E5215D"/>
    <w:rsid w:val="00E5228E"/>
    <w:rsid w:val="00E52526"/>
    <w:rsid w:val="00E52712"/>
    <w:rsid w:val="00E528F7"/>
    <w:rsid w:val="00E5294A"/>
    <w:rsid w:val="00E529CA"/>
    <w:rsid w:val="00E52D32"/>
    <w:rsid w:val="00E52F00"/>
    <w:rsid w:val="00E53235"/>
    <w:rsid w:val="00E53359"/>
    <w:rsid w:val="00E536D2"/>
    <w:rsid w:val="00E53A6C"/>
    <w:rsid w:val="00E53F28"/>
    <w:rsid w:val="00E542CA"/>
    <w:rsid w:val="00E542F9"/>
    <w:rsid w:val="00E54347"/>
    <w:rsid w:val="00E54594"/>
    <w:rsid w:val="00E54668"/>
    <w:rsid w:val="00E54855"/>
    <w:rsid w:val="00E55215"/>
    <w:rsid w:val="00E55216"/>
    <w:rsid w:val="00E559A8"/>
    <w:rsid w:val="00E55D4F"/>
    <w:rsid w:val="00E5618F"/>
    <w:rsid w:val="00E56547"/>
    <w:rsid w:val="00E56AB9"/>
    <w:rsid w:val="00E56D4D"/>
    <w:rsid w:val="00E56E58"/>
    <w:rsid w:val="00E56F83"/>
    <w:rsid w:val="00E57120"/>
    <w:rsid w:val="00E5719E"/>
    <w:rsid w:val="00E573C1"/>
    <w:rsid w:val="00E573E2"/>
    <w:rsid w:val="00E57805"/>
    <w:rsid w:val="00E60103"/>
    <w:rsid w:val="00E601C2"/>
    <w:rsid w:val="00E60545"/>
    <w:rsid w:val="00E60B78"/>
    <w:rsid w:val="00E611DB"/>
    <w:rsid w:val="00E6233C"/>
    <w:rsid w:val="00E623DE"/>
    <w:rsid w:val="00E62851"/>
    <w:rsid w:val="00E62D22"/>
    <w:rsid w:val="00E63132"/>
    <w:rsid w:val="00E631B6"/>
    <w:rsid w:val="00E6323E"/>
    <w:rsid w:val="00E635D0"/>
    <w:rsid w:val="00E635FF"/>
    <w:rsid w:val="00E63657"/>
    <w:rsid w:val="00E63FC9"/>
    <w:rsid w:val="00E64332"/>
    <w:rsid w:val="00E6467F"/>
    <w:rsid w:val="00E6503A"/>
    <w:rsid w:val="00E65162"/>
    <w:rsid w:val="00E65565"/>
    <w:rsid w:val="00E65580"/>
    <w:rsid w:val="00E6625E"/>
    <w:rsid w:val="00E66407"/>
    <w:rsid w:val="00E66921"/>
    <w:rsid w:val="00E669EE"/>
    <w:rsid w:val="00E670E6"/>
    <w:rsid w:val="00E67B94"/>
    <w:rsid w:val="00E67D6C"/>
    <w:rsid w:val="00E70498"/>
    <w:rsid w:val="00E70618"/>
    <w:rsid w:val="00E708A2"/>
    <w:rsid w:val="00E70A78"/>
    <w:rsid w:val="00E70C35"/>
    <w:rsid w:val="00E70D49"/>
    <w:rsid w:val="00E70D78"/>
    <w:rsid w:val="00E70D8D"/>
    <w:rsid w:val="00E70E1E"/>
    <w:rsid w:val="00E70ECE"/>
    <w:rsid w:val="00E70F3A"/>
    <w:rsid w:val="00E71FA5"/>
    <w:rsid w:val="00E72EBB"/>
    <w:rsid w:val="00E72ECF"/>
    <w:rsid w:val="00E73882"/>
    <w:rsid w:val="00E73FA1"/>
    <w:rsid w:val="00E741BE"/>
    <w:rsid w:val="00E74348"/>
    <w:rsid w:val="00E7442D"/>
    <w:rsid w:val="00E744B5"/>
    <w:rsid w:val="00E74A27"/>
    <w:rsid w:val="00E75309"/>
    <w:rsid w:val="00E76080"/>
    <w:rsid w:val="00E763AB"/>
    <w:rsid w:val="00E76424"/>
    <w:rsid w:val="00E765FE"/>
    <w:rsid w:val="00E767F7"/>
    <w:rsid w:val="00E76D58"/>
    <w:rsid w:val="00E777F7"/>
    <w:rsid w:val="00E77AC4"/>
    <w:rsid w:val="00E77C6D"/>
    <w:rsid w:val="00E80380"/>
    <w:rsid w:val="00E80562"/>
    <w:rsid w:val="00E80E32"/>
    <w:rsid w:val="00E81005"/>
    <w:rsid w:val="00E8110C"/>
    <w:rsid w:val="00E814B0"/>
    <w:rsid w:val="00E816BC"/>
    <w:rsid w:val="00E81A88"/>
    <w:rsid w:val="00E81AE3"/>
    <w:rsid w:val="00E81BA5"/>
    <w:rsid w:val="00E81E22"/>
    <w:rsid w:val="00E820A8"/>
    <w:rsid w:val="00E8218E"/>
    <w:rsid w:val="00E82945"/>
    <w:rsid w:val="00E82BBB"/>
    <w:rsid w:val="00E82F88"/>
    <w:rsid w:val="00E8346F"/>
    <w:rsid w:val="00E84571"/>
    <w:rsid w:val="00E846F0"/>
    <w:rsid w:val="00E8473F"/>
    <w:rsid w:val="00E84A7D"/>
    <w:rsid w:val="00E84BC7"/>
    <w:rsid w:val="00E8510B"/>
    <w:rsid w:val="00E85A79"/>
    <w:rsid w:val="00E85AE3"/>
    <w:rsid w:val="00E85B9E"/>
    <w:rsid w:val="00E8642D"/>
    <w:rsid w:val="00E86484"/>
    <w:rsid w:val="00E866DD"/>
    <w:rsid w:val="00E8680B"/>
    <w:rsid w:val="00E868AC"/>
    <w:rsid w:val="00E9042E"/>
    <w:rsid w:val="00E9054B"/>
    <w:rsid w:val="00E90601"/>
    <w:rsid w:val="00E906D1"/>
    <w:rsid w:val="00E9119C"/>
    <w:rsid w:val="00E913C9"/>
    <w:rsid w:val="00E9145A"/>
    <w:rsid w:val="00E91AB8"/>
    <w:rsid w:val="00E922DF"/>
    <w:rsid w:val="00E926A1"/>
    <w:rsid w:val="00E92DE9"/>
    <w:rsid w:val="00E932F6"/>
    <w:rsid w:val="00E93847"/>
    <w:rsid w:val="00E93B61"/>
    <w:rsid w:val="00E93B8E"/>
    <w:rsid w:val="00E941F2"/>
    <w:rsid w:val="00E9437F"/>
    <w:rsid w:val="00E94474"/>
    <w:rsid w:val="00E9448A"/>
    <w:rsid w:val="00E94661"/>
    <w:rsid w:val="00E9485B"/>
    <w:rsid w:val="00E94BE6"/>
    <w:rsid w:val="00E95C33"/>
    <w:rsid w:val="00E95E22"/>
    <w:rsid w:val="00E95F03"/>
    <w:rsid w:val="00E95F6C"/>
    <w:rsid w:val="00E969F7"/>
    <w:rsid w:val="00E96C9D"/>
    <w:rsid w:val="00E96D71"/>
    <w:rsid w:val="00E96E68"/>
    <w:rsid w:val="00E97045"/>
    <w:rsid w:val="00E970D0"/>
    <w:rsid w:val="00E97DD2"/>
    <w:rsid w:val="00E97F91"/>
    <w:rsid w:val="00EA04E4"/>
    <w:rsid w:val="00EA17A9"/>
    <w:rsid w:val="00EA190A"/>
    <w:rsid w:val="00EA1B0A"/>
    <w:rsid w:val="00EA1F2C"/>
    <w:rsid w:val="00EA25DB"/>
    <w:rsid w:val="00EA2982"/>
    <w:rsid w:val="00EA2BFE"/>
    <w:rsid w:val="00EA2F76"/>
    <w:rsid w:val="00EA3F4F"/>
    <w:rsid w:val="00EA423D"/>
    <w:rsid w:val="00EA427E"/>
    <w:rsid w:val="00EA4576"/>
    <w:rsid w:val="00EA479A"/>
    <w:rsid w:val="00EA4FFD"/>
    <w:rsid w:val="00EA506E"/>
    <w:rsid w:val="00EA5643"/>
    <w:rsid w:val="00EA5DA2"/>
    <w:rsid w:val="00EA61A9"/>
    <w:rsid w:val="00EA6241"/>
    <w:rsid w:val="00EA67F9"/>
    <w:rsid w:val="00EA69E8"/>
    <w:rsid w:val="00EA6C22"/>
    <w:rsid w:val="00EA6D85"/>
    <w:rsid w:val="00EA6E24"/>
    <w:rsid w:val="00EA78F8"/>
    <w:rsid w:val="00EA79DA"/>
    <w:rsid w:val="00EA7FE4"/>
    <w:rsid w:val="00EB046B"/>
    <w:rsid w:val="00EB0A3A"/>
    <w:rsid w:val="00EB0B00"/>
    <w:rsid w:val="00EB0E1B"/>
    <w:rsid w:val="00EB1729"/>
    <w:rsid w:val="00EB1C47"/>
    <w:rsid w:val="00EB2192"/>
    <w:rsid w:val="00EB285E"/>
    <w:rsid w:val="00EB2BC2"/>
    <w:rsid w:val="00EB2D1C"/>
    <w:rsid w:val="00EB2FB9"/>
    <w:rsid w:val="00EB31F2"/>
    <w:rsid w:val="00EB3486"/>
    <w:rsid w:val="00EB34D8"/>
    <w:rsid w:val="00EB37DE"/>
    <w:rsid w:val="00EB37E5"/>
    <w:rsid w:val="00EB38D2"/>
    <w:rsid w:val="00EB3E74"/>
    <w:rsid w:val="00EB4072"/>
    <w:rsid w:val="00EB4142"/>
    <w:rsid w:val="00EB4352"/>
    <w:rsid w:val="00EB46BA"/>
    <w:rsid w:val="00EB4A4D"/>
    <w:rsid w:val="00EB5A99"/>
    <w:rsid w:val="00EB64E0"/>
    <w:rsid w:val="00EB68D0"/>
    <w:rsid w:val="00EB69E8"/>
    <w:rsid w:val="00EB6C35"/>
    <w:rsid w:val="00EB70E3"/>
    <w:rsid w:val="00EB7511"/>
    <w:rsid w:val="00EB7FE1"/>
    <w:rsid w:val="00EC0901"/>
    <w:rsid w:val="00EC0BE7"/>
    <w:rsid w:val="00EC0D1A"/>
    <w:rsid w:val="00EC0EF8"/>
    <w:rsid w:val="00EC1272"/>
    <w:rsid w:val="00EC15C7"/>
    <w:rsid w:val="00EC15DD"/>
    <w:rsid w:val="00EC21AF"/>
    <w:rsid w:val="00EC29DC"/>
    <w:rsid w:val="00EC2AC0"/>
    <w:rsid w:val="00EC3D0A"/>
    <w:rsid w:val="00EC3E88"/>
    <w:rsid w:val="00EC43EE"/>
    <w:rsid w:val="00EC4CB5"/>
    <w:rsid w:val="00EC58F8"/>
    <w:rsid w:val="00EC5F78"/>
    <w:rsid w:val="00EC6087"/>
    <w:rsid w:val="00EC65DE"/>
    <w:rsid w:val="00EC6D63"/>
    <w:rsid w:val="00EC758B"/>
    <w:rsid w:val="00EC76CA"/>
    <w:rsid w:val="00ED0469"/>
    <w:rsid w:val="00ED046D"/>
    <w:rsid w:val="00ED1361"/>
    <w:rsid w:val="00ED15CA"/>
    <w:rsid w:val="00ED20E9"/>
    <w:rsid w:val="00ED2143"/>
    <w:rsid w:val="00ED2945"/>
    <w:rsid w:val="00ED2A18"/>
    <w:rsid w:val="00ED2A6E"/>
    <w:rsid w:val="00ED2B19"/>
    <w:rsid w:val="00ED31B6"/>
    <w:rsid w:val="00ED326F"/>
    <w:rsid w:val="00ED32F1"/>
    <w:rsid w:val="00ED3439"/>
    <w:rsid w:val="00ED3849"/>
    <w:rsid w:val="00ED3ABC"/>
    <w:rsid w:val="00ED3C49"/>
    <w:rsid w:val="00ED406D"/>
    <w:rsid w:val="00ED461D"/>
    <w:rsid w:val="00ED4916"/>
    <w:rsid w:val="00ED4A04"/>
    <w:rsid w:val="00ED4F68"/>
    <w:rsid w:val="00ED5B66"/>
    <w:rsid w:val="00ED644F"/>
    <w:rsid w:val="00ED68A9"/>
    <w:rsid w:val="00ED69AD"/>
    <w:rsid w:val="00ED6A3E"/>
    <w:rsid w:val="00ED7428"/>
    <w:rsid w:val="00ED79CE"/>
    <w:rsid w:val="00ED7A6C"/>
    <w:rsid w:val="00ED7A77"/>
    <w:rsid w:val="00ED7AE8"/>
    <w:rsid w:val="00EE01B4"/>
    <w:rsid w:val="00EE03D9"/>
    <w:rsid w:val="00EE082F"/>
    <w:rsid w:val="00EE11BA"/>
    <w:rsid w:val="00EE1A8A"/>
    <w:rsid w:val="00EE20C2"/>
    <w:rsid w:val="00EE21A6"/>
    <w:rsid w:val="00EE2463"/>
    <w:rsid w:val="00EE26A5"/>
    <w:rsid w:val="00EE2782"/>
    <w:rsid w:val="00EE2952"/>
    <w:rsid w:val="00EE2DDE"/>
    <w:rsid w:val="00EE47D3"/>
    <w:rsid w:val="00EE4B9A"/>
    <w:rsid w:val="00EE4BAD"/>
    <w:rsid w:val="00EE4EC9"/>
    <w:rsid w:val="00EE51F3"/>
    <w:rsid w:val="00EE5535"/>
    <w:rsid w:val="00EE55DF"/>
    <w:rsid w:val="00EE55F0"/>
    <w:rsid w:val="00EE5B74"/>
    <w:rsid w:val="00EE5C2C"/>
    <w:rsid w:val="00EE611F"/>
    <w:rsid w:val="00EE620A"/>
    <w:rsid w:val="00EE621C"/>
    <w:rsid w:val="00EE6F77"/>
    <w:rsid w:val="00EE7718"/>
    <w:rsid w:val="00EE7791"/>
    <w:rsid w:val="00EE7D53"/>
    <w:rsid w:val="00EE7EA0"/>
    <w:rsid w:val="00EF014C"/>
    <w:rsid w:val="00EF0605"/>
    <w:rsid w:val="00EF0690"/>
    <w:rsid w:val="00EF117F"/>
    <w:rsid w:val="00EF16C7"/>
    <w:rsid w:val="00EF185F"/>
    <w:rsid w:val="00EF18AA"/>
    <w:rsid w:val="00EF1E98"/>
    <w:rsid w:val="00EF3463"/>
    <w:rsid w:val="00EF3495"/>
    <w:rsid w:val="00EF3816"/>
    <w:rsid w:val="00EF3F2E"/>
    <w:rsid w:val="00EF419D"/>
    <w:rsid w:val="00EF449D"/>
    <w:rsid w:val="00EF44EF"/>
    <w:rsid w:val="00EF46A0"/>
    <w:rsid w:val="00EF46AF"/>
    <w:rsid w:val="00EF4807"/>
    <w:rsid w:val="00EF5214"/>
    <w:rsid w:val="00EF53F1"/>
    <w:rsid w:val="00EF554B"/>
    <w:rsid w:val="00EF55DE"/>
    <w:rsid w:val="00EF56AE"/>
    <w:rsid w:val="00EF5AFB"/>
    <w:rsid w:val="00EF5C7E"/>
    <w:rsid w:val="00EF61CF"/>
    <w:rsid w:val="00EF62C6"/>
    <w:rsid w:val="00EF6AA1"/>
    <w:rsid w:val="00EF7545"/>
    <w:rsid w:val="00F005CC"/>
    <w:rsid w:val="00F007FE"/>
    <w:rsid w:val="00F0100E"/>
    <w:rsid w:val="00F01392"/>
    <w:rsid w:val="00F0141F"/>
    <w:rsid w:val="00F01C64"/>
    <w:rsid w:val="00F01C93"/>
    <w:rsid w:val="00F01E8C"/>
    <w:rsid w:val="00F02239"/>
    <w:rsid w:val="00F02A94"/>
    <w:rsid w:val="00F02F15"/>
    <w:rsid w:val="00F03276"/>
    <w:rsid w:val="00F034BD"/>
    <w:rsid w:val="00F0353F"/>
    <w:rsid w:val="00F03697"/>
    <w:rsid w:val="00F03C6B"/>
    <w:rsid w:val="00F03D5D"/>
    <w:rsid w:val="00F04118"/>
    <w:rsid w:val="00F047D3"/>
    <w:rsid w:val="00F04CDF"/>
    <w:rsid w:val="00F04F56"/>
    <w:rsid w:val="00F05072"/>
    <w:rsid w:val="00F05239"/>
    <w:rsid w:val="00F05404"/>
    <w:rsid w:val="00F05D2B"/>
    <w:rsid w:val="00F06AB3"/>
    <w:rsid w:val="00F06D87"/>
    <w:rsid w:val="00F071C1"/>
    <w:rsid w:val="00F0740C"/>
    <w:rsid w:val="00F0760B"/>
    <w:rsid w:val="00F0799A"/>
    <w:rsid w:val="00F07AAF"/>
    <w:rsid w:val="00F07BD8"/>
    <w:rsid w:val="00F07D42"/>
    <w:rsid w:val="00F07FEE"/>
    <w:rsid w:val="00F100DC"/>
    <w:rsid w:val="00F1011C"/>
    <w:rsid w:val="00F104E3"/>
    <w:rsid w:val="00F10838"/>
    <w:rsid w:val="00F116B0"/>
    <w:rsid w:val="00F119CD"/>
    <w:rsid w:val="00F11A40"/>
    <w:rsid w:val="00F11AA5"/>
    <w:rsid w:val="00F11C0F"/>
    <w:rsid w:val="00F125BA"/>
    <w:rsid w:val="00F13075"/>
    <w:rsid w:val="00F13DE2"/>
    <w:rsid w:val="00F1460B"/>
    <w:rsid w:val="00F1491E"/>
    <w:rsid w:val="00F1498F"/>
    <w:rsid w:val="00F14D45"/>
    <w:rsid w:val="00F151BB"/>
    <w:rsid w:val="00F151BE"/>
    <w:rsid w:val="00F15BB5"/>
    <w:rsid w:val="00F15D3C"/>
    <w:rsid w:val="00F15F6C"/>
    <w:rsid w:val="00F16539"/>
    <w:rsid w:val="00F16B3D"/>
    <w:rsid w:val="00F16CAE"/>
    <w:rsid w:val="00F16F5F"/>
    <w:rsid w:val="00F17271"/>
    <w:rsid w:val="00F1740F"/>
    <w:rsid w:val="00F17A79"/>
    <w:rsid w:val="00F17B7F"/>
    <w:rsid w:val="00F17F50"/>
    <w:rsid w:val="00F17F8B"/>
    <w:rsid w:val="00F20123"/>
    <w:rsid w:val="00F20287"/>
    <w:rsid w:val="00F2036B"/>
    <w:rsid w:val="00F20474"/>
    <w:rsid w:val="00F20710"/>
    <w:rsid w:val="00F20C22"/>
    <w:rsid w:val="00F20C2F"/>
    <w:rsid w:val="00F20F4E"/>
    <w:rsid w:val="00F21BB8"/>
    <w:rsid w:val="00F221FA"/>
    <w:rsid w:val="00F22488"/>
    <w:rsid w:val="00F22658"/>
    <w:rsid w:val="00F227FF"/>
    <w:rsid w:val="00F22CB8"/>
    <w:rsid w:val="00F22DA6"/>
    <w:rsid w:val="00F23515"/>
    <w:rsid w:val="00F23678"/>
    <w:rsid w:val="00F23784"/>
    <w:rsid w:val="00F23DBD"/>
    <w:rsid w:val="00F23EFD"/>
    <w:rsid w:val="00F2413C"/>
    <w:rsid w:val="00F242B9"/>
    <w:rsid w:val="00F249BB"/>
    <w:rsid w:val="00F24D1F"/>
    <w:rsid w:val="00F24D7E"/>
    <w:rsid w:val="00F2537D"/>
    <w:rsid w:val="00F25992"/>
    <w:rsid w:val="00F260C4"/>
    <w:rsid w:val="00F2788E"/>
    <w:rsid w:val="00F2797A"/>
    <w:rsid w:val="00F27BA0"/>
    <w:rsid w:val="00F27F72"/>
    <w:rsid w:val="00F30164"/>
    <w:rsid w:val="00F301F0"/>
    <w:rsid w:val="00F3022F"/>
    <w:rsid w:val="00F30361"/>
    <w:rsid w:val="00F305FB"/>
    <w:rsid w:val="00F30DC6"/>
    <w:rsid w:val="00F30E66"/>
    <w:rsid w:val="00F30FD2"/>
    <w:rsid w:val="00F31256"/>
    <w:rsid w:val="00F31A76"/>
    <w:rsid w:val="00F31B34"/>
    <w:rsid w:val="00F31B8A"/>
    <w:rsid w:val="00F31BE8"/>
    <w:rsid w:val="00F31D53"/>
    <w:rsid w:val="00F31D8C"/>
    <w:rsid w:val="00F32195"/>
    <w:rsid w:val="00F322DE"/>
    <w:rsid w:val="00F32366"/>
    <w:rsid w:val="00F333AB"/>
    <w:rsid w:val="00F334D9"/>
    <w:rsid w:val="00F33724"/>
    <w:rsid w:val="00F33775"/>
    <w:rsid w:val="00F339C7"/>
    <w:rsid w:val="00F33CF0"/>
    <w:rsid w:val="00F34004"/>
    <w:rsid w:val="00F34347"/>
    <w:rsid w:val="00F34DA5"/>
    <w:rsid w:val="00F34DF1"/>
    <w:rsid w:val="00F34F55"/>
    <w:rsid w:val="00F350C5"/>
    <w:rsid w:val="00F351DD"/>
    <w:rsid w:val="00F35A5C"/>
    <w:rsid w:val="00F35BEC"/>
    <w:rsid w:val="00F35C06"/>
    <w:rsid w:val="00F35F71"/>
    <w:rsid w:val="00F36055"/>
    <w:rsid w:val="00F36223"/>
    <w:rsid w:val="00F36E83"/>
    <w:rsid w:val="00F371CF"/>
    <w:rsid w:val="00F372AC"/>
    <w:rsid w:val="00F4049D"/>
    <w:rsid w:val="00F4058C"/>
    <w:rsid w:val="00F405C0"/>
    <w:rsid w:val="00F4093B"/>
    <w:rsid w:val="00F40A76"/>
    <w:rsid w:val="00F419AD"/>
    <w:rsid w:val="00F41AEB"/>
    <w:rsid w:val="00F4202C"/>
    <w:rsid w:val="00F4203A"/>
    <w:rsid w:val="00F421BB"/>
    <w:rsid w:val="00F4244C"/>
    <w:rsid w:val="00F424B1"/>
    <w:rsid w:val="00F42A5F"/>
    <w:rsid w:val="00F42BCF"/>
    <w:rsid w:val="00F42F74"/>
    <w:rsid w:val="00F43BFB"/>
    <w:rsid w:val="00F44035"/>
    <w:rsid w:val="00F44636"/>
    <w:rsid w:val="00F44C40"/>
    <w:rsid w:val="00F44CCB"/>
    <w:rsid w:val="00F44E7E"/>
    <w:rsid w:val="00F4532D"/>
    <w:rsid w:val="00F45920"/>
    <w:rsid w:val="00F45A58"/>
    <w:rsid w:val="00F45D8E"/>
    <w:rsid w:val="00F45EE0"/>
    <w:rsid w:val="00F4655E"/>
    <w:rsid w:val="00F46831"/>
    <w:rsid w:val="00F46D5F"/>
    <w:rsid w:val="00F47209"/>
    <w:rsid w:val="00F47600"/>
    <w:rsid w:val="00F4791A"/>
    <w:rsid w:val="00F47D2D"/>
    <w:rsid w:val="00F47FCA"/>
    <w:rsid w:val="00F50400"/>
    <w:rsid w:val="00F504FB"/>
    <w:rsid w:val="00F508A8"/>
    <w:rsid w:val="00F509FE"/>
    <w:rsid w:val="00F512F7"/>
    <w:rsid w:val="00F51550"/>
    <w:rsid w:val="00F5181F"/>
    <w:rsid w:val="00F51C73"/>
    <w:rsid w:val="00F52098"/>
    <w:rsid w:val="00F520A2"/>
    <w:rsid w:val="00F52254"/>
    <w:rsid w:val="00F5240E"/>
    <w:rsid w:val="00F5244A"/>
    <w:rsid w:val="00F525EE"/>
    <w:rsid w:val="00F52707"/>
    <w:rsid w:val="00F528BB"/>
    <w:rsid w:val="00F52992"/>
    <w:rsid w:val="00F52D4C"/>
    <w:rsid w:val="00F52EA9"/>
    <w:rsid w:val="00F52EEF"/>
    <w:rsid w:val="00F53179"/>
    <w:rsid w:val="00F54094"/>
    <w:rsid w:val="00F540F9"/>
    <w:rsid w:val="00F54408"/>
    <w:rsid w:val="00F54A6F"/>
    <w:rsid w:val="00F55BF4"/>
    <w:rsid w:val="00F55CBC"/>
    <w:rsid w:val="00F56093"/>
    <w:rsid w:val="00F563AD"/>
    <w:rsid w:val="00F56A4A"/>
    <w:rsid w:val="00F570A9"/>
    <w:rsid w:val="00F57147"/>
    <w:rsid w:val="00F57160"/>
    <w:rsid w:val="00F571A6"/>
    <w:rsid w:val="00F60013"/>
    <w:rsid w:val="00F6053C"/>
    <w:rsid w:val="00F60660"/>
    <w:rsid w:val="00F60692"/>
    <w:rsid w:val="00F60867"/>
    <w:rsid w:val="00F6098B"/>
    <w:rsid w:val="00F609EB"/>
    <w:rsid w:val="00F60E83"/>
    <w:rsid w:val="00F60F42"/>
    <w:rsid w:val="00F61C9D"/>
    <w:rsid w:val="00F61E2F"/>
    <w:rsid w:val="00F6212F"/>
    <w:rsid w:val="00F6301D"/>
    <w:rsid w:val="00F63198"/>
    <w:rsid w:val="00F639D2"/>
    <w:rsid w:val="00F63A16"/>
    <w:rsid w:val="00F63CB4"/>
    <w:rsid w:val="00F63CD9"/>
    <w:rsid w:val="00F63EED"/>
    <w:rsid w:val="00F63F1B"/>
    <w:rsid w:val="00F6442C"/>
    <w:rsid w:val="00F64799"/>
    <w:rsid w:val="00F65141"/>
    <w:rsid w:val="00F651E7"/>
    <w:rsid w:val="00F65E75"/>
    <w:rsid w:val="00F661EF"/>
    <w:rsid w:val="00F662CF"/>
    <w:rsid w:val="00F663DB"/>
    <w:rsid w:val="00F669A6"/>
    <w:rsid w:val="00F66A45"/>
    <w:rsid w:val="00F673D6"/>
    <w:rsid w:val="00F675BC"/>
    <w:rsid w:val="00F67D31"/>
    <w:rsid w:val="00F67D41"/>
    <w:rsid w:val="00F7017D"/>
    <w:rsid w:val="00F7089E"/>
    <w:rsid w:val="00F70B91"/>
    <w:rsid w:val="00F70EED"/>
    <w:rsid w:val="00F710ED"/>
    <w:rsid w:val="00F7136B"/>
    <w:rsid w:val="00F714E6"/>
    <w:rsid w:val="00F71FAE"/>
    <w:rsid w:val="00F7213D"/>
    <w:rsid w:val="00F72468"/>
    <w:rsid w:val="00F72957"/>
    <w:rsid w:val="00F729DC"/>
    <w:rsid w:val="00F737B0"/>
    <w:rsid w:val="00F73F0D"/>
    <w:rsid w:val="00F74133"/>
    <w:rsid w:val="00F74591"/>
    <w:rsid w:val="00F74B37"/>
    <w:rsid w:val="00F74F36"/>
    <w:rsid w:val="00F75016"/>
    <w:rsid w:val="00F75541"/>
    <w:rsid w:val="00F759FF"/>
    <w:rsid w:val="00F75A7E"/>
    <w:rsid w:val="00F76C53"/>
    <w:rsid w:val="00F77020"/>
    <w:rsid w:val="00F803E1"/>
    <w:rsid w:val="00F80514"/>
    <w:rsid w:val="00F809B0"/>
    <w:rsid w:val="00F81133"/>
    <w:rsid w:val="00F81420"/>
    <w:rsid w:val="00F82373"/>
    <w:rsid w:val="00F824BE"/>
    <w:rsid w:val="00F82956"/>
    <w:rsid w:val="00F82E99"/>
    <w:rsid w:val="00F836BE"/>
    <w:rsid w:val="00F83823"/>
    <w:rsid w:val="00F838D5"/>
    <w:rsid w:val="00F83B64"/>
    <w:rsid w:val="00F841AB"/>
    <w:rsid w:val="00F8423D"/>
    <w:rsid w:val="00F8438C"/>
    <w:rsid w:val="00F847F1"/>
    <w:rsid w:val="00F84BF8"/>
    <w:rsid w:val="00F850D2"/>
    <w:rsid w:val="00F8625D"/>
    <w:rsid w:val="00F863E4"/>
    <w:rsid w:val="00F8649B"/>
    <w:rsid w:val="00F86AC5"/>
    <w:rsid w:val="00F86DD6"/>
    <w:rsid w:val="00F86F89"/>
    <w:rsid w:val="00F870D1"/>
    <w:rsid w:val="00F875A9"/>
    <w:rsid w:val="00F875D8"/>
    <w:rsid w:val="00F8796D"/>
    <w:rsid w:val="00F87C48"/>
    <w:rsid w:val="00F87CC8"/>
    <w:rsid w:val="00F9024E"/>
    <w:rsid w:val="00F90343"/>
    <w:rsid w:val="00F9069D"/>
    <w:rsid w:val="00F90996"/>
    <w:rsid w:val="00F90BC2"/>
    <w:rsid w:val="00F90F9C"/>
    <w:rsid w:val="00F91012"/>
    <w:rsid w:val="00F914A6"/>
    <w:rsid w:val="00F916DE"/>
    <w:rsid w:val="00F91F27"/>
    <w:rsid w:val="00F92023"/>
    <w:rsid w:val="00F920D3"/>
    <w:rsid w:val="00F92D23"/>
    <w:rsid w:val="00F92FE9"/>
    <w:rsid w:val="00F93313"/>
    <w:rsid w:val="00F934B7"/>
    <w:rsid w:val="00F93557"/>
    <w:rsid w:val="00F93803"/>
    <w:rsid w:val="00F9419F"/>
    <w:rsid w:val="00F94AC4"/>
    <w:rsid w:val="00F95135"/>
    <w:rsid w:val="00F9554A"/>
    <w:rsid w:val="00F95593"/>
    <w:rsid w:val="00F9635E"/>
    <w:rsid w:val="00F96ACF"/>
    <w:rsid w:val="00F96DF2"/>
    <w:rsid w:val="00F970E2"/>
    <w:rsid w:val="00F97284"/>
    <w:rsid w:val="00F972BC"/>
    <w:rsid w:val="00F974BE"/>
    <w:rsid w:val="00FA0520"/>
    <w:rsid w:val="00FA0650"/>
    <w:rsid w:val="00FA07F9"/>
    <w:rsid w:val="00FA0FE1"/>
    <w:rsid w:val="00FA1570"/>
    <w:rsid w:val="00FA1D26"/>
    <w:rsid w:val="00FA1FDC"/>
    <w:rsid w:val="00FA271E"/>
    <w:rsid w:val="00FA2878"/>
    <w:rsid w:val="00FA38F8"/>
    <w:rsid w:val="00FA41BF"/>
    <w:rsid w:val="00FA4B05"/>
    <w:rsid w:val="00FA59AB"/>
    <w:rsid w:val="00FA59D6"/>
    <w:rsid w:val="00FA5F48"/>
    <w:rsid w:val="00FA6F76"/>
    <w:rsid w:val="00FA70E1"/>
    <w:rsid w:val="00FA71AF"/>
    <w:rsid w:val="00FA75E8"/>
    <w:rsid w:val="00FB02DA"/>
    <w:rsid w:val="00FB049E"/>
    <w:rsid w:val="00FB05DE"/>
    <w:rsid w:val="00FB0E8B"/>
    <w:rsid w:val="00FB127E"/>
    <w:rsid w:val="00FB12AA"/>
    <w:rsid w:val="00FB174D"/>
    <w:rsid w:val="00FB19A2"/>
    <w:rsid w:val="00FB1AEA"/>
    <w:rsid w:val="00FB1FE7"/>
    <w:rsid w:val="00FB2244"/>
    <w:rsid w:val="00FB23F6"/>
    <w:rsid w:val="00FB26EB"/>
    <w:rsid w:val="00FB2A7C"/>
    <w:rsid w:val="00FB2BEE"/>
    <w:rsid w:val="00FB2BF4"/>
    <w:rsid w:val="00FB2D97"/>
    <w:rsid w:val="00FB2F33"/>
    <w:rsid w:val="00FB3229"/>
    <w:rsid w:val="00FB32DA"/>
    <w:rsid w:val="00FB3B72"/>
    <w:rsid w:val="00FB3D30"/>
    <w:rsid w:val="00FB4010"/>
    <w:rsid w:val="00FB41FC"/>
    <w:rsid w:val="00FB4328"/>
    <w:rsid w:val="00FB4535"/>
    <w:rsid w:val="00FB45E6"/>
    <w:rsid w:val="00FB4622"/>
    <w:rsid w:val="00FB4785"/>
    <w:rsid w:val="00FB4EBD"/>
    <w:rsid w:val="00FB5290"/>
    <w:rsid w:val="00FB608F"/>
    <w:rsid w:val="00FB6250"/>
    <w:rsid w:val="00FB6330"/>
    <w:rsid w:val="00FB6A1C"/>
    <w:rsid w:val="00FB70D9"/>
    <w:rsid w:val="00FB7171"/>
    <w:rsid w:val="00FB7308"/>
    <w:rsid w:val="00FB75B9"/>
    <w:rsid w:val="00FB7E65"/>
    <w:rsid w:val="00FC00DA"/>
    <w:rsid w:val="00FC0BC2"/>
    <w:rsid w:val="00FC1121"/>
    <w:rsid w:val="00FC20A0"/>
    <w:rsid w:val="00FC23D7"/>
    <w:rsid w:val="00FC28D0"/>
    <w:rsid w:val="00FC2A99"/>
    <w:rsid w:val="00FC2E37"/>
    <w:rsid w:val="00FC3588"/>
    <w:rsid w:val="00FC39BB"/>
    <w:rsid w:val="00FC3D93"/>
    <w:rsid w:val="00FC434C"/>
    <w:rsid w:val="00FC4A3F"/>
    <w:rsid w:val="00FC513A"/>
    <w:rsid w:val="00FC5D08"/>
    <w:rsid w:val="00FC6176"/>
    <w:rsid w:val="00FC63A1"/>
    <w:rsid w:val="00FC663E"/>
    <w:rsid w:val="00FC6D80"/>
    <w:rsid w:val="00FC788F"/>
    <w:rsid w:val="00FC7C9C"/>
    <w:rsid w:val="00FD056A"/>
    <w:rsid w:val="00FD0684"/>
    <w:rsid w:val="00FD06D1"/>
    <w:rsid w:val="00FD07B5"/>
    <w:rsid w:val="00FD0DC0"/>
    <w:rsid w:val="00FD11DA"/>
    <w:rsid w:val="00FD18BC"/>
    <w:rsid w:val="00FD18D5"/>
    <w:rsid w:val="00FD2DEF"/>
    <w:rsid w:val="00FD2EC9"/>
    <w:rsid w:val="00FD2F70"/>
    <w:rsid w:val="00FD35A0"/>
    <w:rsid w:val="00FD39C5"/>
    <w:rsid w:val="00FD39DD"/>
    <w:rsid w:val="00FD3B7A"/>
    <w:rsid w:val="00FD3EC8"/>
    <w:rsid w:val="00FD3FA3"/>
    <w:rsid w:val="00FD4048"/>
    <w:rsid w:val="00FD41EA"/>
    <w:rsid w:val="00FD5123"/>
    <w:rsid w:val="00FD61AA"/>
    <w:rsid w:val="00FD6637"/>
    <w:rsid w:val="00FD7167"/>
    <w:rsid w:val="00FD71CB"/>
    <w:rsid w:val="00FD7814"/>
    <w:rsid w:val="00FD78B8"/>
    <w:rsid w:val="00FE04E8"/>
    <w:rsid w:val="00FE052F"/>
    <w:rsid w:val="00FE11A3"/>
    <w:rsid w:val="00FE129C"/>
    <w:rsid w:val="00FE1662"/>
    <w:rsid w:val="00FE1B28"/>
    <w:rsid w:val="00FE1CC7"/>
    <w:rsid w:val="00FE1E78"/>
    <w:rsid w:val="00FE2007"/>
    <w:rsid w:val="00FE220B"/>
    <w:rsid w:val="00FE22FA"/>
    <w:rsid w:val="00FE2424"/>
    <w:rsid w:val="00FE264A"/>
    <w:rsid w:val="00FE2E42"/>
    <w:rsid w:val="00FE2F6F"/>
    <w:rsid w:val="00FE3AFF"/>
    <w:rsid w:val="00FE4216"/>
    <w:rsid w:val="00FE458C"/>
    <w:rsid w:val="00FE4CEF"/>
    <w:rsid w:val="00FE5D65"/>
    <w:rsid w:val="00FE5F83"/>
    <w:rsid w:val="00FE6175"/>
    <w:rsid w:val="00FE6214"/>
    <w:rsid w:val="00FE6420"/>
    <w:rsid w:val="00FE6EFA"/>
    <w:rsid w:val="00FE6F08"/>
    <w:rsid w:val="00FE740B"/>
    <w:rsid w:val="00FE773F"/>
    <w:rsid w:val="00FE77E5"/>
    <w:rsid w:val="00FE7B7D"/>
    <w:rsid w:val="00FE7C1E"/>
    <w:rsid w:val="00FE7D37"/>
    <w:rsid w:val="00FE7EC9"/>
    <w:rsid w:val="00FF0034"/>
    <w:rsid w:val="00FF15AA"/>
    <w:rsid w:val="00FF15F0"/>
    <w:rsid w:val="00FF1709"/>
    <w:rsid w:val="00FF1C83"/>
    <w:rsid w:val="00FF2BB0"/>
    <w:rsid w:val="00FF2E12"/>
    <w:rsid w:val="00FF3AE8"/>
    <w:rsid w:val="00FF3F70"/>
    <w:rsid w:val="00FF4098"/>
    <w:rsid w:val="00FF425B"/>
    <w:rsid w:val="00FF4722"/>
    <w:rsid w:val="00FF4DE5"/>
    <w:rsid w:val="00FF5222"/>
    <w:rsid w:val="00FF541E"/>
    <w:rsid w:val="00FF54CF"/>
    <w:rsid w:val="00FF5724"/>
    <w:rsid w:val="00FF5858"/>
    <w:rsid w:val="00FF5E4D"/>
    <w:rsid w:val="00FF6891"/>
    <w:rsid w:val="00FF68E7"/>
    <w:rsid w:val="00FF6978"/>
    <w:rsid w:val="00FF6A5A"/>
    <w:rsid w:val="00FF6BDF"/>
    <w:rsid w:val="00FF742E"/>
    <w:rsid w:val="01006686"/>
    <w:rsid w:val="011D4DB8"/>
    <w:rsid w:val="01505FFE"/>
    <w:rsid w:val="015B6742"/>
    <w:rsid w:val="01632908"/>
    <w:rsid w:val="01767C75"/>
    <w:rsid w:val="01803507"/>
    <w:rsid w:val="01913F6B"/>
    <w:rsid w:val="01953630"/>
    <w:rsid w:val="01966ED4"/>
    <w:rsid w:val="019879D8"/>
    <w:rsid w:val="019D5CD6"/>
    <w:rsid w:val="01CD02E9"/>
    <w:rsid w:val="01CE6322"/>
    <w:rsid w:val="01D77037"/>
    <w:rsid w:val="01E23CE2"/>
    <w:rsid w:val="02331BDE"/>
    <w:rsid w:val="028341A0"/>
    <w:rsid w:val="02863486"/>
    <w:rsid w:val="02873247"/>
    <w:rsid w:val="02AB425F"/>
    <w:rsid w:val="02AD4B93"/>
    <w:rsid w:val="02C22A09"/>
    <w:rsid w:val="02FD1ACC"/>
    <w:rsid w:val="0312657B"/>
    <w:rsid w:val="03290B9E"/>
    <w:rsid w:val="03463C1A"/>
    <w:rsid w:val="0347512A"/>
    <w:rsid w:val="03475B88"/>
    <w:rsid w:val="034B053D"/>
    <w:rsid w:val="03515EE1"/>
    <w:rsid w:val="035655B9"/>
    <w:rsid w:val="035B0D3A"/>
    <w:rsid w:val="03605031"/>
    <w:rsid w:val="037F0D03"/>
    <w:rsid w:val="03D77002"/>
    <w:rsid w:val="03F44F5E"/>
    <w:rsid w:val="042A57BA"/>
    <w:rsid w:val="042B5BEF"/>
    <w:rsid w:val="044333A6"/>
    <w:rsid w:val="04443FE3"/>
    <w:rsid w:val="045570CE"/>
    <w:rsid w:val="045D78B6"/>
    <w:rsid w:val="046C3052"/>
    <w:rsid w:val="0470679F"/>
    <w:rsid w:val="04816495"/>
    <w:rsid w:val="0483456F"/>
    <w:rsid w:val="04EE2728"/>
    <w:rsid w:val="04F12629"/>
    <w:rsid w:val="04F76309"/>
    <w:rsid w:val="05041298"/>
    <w:rsid w:val="0505293E"/>
    <w:rsid w:val="050B7AC5"/>
    <w:rsid w:val="053A054D"/>
    <w:rsid w:val="05443BAF"/>
    <w:rsid w:val="054C4CFB"/>
    <w:rsid w:val="0589070F"/>
    <w:rsid w:val="05C065DD"/>
    <w:rsid w:val="05C44D4F"/>
    <w:rsid w:val="05C52B1E"/>
    <w:rsid w:val="05CD1913"/>
    <w:rsid w:val="05DF1328"/>
    <w:rsid w:val="060A3946"/>
    <w:rsid w:val="060C412C"/>
    <w:rsid w:val="0616656E"/>
    <w:rsid w:val="062B5988"/>
    <w:rsid w:val="0632698C"/>
    <w:rsid w:val="06560D92"/>
    <w:rsid w:val="06611693"/>
    <w:rsid w:val="06787F1D"/>
    <w:rsid w:val="067A71F7"/>
    <w:rsid w:val="06835417"/>
    <w:rsid w:val="0691022E"/>
    <w:rsid w:val="06935D0E"/>
    <w:rsid w:val="06A50438"/>
    <w:rsid w:val="06BB56BB"/>
    <w:rsid w:val="06C73E90"/>
    <w:rsid w:val="06F11565"/>
    <w:rsid w:val="06FA6EA4"/>
    <w:rsid w:val="07074F04"/>
    <w:rsid w:val="0780679F"/>
    <w:rsid w:val="079A1580"/>
    <w:rsid w:val="07B616D2"/>
    <w:rsid w:val="07D675A1"/>
    <w:rsid w:val="07FC17E6"/>
    <w:rsid w:val="082D4FAC"/>
    <w:rsid w:val="082E6E72"/>
    <w:rsid w:val="083F66C9"/>
    <w:rsid w:val="084A4685"/>
    <w:rsid w:val="08627AB8"/>
    <w:rsid w:val="088F3068"/>
    <w:rsid w:val="08C27312"/>
    <w:rsid w:val="08C84E07"/>
    <w:rsid w:val="09067FB2"/>
    <w:rsid w:val="091809BC"/>
    <w:rsid w:val="09291F27"/>
    <w:rsid w:val="093D2744"/>
    <w:rsid w:val="09423FFC"/>
    <w:rsid w:val="09485704"/>
    <w:rsid w:val="094E50B4"/>
    <w:rsid w:val="09582742"/>
    <w:rsid w:val="096776D7"/>
    <w:rsid w:val="09795441"/>
    <w:rsid w:val="09891E4D"/>
    <w:rsid w:val="09A23924"/>
    <w:rsid w:val="09A67BAF"/>
    <w:rsid w:val="09B969EA"/>
    <w:rsid w:val="09BF3AF7"/>
    <w:rsid w:val="09C668E6"/>
    <w:rsid w:val="09CE43B6"/>
    <w:rsid w:val="09D67BBE"/>
    <w:rsid w:val="09D81A3F"/>
    <w:rsid w:val="09DD100C"/>
    <w:rsid w:val="09E20FAE"/>
    <w:rsid w:val="09E618B7"/>
    <w:rsid w:val="0A072481"/>
    <w:rsid w:val="0A11327E"/>
    <w:rsid w:val="0A1A1D44"/>
    <w:rsid w:val="0A2C5BF4"/>
    <w:rsid w:val="0A3667C7"/>
    <w:rsid w:val="0A507F31"/>
    <w:rsid w:val="0A51109F"/>
    <w:rsid w:val="0A5404DA"/>
    <w:rsid w:val="0A68081B"/>
    <w:rsid w:val="0A8F6182"/>
    <w:rsid w:val="0ABF7AEB"/>
    <w:rsid w:val="0B13421F"/>
    <w:rsid w:val="0B1B40F0"/>
    <w:rsid w:val="0B4652DF"/>
    <w:rsid w:val="0B822E69"/>
    <w:rsid w:val="0BED655C"/>
    <w:rsid w:val="0BFD5429"/>
    <w:rsid w:val="0C06406D"/>
    <w:rsid w:val="0C0C1E5D"/>
    <w:rsid w:val="0C1E1363"/>
    <w:rsid w:val="0C7342DF"/>
    <w:rsid w:val="0C745C3E"/>
    <w:rsid w:val="0CA43124"/>
    <w:rsid w:val="0CC1090B"/>
    <w:rsid w:val="0CC16884"/>
    <w:rsid w:val="0CD260E9"/>
    <w:rsid w:val="0CD61687"/>
    <w:rsid w:val="0CFE31AA"/>
    <w:rsid w:val="0D0A78E0"/>
    <w:rsid w:val="0D0E1C4B"/>
    <w:rsid w:val="0D176E53"/>
    <w:rsid w:val="0D2E4671"/>
    <w:rsid w:val="0D315AE3"/>
    <w:rsid w:val="0D455FC9"/>
    <w:rsid w:val="0D462467"/>
    <w:rsid w:val="0D75418B"/>
    <w:rsid w:val="0D7E27F1"/>
    <w:rsid w:val="0DAF0576"/>
    <w:rsid w:val="0DB4483A"/>
    <w:rsid w:val="0DC25B67"/>
    <w:rsid w:val="0DD8666B"/>
    <w:rsid w:val="0DDF1758"/>
    <w:rsid w:val="0DE25199"/>
    <w:rsid w:val="0E0149CD"/>
    <w:rsid w:val="0E116DFA"/>
    <w:rsid w:val="0E3D7300"/>
    <w:rsid w:val="0E543C17"/>
    <w:rsid w:val="0E6627C2"/>
    <w:rsid w:val="0E7560D3"/>
    <w:rsid w:val="0EA43754"/>
    <w:rsid w:val="0EC04354"/>
    <w:rsid w:val="0ED770B1"/>
    <w:rsid w:val="0EDF3DD9"/>
    <w:rsid w:val="0EF52DA1"/>
    <w:rsid w:val="0EFA04E1"/>
    <w:rsid w:val="0F217877"/>
    <w:rsid w:val="0F3701DE"/>
    <w:rsid w:val="0F3B3664"/>
    <w:rsid w:val="0F411BD5"/>
    <w:rsid w:val="0F580E7F"/>
    <w:rsid w:val="0F632868"/>
    <w:rsid w:val="0F6941E8"/>
    <w:rsid w:val="0F81315F"/>
    <w:rsid w:val="0F824516"/>
    <w:rsid w:val="0FA734A1"/>
    <w:rsid w:val="0FB14214"/>
    <w:rsid w:val="0FB905E9"/>
    <w:rsid w:val="0FCB6353"/>
    <w:rsid w:val="0FD514FF"/>
    <w:rsid w:val="0FE409B1"/>
    <w:rsid w:val="0FF97DBE"/>
    <w:rsid w:val="10222E21"/>
    <w:rsid w:val="102F4436"/>
    <w:rsid w:val="104F68F2"/>
    <w:rsid w:val="10512A09"/>
    <w:rsid w:val="108A5C64"/>
    <w:rsid w:val="10921A8D"/>
    <w:rsid w:val="10A75562"/>
    <w:rsid w:val="10C922AE"/>
    <w:rsid w:val="10D179CF"/>
    <w:rsid w:val="10D501F0"/>
    <w:rsid w:val="10FC1B48"/>
    <w:rsid w:val="112E4CD5"/>
    <w:rsid w:val="11500008"/>
    <w:rsid w:val="11527A78"/>
    <w:rsid w:val="11567EC2"/>
    <w:rsid w:val="115D5513"/>
    <w:rsid w:val="116D0702"/>
    <w:rsid w:val="11743B1B"/>
    <w:rsid w:val="124955F4"/>
    <w:rsid w:val="124E39A7"/>
    <w:rsid w:val="12564D99"/>
    <w:rsid w:val="1258023E"/>
    <w:rsid w:val="125A05C6"/>
    <w:rsid w:val="12632820"/>
    <w:rsid w:val="127E7126"/>
    <w:rsid w:val="12800502"/>
    <w:rsid w:val="12B86ED6"/>
    <w:rsid w:val="12E3783D"/>
    <w:rsid w:val="12FD1349"/>
    <w:rsid w:val="13101FC7"/>
    <w:rsid w:val="133D0F80"/>
    <w:rsid w:val="134C2CA6"/>
    <w:rsid w:val="135502D8"/>
    <w:rsid w:val="13766883"/>
    <w:rsid w:val="137D41E4"/>
    <w:rsid w:val="13A571F9"/>
    <w:rsid w:val="13A62C08"/>
    <w:rsid w:val="13D911C2"/>
    <w:rsid w:val="13E420F9"/>
    <w:rsid w:val="13E8588B"/>
    <w:rsid w:val="13F576EB"/>
    <w:rsid w:val="141D4DC9"/>
    <w:rsid w:val="14523CE3"/>
    <w:rsid w:val="14594E6E"/>
    <w:rsid w:val="14691373"/>
    <w:rsid w:val="146A7D38"/>
    <w:rsid w:val="14763E27"/>
    <w:rsid w:val="148C6750"/>
    <w:rsid w:val="149128C9"/>
    <w:rsid w:val="14977E4E"/>
    <w:rsid w:val="14A62EE3"/>
    <w:rsid w:val="14AE456D"/>
    <w:rsid w:val="14B04A8B"/>
    <w:rsid w:val="14B250D1"/>
    <w:rsid w:val="14D1216B"/>
    <w:rsid w:val="14D77296"/>
    <w:rsid w:val="14EA46E4"/>
    <w:rsid w:val="14F80402"/>
    <w:rsid w:val="15094B0E"/>
    <w:rsid w:val="1517183F"/>
    <w:rsid w:val="152D263B"/>
    <w:rsid w:val="152D4676"/>
    <w:rsid w:val="15512989"/>
    <w:rsid w:val="155F3ECB"/>
    <w:rsid w:val="158618CF"/>
    <w:rsid w:val="158B071E"/>
    <w:rsid w:val="15DA7DA1"/>
    <w:rsid w:val="15DD2127"/>
    <w:rsid w:val="15F372F8"/>
    <w:rsid w:val="16010CD5"/>
    <w:rsid w:val="161C1EE7"/>
    <w:rsid w:val="16287D74"/>
    <w:rsid w:val="16363CDB"/>
    <w:rsid w:val="16651051"/>
    <w:rsid w:val="16811803"/>
    <w:rsid w:val="16931DB2"/>
    <w:rsid w:val="169D6708"/>
    <w:rsid w:val="16AB0B0E"/>
    <w:rsid w:val="16B2498F"/>
    <w:rsid w:val="16BD7335"/>
    <w:rsid w:val="16C96553"/>
    <w:rsid w:val="16CD4481"/>
    <w:rsid w:val="16EF7F8A"/>
    <w:rsid w:val="16F46B77"/>
    <w:rsid w:val="16FB5804"/>
    <w:rsid w:val="170810DA"/>
    <w:rsid w:val="171A704A"/>
    <w:rsid w:val="17367209"/>
    <w:rsid w:val="173768B0"/>
    <w:rsid w:val="174B583E"/>
    <w:rsid w:val="17555CAF"/>
    <w:rsid w:val="176631BC"/>
    <w:rsid w:val="176F7479"/>
    <w:rsid w:val="178B34EC"/>
    <w:rsid w:val="17A75477"/>
    <w:rsid w:val="17AF7EB4"/>
    <w:rsid w:val="17B77FFF"/>
    <w:rsid w:val="17B97F86"/>
    <w:rsid w:val="17BC561F"/>
    <w:rsid w:val="17E868B1"/>
    <w:rsid w:val="18460536"/>
    <w:rsid w:val="18776134"/>
    <w:rsid w:val="187A33A8"/>
    <w:rsid w:val="189544F9"/>
    <w:rsid w:val="18985BFA"/>
    <w:rsid w:val="18A740B2"/>
    <w:rsid w:val="18C71F59"/>
    <w:rsid w:val="18CD15D6"/>
    <w:rsid w:val="1903748B"/>
    <w:rsid w:val="191B5A5A"/>
    <w:rsid w:val="19484FC3"/>
    <w:rsid w:val="194D326D"/>
    <w:rsid w:val="197326B5"/>
    <w:rsid w:val="198301FC"/>
    <w:rsid w:val="198621D2"/>
    <w:rsid w:val="199343A8"/>
    <w:rsid w:val="19D47EE9"/>
    <w:rsid w:val="19DD2F6C"/>
    <w:rsid w:val="1A267B3D"/>
    <w:rsid w:val="1A463635"/>
    <w:rsid w:val="1A522B8C"/>
    <w:rsid w:val="1A6C7EBD"/>
    <w:rsid w:val="1AD669C2"/>
    <w:rsid w:val="1AED3350"/>
    <w:rsid w:val="1AED4079"/>
    <w:rsid w:val="1AF40E5D"/>
    <w:rsid w:val="1B094CC3"/>
    <w:rsid w:val="1B0B1865"/>
    <w:rsid w:val="1B22345E"/>
    <w:rsid w:val="1B374549"/>
    <w:rsid w:val="1B5A6436"/>
    <w:rsid w:val="1B61657E"/>
    <w:rsid w:val="1B7C1FC9"/>
    <w:rsid w:val="1B894037"/>
    <w:rsid w:val="1B8E487E"/>
    <w:rsid w:val="1B974359"/>
    <w:rsid w:val="1BA26440"/>
    <w:rsid w:val="1BA725CF"/>
    <w:rsid w:val="1BB806A5"/>
    <w:rsid w:val="1BD2311A"/>
    <w:rsid w:val="1BD33604"/>
    <w:rsid w:val="1C0F659B"/>
    <w:rsid w:val="1C1E3CD6"/>
    <w:rsid w:val="1C230D93"/>
    <w:rsid w:val="1C5F700C"/>
    <w:rsid w:val="1C844319"/>
    <w:rsid w:val="1C8A5211"/>
    <w:rsid w:val="1C921FB2"/>
    <w:rsid w:val="1C9457C7"/>
    <w:rsid w:val="1C9E10D7"/>
    <w:rsid w:val="1CB1150E"/>
    <w:rsid w:val="1CB22037"/>
    <w:rsid w:val="1CC05F13"/>
    <w:rsid w:val="1D1A243E"/>
    <w:rsid w:val="1D3E1F56"/>
    <w:rsid w:val="1D3E57ED"/>
    <w:rsid w:val="1D566D1B"/>
    <w:rsid w:val="1D5D2AAF"/>
    <w:rsid w:val="1D695638"/>
    <w:rsid w:val="1D706AEC"/>
    <w:rsid w:val="1D735DDE"/>
    <w:rsid w:val="1DB3111A"/>
    <w:rsid w:val="1DB81401"/>
    <w:rsid w:val="1DC110DE"/>
    <w:rsid w:val="1DC260CF"/>
    <w:rsid w:val="1DC877E0"/>
    <w:rsid w:val="1DE061DD"/>
    <w:rsid w:val="1DE572DF"/>
    <w:rsid w:val="1E021810"/>
    <w:rsid w:val="1E277AEF"/>
    <w:rsid w:val="1E521012"/>
    <w:rsid w:val="1E58414A"/>
    <w:rsid w:val="1E5B09CC"/>
    <w:rsid w:val="1E734A53"/>
    <w:rsid w:val="1E8F1AAB"/>
    <w:rsid w:val="1E933DEF"/>
    <w:rsid w:val="1EAC17F2"/>
    <w:rsid w:val="1ED83102"/>
    <w:rsid w:val="1EE03921"/>
    <w:rsid w:val="1EE741E3"/>
    <w:rsid w:val="1F0A3B62"/>
    <w:rsid w:val="1F1D704A"/>
    <w:rsid w:val="1F370572"/>
    <w:rsid w:val="1F431D89"/>
    <w:rsid w:val="1F8844E4"/>
    <w:rsid w:val="1F924BFA"/>
    <w:rsid w:val="1F947C62"/>
    <w:rsid w:val="1F9746AC"/>
    <w:rsid w:val="1FC05B4B"/>
    <w:rsid w:val="1FE14BB0"/>
    <w:rsid w:val="1FE56A92"/>
    <w:rsid w:val="1FF931FB"/>
    <w:rsid w:val="1FFB488C"/>
    <w:rsid w:val="203C1640"/>
    <w:rsid w:val="20577AAF"/>
    <w:rsid w:val="20827449"/>
    <w:rsid w:val="20931450"/>
    <w:rsid w:val="20B14307"/>
    <w:rsid w:val="20BB271F"/>
    <w:rsid w:val="20C1637F"/>
    <w:rsid w:val="20DC29F2"/>
    <w:rsid w:val="20E17D68"/>
    <w:rsid w:val="20E649AE"/>
    <w:rsid w:val="20F46134"/>
    <w:rsid w:val="21015A94"/>
    <w:rsid w:val="2104021D"/>
    <w:rsid w:val="210F7C76"/>
    <w:rsid w:val="211E3F2C"/>
    <w:rsid w:val="212F520F"/>
    <w:rsid w:val="2131330B"/>
    <w:rsid w:val="214A0B1E"/>
    <w:rsid w:val="21671ED2"/>
    <w:rsid w:val="217A4F59"/>
    <w:rsid w:val="21A1065E"/>
    <w:rsid w:val="21A84048"/>
    <w:rsid w:val="21C13A0B"/>
    <w:rsid w:val="21DA6AF7"/>
    <w:rsid w:val="21E37BB3"/>
    <w:rsid w:val="21F6158E"/>
    <w:rsid w:val="22002802"/>
    <w:rsid w:val="22044F47"/>
    <w:rsid w:val="220B5956"/>
    <w:rsid w:val="220F66E6"/>
    <w:rsid w:val="22201276"/>
    <w:rsid w:val="2234352E"/>
    <w:rsid w:val="223E7C86"/>
    <w:rsid w:val="22564947"/>
    <w:rsid w:val="227054E5"/>
    <w:rsid w:val="228B6BBB"/>
    <w:rsid w:val="2294225E"/>
    <w:rsid w:val="22CF10A4"/>
    <w:rsid w:val="22EF4981"/>
    <w:rsid w:val="23104CE5"/>
    <w:rsid w:val="233219BD"/>
    <w:rsid w:val="23605042"/>
    <w:rsid w:val="23681557"/>
    <w:rsid w:val="237850AB"/>
    <w:rsid w:val="2380050D"/>
    <w:rsid w:val="23B93CF0"/>
    <w:rsid w:val="23C91CDE"/>
    <w:rsid w:val="23DC159B"/>
    <w:rsid w:val="23E4510E"/>
    <w:rsid w:val="23F91D18"/>
    <w:rsid w:val="243122EC"/>
    <w:rsid w:val="24370EEA"/>
    <w:rsid w:val="2437652E"/>
    <w:rsid w:val="246C5D59"/>
    <w:rsid w:val="24844CC0"/>
    <w:rsid w:val="248C49B3"/>
    <w:rsid w:val="24A73C9C"/>
    <w:rsid w:val="24AA3CB2"/>
    <w:rsid w:val="24E0588E"/>
    <w:rsid w:val="24E14837"/>
    <w:rsid w:val="24E4542F"/>
    <w:rsid w:val="24E5516A"/>
    <w:rsid w:val="2508382C"/>
    <w:rsid w:val="252A235B"/>
    <w:rsid w:val="25410608"/>
    <w:rsid w:val="254C4BC0"/>
    <w:rsid w:val="25812FB8"/>
    <w:rsid w:val="25815DBA"/>
    <w:rsid w:val="2585692A"/>
    <w:rsid w:val="258735CF"/>
    <w:rsid w:val="25916911"/>
    <w:rsid w:val="25B35B29"/>
    <w:rsid w:val="25E208A6"/>
    <w:rsid w:val="2619705A"/>
    <w:rsid w:val="262B2A69"/>
    <w:rsid w:val="262C4F54"/>
    <w:rsid w:val="26475AC3"/>
    <w:rsid w:val="26562FC4"/>
    <w:rsid w:val="26646769"/>
    <w:rsid w:val="2667042F"/>
    <w:rsid w:val="269A756A"/>
    <w:rsid w:val="269F5F4E"/>
    <w:rsid w:val="26EE6165"/>
    <w:rsid w:val="26F711AA"/>
    <w:rsid w:val="26FE0291"/>
    <w:rsid w:val="26FE5127"/>
    <w:rsid w:val="27097897"/>
    <w:rsid w:val="27260322"/>
    <w:rsid w:val="273657E6"/>
    <w:rsid w:val="27473E9B"/>
    <w:rsid w:val="27764707"/>
    <w:rsid w:val="27771386"/>
    <w:rsid w:val="277D45B6"/>
    <w:rsid w:val="278C23B4"/>
    <w:rsid w:val="27AA1D88"/>
    <w:rsid w:val="27DF3481"/>
    <w:rsid w:val="27E63618"/>
    <w:rsid w:val="28030150"/>
    <w:rsid w:val="28224CB0"/>
    <w:rsid w:val="28452429"/>
    <w:rsid w:val="2859296A"/>
    <w:rsid w:val="2883056D"/>
    <w:rsid w:val="28850878"/>
    <w:rsid w:val="28874413"/>
    <w:rsid w:val="288E638C"/>
    <w:rsid w:val="2893739E"/>
    <w:rsid w:val="28A96A23"/>
    <w:rsid w:val="28AA503B"/>
    <w:rsid w:val="28B769E8"/>
    <w:rsid w:val="28BB4219"/>
    <w:rsid w:val="28BC7987"/>
    <w:rsid w:val="28FE4562"/>
    <w:rsid w:val="29337F54"/>
    <w:rsid w:val="29366C39"/>
    <w:rsid w:val="29425BD7"/>
    <w:rsid w:val="29475AAE"/>
    <w:rsid w:val="2955532E"/>
    <w:rsid w:val="29747B01"/>
    <w:rsid w:val="298B3331"/>
    <w:rsid w:val="298F7A8C"/>
    <w:rsid w:val="29B133D1"/>
    <w:rsid w:val="29C768C1"/>
    <w:rsid w:val="29E50DAB"/>
    <w:rsid w:val="2A336336"/>
    <w:rsid w:val="2A3A1A62"/>
    <w:rsid w:val="2A3C2E4D"/>
    <w:rsid w:val="2A55071D"/>
    <w:rsid w:val="2A553119"/>
    <w:rsid w:val="2A770838"/>
    <w:rsid w:val="2A817BB9"/>
    <w:rsid w:val="2A8A30D4"/>
    <w:rsid w:val="2A95446C"/>
    <w:rsid w:val="2AAE59F5"/>
    <w:rsid w:val="2AB65269"/>
    <w:rsid w:val="2AD33912"/>
    <w:rsid w:val="2B125C1E"/>
    <w:rsid w:val="2B1C6AB1"/>
    <w:rsid w:val="2B1D404D"/>
    <w:rsid w:val="2B423207"/>
    <w:rsid w:val="2B443B5F"/>
    <w:rsid w:val="2B591C2B"/>
    <w:rsid w:val="2B5E4B07"/>
    <w:rsid w:val="2B612094"/>
    <w:rsid w:val="2B7310E9"/>
    <w:rsid w:val="2B7C1F2C"/>
    <w:rsid w:val="2B815DBE"/>
    <w:rsid w:val="2B92706F"/>
    <w:rsid w:val="2BB226FE"/>
    <w:rsid w:val="2BC82129"/>
    <w:rsid w:val="2BC9291A"/>
    <w:rsid w:val="2BD1551A"/>
    <w:rsid w:val="2BD3289C"/>
    <w:rsid w:val="2BD36BBF"/>
    <w:rsid w:val="2BDA38D3"/>
    <w:rsid w:val="2BEE1A65"/>
    <w:rsid w:val="2C052A2F"/>
    <w:rsid w:val="2C08698D"/>
    <w:rsid w:val="2C730FC7"/>
    <w:rsid w:val="2CAB509B"/>
    <w:rsid w:val="2CBD21FF"/>
    <w:rsid w:val="2CC54CB5"/>
    <w:rsid w:val="2CD06EF7"/>
    <w:rsid w:val="2CE373D0"/>
    <w:rsid w:val="2CF26980"/>
    <w:rsid w:val="2D0F207D"/>
    <w:rsid w:val="2D1C0989"/>
    <w:rsid w:val="2D277AC7"/>
    <w:rsid w:val="2D2B7999"/>
    <w:rsid w:val="2D3D32E5"/>
    <w:rsid w:val="2D55724D"/>
    <w:rsid w:val="2D7E28BB"/>
    <w:rsid w:val="2D834330"/>
    <w:rsid w:val="2D96215B"/>
    <w:rsid w:val="2DF6648F"/>
    <w:rsid w:val="2E062F7B"/>
    <w:rsid w:val="2E39768C"/>
    <w:rsid w:val="2E3C2D4C"/>
    <w:rsid w:val="2E427F25"/>
    <w:rsid w:val="2E4375F4"/>
    <w:rsid w:val="2E545921"/>
    <w:rsid w:val="2E5A2CCC"/>
    <w:rsid w:val="2E9E6F2C"/>
    <w:rsid w:val="2EA00855"/>
    <w:rsid w:val="2EC139A6"/>
    <w:rsid w:val="2EC30F16"/>
    <w:rsid w:val="2ED32DE6"/>
    <w:rsid w:val="2EFA4BC6"/>
    <w:rsid w:val="2EFB4B12"/>
    <w:rsid w:val="2F130F07"/>
    <w:rsid w:val="2F3175C1"/>
    <w:rsid w:val="2F5817BB"/>
    <w:rsid w:val="2F5E26E2"/>
    <w:rsid w:val="2F627BAB"/>
    <w:rsid w:val="2F6E467C"/>
    <w:rsid w:val="2F7508B2"/>
    <w:rsid w:val="2F8F7111"/>
    <w:rsid w:val="2FAF0672"/>
    <w:rsid w:val="2FD030F0"/>
    <w:rsid w:val="2FD07333"/>
    <w:rsid w:val="300D3119"/>
    <w:rsid w:val="30144CEE"/>
    <w:rsid w:val="301750EC"/>
    <w:rsid w:val="30364EB3"/>
    <w:rsid w:val="303D0A9E"/>
    <w:rsid w:val="303D0B45"/>
    <w:rsid w:val="305E6012"/>
    <w:rsid w:val="306E1D85"/>
    <w:rsid w:val="3073182A"/>
    <w:rsid w:val="309B7958"/>
    <w:rsid w:val="30A16471"/>
    <w:rsid w:val="30AC3ED7"/>
    <w:rsid w:val="30C40AB4"/>
    <w:rsid w:val="30CE14CA"/>
    <w:rsid w:val="30DC42DB"/>
    <w:rsid w:val="30E84FA9"/>
    <w:rsid w:val="30F74B45"/>
    <w:rsid w:val="310B3A4E"/>
    <w:rsid w:val="310F56C8"/>
    <w:rsid w:val="31112642"/>
    <w:rsid w:val="31197EB4"/>
    <w:rsid w:val="311B3376"/>
    <w:rsid w:val="313664D7"/>
    <w:rsid w:val="313A05C2"/>
    <w:rsid w:val="31407646"/>
    <w:rsid w:val="31486AA7"/>
    <w:rsid w:val="31750AA6"/>
    <w:rsid w:val="31862245"/>
    <w:rsid w:val="318A184C"/>
    <w:rsid w:val="318F1BB8"/>
    <w:rsid w:val="31996915"/>
    <w:rsid w:val="31B2013D"/>
    <w:rsid w:val="31B86A8F"/>
    <w:rsid w:val="31ED6DD1"/>
    <w:rsid w:val="3243683E"/>
    <w:rsid w:val="32455189"/>
    <w:rsid w:val="324F54AA"/>
    <w:rsid w:val="326771DF"/>
    <w:rsid w:val="32AB762B"/>
    <w:rsid w:val="32DB6914"/>
    <w:rsid w:val="32EF24B3"/>
    <w:rsid w:val="32F71241"/>
    <w:rsid w:val="33047CDF"/>
    <w:rsid w:val="33092699"/>
    <w:rsid w:val="33097C31"/>
    <w:rsid w:val="330D418C"/>
    <w:rsid w:val="33110DA2"/>
    <w:rsid w:val="33470DF8"/>
    <w:rsid w:val="335320DA"/>
    <w:rsid w:val="338D6DB2"/>
    <w:rsid w:val="33962E26"/>
    <w:rsid w:val="33B34254"/>
    <w:rsid w:val="33C4477D"/>
    <w:rsid w:val="33DD1ADB"/>
    <w:rsid w:val="33E76420"/>
    <w:rsid w:val="33F1271C"/>
    <w:rsid w:val="33F45B38"/>
    <w:rsid w:val="340E372C"/>
    <w:rsid w:val="341A0EBE"/>
    <w:rsid w:val="341A70E3"/>
    <w:rsid w:val="343C1705"/>
    <w:rsid w:val="3441759B"/>
    <w:rsid w:val="34687B32"/>
    <w:rsid w:val="34707F7F"/>
    <w:rsid w:val="34750C88"/>
    <w:rsid w:val="34AB6A24"/>
    <w:rsid w:val="34B50CB1"/>
    <w:rsid w:val="34CC46D0"/>
    <w:rsid w:val="34DF4685"/>
    <w:rsid w:val="34E955F6"/>
    <w:rsid w:val="34FA6624"/>
    <w:rsid w:val="34FE1DB9"/>
    <w:rsid w:val="35247D39"/>
    <w:rsid w:val="3528739B"/>
    <w:rsid w:val="3535137A"/>
    <w:rsid w:val="35371B25"/>
    <w:rsid w:val="353941F5"/>
    <w:rsid w:val="353C059C"/>
    <w:rsid w:val="35463912"/>
    <w:rsid w:val="3555395C"/>
    <w:rsid w:val="355C4F79"/>
    <w:rsid w:val="357528E7"/>
    <w:rsid w:val="357A0B7E"/>
    <w:rsid w:val="357C3BBF"/>
    <w:rsid w:val="35936760"/>
    <w:rsid w:val="359D65A2"/>
    <w:rsid w:val="35B04C9E"/>
    <w:rsid w:val="35BD4ACD"/>
    <w:rsid w:val="35C10AEC"/>
    <w:rsid w:val="35E20B63"/>
    <w:rsid w:val="35FA3748"/>
    <w:rsid w:val="3613095F"/>
    <w:rsid w:val="36344456"/>
    <w:rsid w:val="36542C36"/>
    <w:rsid w:val="36855ABD"/>
    <w:rsid w:val="36947317"/>
    <w:rsid w:val="3696421B"/>
    <w:rsid w:val="36A93588"/>
    <w:rsid w:val="36B22376"/>
    <w:rsid w:val="36C0523F"/>
    <w:rsid w:val="36D745DC"/>
    <w:rsid w:val="36DC3EC4"/>
    <w:rsid w:val="36EE5575"/>
    <w:rsid w:val="36FB2386"/>
    <w:rsid w:val="37197BDC"/>
    <w:rsid w:val="372E2BCA"/>
    <w:rsid w:val="3732495C"/>
    <w:rsid w:val="37352460"/>
    <w:rsid w:val="373F4152"/>
    <w:rsid w:val="376F1CB4"/>
    <w:rsid w:val="3770405C"/>
    <w:rsid w:val="378D6FF1"/>
    <w:rsid w:val="37B8760E"/>
    <w:rsid w:val="37D65706"/>
    <w:rsid w:val="37DD511F"/>
    <w:rsid w:val="37ED0E7D"/>
    <w:rsid w:val="37F363AA"/>
    <w:rsid w:val="37FE03FE"/>
    <w:rsid w:val="38007EE8"/>
    <w:rsid w:val="38020BF3"/>
    <w:rsid w:val="380778F4"/>
    <w:rsid w:val="386D5BFA"/>
    <w:rsid w:val="38897464"/>
    <w:rsid w:val="38924806"/>
    <w:rsid w:val="38942787"/>
    <w:rsid w:val="38D22BE2"/>
    <w:rsid w:val="38DC6C2E"/>
    <w:rsid w:val="38F15A71"/>
    <w:rsid w:val="39040412"/>
    <w:rsid w:val="3905466B"/>
    <w:rsid w:val="39285470"/>
    <w:rsid w:val="394362E1"/>
    <w:rsid w:val="39442E1C"/>
    <w:rsid w:val="397569FA"/>
    <w:rsid w:val="39906DC6"/>
    <w:rsid w:val="39C13D1E"/>
    <w:rsid w:val="39C257F0"/>
    <w:rsid w:val="39D313B0"/>
    <w:rsid w:val="39E85F47"/>
    <w:rsid w:val="39F1455E"/>
    <w:rsid w:val="3A221C38"/>
    <w:rsid w:val="3A4102BD"/>
    <w:rsid w:val="3A4D6EEF"/>
    <w:rsid w:val="3A625F59"/>
    <w:rsid w:val="3A8443BF"/>
    <w:rsid w:val="3A8F1C47"/>
    <w:rsid w:val="3A90581C"/>
    <w:rsid w:val="3A994486"/>
    <w:rsid w:val="3AA553DA"/>
    <w:rsid w:val="3AB6784F"/>
    <w:rsid w:val="3AB77BF5"/>
    <w:rsid w:val="3AC04CC9"/>
    <w:rsid w:val="3AD65514"/>
    <w:rsid w:val="3ADB78A4"/>
    <w:rsid w:val="3AE32CC1"/>
    <w:rsid w:val="3AEC44FE"/>
    <w:rsid w:val="3AF925DA"/>
    <w:rsid w:val="3B127D64"/>
    <w:rsid w:val="3B1C73FD"/>
    <w:rsid w:val="3B21050E"/>
    <w:rsid w:val="3B227BEB"/>
    <w:rsid w:val="3B4B0E06"/>
    <w:rsid w:val="3B6165A1"/>
    <w:rsid w:val="3B6D3D36"/>
    <w:rsid w:val="3B952988"/>
    <w:rsid w:val="3BD6229F"/>
    <w:rsid w:val="3C16138E"/>
    <w:rsid w:val="3C1C41AB"/>
    <w:rsid w:val="3C464E07"/>
    <w:rsid w:val="3C471BC0"/>
    <w:rsid w:val="3C557D32"/>
    <w:rsid w:val="3C59012F"/>
    <w:rsid w:val="3C6D523D"/>
    <w:rsid w:val="3C737155"/>
    <w:rsid w:val="3C8F6985"/>
    <w:rsid w:val="3C9A2525"/>
    <w:rsid w:val="3CB93EDB"/>
    <w:rsid w:val="3CF213A1"/>
    <w:rsid w:val="3D1835DF"/>
    <w:rsid w:val="3D3548D3"/>
    <w:rsid w:val="3D7A737D"/>
    <w:rsid w:val="3D92432C"/>
    <w:rsid w:val="3DA3111A"/>
    <w:rsid w:val="3DA34BD8"/>
    <w:rsid w:val="3DA7301F"/>
    <w:rsid w:val="3DB81C89"/>
    <w:rsid w:val="3DBD067C"/>
    <w:rsid w:val="3DD2747B"/>
    <w:rsid w:val="3DE601B3"/>
    <w:rsid w:val="3DF014B4"/>
    <w:rsid w:val="3DF41983"/>
    <w:rsid w:val="3E3B0CFB"/>
    <w:rsid w:val="3E4A2926"/>
    <w:rsid w:val="3E7B416A"/>
    <w:rsid w:val="3E8B1924"/>
    <w:rsid w:val="3E912D31"/>
    <w:rsid w:val="3EAE17B6"/>
    <w:rsid w:val="3EAF0BED"/>
    <w:rsid w:val="3EF00BCE"/>
    <w:rsid w:val="3EF768CA"/>
    <w:rsid w:val="3F004F66"/>
    <w:rsid w:val="3F142BD0"/>
    <w:rsid w:val="3F2746B8"/>
    <w:rsid w:val="3F2A57D8"/>
    <w:rsid w:val="3F2E36E6"/>
    <w:rsid w:val="3F38554E"/>
    <w:rsid w:val="3F426677"/>
    <w:rsid w:val="3F452D88"/>
    <w:rsid w:val="3F5A22AD"/>
    <w:rsid w:val="3F712624"/>
    <w:rsid w:val="3F8322C4"/>
    <w:rsid w:val="3FBC1E62"/>
    <w:rsid w:val="3FC23D8B"/>
    <w:rsid w:val="3FC96761"/>
    <w:rsid w:val="3FCB26F7"/>
    <w:rsid w:val="3FD177D3"/>
    <w:rsid w:val="3FD448C7"/>
    <w:rsid w:val="3FFA63E2"/>
    <w:rsid w:val="401D11EB"/>
    <w:rsid w:val="405E24BA"/>
    <w:rsid w:val="406E05E0"/>
    <w:rsid w:val="4078542A"/>
    <w:rsid w:val="407D128D"/>
    <w:rsid w:val="40C10704"/>
    <w:rsid w:val="40CF2464"/>
    <w:rsid w:val="40D67F88"/>
    <w:rsid w:val="40EF4B57"/>
    <w:rsid w:val="4129530E"/>
    <w:rsid w:val="413959B5"/>
    <w:rsid w:val="414C4250"/>
    <w:rsid w:val="41832991"/>
    <w:rsid w:val="418B3D72"/>
    <w:rsid w:val="41A87388"/>
    <w:rsid w:val="41E305C0"/>
    <w:rsid w:val="420E6C16"/>
    <w:rsid w:val="421C0CFB"/>
    <w:rsid w:val="4227271A"/>
    <w:rsid w:val="422F2409"/>
    <w:rsid w:val="423E11DA"/>
    <w:rsid w:val="426C3618"/>
    <w:rsid w:val="427F2CC9"/>
    <w:rsid w:val="42C168B7"/>
    <w:rsid w:val="42C217B8"/>
    <w:rsid w:val="42E17D8A"/>
    <w:rsid w:val="42E5316C"/>
    <w:rsid w:val="42FF24E1"/>
    <w:rsid w:val="4351367F"/>
    <w:rsid w:val="4364637A"/>
    <w:rsid w:val="437B469B"/>
    <w:rsid w:val="439502DF"/>
    <w:rsid w:val="439F0AFC"/>
    <w:rsid w:val="43A07EE0"/>
    <w:rsid w:val="43B12BB9"/>
    <w:rsid w:val="43B35094"/>
    <w:rsid w:val="43B37BC5"/>
    <w:rsid w:val="43E11EA8"/>
    <w:rsid w:val="440B398A"/>
    <w:rsid w:val="44212D02"/>
    <w:rsid w:val="44381F5F"/>
    <w:rsid w:val="44410FBF"/>
    <w:rsid w:val="445B7AEF"/>
    <w:rsid w:val="447B69C5"/>
    <w:rsid w:val="44936F10"/>
    <w:rsid w:val="44A94204"/>
    <w:rsid w:val="44AA6E02"/>
    <w:rsid w:val="44C54AE1"/>
    <w:rsid w:val="44CC0393"/>
    <w:rsid w:val="44E776B2"/>
    <w:rsid w:val="44F54D69"/>
    <w:rsid w:val="45116C56"/>
    <w:rsid w:val="4514341B"/>
    <w:rsid w:val="451B6458"/>
    <w:rsid w:val="45277BAB"/>
    <w:rsid w:val="453E5EC8"/>
    <w:rsid w:val="45531F81"/>
    <w:rsid w:val="45574AEB"/>
    <w:rsid w:val="455A0B2C"/>
    <w:rsid w:val="456B1584"/>
    <w:rsid w:val="457C537E"/>
    <w:rsid w:val="45913D57"/>
    <w:rsid w:val="45AE2B2E"/>
    <w:rsid w:val="460F04EA"/>
    <w:rsid w:val="461801F1"/>
    <w:rsid w:val="462A6DF1"/>
    <w:rsid w:val="462D0EC7"/>
    <w:rsid w:val="46476E4B"/>
    <w:rsid w:val="46803BD7"/>
    <w:rsid w:val="46995536"/>
    <w:rsid w:val="469F3051"/>
    <w:rsid w:val="470469C6"/>
    <w:rsid w:val="47255F30"/>
    <w:rsid w:val="47436188"/>
    <w:rsid w:val="47582948"/>
    <w:rsid w:val="476001BB"/>
    <w:rsid w:val="477172E9"/>
    <w:rsid w:val="47796AAC"/>
    <w:rsid w:val="477E106F"/>
    <w:rsid w:val="47900174"/>
    <w:rsid w:val="47995AB7"/>
    <w:rsid w:val="47AB2F83"/>
    <w:rsid w:val="47B24AB4"/>
    <w:rsid w:val="47BE647E"/>
    <w:rsid w:val="47D01D00"/>
    <w:rsid w:val="47DE2797"/>
    <w:rsid w:val="48021ACD"/>
    <w:rsid w:val="481C252E"/>
    <w:rsid w:val="48235423"/>
    <w:rsid w:val="48374954"/>
    <w:rsid w:val="483F07F6"/>
    <w:rsid w:val="484B2C60"/>
    <w:rsid w:val="48530490"/>
    <w:rsid w:val="48533E07"/>
    <w:rsid w:val="48774992"/>
    <w:rsid w:val="48AE310A"/>
    <w:rsid w:val="48BC7FDF"/>
    <w:rsid w:val="48C30D52"/>
    <w:rsid w:val="48F4196E"/>
    <w:rsid w:val="490739D5"/>
    <w:rsid w:val="490827EB"/>
    <w:rsid w:val="491B37FF"/>
    <w:rsid w:val="49270E47"/>
    <w:rsid w:val="493D1053"/>
    <w:rsid w:val="493F7CD1"/>
    <w:rsid w:val="49662F7D"/>
    <w:rsid w:val="49793953"/>
    <w:rsid w:val="49A41821"/>
    <w:rsid w:val="49A849D1"/>
    <w:rsid w:val="49B76849"/>
    <w:rsid w:val="49B914D4"/>
    <w:rsid w:val="49C23A22"/>
    <w:rsid w:val="49E86D0D"/>
    <w:rsid w:val="4A050D4D"/>
    <w:rsid w:val="4A0B1649"/>
    <w:rsid w:val="4A216235"/>
    <w:rsid w:val="4A6F2055"/>
    <w:rsid w:val="4A824461"/>
    <w:rsid w:val="4A9F4136"/>
    <w:rsid w:val="4AA51CC0"/>
    <w:rsid w:val="4AD739E1"/>
    <w:rsid w:val="4AD83EF9"/>
    <w:rsid w:val="4B004920"/>
    <w:rsid w:val="4B04239B"/>
    <w:rsid w:val="4B356CA1"/>
    <w:rsid w:val="4B5A31F6"/>
    <w:rsid w:val="4B876B65"/>
    <w:rsid w:val="4B9206AA"/>
    <w:rsid w:val="4BAA7E4F"/>
    <w:rsid w:val="4BD80339"/>
    <w:rsid w:val="4BF770F7"/>
    <w:rsid w:val="4C0405EF"/>
    <w:rsid w:val="4C0B2F9A"/>
    <w:rsid w:val="4C151168"/>
    <w:rsid w:val="4C337B54"/>
    <w:rsid w:val="4C341F8D"/>
    <w:rsid w:val="4C5D3CED"/>
    <w:rsid w:val="4C6978AF"/>
    <w:rsid w:val="4C9861B0"/>
    <w:rsid w:val="4C9F4FEF"/>
    <w:rsid w:val="4CD93DC1"/>
    <w:rsid w:val="4CE13531"/>
    <w:rsid w:val="4CF071D3"/>
    <w:rsid w:val="4D0C64D5"/>
    <w:rsid w:val="4D153511"/>
    <w:rsid w:val="4D191A85"/>
    <w:rsid w:val="4D1D4181"/>
    <w:rsid w:val="4D262DC6"/>
    <w:rsid w:val="4D352990"/>
    <w:rsid w:val="4D5A316B"/>
    <w:rsid w:val="4D5B2484"/>
    <w:rsid w:val="4D5F5556"/>
    <w:rsid w:val="4D654E7F"/>
    <w:rsid w:val="4D8F0F12"/>
    <w:rsid w:val="4D8F4D05"/>
    <w:rsid w:val="4D9B693B"/>
    <w:rsid w:val="4DAF5789"/>
    <w:rsid w:val="4DC7327D"/>
    <w:rsid w:val="4DCE654F"/>
    <w:rsid w:val="4DD36EC7"/>
    <w:rsid w:val="4E072DED"/>
    <w:rsid w:val="4E0F1A7F"/>
    <w:rsid w:val="4E792674"/>
    <w:rsid w:val="4EA75E42"/>
    <w:rsid w:val="4EA82815"/>
    <w:rsid w:val="4EB02A08"/>
    <w:rsid w:val="4ED3173B"/>
    <w:rsid w:val="4EDD0F3A"/>
    <w:rsid w:val="4EF3248E"/>
    <w:rsid w:val="4F0A0FCD"/>
    <w:rsid w:val="4F105055"/>
    <w:rsid w:val="4F1277B3"/>
    <w:rsid w:val="4F1679D9"/>
    <w:rsid w:val="4F18128B"/>
    <w:rsid w:val="4F2405A2"/>
    <w:rsid w:val="4F2E3480"/>
    <w:rsid w:val="4F4544A4"/>
    <w:rsid w:val="4F770F0C"/>
    <w:rsid w:val="4F7E1EB6"/>
    <w:rsid w:val="4F9D193D"/>
    <w:rsid w:val="4FBE21DC"/>
    <w:rsid w:val="50107342"/>
    <w:rsid w:val="502C492A"/>
    <w:rsid w:val="503B6502"/>
    <w:rsid w:val="503D7865"/>
    <w:rsid w:val="504A09E3"/>
    <w:rsid w:val="50600A06"/>
    <w:rsid w:val="5062087B"/>
    <w:rsid w:val="50755C1C"/>
    <w:rsid w:val="50A64ED5"/>
    <w:rsid w:val="50C470A6"/>
    <w:rsid w:val="50E025CE"/>
    <w:rsid w:val="50E36F76"/>
    <w:rsid w:val="5111328D"/>
    <w:rsid w:val="5113027B"/>
    <w:rsid w:val="515128E4"/>
    <w:rsid w:val="516F182C"/>
    <w:rsid w:val="520C3F33"/>
    <w:rsid w:val="5232591C"/>
    <w:rsid w:val="524275A0"/>
    <w:rsid w:val="526611BC"/>
    <w:rsid w:val="526F3D78"/>
    <w:rsid w:val="52751F00"/>
    <w:rsid w:val="52927330"/>
    <w:rsid w:val="52A367B5"/>
    <w:rsid w:val="52B405DF"/>
    <w:rsid w:val="52B5314C"/>
    <w:rsid w:val="52B709AA"/>
    <w:rsid w:val="52BF2AE7"/>
    <w:rsid w:val="52C27A04"/>
    <w:rsid w:val="52E106DF"/>
    <w:rsid w:val="52F77B06"/>
    <w:rsid w:val="52FD6DA7"/>
    <w:rsid w:val="5306444C"/>
    <w:rsid w:val="53116BE0"/>
    <w:rsid w:val="531E784D"/>
    <w:rsid w:val="53236309"/>
    <w:rsid w:val="53446532"/>
    <w:rsid w:val="534F4490"/>
    <w:rsid w:val="53585068"/>
    <w:rsid w:val="5369174B"/>
    <w:rsid w:val="537528F2"/>
    <w:rsid w:val="538A321F"/>
    <w:rsid w:val="53AA23C8"/>
    <w:rsid w:val="53AC00AD"/>
    <w:rsid w:val="53B548D3"/>
    <w:rsid w:val="53B613FA"/>
    <w:rsid w:val="53C23180"/>
    <w:rsid w:val="54091E50"/>
    <w:rsid w:val="54134643"/>
    <w:rsid w:val="54140687"/>
    <w:rsid w:val="541448D6"/>
    <w:rsid w:val="54185B70"/>
    <w:rsid w:val="54744400"/>
    <w:rsid w:val="54775A30"/>
    <w:rsid w:val="54827456"/>
    <w:rsid w:val="5486236F"/>
    <w:rsid w:val="549546EA"/>
    <w:rsid w:val="549A2B62"/>
    <w:rsid w:val="54A32D66"/>
    <w:rsid w:val="54A8725A"/>
    <w:rsid w:val="54B716B2"/>
    <w:rsid w:val="54C8386D"/>
    <w:rsid w:val="54DF671D"/>
    <w:rsid w:val="54E166E8"/>
    <w:rsid w:val="550143A4"/>
    <w:rsid w:val="550D3685"/>
    <w:rsid w:val="551A35F6"/>
    <w:rsid w:val="551B189D"/>
    <w:rsid w:val="552F5438"/>
    <w:rsid w:val="55404A60"/>
    <w:rsid w:val="55484B42"/>
    <w:rsid w:val="554924C0"/>
    <w:rsid w:val="556A5468"/>
    <w:rsid w:val="557F2B73"/>
    <w:rsid w:val="558341F5"/>
    <w:rsid w:val="559A5E32"/>
    <w:rsid w:val="559D1AB5"/>
    <w:rsid w:val="55AF26B3"/>
    <w:rsid w:val="55B00701"/>
    <w:rsid w:val="55CA5C6E"/>
    <w:rsid w:val="55CE0836"/>
    <w:rsid w:val="55D514CD"/>
    <w:rsid w:val="55DF1E28"/>
    <w:rsid w:val="55E240FA"/>
    <w:rsid w:val="55EB2527"/>
    <w:rsid w:val="560406D4"/>
    <w:rsid w:val="562D4C66"/>
    <w:rsid w:val="56526CCD"/>
    <w:rsid w:val="5659049A"/>
    <w:rsid w:val="565C02BD"/>
    <w:rsid w:val="565D363E"/>
    <w:rsid w:val="56635005"/>
    <w:rsid w:val="56AE3077"/>
    <w:rsid w:val="56C1512A"/>
    <w:rsid w:val="56FF560E"/>
    <w:rsid w:val="570A2DA0"/>
    <w:rsid w:val="57135D3D"/>
    <w:rsid w:val="57196105"/>
    <w:rsid w:val="57231AE5"/>
    <w:rsid w:val="57251BE0"/>
    <w:rsid w:val="574A5E8B"/>
    <w:rsid w:val="5756174A"/>
    <w:rsid w:val="578657D9"/>
    <w:rsid w:val="578E29F0"/>
    <w:rsid w:val="579A4055"/>
    <w:rsid w:val="579D4C50"/>
    <w:rsid w:val="57BC23A1"/>
    <w:rsid w:val="58174840"/>
    <w:rsid w:val="58277804"/>
    <w:rsid w:val="583D0892"/>
    <w:rsid w:val="5842772A"/>
    <w:rsid w:val="584B3E51"/>
    <w:rsid w:val="584C6516"/>
    <w:rsid w:val="58710824"/>
    <w:rsid w:val="587902B5"/>
    <w:rsid w:val="589E1E95"/>
    <w:rsid w:val="58AC08F9"/>
    <w:rsid w:val="58B05DD8"/>
    <w:rsid w:val="58C240F4"/>
    <w:rsid w:val="58C7660C"/>
    <w:rsid w:val="58DC2A22"/>
    <w:rsid w:val="58E438A7"/>
    <w:rsid w:val="593164F5"/>
    <w:rsid w:val="595C4AC7"/>
    <w:rsid w:val="595D7209"/>
    <w:rsid w:val="597D6225"/>
    <w:rsid w:val="59AD5947"/>
    <w:rsid w:val="59E61C1B"/>
    <w:rsid w:val="59F37B16"/>
    <w:rsid w:val="59F64F32"/>
    <w:rsid w:val="5A031B69"/>
    <w:rsid w:val="5A245D9D"/>
    <w:rsid w:val="5A2C7A9E"/>
    <w:rsid w:val="5A836BAF"/>
    <w:rsid w:val="5AB1254E"/>
    <w:rsid w:val="5AD21FE7"/>
    <w:rsid w:val="5AF651CF"/>
    <w:rsid w:val="5AF8629E"/>
    <w:rsid w:val="5B0137F8"/>
    <w:rsid w:val="5B0B2C35"/>
    <w:rsid w:val="5B2B671C"/>
    <w:rsid w:val="5B361E4F"/>
    <w:rsid w:val="5B386670"/>
    <w:rsid w:val="5B3926CF"/>
    <w:rsid w:val="5B417AD0"/>
    <w:rsid w:val="5B4572DE"/>
    <w:rsid w:val="5B4850BD"/>
    <w:rsid w:val="5B4A290A"/>
    <w:rsid w:val="5B4B10D5"/>
    <w:rsid w:val="5B582C4F"/>
    <w:rsid w:val="5B745E44"/>
    <w:rsid w:val="5B7E61F8"/>
    <w:rsid w:val="5B8F341E"/>
    <w:rsid w:val="5B913D61"/>
    <w:rsid w:val="5BB5315E"/>
    <w:rsid w:val="5BB62CC8"/>
    <w:rsid w:val="5BBC142A"/>
    <w:rsid w:val="5BC84D6F"/>
    <w:rsid w:val="5BCC5CB2"/>
    <w:rsid w:val="5C123796"/>
    <w:rsid w:val="5C151226"/>
    <w:rsid w:val="5C374D65"/>
    <w:rsid w:val="5C761A58"/>
    <w:rsid w:val="5C8F5286"/>
    <w:rsid w:val="5C904458"/>
    <w:rsid w:val="5CE046F4"/>
    <w:rsid w:val="5CE55A1B"/>
    <w:rsid w:val="5CEB1422"/>
    <w:rsid w:val="5D336503"/>
    <w:rsid w:val="5D69735A"/>
    <w:rsid w:val="5D6B7551"/>
    <w:rsid w:val="5D7533B5"/>
    <w:rsid w:val="5D7A0EE0"/>
    <w:rsid w:val="5D8C1CB3"/>
    <w:rsid w:val="5DA61E55"/>
    <w:rsid w:val="5E177932"/>
    <w:rsid w:val="5E1D3977"/>
    <w:rsid w:val="5E380B9F"/>
    <w:rsid w:val="5E3C338E"/>
    <w:rsid w:val="5E416DF6"/>
    <w:rsid w:val="5E463EB6"/>
    <w:rsid w:val="5E5B31A5"/>
    <w:rsid w:val="5E753826"/>
    <w:rsid w:val="5E840678"/>
    <w:rsid w:val="5E894AE7"/>
    <w:rsid w:val="5E931005"/>
    <w:rsid w:val="5E953E16"/>
    <w:rsid w:val="5EC93BCD"/>
    <w:rsid w:val="5ECA2CA2"/>
    <w:rsid w:val="5ED02FEB"/>
    <w:rsid w:val="5ED57E94"/>
    <w:rsid w:val="5F11274D"/>
    <w:rsid w:val="5F2E4D0E"/>
    <w:rsid w:val="5F31564A"/>
    <w:rsid w:val="5F33329D"/>
    <w:rsid w:val="5F3E7418"/>
    <w:rsid w:val="5F4D470E"/>
    <w:rsid w:val="5F5F70E7"/>
    <w:rsid w:val="5F693D9D"/>
    <w:rsid w:val="5F775559"/>
    <w:rsid w:val="5F787BAB"/>
    <w:rsid w:val="5F89112D"/>
    <w:rsid w:val="5F914A7B"/>
    <w:rsid w:val="5FA36404"/>
    <w:rsid w:val="5FAA4C84"/>
    <w:rsid w:val="5FEB33EC"/>
    <w:rsid w:val="5FF7128E"/>
    <w:rsid w:val="5FFD53E0"/>
    <w:rsid w:val="60033BC3"/>
    <w:rsid w:val="60040587"/>
    <w:rsid w:val="600F4072"/>
    <w:rsid w:val="60174F17"/>
    <w:rsid w:val="60247CC9"/>
    <w:rsid w:val="602C44FD"/>
    <w:rsid w:val="605745E4"/>
    <w:rsid w:val="605E3F5F"/>
    <w:rsid w:val="606A60F6"/>
    <w:rsid w:val="60872398"/>
    <w:rsid w:val="608C2C37"/>
    <w:rsid w:val="60C53EEF"/>
    <w:rsid w:val="60C8456F"/>
    <w:rsid w:val="60C90E2E"/>
    <w:rsid w:val="60D024E6"/>
    <w:rsid w:val="60D411E6"/>
    <w:rsid w:val="61170D68"/>
    <w:rsid w:val="611B7F6B"/>
    <w:rsid w:val="61384CA9"/>
    <w:rsid w:val="613950E4"/>
    <w:rsid w:val="613C219A"/>
    <w:rsid w:val="616040CB"/>
    <w:rsid w:val="616A6D28"/>
    <w:rsid w:val="616F11DF"/>
    <w:rsid w:val="619F2D73"/>
    <w:rsid w:val="61AE4F5B"/>
    <w:rsid w:val="61CC55C9"/>
    <w:rsid w:val="61E753AA"/>
    <w:rsid w:val="61E850DB"/>
    <w:rsid w:val="620A4636"/>
    <w:rsid w:val="621D1F8F"/>
    <w:rsid w:val="62211F89"/>
    <w:rsid w:val="62267550"/>
    <w:rsid w:val="624674D0"/>
    <w:rsid w:val="62780AEE"/>
    <w:rsid w:val="6279778D"/>
    <w:rsid w:val="62E20C27"/>
    <w:rsid w:val="62E60162"/>
    <w:rsid w:val="62EB643D"/>
    <w:rsid w:val="630B065B"/>
    <w:rsid w:val="63165C1A"/>
    <w:rsid w:val="634B5A2E"/>
    <w:rsid w:val="634F7E38"/>
    <w:rsid w:val="635346E2"/>
    <w:rsid w:val="636D5BE2"/>
    <w:rsid w:val="63803B54"/>
    <w:rsid w:val="63912C74"/>
    <w:rsid w:val="639A5231"/>
    <w:rsid w:val="63AF3679"/>
    <w:rsid w:val="63BD086F"/>
    <w:rsid w:val="63C21C04"/>
    <w:rsid w:val="642D47CA"/>
    <w:rsid w:val="643B5220"/>
    <w:rsid w:val="643D7A68"/>
    <w:rsid w:val="643E263C"/>
    <w:rsid w:val="645441A5"/>
    <w:rsid w:val="64BE1D44"/>
    <w:rsid w:val="64C42CAB"/>
    <w:rsid w:val="64D302CA"/>
    <w:rsid w:val="64D6501F"/>
    <w:rsid w:val="65141D33"/>
    <w:rsid w:val="65216D5D"/>
    <w:rsid w:val="653E211D"/>
    <w:rsid w:val="654160CF"/>
    <w:rsid w:val="65656750"/>
    <w:rsid w:val="65673806"/>
    <w:rsid w:val="657E7103"/>
    <w:rsid w:val="658A6222"/>
    <w:rsid w:val="65926F88"/>
    <w:rsid w:val="65A13594"/>
    <w:rsid w:val="65C42841"/>
    <w:rsid w:val="65D005C7"/>
    <w:rsid w:val="66210C8A"/>
    <w:rsid w:val="663B4AA7"/>
    <w:rsid w:val="66425A64"/>
    <w:rsid w:val="665F074D"/>
    <w:rsid w:val="668170F1"/>
    <w:rsid w:val="66822047"/>
    <w:rsid w:val="66935E53"/>
    <w:rsid w:val="66B474EF"/>
    <w:rsid w:val="66D24682"/>
    <w:rsid w:val="66F97359"/>
    <w:rsid w:val="671411C3"/>
    <w:rsid w:val="671D73CC"/>
    <w:rsid w:val="673F4D86"/>
    <w:rsid w:val="674333A0"/>
    <w:rsid w:val="675E4447"/>
    <w:rsid w:val="67842B26"/>
    <w:rsid w:val="678F0A53"/>
    <w:rsid w:val="67947ECA"/>
    <w:rsid w:val="67A75B61"/>
    <w:rsid w:val="67AB5633"/>
    <w:rsid w:val="67B6265D"/>
    <w:rsid w:val="67B81F77"/>
    <w:rsid w:val="67C67511"/>
    <w:rsid w:val="67C94EAC"/>
    <w:rsid w:val="682F2CE6"/>
    <w:rsid w:val="68516BB3"/>
    <w:rsid w:val="68553440"/>
    <w:rsid w:val="685A1308"/>
    <w:rsid w:val="68663C8B"/>
    <w:rsid w:val="688C596C"/>
    <w:rsid w:val="689C3096"/>
    <w:rsid w:val="68AD2B77"/>
    <w:rsid w:val="68D96DFF"/>
    <w:rsid w:val="68DE17FE"/>
    <w:rsid w:val="68EB03EE"/>
    <w:rsid w:val="6908734A"/>
    <w:rsid w:val="69395C45"/>
    <w:rsid w:val="6941287D"/>
    <w:rsid w:val="698929CC"/>
    <w:rsid w:val="698C4818"/>
    <w:rsid w:val="69B1040C"/>
    <w:rsid w:val="69B235DE"/>
    <w:rsid w:val="69E5411D"/>
    <w:rsid w:val="69E55134"/>
    <w:rsid w:val="69EE453C"/>
    <w:rsid w:val="69EF2A05"/>
    <w:rsid w:val="6A0D5DE9"/>
    <w:rsid w:val="6A16749E"/>
    <w:rsid w:val="6A205780"/>
    <w:rsid w:val="6A27769A"/>
    <w:rsid w:val="6A2A1825"/>
    <w:rsid w:val="6A3875BF"/>
    <w:rsid w:val="6A8519B1"/>
    <w:rsid w:val="6AA24A0E"/>
    <w:rsid w:val="6ACB6F85"/>
    <w:rsid w:val="6AEE0C88"/>
    <w:rsid w:val="6B104DB8"/>
    <w:rsid w:val="6B173A70"/>
    <w:rsid w:val="6B1E15F6"/>
    <w:rsid w:val="6B2C2AA9"/>
    <w:rsid w:val="6B3E4B8A"/>
    <w:rsid w:val="6B4628D4"/>
    <w:rsid w:val="6B526577"/>
    <w:rsid w:val="6B54337A"/>
    <w:rsid w:val="6B890878"/>
    <w:rsid w:val="6BA46D01"/>
    <w:rsid w:val="6BB207BC"/>
    <w:rsid w:val="6BB219CB"/>
    <w:rsid w:val="6BD26205"/>
    <w:rsid w:val="6BD56D99"/>
    <w:rsid w:val="6BF25CF2"/>
    <w:rsid w:val="6C3244CF"/>
    <w:rsid w:val="6C497671"/>
    <w:rsid w:val="6C74683D"/>
    <w:rsid w:val="6C7707BD"/>
    <w:rsid w:val="6C7C6051"/>
    <w:rsid w:val="6C9C556F"/>
    <w:rsid w:val="6CD47535"/>
    <w:rsid w:val="6CDB2CA1"/>
    <w:rsid w:val="6CDE76FE"/>
    <w:rsid w:val="6CE664B4"/>
    <w:rsid w:val="6CF91818"/>
    <w:rsid w:val="6D012516"/>
    <w:rsid w:val="6D0C50E2"/>
    <w:rsid w:val="6D2C65D1"/>
    <w:rsid w:val="6D32615A"/>
    <w:rsid w:val="6D37454C"/>
    <w:rsid w:val="6D5118E8"/>
    <w:rsid w:val="6D52473B"/>
    <w:rsid w:val="6D534AB2"/>
    <w:rsid w:val="6D581F73"/>
    <w:rsid w:val="6D7B2251"/>
    <w:rsid w:val="6D850569"/>
    <w:rsid w:val="6D857E00"/>
    <w:rsid w:val="6D8D795A"/>
    <w:rsid w:val="6DD63A71"/>
    <w:rsid w:val="6DD82639"/>
    <w:rsid w:val="6DDF3407"/>
    <w:rsid w:val="6DE566E6"/>
    <w:rsid w:val="6DF07D69"/>
    <w:rsid w:val="6DFA0045"/>
    <w:rsid w:val="6DFF6062"/>
    <w:rsid w:val="6E0E6EAF"/>
    <w:rsid w:val="6E344454"/>
    <w:rsid w:val="6E4C7B49"/>
    <w:rsid w:val="6E6345DB"/>
    <w:rsid w:val="6E70131D"/>
    <w:rsid w:val="6E856342"/>
    <w:rsid w:val="6E90786B"/>
    <w:rsid w:val="6E9C1923"/>
    <w:rsid w:val="6EEA7EA7"/>
    <w:rsid w:val="6EFF7315"/>
    <w:rsid w:val="6F084492"/>
    <w:rsid w:val="6F0F7921"/>
    <w:rsid w:val="6F19524F"/>
    <w:rsid w:val="6F1F0FCF"/>
    <w:rsid w:val="6F243874"/>
    <w:rsid w:val="6F2B1489"/>
    <w:rsid w:val="6F4A6C60"/>
    <w:rsid w:val="6F584CE5"/>
    <w:rsid w:val="6F6A16CC"/>
    <w:rsid w:val="6F6B3342"/>
    <w:rsid w:val="6F745FD3"/>
    <w:rsid w:val="6F7A73D6"/>
    <w:rsid w:val="6F8779C3"/>
    <w:rsid w:val="6F8B63B5"/>
    <w:rsid w:val="6F902AA6"/>
    <w:rsid w:val="6F9C3B2B"/>
    <w:rsid w:val="6FB84708"/>
    <w:rsid w:val="6FBE1C57"/>
    <w:rsid w:val="6FC05285"/>
    <w:rsid w:val="6FE26968"/>
    <w:rsid w:val="6FF47FDE"/>
    <w:rsid w:val="7001222B"/>
    <w:rsid w:val="70131334"/>
    <w:rsid w:val="70196501"/>
    <w:rsid w:val="702C6FF5"/>
    <w:rsid w:val="70347FBA"/>
    <w:rsid w:val="7048189D"/>
    <w:rsid w:val="704B7ED4"/>
    <w:rsid w:val="706B138F"/>
    <w:rsid w:val="707C29B8"/>
    <w:rsid w:val="707F359B"/>
    <w:rsid w:val="70D90CB2"/>
    <w:rsid w:val="70DE4663"/>
    <w:rsid w:val="70E17A25"/>
    <w:rsid w:val="70E27142"/>
    <w:rsid w:val="70EB2496"/>
    <w:rsid w:val="710246B5"/>
    <w:rsid w:val="710D60E5"/>
    <w:rsid w:val="712D483B"/>
    <w:rsid w:val="713029DA"/>
    <w:rsid w:val="714E7132"/>
    <w:rsid w:val="71551B1E"/>
    <w:rsid w:val="715D5073"/>
    <w:rsid w:val="71664208"/>
    <w:rsid w:val="717B4EE8"/>
    <w:rsid w:val="71C06246"/>
    <w:rsid w:val="71D44D86"/>
    <w:rsid w:val="71DB3745"/>
    <w:rsid w:val="71DB5390"/>
    <w:rsid w:val="72011B55"/>
    <w:rsid w:val="72174AD0"/>
    <w:rsid w:val="72212782"/>
    <w:rsid w:val="72273B9B"/>
    <w:rsid w:val="724C261C"/>
    <w:rsid w:val="724D509C"/>
    <w:rsid w:val="727A0D56"/>
    <w:rsid w:val="72C13750"/>
    <w:rsid w:val="72DE64C6"/>
    <w:rsid w:val="72EF473E"/>
    <w:rsid w:val="72EF604B"/>
    <w:rsid w:val="731176AE"/>
    <w:rsid w:val="732145F1"/>
    <w:rsid w:val="73417F15"/>
    <w:rsid w:val="735165F5"/>
    <w:rsid w:val="736435A2"/>
    <w:rsid w:val="7377702A"/>
    <w:rsid w:val="738A3975"/>
    <w:rsid w:val="73A81452"/>
    <w:rsid w:val="73C07D5D"/>
    <w:rsid w:val="73D167A9"/>
    <w:rsid w:val="73D32C7A"/>
    <w:rsid w:val="73D41C69"/>
    <w:rsid w:val="73E344D1"/>
    <w:rsid w:val="73F50E30"/>
    <w:rsid w:val="740854B0"/>
    <w:rsid w:val="741B4E10"/>
    <w:rsid w:val="741C5445"/>
    <w:rsid w:val="741F2589"/>
    <w:rsid w:val="74356BC1"/>
    <w:rsid w:val="743E0367"/>
    <w:rsid w:val="74520D42"/>
    <w:rsid w:val="74932A8D"/>
    <w:rsid w:val="74A72E03"/>
    <w:rsid w:val="74D87296"/>
    <w:rsid w:val="74F0067D"/>
    <w:rsid w:val="7517351D"/>
    <w:rsid w:val="75430833"/>
    <w:rsid w:val="755C5250"/>
    <w:rsid w:val="7563663A"/>
    <w:rsid w:val="758766C1"/>
    <w:rsid w:val="759E4BD0"/>
    <w:rsid w:val="75A6749E"/>
    <w:rsid w:val="75F01191"/>
    <w:rsid w:val="75F45394"/>
    <w:rsid w:val="75FC018F"/>
    <w:rsid w:val="7616393B"/>
    <w:rsid w:val="76312B0E"/>
    <w:rsid w:val="76491D81"/>
    <w:rsid w:val="764C086F"/>
    <w:rsid w:val="766E17DB"/>
    <w:rsid w:val="76EE48AA"/>
    <w:rsid w:val="76EF7933"/>
    <w:rsid w:val="7701119C"/>
    <w:rsid w:val="770E50CA"/>
    <w:rsid w:val="771338A5"/>
    <w:rsid w:val="774436C4"/>
    <w:rsid w:val="774C19EC"/>
    <w:rsid w:val="774E5782"/>
    <w:rsid w:val="776C2260"/>
    <w:rsid w:val="779153B2"/>
    <w:rsid w:val="78256686"/>
    <w:rsid w:val="783D307B"/>
    <w:rsid w:val="786D5FA5"/>
    <w:rsid w:val="78802301"/>
    <w:rsid w:val="78A31D14"/>
    <w:rsid w:val="78B51F36"/>
    <w:rsid w:val="78BA6766"/>
    <w:rsid w:val="78C924EB"/>
    <w:rsid w:val="78EA21CF"/>
    <w:rsid w:val="78FB14F1"/>
    <w:rsid w:val="791E47D2"/>
    <w:rsid w:val="793D51B1"/>
    <w:rsid w:val="796857F6"/>
    <w:rsid w:val="799073F5"/>
    <w:rsid w:val="79AA29EF"/>
    <w:rsid w:val="79CB1B73"/>
    <w:rsid w:val="79CE66E0"/>
    <w:rsid w:val="79D425FB"/>
    <w:rsid w:val="79E6637F"/>
    <w:rsid w:val="79F20348"/>
    <w:rsid w:val="79FA756A"/>
    <w:rsid w:val="7A0804E2"/>
    <w:rsid w:val="7A0E6325"/>
    <w:rsid w:val="7A197F1B"/>
    <w:rsid w:val="7A2B4352"/>
    <w:rsid w:val="7A811DD4"/>
    <w:rsid w:val="7AB62F5C"/>
    <w:rsid w:val="7AC06CA0"/>
    <w:rsid w:val="7AE0085C"/>
    <w:rsid w:val="7AED68B2"/>
    <w:rsid w:val="7AEE4DEA"/>
    <w:rsid w:val="7AFB78A4"/>
    <w:rsid w:val="7B254FDD"/>
    <w:rsid w:val="7B737143"/>
    <w:rsid w:val="7B861F66"/>
    <w:rsid w:val="7B895DDC"/>
    <w:rsid w:val="7B97349B"/>
    <w:rsid w:val="7BA134E7"/>
    <w:rsid w:val="7BAC7B06"/>
    <w:rsid w:val="7BB1285E"/>
    <w:rsid w:val="7BB43790"/>
    <w:rsid w:val="7BC43898"/>
    <w:rsid w:val="7BD2021E"/>
    <w:rsid w:val="7C042C68"/>
    <w:rsid w:val="7C1D1AFE"/>
    <w:rsid w:val="7C2D3021"/>
    <w:rsid w:val="7C582002"/>
    <w:rsid w:val="7C7B590A"/>
    <w:rsid w:val="7C7B683C"/>
    <w:rsid w:val="7CAA327D"/>
    <w:rsid w:val="7CAD718B"/>
    <w:rsid w:val="7CC353F7"/>
    <w:rsid w:val="7CD96436"/>
    <w:rsid w:val="7CF2777B"/>
    <w:rsid w:val="7D146CD8"/>
    <w:rsid w:val="7D1A0338"/>
    <w:rsid w:val="7D3F2FD1"/>
    <w:rsid w:val="7D455236"/>
    <w:rsid w:val="7D4A3858"/>
    <w:rsid w:val="7D50596A"/>
    <w:rsid w:val="7D575B63"/>
    <w:rsid w:val="7D6D472D"/>
    <w:rsid w:val="7D814BD0"/>
    <w:rsid w:val="7D8175D6"/>
    <w:rsid w:val="7D8B5725"/>
    <w:rsid w:val="7DBB168D"/>
    <w:rsid w:val="7DBD2931"/>
    <w:rsid w:val="7DCC0CEB"/>
    <w:rsid w:val="7DCC2994"/>
    <w:rsid w:val="7DCF6DE5"/>
    <w:rsid w:val="7DF8707D"/>
    <w:rsid w:val="7E2417DA"/>
    <w:rsid w:val="7E3732A8"/>
    <w:rsid w:val="7E3C52E4"/>
    <w:rsid w:val="7E5C13CA"/>
    <w:rsid w:val="7E6A2002"/>
    <w:rsid w:val="7E8A6D90"/>
    <w:rsid w:val="7EA34E15"/>
    <w:rsid w:val="7EC50DA6"/>
    <w:rsid w:val="7ECC5721"/>
    <w:rsid w:val="7ECC5E6F"/>
    <w:rsid w:val="7EE04D26"/>
    <w:rsid w:val="7EE3591E"/>
    <w:rsid w:val="7EF13B29"/>
    <w:rsid w:val="7EFE08E0"/>
    <w:rsid w:val="7F0E474D"/>
    <w:rsid w:val="7F1D16DC"/>
    <w:rsid w:val="7F213622"/>
    <w:rsid w:val="7F22617A"/>
    <w:rsid w:val="7F371865"/>
    <w:rsid w:val="7F47436A"/>
    <w:rsid w:val="7F515613"/>
    <w:rsid w:val="7F5368CA"/>
    <w:rsid w:val="7F601A50"/>
    <w:rsid w:val="7F62199B"/>
    <w:rsid w:val="7F6E1D19"/>
    <w:rsid w:val="7F7554FE"/>
    <w:rsid w:val="7F756F43"/>
    <w:rsid w:val="7F811382"/>
    <w:rsid w:val="7F867031"/>
    <w:rsid w:val="7F9500FF"/>
    <w:rsid w:val="7FA851C3"/>
    <w:rsid w:val="7FB212AC"/>
    <w:rsid w:val="7FD368BD"/>
    <w:rsid w:val="7FDD5624"/>
    <w:rsid w:val="7FE3176B"/>
    <w:rsid w:val="7FE97F1D"/>
    <w:rsid w:val="7FF93B7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nhideWhenUsed="1"/>
    <w:lsdException w:name="annotation text" w:qFormat="1"/>
    <w:lsdException w:name="header"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Date" w:qFormat="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qFormat="1"/>
    <w:lsdException w:name="FollowedHyperlink" w:qFormat="1"/>
    <w:lsdException w:name="Strong" w:qFormat="1"/>
    <w:lsdException w:name="Emphasis" w:qFormat="1"/>
    <w:lsdException w:name="Document Map"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楷体_GB2312" w:eastAsia="楷体_GB2312"/>
      <w:kern w:val="2"/>
      <w:sz w:val="24"/>
    </w:rPr>
  </w:style>
  <w:style w:type="paragraph" w:styleId="1">
    <w:name w:val="heading 1"/>
    <w:basedOn w:val="a"/>
    <w:next w:val="a"/>
    <w:qFormat/>
    <w:pPr>
      <w:keepNext/>
      <w:keepLines/>
      <w:numPr>
        <w:numId w:val="1"/>
      </w:numPr>
      <w:spacing w:before="100" w:after="100" w:line="360" w:lineRule="auto"/>
      <w:outlineLvl w:val="0"/>
    </w:pPr>
    <w:rPr>
      <w:b/>
      <w:bCs/>
      <w:kern w:val="44"/>
      <w:sz w:val="36"/>
      <w:szCs w:val="44"/>
    </w:rPr>
  </w:style>
  <w:style w:type="paragraph" w:styleId="2">
    <w:name w:val="heading 2"/>
    <w:basedOn w:val="a"/>
    <w:next w:val="a"/>
    <w:qFormat/>
    <w:pPr>
      <w:keepNext/>
      <w:keepLines/>
      <w:numPr>
        <w:ilvl w:val="1"/>
        <w:numId w:val="1"/>
      </w:numPr>
      <w:tabs>
        <w:tab w:val="left" w:pos="432"/>
      </w:tabs>
      <w:spacing w:before="100"/>
      <w:outlineLvl w:val="1"/>
    </w:pPr>
    <w:rPr>
      <w:rFonts w:hAnsi="宋体"/>
      <w:b/>
      <w:sz w:val="28"/>
    </w:rPr>
  </w:style>
  <w:style w:type="paragraph" w:styleId="3">
    <w:name w:val="heading 3"/>
    <w:basedOn w:val="a"/>
    <w:next w:val="a"/>
    <w:qFormat/>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qFormat/>
    <w:pPr>
      <w:keepNext/>
      <w:numPr>
        <w:ilvl w:val="3"/>
        <w:numId w:val="1"/>
      </w:numPr>
      <w:tabs>
        <w:tab w:val="left" w:pos="432"/>
      </w:tabs>
      <w:spacing w:line="400" w:lineRule="exact"/>
      <w:outlineLvl w:val="3"/>
    </w:pPr>
    <w:rPr>
      <w:sz w:val="28"/>
    </w:rPr>
  </w:style>
  <w:style w:type="paragraph" w:styleId="5">
    <w:name w:val="heading 5"/>
    <w:basedOn w:val="a"/>
    <w:next w:val="a0"/>
    <w:qFormat/>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qFormat/>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qFormat/>
    <w:pPr>
      <w:keepNext/>
      <w:keepLines/>
      <w:numPr>
        <w:ilvl w:val="6"/>
        <w:numId w:val="1"/>
      </w:numPr>
      <w:tabs>
        <w:tab w:val="left" w:pos="432"/>
      </w:tabs>
      <w:spacing w:before="240" w:after="64" w:line="320" w:lineRule="auto"/>
      <w:outlineLvl w:val="6"/>
    </w:pPr>
    <w:rPr>
      <w:b/>
    </w:rPr>
  </w:style>
  <w:style w:type="paragraph" w:styleId="8">
    <w:name w:val="heading 8"/>
    <w:basedOn w:val="a"/>
    <w:next w:val="a0"/>
    <w:qFormat/>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paragraph" w:styleId="a4">
    <w:name w:val="annotation subject"/>
    <w:basedOn w:val="a5"/>
    <w:next w:val="a5"/>
    <w:semiHidden/>
    <w:qFormat/>
    <w:rPr>
      <w:b/>
      <w:bCs/>
    </w:rPr>
  </w:style>
  <w:style w:type="paragraph" w:styleId="a5">
    <w:name w:val="annotation text"/>
    <w:basedOn w:val="a"/>
    <w:link w:val="Char"/>
    <w:qFormat/>
    <w:pPr>
      <w:jc w:val="left"/>
    </w:pPr>
  </w:style>
  <w:style w:type="paragraph" w:styleId="70">
    <w:name w:val="toc 7"/>
    <w:basedOn w:val="a"/>
    <w:next w:val="a"/>
    <w:semiHidden/>
    <w:qFormat/>
    <w:pPr>
      <w:ind w:left="2520"/>
    </w:pPr>
  </w:style>
  <w:style w:type="paragraph" w:styleId="a6">
    <w:name w:val="Document Map"/>
    <w:basedOn w:val="a"/>
    <w:link w:val="Char0"/>
    <w:qFormat/>
    <w:rPr>
      <w:rFonts w:ascii="宋体" w:eastAsia="宋体"/>
      <w:sz w:val="18"/>
      <w:szCs w:val="18"/>
    </w:rPr>
  </w:style>
  <w:style w:type="paragraph" w:styleId="30">
    <w:name w:val="Body Text 3"/>
    <w:basedOn w:val="a"/>
    <w:link w:val="3Char"/>
    <w:qFormat/>
    <w:rPr>
      <w:rFonts w:ascii="仿宋_GB2312" w:eastAsia="仿宋_GB2312"/>
      <w:sz w:val="28"/>
    </w:rPr>
  </w:style>
  <w:style w:type="paragraph" w:styleId="a7">
    <w:name w:val="Body Text"/>
    <w:basedOn w:val="a"/>
    <w:qFormat/>
    <w:rPr>
      <w:rFonts w:eastAsia="仿宋_GB2312"/>
    </w:rPr>
  </w:style>
  <w:style w:type="paragraph" w:styleId="a8">
    <w:name w:val="Body Text Indent"/>
    <w:basedOn w:val="a"/>
    <w:qFormat/>
    <w:pPr>
      <w:ind w:left="420"/>
    </w:pPr>
    <w:rPr>
      <w:rFonts w:eastAsia="仿宋_GB2312"/>
      <w:sz w:val="28"/>
    </w:rPr>
  </w:style>
  <w:style w:type="paragraph" w:styleId="50">
    <w:name w:val="toc 5"/>
    <w:basedOn w:val="a"/>
    <w:next w:val="a"/>
    <w:semiHidden/>
    <w:qFormat/>
    <w:pPr>
      <w:ind w:left="1680"/>
    </w:pPr>
  </w:style>
  <w:style w:type="paragraph" w:styleId="31">
    <w:name w:val="toc 3"/>
    <w:basedOn w:val="a"/>
    <w:next w:val="a"/>
    <w:semiHidden/>
    <w:qFormat/>
    <w:pPr>
      <w:ind w:left="840"/>
    </w:pPr>
  </w:style>
  <w:style w:type="paragraph" w:styleId="80">
    <w:name w:val="toc 8"/>
    <w:basedOn w:val="a"/>
    <w:next w:val="a"/>
    <w:semiHidden/>
    <w:qFormat/>
    <w:pPr>
      <w:ind w:left="2940"/>
    </w:pPr>
  </w:style>
  <w:style w:type="paragraph" w:styleId="a9">
    <w:name w:val="Date"/>
    <w:basedOn w:val="a"/>
    <w:next w:val="a"/>
    <w:link w:val="Char1"/>
    <w:qFormat/>
    <w:rPr>
      <w:rFonts w:ascii="CG Times" w:hAnsi="CG Times"/>
      <w:sz w:val="28"/>
    </w:rPr>
  </w:style>
  <w:style w:type="paragraph" w:styleId="20">
    <w:name w:val="Body Text Indent 2"/>
    <w:basedOn w:val="a"/>
    <w:qFormat/>
    <w:pPr>
      <w:spacing w:line="560" w:lineRule="exact"/>
      <w:ind w:firstLine="425"/>
    </w:pPr>
    <w:rPr>
      <w:color w:val="FF00FF"/>
      <w:sz w:val="28"/>
    </w:rPr>
  </w:style>
  <w:style w:type="paragraph" w:styleId="aa">
    <w:name w:val="Balloon Text"/>
    <w:basedOn w:val="a"/>
    <w:semiHidden/>
    <w:qFormat/>
    <w:rPr>
      <w:sz w:val="18"/>
      <w:szCs w:val="18"/>
    </w:rPr>
  </w:style>
  <w:style w:type="paragraph" w:styleId="ab">
    <w:name w:val="footer"/>
    <w:basedOn w:val="a"/>
    <w:link w:val="Char2"/>
    <w:uiPriority w:val="99"/>
    <w:qFormat/>
    <w:pPr>
      <w:tabs>
        <w:tab w:val="center" w:pos="4153"/>
        <w:tab w:val="right" w:pos="8306"/>
      </w:tabs>
      <w:snapToGrid w:val="0"/>
      <w:jc w:val="left"/>
    </w:pPr>
    <w:rPr>
      <w:sz w:val="18"/>
      <w:szCs w:val="18"/>
    </w:rPr>
  </w:style>
  <w:style w:type="paragraph" w:styleId="ac">
    <w:name w:val="header"/>
    <w:basedOn w:val="a"/>
    <w:qFormat/>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style>
  <w:style w:type="paragraph" w:styleId="40">
    <w:name w:val="toc 4"/>
    <w:basedOn w:val="a"/>
    <w:next w:val="a"/>
    <w:semiHidden/>
    <w:qFormat/>
    <w:pPr>
      <w:ind w:left="1260"/>
    </w:pPr>
  </w:style>
  <w:style w:type="paragraph" w:styleId="60">
    <w:name w:val="toc 6"/>
    <w:basedOn w:val="a"/>
    <w:next w:val="a"/>
    <w:semiHidden/>
    <w:qFormat/>
    <w:pPr>
      <w:ind w:left="2100"/>
    </w:pPr>
  </w:style>
  <w:style w:type="paragraph" w:styleId="32">
    <w:name w:val="Body Text Indent 3"/>
    <w:basedOn w:val="a"/>
    <w:link w:val="3Char0"/>
    <w:qFormat/>
    <w:pPr>
      <w:spacing w:line="560" w:lineRule="exact"/>
      <w:ind w:firstLine="420"/>
    </w:pPr>
    <w:rPr>
      <w:sz w:val="28"/>
    </w:rPr>
  </w:style>
  <w:style w:type="paragraph" w:styleId="21">
    <w:name w:val="toc 2"/>
    <w:basedOn w:val="a"/>
    <w:next w:val="a"/>
    <w:semiHidden/>
    <w:qFormat/>
    <w:pPr>
      <w:ind w:left="420"/>
    </w:pPr>
  </w:style>
  <w:style w:type="paragraph" w:styleId="90">
    <w:name w:val="toc 9"/>
    <w:basedOn w:val="a"/>
    <w:next w:val="a"/>
    <w:semiHidden/>
    <w:qFormat/>
    <w:pPr>
      <w:ind w:left="3360"/>
    </w:pPr>
  </w:style>
  <w:style w:type="paragraph" w:styleId="22">
    <w:name w:val="Body Text 2"/>
    <w:basedOn w:val="a"/>
    <w:qFormat/>
    <w:pPr>
      <w:jc w:val="center"/>
    </w:pPr>
    <w:rPr>
      <w:rFonts w:ascii="CG Times" w:eastAsia="隶书" w:hAnsi="CG Times"/>
      <w:b/>
      <w:sz w:val="52"/>
    </w:rPr>
  </w:style>
  <w:style w:type="paragraph" w:styleId="ad">
    <w:name w:val="Title"/>
    <w:basedOn w:val="a"/>
    <w:next w:val="a"/>
    <w:link w:val="Char3"/>
    <w:uiPriority w:val="10"/>
    <w:qFormat/>
    <w:pPr>
      <w:spacing w:before="240" w:after="60"/>
      <w:jc w:val="center"/>
      <w:outlineLvl w:val="0"/>
    </w:pPr>
    <w:rPr>
      <w:rFonts w:asciiTheme="majorHAnsi" w:eastAsia="宋体" w:hAnsiTheme="majorHAnsi" w:cstheme="majorBidi"/>
      <w:b/>
      <w:bCs/>
      <w:sz w:val="32"/>
      <w:szCs w:val="32"/>
    </w:rPr>
  </w:style>
  <w:style w:type="character" w:styleId="ae">
    <w:name w:val="page number"/>
    <w:basedOn w:val="a1"/>
    <w:qFormat/>
  </w:style>
  <w:style w:type="character" w:styleId="af">
    <w:name w:val="FollowedHyperlink"/>
    <w:qFormat/>
    <w:rPr>
      <w:color w:val="800080"/>
      <w:u w:val="single"/>
    </w:rPr>
  </w:style>
  <w:style w:type="character" w:styleId="af0">
    <w:name w:val="Hyperlink"/>
    <w:qFormat/>
    <w:rPr>
      <w:color w:val="0000FF"/>
      <w:u w:val="single"/>
    </w:rPr>
  </w:style>
  <w:style w:type="character" w:styleId="af1">
    <w:name w:val="annotation reference"/>
    <w:qFormat/>
    <w:rPr>
      <w:sz w:val="21"/>
      <w:szCs w:val="21"/>
    </w:rPr>
  </w:style>
  <w:style w:type="table" w:styleId="af2">
    <w:name w:val="Table Grid"/>
    <w:basedOn w:val="a2"/>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3">
    <w:name w:val="首行缩进正文"/>
    <w:basedOn w:val="a"/>
    <w:qFormat/>
    <w:pPr>
      <w:spacing w:line="360" w:lineRule="auto"/>
      <w:ind w:firstLine="480"/>
      <w:jc w:val="left"/>
    </w:pPr>
    <w:rPr>
      <w:rFonts w:ascii="黑体" w:eastAsia="宋体"/>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customStyle="1" w:styleId="11">
    <w:name w:val="修订1"/>
    <w:hidden/>
    <w:uiPriority w:val="99"/>
    <w:semiHidden/>
    <w:qFormat/>
    <w:rPr>
      <w:rFonts w:ascii="楷体_GB2312" w:eastAsia="楷体_GB2312"/>
      <w:kern w:val="2"/>
      <w:sz w:val="24"/>
    </w:rPr>
  </w:style>
  <w:style w:type="paragraph" w:customStyle="1" w:styleId="z-1">
    <w:name w:val="z-窗体底端1"/>
    <w:basedOn w:val="a"/>
    <w:next w:val="a"/>
    <w:hidden/>
    <w:qFormat/>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pPr>
      <w:pBdr>
        <w:bottom w:val="single" w:sz="6" w:space="1" w:color="auto"/>
      </w:pBdr>
      <w:jc w:val="center"/>
    </w:pPr>
    <w:rPr>
      <w:rFonts w:ascii="Arial" w:eastAsia="宋体" w:hAnsi="Arial" w:cs="Arial"/>
      <w:vanish/>
      <w:sz w:val="16"/>
      <w:szCs w:val="16"/>
    </w:rPr>
  </w:style>
  <w:style w:type="paragraph" w:customStyle="1" w:styleId="12">
    <w:name w:val="列出段落1"/>
    <w:basedOn w:val="a"/>
    <w:uiPriority w:val="34"/>
    <w:qFormat/>
    <w:pPr>
      <w:ind w:firstLineChars="200" w:firstLine="420"/>
    </w:pPr>
    <w:rPr>
      <w:rFonts w:ascii="Calibri" w:eastAsia="宋体" w:hAnsi="Calibri"/>
      <w:sz w:val="21"/>
      <w:szCs w:val="22"/>
    </w:rPr>
  </w:style>
  <w:style w:type="character" w:customStyle="1" w:styleId="Char0">
    <w:name w:val="文档结构图 Char"/>
    <w:link w:val="a6"/>
    <w:qFormat/>
    <w:rPr>
      <w:rFonts w:ascii="宋体"/>
      <w:kern w:val="2"/>
      <w:sz w:val="18"/>
      <w:szCs w:val="18"/>
    </w:rPr>
  </w:style>
  <w:style w:type="character" w:customStyle="1" w:styleId="3Char">
    <w:name w:val="正文文本 3 Char"/>
    <w:link w:val="30"/>
    <w:qFormat/>
    <w:rPr>
      <w:rFonts w:ascii="仿宋_GB2312" w:eastAsia="仿宋_GB2312"/>
      <w:kern w:val="2"/>
      <w:sz w:val="28"/>
    </w:rPr>
  </w:style>
  <w:style w:type="character" w:customStyle="1" w:styleId="Char">
    <w:name w:val="批注文字 Char"/>
    <w:link w:val="a5"/>
    <w:qFormat/>
    <w:rPr>
      <w:rFonts w:ascii="楷体_GB2312" w:eastAsia="楷体_GB2312"/>
      <w:kern w:val="2"/>
      <w:sz w:val="24"/>
    </w:rPr>
  </w:style>
  <w:style w:type="character" w:customStyle="1" w:styleId="CharChar3">
    <w:name w:val="Char Char3"/>
    <w:qFormat/>
    <w:rPr>
      <w:rFonts w:ascii="仿宋_GB2312" w:eastAsia="仿宋_GB2312"/>
      <w:kern w:val="2"/>
      <w:sz w:val="28"/>
    </w:rPr>
  </w:style>
  <w:style w:type="paragraph" w:customStyle="1" w:styleId="23">
    <w:name w:val="修订2"/>
    <w:hidden/>
    <w:uiPriority w:val="99"/>
    <w:unhideWhenUsed/>
    <w:qFormat/>
    <w:rPr>
      <w:rFonts w:ascii="楷体_GB2312" w:eastAsia="楷体_GB2312"/>
      <w:kern w:val="2"/>
      <w:sz w:val="24"/>
    </w:rPr>
  </w:style>
  <w:style w:type="paragraph" w:customStyle="1" w:styleId="p0">
    <w:name w:val="p0"/>
    <w:basedOn w:val="a"/>
    <w:qFormat/>
    <w:pPr>
      <w:widowControl/>
      <w:jc w:val="left"/>
    </w:pPr>
    <w:rPr>
      <w:rFonts w:ascii="宋体" w:eastAsia="宋体" w:hAnsi="宋体" w:cs="宋体"/>
      <w:kern w:val="0"/>
      <w:szCs w:val="24"/>
    </w:rPr>
  </w:style>
  <w:style w:type="paragraph" w:customStyle="1" w:styleId="24">
    <w:name w:val="列出段落2"/>
    <w:basedOn w:val="a"/>
    <w:uiPriority w:val="34"/>
    <w:qFormat/>
    <w:pPr>
      <w:ind w:firstLineChars="200" w:firstLine="420"/>
    </w:pPr>
    <w:rPr>
      <w:sz w:val="28"/>
    </w:rPr>
  </w:style>
  <w:style w:type="paragraph" w:customStyle="1" w:styleId="33">
    <w:name w:val="列出段落3"/>
    <w:basedOn w:val="a"/>
    <w:uiPriority w:val="34"/>
    <w:qFormat/>
    <w:pPr>
      <w:ind w:firstLineChars="200" w:firstLine="420"/>
    </w:pPr>
    <w:rPr>
      <w:rFonts w:ascii="Times New Roman" w:eastAsia="宋体"/>
      <w:sz w:val="21"/>
      <w:szCs w:val="24"/>
    </w:rPr>
  </w:style>
  <w:style w:type="character" w:customStyle="1" w:styleId="3Char0">
    <w:name w:val="正文文本缩进 3 Char"/>
    <w:basedOn w:val="a1"/>
    <w:link w:val="32"/>
    <w:qFormat/>
    <w:rPr>
      <w:rFonts w:ascii="楷体_GB2312" w:eastAsia="楷体_GB2312"/>
      <w:kern w:val="2"/>
      <w:sz w:val="28"/>
    </w:rPr>
  </w:style>
  <w:style w:type="paragraph" w:customStyle="1" w:styleId="34">
    <w:name w:val="修订3"/>
    <w:hidden/>
    <w:uiPriority w:val="99"/>
    <w:unhideWhenUsed/>
    <w:qFormat/>
    <w:rPr>
      <w:rFonts w:ascii="楷体_GB2312" w:eastAsia="楷体_GB2312"/>
      <w:kern w:val="2"/>
      <w:sz w:val="24"/>
    </w:rPr>
  </w:style>
  <w:style w:type="paragraph" w:customStyle="1" w:styleId="111">
    <w:name w:val="样式111"/>
    <w:basedOn w:val="a"/>
    <w:link w:val="111Char"/>
    <w:qFormat/>
    <w:pPr>
      <w:ind w:firstLineChars="200" w:firstLine="560"/>
    </w:pPr>
    <w:rPr>
      <w:sz w:val="28"/>
      <w:szCs w:val="28"/>
    </w:rPr>
  </w:style>
  <w:style w:type="paragraph" w:customStyle="1" w:styleId="41">
    <w:name w:val="列出段落4"/>
    <w:basedOn w:val="a"/>
    <w:uiPriority w:val="99"/>
    <w:unhideWhenUsed/>
    <w:qFormat/>
    <w:pPr>
      <w:ind w:firstLineChars="200" w:firstLine="420"/>
    </w:pPr>
  </w:style>
  <w:style w:type="paragraph" w:customStyle="1" w:styleId="51">
    <w:name w:val="列出段落5"/>
    <w:basedOn w:val="a"/>
    <w:uiPriority w:val="99"/>
    <w:unhideWhenUsed/>
    <w:qFormat/>
    <w:pPr>
      <w:ind w:firstLineChars="200" w:firstLine="420"/>
    </w:pPr>
  </w:style>
  <w:style w:type="character" w:customStyle="1" w:styleId="Char1">
    <w:name w:val="日期 Char"/>
    <w:basedOn w:val="a1"/>
    <w:link w:val="a9"/>
    <w:qFormat/>
    <w:rPr>
      <w:rFonts w:ascii="CG Times" w:eastAsia="楷体_GB2312" w:hAnsi="CG Times"/>
      <w:kern w:val="2"/>
      <w:sz w:val="28"/>
    </w:rPr>
  </w:style>
  <w:style w:type="character" w:customStyle="1" w:styleId="Char2">
    <w:name w:val="页脚 Char"/>
    <w:basedOn w:val="a1"/>
    <w:link w:val="ab"/>
    <w:uiPriority w:val="99"/>
    <w:qFormat/>
    <w:rPr>
      <w:rFonts w:ascii="楷体_GB2312" w:eastAsia="楷体_GB2312"/>
      <w:kern w:val="2"/>
      <w:sz w:val="18"/>
      <w:szCs w:val="18"/>
    </w:rPr>
  </w:style>
  <w:style w:type="paragraph" w:customStyle="1" w:styleId="42">
    <w:name w:val="修订4"/>
    <w:hidden/>
    <w:uiPriority w:val="99"/>
    <w:unhideWhenUsed/>
    <w:qFormat/>
    <w:rPr>
      <w:rFonts w:ascii="楷体_GB2312" w:eastAsia="楷体_GB2312"/>
      <w:kern w:val="2"/>
      <w:sz w:val="24"/>
    </w:rPr>
  </w:style>
  <w:style w:type="paragraph" w:customStyle="1" w:styleId="52">
    <w:name w:val="修订5"/>
    <w:hidden/>
    <w:uiPriority w:val="99"/>
    <w:unhideWhenUsed/>
    <w:qFormat/>
    <w:rPr>
      <w:rFonts w:ascii="楷体_GB2312" w:eastAsia="楷体_GB2312"/>
      <w:kern w:val="2"/>
      <w:sz w:val="24"/>
    </w:rPr>
  </w:style>
  <w:style w:type="paragraph" w:customStyle="1" w:styleId="61">
    <w:name w:val="修订6"/>
    <w:hidden/>
    <w:uiPriority w:val="99"/>
    <w:unhideWhenUsed/>
    <w:qFormat/>
    <w:rPr>
      <w:rFonts w:ascii="楷体_GB2312" w:eastAsia="楷体_GB2312"/>
      <w:kern w:val="2"/>
      <w:sz w:val="24"/>
    </w:rPr>
  </w:style>
  <w:style w:type="paragraph" w:customStyle="1" w:styleId="62">
    <w:name w:val="列出段落6"/>
    <w:basedOn w:val="a"/>
    <w:uiPriority w:val="34"/>
    <w:qFormat/>
    <w:pPr>
      <w:ind w:firstLineChars="200" w:firstLine="420"/>
    </w:pPr>
  </w:style>
  <w:style w:type="paragraph" w:customStyle="1" w:styleId="71">
    <w:name w:val="列出段落7"/>
    <w:basedOn w:val="a"/>
    <w:qFormat/>
    <w:pPr>
      <w:ind w:firstLineChars="200" w:firstLine="420"/>
    </w:pPr>
  </w:style>
  <w:style w:type="paragraph" w:customStyle="1" w:styleId="72">
    <w:name w:val="修订7"/>
    <w:hidden/>
    <w:uiPriority w:val="99"/>
    <w:semiHidden/>
    <w:qFormat/>
    <w:rPr>
      <w:rFonts w:ascii="楷体_GB2312" w:eastAsia="楷体_GB2312"/>
      <w:kern w:val="2"/>
      <w:sz w:val="24"/>
    </w:rPr>
  </w:style>
  <w:style w:type="character" w:customStyle="1" w:styleId="111Char">
    <w:name w:val="样式111 Char"/>
    <w:link w:val="111"/>
    <w:rPr>
      <w:rFonts w:ascii="楷体_GB2312" w:eastAsia="楷体_GB2312"/>
      <w:kern w:val="2"/>
      <w:sz w:val="28"/>
      <w:szCs w:val="28"/>
    </w:rPr>
  </w:style>
  <w:style w:type="paragraph" w:customStyle="1" w:styleId="Normal1">
    <w:name w:val="Normal_1"/>
    <w:qFormat/>
    <w:pPr>
      <w:spacing w:before="120" w:after="240"/>
      <w:jc w:val="both"/>
    </w:pPr>
    <w:rPr>
      <w:rFonts w:ascii="Calibri" w:eastAsia="Calibri" w:hAnsi="Calibri"/>
      <w:sz w:val="22"/>
      <w:szCs w:val="22"/>
      <w:lang w:val="ru-RU" w:eastAsia="en-US"/>
    </w:rPr>
  </w:style>
  <w:style w:type="character" w:customStyle="1" w:styleId="Char3">
    <w:name w:val="标题 Char"/>
    <w:basedOn w:val="a1"/>
    <w:link w:val="ad"/>
    <w:uiPriority w:val="10"/>
    <w:qFormat/>
    <w:rPr>
      <w:rFonts w:asciiTheme="majorHAnsi" w:hAnsiTheme="majorHAnsi" w:cstheme="majorBidi"/>
      <w:b/>
      <w:bCs/>
      <w:kern w:val="2"/>
      <w:sz w:val="32"/>
      <w:szCs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nhideWhenUsed="1"/>
    <w:lsdException w:name="annotation text" w:qFormat="1"/>
    <w:lsdException w:name="header"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Date" w:qFormat="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qFormat="1"/>
    <w:lsdException w:name="FollowedHyperlink" w:qFormat="1"/>
    <w:lsdException w:name="Strong" w:qFormat="1"/>
    <w:lsdException w:name="Emphasis" w:qFormat="1"/>
    <w:lsdException w:name="Document Map"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楷体_GB2312" w:eastAsia="楷体_GB2312"/>
      <w:kern w:val="2"/>
      <w:sz w:val="24"/>
    </w:rPr>
  </w:style>
  <w:style w:type="paragraph" w:styleId="1">
    <w:name w:val="heading 1"/>
    <w:basedOn w:val="a"/>
    <w:next w:val="a"/>
    <w:qFormat/>
    <w:pPr>
      <w:keepNext/>
      <w:keepLines/>
      <w:numPr>
        <w:numId w:val="1"/>
      </w:numPr>
      <w:spacing w:before="100" w:after="100" w:line="360" w:lineRule="auto"/>
      <w:outlineLvl w:val="0"/>
    </w:pPr>
    <w:rPr>
      <w:b/>
      <w:bCs/>
      <w:kern w:val="44"/>
      <w:sz w:val="36"/>
      <w:szCs w:val="44"/>
    </w:rPr>
  </w:style>
  <w:style w:type="paragraph" w:styleId="2">
    <w:name w:val="heading 2"/>
    <w:basedOn w:val="a"/>
    <w:next w:val="a"/>
    <w:qFormat/>
    <w:pPr>
      <w:keepNext/>
      <w:keepLines/>
      <w:numPr>
        <w:ilvl w:val="1"/>
        <w:numId w:val="1"/>
      </w:numPr>
      <w:tabs>
        <w:tab w:val="left" w:pos="432"/>
      </w:tabs>
      <w:spacing w:before="100"/>
      <w:outlineLvl w:val="1"/>
    </w:pPr>
    <w:rPr>
      <w:rFonts w:hAnsi="宋体"/>
      <w:b/>
      <w:sz w:val="28"/>
    </w:rPr>
  </w:style>
  <w:style w:type="paragraph" w:styleId="3">
    <w:name w:val="heading 3"/>
    <w:basedOn w:val="a"/>
    <w:next w:val="a"/>
    <w:qFormat/>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qFormat/>
    <w:pPr>
      <w:keepNext/>
      <w:numPr>
        <w:ilvl w:val="3"/>
        <w:numId w:val="1"/>
      </w:numPr>
      <w:tabs>
        <w:tab w:val="left" w:pos="432"/>
      </w:tabs>
      <w:spacing w:line="400" w:lineRule="exact"/>
      <w:outlineLvl w:val="3"/>
    </w:pPr>
    <w:rPr>
      <w:sz w:val="28"/>
    </w:rPr>
  </w:style>
  <w:style w:type="paragraph" w:styleId="5">
    <w:name w:val="heading 5"/>
    <w:basedOn w:val="a"/>
    <w:next w:val="a0"/>
    <w:qFormat/>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qFormat/>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qFormat/>
    <w:pPr>
      <w:keepNext/>
      <w:keepLines/>
      <w:numPr>
        <w:ilvl w:val="6"/>
        <w:numId w:val="1"/>
      </w:numPr>
      <w:tabs>
        <w:tab w:val="left" w:pos="432"/>
      </w:tabs>
      <w:spacing w:before="240" w:after="64" w:line="320" w:lineRule="auto"/>
      <w:outlineLvl w:val="6"/>
    </w:pPr>
    <w:rPr>
      <w:b/>
    </w:rPr>
  </w:style>
  <w:style w:type="paragraph" w:styleId="8">
    <w:name w:val="heading 8"/>
    <w:basedOn w:val="a"/>
    <w:next w:val="a0"/>
    <w:qFormat/>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paragraph" w:styleId="a4">
    <w:name w:val="annotation subject"/>
    <w:basedOn w:val="a5"/>
    <w:next w:val="a5"/>
    <w:semiHidden/>
    <w:qFormat/>
    <w:rPr>
      <w:b/>
      <w:bCs/>
    </w:rPr>
  </w:style>
  <w:style w:type="paragraph" w:styleId="a5">
    <w:name w:val="annotation text"/>
    <w:basedOn w:val="a"/>
    <w:link w:val="Char"/>
    <w:qFormat/>
    <w:pPr>
      <w:jc w:val="left"/>
    </w:pPr>
  </w:style>
  <w:style w:type="paragraph" w:styleId="70">
    <w:name w:val="toc 7"/>
    <w:basedOn w:val="a"/>
    <w:next w:val="a"/>
    <w:semiHidden/>
    <w:qFormat/>
    <w:pPr>
      <w:ind w:left="2520"/>
    </w:pPr>
  </w:style>
  <w:style w:type="paragraph" w:styleId="a6">
    <w:name w:val="Document Map"/>
    <w:basedOn w:val="a"/>
    <w:link w:val="Char0"/>
    <w:qFormat/>
    <w:rPr>
      <w:rFonts w:ascii="宋体" w:eastAsia="宋体"/>
      <w:sz w:val="18"/>
      <w:szCs w:val="18"/>
    </w:rPr>
  </w:style>
  <w:style w:type="paragraph" w:styleId="30">
    <w:name w:val="Body Text 3"/>
    <w:basedOn w:val="a"/>
    <w:link w:val="3Char"/>
    <w:qFormat/>
    <w:rPr>
      <w:rFonts w:ascii="仿宋_GB2312" w:eastAsia="仿宋_GB2312"/>
      <w:sz w:val="28"/>
    </w:rPr>
  </w:style>
  <w:style w:type="paragraph" w:styleId="a7">
    <w:name w:val="Body Text"/>
    <w:basedOn w:val="a"/>
    <w:qFormat/>
    <w:rPr>
      <w:rFonts w:eastAsia="仿宋_GB2312"/>
    </w:rPr>
  </w:style>
  <w:style w:type="paragraph" w:styleId="a8">
    <w:name w:val="Body Text Indent"/>
    <w:basedOn w:val="a"/>
    <w:qFormat/>
    <w:pPr>
      <w:ind w:left="420"/>
    </w:pPr>
    <w:rPr>
      <w:rFonts w:eastAsia="仿宋_GB2312"/>
      <w:sz w:val="28"/>
    </w:rPr>
  </w:style>
  <w:style w:type="paragraph" w:styleId="50">
    <w:name w:val="toc 5"/>
    <w:basedOn w:val="a"/>
    <w:next w:val="a"/>
    <w:semiHidden/>
    <w:qFormat/>
    <w:pPr>
      <w:ind w:left="1680"/>
    </w:pPr>
  </w:style>
  <w:style w:type="paragraph" w:styleId="31">
    <w:name w:val="toc 3"/>
    <w:basedOn w:val="a"/>
    <w:next w:val="a"/>
    <w:semiHidden/>
    <w:qFormat/>
    <w:pPr>
      <w:ind w:left="840"/>
    </w:pPr>
  </w:style>
  <w:style w:type="paragraph" w:styleId="80">
    <w:name w:val="toc 8"/>
    <w:basedOn w:val="a"/>
    <w:next w:val="a"/>
    <w:semiHidden/>
    <w:qFormat/>
    <w:pPr>
      <w:ind w:left="2940"/>
    </w:pPr>
  </w:style>
  <w:style w:type="paragraph" w:styleId="a9">
    <w:name w:val="Date"/>
    <w:basedOn w:val="a"/>
    <w:next w:val="a"/>
    <w:link w:val="Char1"/>
    <w:qFormat/>
    <w:rPr>
      <w:rFonts w:ascii="CG Times" w:hAnsi="CG Times"/>
      <w:sz w:val="28"/>
    </w:rPr>
  </w:style>
  <w:style w:type="paragraph" w:styleId="20">
    <w:name w:val="Body Text Indent 2"/>
    <w:basedOn w:val="a"/>
    <w:qFormat/>
    <w:pPr>
      <w:spacing w:line="560" w:lineRule="exact"/>
      <w:ind w:firstLine="425"/>
    </w:pPr>
    <w:rPr>
      <w:color w:val="FF00FF"/>
      <w:sz w:val="28"/>
    </w:rPr>
  </w:style>
  <w:style w:type="paragraph" w:styleId="aa">
    <w:name w:val="Balloon Text"/>
    <w:basedOn w:val="a"/>
    <w:semiHidden/>
    <w:qFormat/>
    <w:rPr>
      <w:sz w:val="18"/>
      <w:szCs w:val="18"/>
    </w:rPr>
  </w:style>
  <w:style w:type="paragraph" w:styleId="ab">
    <w:name w:val="footer"/>
    <w:basedOn w:val="a"/>
    <w:link w:val="Char2"/>
    <w:uiPriority w:val="99"/>
    <w:qFormat/>
    <w:pPr>
      <w:tabs>
        <w:tab w:val="center" w:pos="4153"/>
        <w:tab w:val="right" w:pos="8306"/>
      </w:tabs>
      <w:snapToGrid w:val="0"/>
      <w:jc w:val="left"/>
    </w:pPr>
    <w:rPr>
      <w:sz w:val="18"/>
      <w:szCs w:val="18"/>
    </w:rPr>
  </w:style>
  <w:style w:type="paragraph" w:styleId="ac">
    <w:name w:val="header"/>
    <w:basedOn w:val="a"/>
    <w:qFormat/>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style>
  <w:style w:type="paragraph" w:styleId="40">
    <w:name w:val="toc 4"/>
    <w:basedOn w:val="a"/>
    <w:next w:val="a"/>
    <w:semiHidden/>
    <w:qFormat/>
    <w:pPr>
      <w:ind w:left="1260"/>
    </w:pPr>
  </w:style>
  <w:style w:type="paragraph" w:styleId="60">
    <w:name w:val="toc 6"/>
    <w:basedOn w:val="a"/>
    <w:next w:val="a"/>
    <w:semiHidden/>
    <w:qFormat/>
    <w:pPr>
      <w:ind w:left="2100"/>
    </w:pPr>
  </w:style>
  <w:style w:type="paragraph" w:styleId="32">
    <w:name w:val="Body Text Indent 3"/>
    <w:basedOn w:val="a"/>
    <w:link w:val="3Char0"/>
    <w:qFormat/>
    <w:pPr>
      <w:spacing w:line="560" w:lineRule="exact"/>
      <w:ind w:firstLine="420"/>
    </w:pPr>
    <w:rPr>
      <w:sz w:val="28"/>
    </w:rPr>
  </w:style>
  <w:style w:type="paragraph" w:styleId="21">
    <w:name w:val="toc 2"/>
    <w:basedOn w:val="a"/>
    <w:next w:val="a"/>
    <w:semiHidden/>
    <w:qFormat/>
    <w:pPr>
      <w:ind w:left="420"/>
    </w:pPr>
  </w:style>
  <w:style w:type="paragraph" w:styleId="90">
    <w:name w:val="toc 9"/>
    <w:basedOn w:val="a"/>
    <w:next w:val="a"/>
    <w:semiHidden/>
    <w:qFormat/>
    <w:pPr>
      <w:ind w:left="3360"/>
    </w:pPr>
  </w:style>
  <w:style w:type="paragraph" w:styleId="22">
    <w:name w:val="Body Text 2"/>
    <w:basedOn w:val="a"/>
    <w:qFormat/>
    <w:pPr>
      <w:jc w:val="center"/>
    </w:pPr>
    <w:rPr>
      <w:rFonts w:ascii="CG Times" w:eastAsia="隶书" w:hAnsi="CG Times"/>
      <w:b/>
      <w:sz w:val="52"/>
    </w:rPr>
  </w:style>
  <w:style w:type="paragraph" w:styleId="ad">
    <w:name w:val="Title"/>
    <w:basedOn w:val="a"/>
    <w:next w:val="a"/>
    <w:link w:val="Char3"/>
    <w:uiPriority w:val="10"/>
    <w:qFormat/>
    <w:pPr>
      <w:spacing w:before="240" w:after="60"/>
      <w:jc w:val="center"/>
      <w:outlineLvl w:val="0"/>
    </w:pPr>
    <w:rPr>
      <w:rFonts w:asciiTheme="majorHAnsi" w:eastAsia="宋体" w:hAnsiTheme="majorHAnsi" w:cstheme="majorBidi"/>
      <w:b/>
      <w:bCs/>
      <w:sz w:val="32"/>
      <w:szCs w:val="32"/>
    </w:rPr>
  </w:style>
  <w:style w:type="character" w:styleId="ae">
    <w:name w:val="page number"/>
    <w:basedOn w:val="a1"/>
    <w:qFormat/>
  </w:style>
  <w:style w:type="character" w:styleId="af">
    <w:name w:val="FollowedHyperlink"/>
    <w:qFormat/>
    <w:rPr>
      <w:color w:val="800080"/>
      <w:u w:val="single"/>
    </w:rPr>
  </w:style>
  <w:style w:type="character" w:styleId="af0">
    <w:name w:val="Hyperlink"/>
    <w:qFormat/>
    <w:rPr>
      <w:color w:val="0000FF"/>
      <w:u w:val="single"/>
    </w:rPr>
  </w:style>
  <w:style w:type="character" w:styleId="af1">
    <w:name w:val="annotation reference"/>
    <w:qFormat/>
    <w:rPr>
      <w:sz w:val="21"/>
      <w:szCs w:val="21"/>
    </w:rPr>
  </w:style>
  <w:style w:type="table" w:styleId="af2">
    <w:name w:val="Table Grid"/>
    <w:basedOn w:val="a2"/>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3">
    <w:name w:val="首行缩进正文"/>
    <w:basedOn w:val="a"/>
    <w:qFormat/>
    <w:pPr>
      <w:spacing w:line="360" w:lineRule="auto"/>
      <w:ind w:firstLine="480"/>
      <w:jc w:val="left"/>
    </w:pPr>
    <w:rPr>
      <w:rFonts w:ascii="黑体" w:eastAsia="宋体"/>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customStyle="1" w:styleId="11">
    <w:name w:val="修订1"/>
    <w:hidden/>
    <w:uiPriority w:val="99"/>
    <w:semiHidden/>
    <w:qFormat/>
    <w:rPr>
      <w:rFonts w:ascii="楷体_GB2312" w:eastAsia="楷体_GB2312"/>
      <w:kern w:val="2"/>
      <w:sz w:val="24"/>
    </w:rPr>
  </w:style>
  <w:style w:type="paragraph" w:customStyle="1" w:styleId="z-1">
    <w:name w:val="z-窗体底端1"/>
    <w:basedOn w:val="a"/>
    <w:next w:val="a"/>
    <w:hidden/>
    <w:qFormat/>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pPr>
      <w:pBdr>
        <w:bottom w:val="single" w:sz="6" w:space="1" w:color="auto"/>
      </w:pBdr>
      <w:jc w:val="center"/>
    </w:pPr>
    <w:rPr>
      <w:rFonts w:ascii="Arial" w:eastAsia="宋体" w:hAnsi="Arial" w:cs="Arial"/>
      <w:vanish/>
      <w:sz w:val="16"/>
      <w:szCs w:val="16"/>
    </w:rPr>
  </w:style>
  <w:style w:type="paragraph" w:customStyle="1" w:styleId="12">
    <w:name w:val="列出段落1"/>
    <w:basedOn w:val="a"/>
    <w:uiPriority w:val="34"/>
    <w:qFormat/>
    <w:pPr>
      <w:ind w:firstLineChars="200" w:firstLine="420"/>
    </w:pPr>
    <w:rPr>
      <w:rFonts w:ascii="Calibri" w:eastAsia="宋体" w:hAnsi="Calibri"/>
      <w:sz w:val="21"/>
      <w:szCs w:val="22"/>
    </w:rPr>
  </w:style>
  <w:style w:type="character" w:customStyle="1" w:styleId="Char0">
    <w:name w:val="文档结构图 Char"/>
    <w:link w:val="a6"/>
    <w:qFormat/>
    <w:rPr>
      <w:rFonts w:ascii="宋体"/>
      <w:kern w:val="2"/>
      <w:sz w:val="18"/>
      <w:szCs w:val="18"/>
    </w:rPr>
  </w:style>
  <w:style w:type="character" w:customStyle="1" w:styleId="3Char">
    <w:name w:val="正文文本 3 Char"/>
    <w:link w:val="30"/>
    <w:qFormat/>
    <w:rPr>
      <w:rFonts w:ascii="仿宋_GB2312" w:eastAsia="仿宋_GB2312"/>
      <w:kern w:val="2"/>
      <w:sz w:val="28"/>
    </w:rPr>
  </w:style>
  <w:style w:type="character" w:customStyle="1" w:styleId="Char">
    <w:name w:val="批注文字 Char"/>
    <w:link w:val="a5"/>
    <w:qFormat/>
    <w:rPr>
      <w:rFonts w:ascii="楷体_GB2312" w:eastAsia="楷体_GB2312"/>
      <w:kern w:val="2"/>
      <w:sz w:val="24"/>
    </w:rPr>
  </w:style>
  <w:style w:type="character" w:customStyle="1" w:styleId="CharChar3">
    <w:name w:val="Char Char3"/>
    <w:qFormat/>
    <w:rPr>
      <w:rFonts w:ascii="仿宋_GB2312" w:eastAsia="仿宋_GB2312"/>
      <w:kern w:val="2"/>
      <w:sz w:val="28"/>
    </w:rPr>
  </w:style>
  <w:style w:type="paragraph" w:customStyle="1" w:styleId="23">
    <w:name w:val="修订2"/>
    <w:hidden/>
    <w:uiPriority w:val="99"/>
    <w:unhideWhenUsed/>
    <w:qFormat/>
    <w:rPr>
      <w:rFonts w:ascii="楷体_GB2312" w:eastAsia="楷体_GB2312"/>
      <w:kern w:val="2"/>
      <w:sz w:val="24"/>
    </w:rPr>
  </w:style>
  <w:style w:type="paragraph" w:customStyle="1" w:styleId="p0">
    <w:name w:val="p0"/>
    <w:basedOn w:val="a"/>
    <w:qFormat/>
    <w:pPr>
      <w:widowControl/>
      <w:jc w:val="left"/>
    </w:pPr>
    <w:rPr>
      <w:rFonts w:ascii="宋体" w:eastAsia="宋体" w:hAnsi="宋体" w:cs="宋体"/>
      <w:kern w:val="0"/>
      <w:szCs w:val="24"/>
    </w:rPr>
  </w:style>
  <w:style w:type="paragraph" w:customStyle="1" w:styleId="24">
    <w:name w:val="列出段落2"/>
    <w:basedOn w:val="a"/>
    <w:uiPriority w:val="34"/>
    <w:qFormat/>
    <w:pPr>
      <w:ind w:firstLineChars="200" w:firstLine="420"/>
    </w:pPr>
    <w:rPr>
      <w:sz w:val="28"/>
    </w:rPr>
  </w:style>
  <w:style w:type="paragraph" w:customStyle="1" w:styleId="33">
    <w:name w:val="列出段落3"/>
    <w:basedOn w:val="a"/>
    <w:uiPriority w:val="34"/>
    <w:qFormat/>
    <w:pPr>
      <w:ind w:firstLineChars="200" w:firstLine="420"/>
    </w:pPr>
    <w:rPr>
      <w:rFonts w:ascii="Times New Roman" w:eastAsia="宋体"/>
      <w:sz w:val="21"/>
      <w:szCs w:val="24"/>
    </w:rPr>
  </w:style>
  <w:style w:type="character" w:customStyle="1" w:styleId="3Char0">
    <w:name w:val="正文文本缩进 3 Char"/>
    <w:basedOn w:val="a1"/>
    <w:link w:val="32"/>
    <w:qFormat/>
    <w:rPr>
      <w:rFonts w:ascii="楷体_GB2312" w:eastAsia="楷体_GB2312"/>
      <w:kern w:val="2"/>
      <w:sz w:val="28"/>
    </w:rPr>
  </w:style>
  <w:style w:type="paragraph" w:customStyle="1" w:styleId="34">
    <w:name w:val="修订3"/>
    <w:hidden/>
    <w:uiPriority w:val="99"/>
    <w:unhideWhenUsed/>
    <w:qFormat/>
    <w:rPr>
      <w:rFonts w:ascii="楷体_GB2312" w:eastAsia="楷体_GB2312"/>
      <w:kern w:val="2"/>
      <w:sz w:val="24"/>
    </w:rPr>
  </w:style>
  <w:style w:type="paragraph" w:customStyle="1" w:styleId="111">
    <w:name w:val="样式111"/>
    <w:basedOn w:val="a"/>
    <w:link w:val="111Char"/>
    <w:qFormat/>
    <w:pPr>
      <w:ind w:firstLineChars="200" w:firstLine="560"/>
    </w:pPr>
    <w:rPr>
      <w:sz w:val="28"/>
      <w:szCs w:val="28"/>
    </w:rPr>
  </w:style>
  <w:style w:type="paragraph" w:customStyle="1" w:styleId="41">
    <w:name w:val="列出段落4"/>
    <w:basedOn w:val="a"/>
    <w:uiPriority w:val="99"/>
    <w:unhideWhenUsed/>
    <w:qFormat/>
    <w:pPr>
      <w:ind w:firstLineChars="200" w:firstLine="420"/>
    </w:pPr>
  </w:style>
  <w:style w:type="paragraph" w:customStyle="1" w:styleId="51">
    <w:name w:val="列出段落5"/>
    <w:basedOn w:val="a"/>
    <w:uiPriority w:val="99"/>
    <w:unhideWhenUsed/>
    <w:qFormat/>
    <w:pPr>
      <w:ind w:firstLineChars="200" w:firstLine="420"/>
    </w:pPr>
  </w:style>
  <w:style w:type="character" w:customStyle="1" w:styleId="Char1">
    <w:name w:val="日期 Char"/>
    <w:basedOn w:val="a1"/>
    <w:link w:val="a9"/>
    <w:qFormat/>
    <w:rPr>
      <w:rFonts w:ascii="CG Times" w:eastAsia="楷体_GB2312" w:hAnsi="CG Times"/>
      <w:kern w:val="2"/>
      <w:sz w:val="28"/>
    </w:rPr>
  </w:style>
  <w:style w:type="character" w:customStyle="1" w:styleId="Char2">
    <w:name w:val="页脚 Char"/>
    <w:basedOn w:val="a1"/>
    <w:link w:val="ab"/>
    <w:uiPriority w:val="99"/>
    <w:qFormat/>
    <w:rPr>
      <w:rFonts w:ascii="楷体_GB2312" w:eastAsia="楷体_GB2312"/>
      <w:kern w:val="2"/>
      <w:sz w:val="18"/>
      <w:szCs w:val="18"/>
    </w:rPr>
  </w:style>
  <w:style w:type="paragraph" w:customStyle="1" w:styleId="42">
    <w:name w:val="修订4"/>
    <w:hidden/>
    <w:uiPriority w:val="99"/>
    <w:unhideWhenUsed/>
    <w:qFormat/>
    <w:rPr>
      <w:rFonts w:ascii="楷体_GB2312" w:eastAsia="楷体_GB2312"/>
      <w:kern w:val="2"/>
      <w:sz w:val="24"/>
    </w:rPr>
  </w:style>
  <w:style w:type="paragraph" w:customStyle="1" w:styleId="52">
    <w:name w:val="修订5"/>
    <w:hidden/>
    <w:uiPriority w:val="99"/>
    <w:unhideWhenUsed/>
    <w:qFormat/>
    <w:rPr>
      <w:rFonts w:ascii="楷体_GB2312" w:eastAsia="楷体_GB2312"/>
      <w:kern w:val="2"/>
      <w:sz w:val="24"/>
    </w:rPr>
  </w:style>
  <w:style w:type="paragraph" w:customStyle="1" w:styleId="61">
    <w:name w:val="修订6"/>
    <w:hidden/>
    <w:uiPriority w:val="99"/>
    <w:unhideWhenUsed/>
    <w:qFormat/>
    <w:rPr>
      <w:rFonts w:ascii="楷体_GB2312" w:eastAsia="楷体_GB2312"/>
      <w:kern w:val="2"/>
      <w:sz w:val="24"/>
    </w:rPr>
  </w:style>
  <w:style w:type="paragraph" w:customStyle="1" w:styleId="62">
    <w:name w:val="列出段落6"/>
    <w:basedOn w:val="a"/>
    <w:uiPriority w:val="34"/>
    <w:qFormat/>
    <w:pPr>
      <w:ind w:firstLineChars="200" w:firstLine="420"/>
    </w:pPr>
  </w:style>
  <w:style w:type="paragraph" w:customStyle="1" w:styleId="71">
    <w:name w:val="列出段落7"/>
    <w:basedOn w:val="a"/>
    <w:qFormat/>
    <w:pPr>
      <w:ind w:firstLineChars="200" w:firstLine="420"/>
    </w:pPr>
  </w:style>
  <w:style w:type="paragraph" w:customStyle="1" w:styleId="72">
    <w:name w:val="修订7"/>
    <w:hidden/>
    <w:uiPriority w:val="99"/>
    <w:semiHidden/>
    <w:qFormat/>
    <w:rPr>
      <w:rFonts w:ascii="楷体_GB2312" w:eastAsia="楷体_GB2312"/>
      <w:kern w:val="2"/>
      <w:sz w:val="24"/>
    </w:rPr>
  </w:style>
  <w:style w:type="character" w:customStyle="1" w:styleId="111Char">
    <w:name w:val="样式111 Char"/>
    <w:link w:val="111"/>
    <w:rPr>
      <w:rFonts w:ascii="楷体_GB2312" w:eastAsia="楷体_GB2312"/>
      <w:kern w:val="2"/>
      <w:sz w:val="28"/>
      <w:szCs w:val="28"/>
    </w:rPr>
  </w:style>
  <w:style w:type="paragraph" w:customStyle="1" w:styleId="Normal1">
    <w:name w:val="Normal_1"/>
    <w:qFormat/>
    <w:pPr>
      <w:spacing w:before="120" w:after="240"/>
      <w:jc w:val="both"/>
    </w:pPr>
    <w:rPr>
      <w:rFonts w:ascii="Calibri" w:eastAsia="Calibri" w:hAnsi="Calibri"/>
      <w:sz w:val="22"/>
      <w:szCs w:val="22"/>
      <w:lang w:val="ru-RU" w:eastAsia="en-US"/>
    </w:rPr>
  </w:style>
  <w:style w:type="character" w:customStyle="1" w:styleId="Char3">
    <w:name w:val="标题 Char"/>
    <w:basedOn w:val="a1"/>
    <w:link w:val="ad"/>
    <w:uiPriority w:val="10"/>
    <w:qFormat/>
    <w:rPr>
      <w:rFonts w:asciiTheme="majorHAnsi" w:hAnsiTheme="majorHAnsi" w:cstheme="maj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5" Type="http://schemas.openxmlformats.org/officeDocument/2006/relationships/customXml" Target="../customXml/item5.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s:customData xmlns="http://www.wps.cn/officeDocument/2013/wpsCustomData" xmlns:s="http://www.wps.cn/officeDocument/2013/wpsCustomData">
  <customSectProps>
    <customSectPr/>
    <customSectPr/>
  </customSectProps>
</s:customData>
</file>

<file path=customXml/item4.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4D9E40-5030-4F36-B837-0FF33F92CC6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AE4C014-E2D1-41A1-B828-E48B29106312}">
  <ds:schemaRefs>
    <ds:schemaRef ds:uri="http://schemas.microsoft.com/sharepoint/v3/contenttype/forms"/>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A15B9E31-D8D8-4C74-B54C-4020424268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5.xml><?xml version="1.0" encoding="utf-8"?>
<ds:datastoreItem xmlns:ds="http://schemas.openxmlformats.org/officeDocument/2006/customXml" ds:itemID="{53D460EF-31D6-4190-94E1-D5BE176214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CC0D8C73.dotm</Template>
  <TotalTime>120</TotalTime>
  <Pages>11</Pages>
  <Words>635</Words>
  <Characters>3622</Characters>
  <Application>Microsoft Office Word</Application>
  <DocSecurity>0</DocSecurity>
  <Lines>30</Lines>
  <Paragraphs>8</Paragraphs>
  <ScaleCrop>false</ScaleCrop>
  <Company>sse</Company>
  <LinksUpToDate>false</LinksUpToDate>
  <CharactersWithSpaces>4249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陈梅[mchen]</cp:lastModifiedBy>
  <cp:revision>19</cp:revision>
  <cp:lastPrinted>2008-01-25T01:15:00Z</cp:lastPrinted>
  <dcterms:created xsi:type="dcterms:W3CDTF">2018-08-30T06:28:00Z</dcterms:created>
  <dcterms:modified xsi:type="dcterms:W3CDTF">2018-09-11T01:17:00Z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2015年6月13日成交号码扩展全网测试方案</vt:lpwstr>
  </property>
  <property fmtid="{D5CDD505-2E9C-101B-9397-08002B2CF9AE}" pid="3" name="ContentTypeId">
    <vt:lpwstr>0x0101008A1CD0ACEFB685468ADC9D3ECFE50AA2</vt:lpwstr>
  </property>
  <property fmtid="{D5CDD505-2E9C-101B-9397-08002B2CF9AE}" pid="4" name="KSOProductBuildVer">
    <vt:lpwstr>2052-10.8.0.6206</vt:lpwstr>
  </property>
</Properties>
</file>