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1CBE" w:rsidRDefault="00171CBE" w:rsidP="00171CBE">
      <w:pPr>
        <w:pStyle w:val="3"/>
        <w:jc w:val="center"/>
        <w:rPr>
          <w:rFonts w:ascii="Times New Roman" w:eastAsia="楷体_GB2312"/>
          <w:b/>
          <w:color w:val="000000"/>
          <w:sz w:val="36"/>
          <w:szCs w:val="36"/>
        </w:rPr>
      </w:pPr>
      <w:bookmarkStart w:id="0" w:name="_Toc102489700"/>
      <w:r w:rsidRPr="00B43088">
        <w:rPr>
          <w:rFonts w:ascii="Times New Roman" w:eastAsia="楷体_GB2312" w:hint="eastAsia"/>
          <w:b/>
          <w:color w:val="000000"/>
          <w:sz w:val="36"/>
          <w:szCs w:val="36"/>
        </w:rPr>
        <w:t>深市</w:t>
      </w:r>
      <w:r w:rsidRPr="003C5730">
        <w:rPr>
          <w:rFonts w:ascii="Times New Roman" w:eastAsia="楷体_GB2312" w:hint="eastAsia"/>
          <w:b/>
          <w:color w:val="000000"/>
          <w:sz w:val="36"/>
          <w:szCs w:val="36"/>
        </w:rPr>
        <w:t>行情通信服务传输性能优化</w:t>
      </w:r>
    </w:p>
    <w:p w:rsidR="00171CBE" w:rsidRDefault="00171CBE" w:rsidP="00171CBE">
      <w:pPr>
        <w:pStyle w:val="3"/>
        <w:jc w:val="center"/>
        <w:rPr>
          <w:rFonts w:ascii="Times New Roman" w:eastAsia="楷体_GB2312"/>
          <w:b/>
          <w:color w:val="000000"/>
          <w:sz w:val="36"/>
          <w:szCs w:val="36"/>
        </w:rPr>
      </w:pPr>
      <w:r w:rsidRPr="003C5730">
        <w:rPr>
          <w:rFonts w:ascii="Times New Roman" w:eastAsia="楷体_GB2312" w:hint="eastAsia"/>
          <w:b/>
          <w:color w:val="000000"/>
          <w:sz w:val="36"/>
          <w:szCs w:val="36"/>
        </w:rPr>
        <w:t>2019</w:t>
      </w:r>
      <w:r w:rsidRPr="003C5730">
        <w:rPr>
          <w:rFonts w:ascii="Times New Roman" w:eastAsia="楷体_GB2312" w:hint="eastAsia"/>
          <w:b/>
          <w:color w:val="000000"/>
          <w:sz w:val="36"/>
          <w:szCs w:val="36"/>
        </w:rPr>
        <w:t>年</w:t>
      </w:r>
      <w:r w:rsidRPr="003C5730">
        <w:rPr>
          <w:rFonts w:ascii="Times New Roman" w:eastAsia="楷体_GB2312" w:hint="eastAsia"/>
          <w:b/>
          <w:color w:val="000000"/>
          <w:sz w:val="36"/>
          <w:szCs w:val="36"/>
        </w:rPr>
        <w:t>8</w:t>
      </w:r>
      <w:r w:rsidRPr="003C5730">
        <w:rPr>
          <w:rFonts w:ascii="Times New Roman" w:eastAsia="楷体_GB2312" w:hint="eastAsia"/>
          <w:b/>
          <w:color w:val="000000"/>
          <w:sz w:val="36"/>
          <w:szCs w:val="36"/>
        </w:rPr>
        <w:t>月</w:t>
      </w:r>
      <w:r w:rsidRPr="003C5730">
        <w:rPr>
          <w:rFonts w:ascii="Times New Roman" w:eastAsia="楷体_GB2312" w:hint="eastAsia"/>
          <w:b/>
          <w:color w:val="000000"/>
          <w:sz w:val="36"/>
          <w:szCs w:val="36"/>
        </w:rPr>
        <w:t>3</w:t>
      </w:r>
      <w:r w:rsidRPr="003C5730">
        <w:rPr>
          <w:rFonts w:ascii="Times New Roman" w:eastAsia="楷体_GB2312" w:hint="eastAsia"/>
          <w:b/>
          <w:color w:val="000000"/>
          <w:sz w:val="36"/>
          <w:szCs w:val="36"/>
        </w:rPr>
        <w:t>日内部</w:t>
      </w:r>
      <w:r w:rsidRPr="00B43088">
        <w:rPr>
          <w:rFonts w:ascii="Times New Roman" w:eastAsia="楷体_GB2312" w:hint="eastAsia"/>
          <w:b/>
          <w:color w:val="000000"/>
          <w:sz w:val="36"/>
          <w:szCs w:val="36"/>
        </w:rPr>
        <w:t>测试</w:t>
      </w:r>
      <w:r w:rsidRPr="00C71B25">
        <w:rPr>
          <w:rFonts w:ascii="Times New Roman" w:eastAsia="楷体_GB2312" w:hint="eastAsia"/>
          <w:b/>
          <w:color w:val="000000"/>
          <w:sz w:val="36"/>
          <w:szCs w:val="36"/>
        </w:rPr>
        <w:t>方案</w:t>
      </w:r>
    </w:p>
    <w:p w:rsidR="00171CBE" w:rsidRDefault="00171CBE" w:rsidP="00171CBE">
      <w:pPr>
        <w:pStyle w:val="3"/>
        <w:jc w:val="center"/>
        <w:rPr>
          <w:rFonts w:ascii="Times New Roman" w:eastAsia="楷体_GB2312"/>
          <w:b/>
          <w:color w:val="000000"/>
          <w:sz w:val="36"/>
          <w:szCs w:val="36"/>
        </w:rPr>
      </w:pPr>
    </w:p>
    <w:p w:rsidR="00171CBE" w:rsidRDefault="00171CBE" w:rsidP="00171CBE">
      <w:pPr>
        <w:pStyle w:val="3"/>
        <w:rPr>
          <w:rFonts w:ascii="Times New Roman"/>
          <w:b/>
          <w:color w:val="000000"/>
          <w:sz w:val="32"/>
          <w:szCs w:val="32"/>
        </w:rPr>
      </w:pPr>
      <w:r>
        <w:rPr>
          <w:rFonts w:ascii="Times New Roman" w:hint="eastAsia"/>
          <w:b/>
          <w:color w:val="000000"/>
          <w:sz w:val="32"/>
          <w:szCs w:val="32"/>
        </w:rPr>
        <w:t>一、测试目的</w:t>
      </w:r>
      <w:bookmarkEnd w:id="0"/>
    </w:p>
    <w:p w:rsidR="00171CBE" w:rsidRPr="003C5730" w:rsidRDefault="00171CBE" w:rsidP="00171CBE">
      <w:pPr>
        <w:ind w:firstLineChars="201" w:firstLine="563"/>
        <w:rPr>
          <w:color w:val="000000"/>
          <w:sz w:val="28"/>
          <w:szCs w:val="28"/>
        </w:rPr>
      </w:pPr>
      <w:r w:rsidRPr="003C5730">
        <w:rPr>
          <w:rFonts w:hint="eastAsia"/>
          <w:color w:val="000000"/>
          <w:sz w:val="28"/>
          <w:szCs w:val="28"/>
        </w:rPr>
        <w:t>为了更好的服务市场，深圳证券交易所（以下简称“深交所”）对行情通信服务传输性能进行了优化。为确保深市行情通信服务平稳运行，</w:t>
      </w:r>
      <w:r w:rsidR="009F5FB5">
        <w:rPr>
          <w:rFonts w:hint="eastAsia"/>
          <w:color w:val="000000"/>
          <w:sz w:val="28"/>
          <w:szCs w:val="28"/>
        </w:rPr>
        <w:t>并配合香港联交所系统测试，</w:t>
      </w:r>
      <w:r w:rsidRPr="003C5730">
        <w:rPr>
          <w:rFonts w:hint="eastAsia"/>
          <w:color w:val="000000"/>
          <w:sz w:val="28"/>
          <w:szCs w:val="28"/>
        </w:rPr>
        <w:t>深交所定于2019年8月3日组织内部测试，通过模拟行情发送与接收等业务处理过程，检验市场参与各方技术系统的适应性。</w:t>
      </w:r>
    </w:p>
    <w:p w:rsidR="00171CBE" w:rsidRPr="00FC08F7" w:rsidRDefault="00171CBE" w:rsidP="00171CBE">
      <w:pPr>
        <w:spacing w:line="360" w:lineRule="atLeast"/>
        <w:jc w:val="left"/>
        <w:rPr>
          <w:rFonts w:ascii="宋体" w:hAnsi="宋体" w:cs="宋体"/>
          <w:b/>
          <w:color w:val="2E2E2E"/>
          <w:kern w:val="0"/>
          <w:sz w:val="28"/>
          <w:szCs w:val="28"/>
        </w:rPr>
      </w:pPr>
    </w:p>
    <w:p w:rsidR="00171CBE" w:rsidRDefault="00171CBE" w:rsidP="00171CBE">
      <w:pPr>
        <w:pStyle w:val="3"/>
        <w:rPr>
          <w:rFonts w:ascii="Times New Roman"/>
          <w:b/>
          <w:color w:val="000000"/>
          <w:sz w:val="32"/>
          <w:szCs w:val="32"/>
        </w:rPr>
      </w:pPr>
      <w:bookmarkStart w:id="1" w:name="_Toc102489701"/>
      <w:r>
        <w:rPr>
          <w:rFonts w:ascii="Times New Roman" w:hint="eastAsia"/>
          <w:b/>
          <w:color w:val="000000"/>
          <w:sz w:val="32"/>
          <w:szCs w:val="32"/>
        </w:rPr>
        <w:t>二、参测单位</w:t>
      </w:r>
      <w:bookmarkEnd w:id="1"/>
    </w:p>
    <w:p w:rsidR="00171CBE" w:rsidRDefault="00171CBE" w:rsidP="00171CBE">
      <w:pPr>
        <w:numPr>
          <w:ilvl w:val="0"/>
          <w:numId w:val="1"/>
        </w:numPr>
        <w:rPr>
          <w:rFonts w:ascii="Times New Roman"/>
          <w:color w:val="000000"/>
          <w:sz w:val="28"/>
          <w:szCs w:val="28"/>
        </w:rPr>
      </w:pPr>
      <w:r>
        <w:rPr>
          <w:rFonts w:ascii="Times New Roman" w:hint="eastAsia"/>
          <w:color w:val="000000"/>
          <w:sz w:val="28"/>
          <w:szCs w:val="28"/>
        </w:rPr>
        <w:t>深圳证券交易所</w:t>
      </w:r>
    </w:p>
    <w:p w:rsidR="00171CBE" w:rsidRPr="003C5730" w:rsidRDefault="00171CBE" w:rsidP="00171CBE">
      <w:pPr>
        <w:numPr>
          <w:ilvl w:val="0"/>
          <w:numId w:val="1"/>
        </w:numPr>
        <w:rPr>
          <w:rFonts w:ascii="Times New Roman"/>
          <w:color w:val="000000"/>
          <w:sz w:val="28"/>
          <w:szCs w:val="28"/>
        </w:rPr>
      </w:pPr>
      <w:r>
        <w:rPr>
          <w:rFonts w:ascii="Times New Roman" w:hint="eastAsia"/>
          <w:color w:val="000000"/>
          <w:sz w:val="28"/>
          <w:szCs w:val="28"/>
        </w:rPr>
        <w:t>香港联交所</w:t>
      </w:r>
    </w:p>
    <w:p w:rsidR="00171CBE" w:rsidRDefault="00171CBE" w:rsidP="00171CBE">
      <w:pPr>
        <w:numPr>
          <w:ilvl w:val="0"/>
          <w:numId w:val="1"/>
        </w:numPr>
        <w:rPr>
          <w:rFonts w:ascii="Times New Roman"/>
          <w:color w:val="000000"/>
          <w:sz w:val="28"/>
          <w:szCs w:val="28"/>
        </w:rPr>
      </w:pPr>
      <w:r>
        <w:rPr>
          <w:rFonts w:ascii="Times New Roman" w:hint="eastAsia"/>
          <w:color w:val="000000"/>
          <w:sz w:val="28"/>
          <w:szCs w:val="28"/>
        </w:rPr>
        <w:t>深圳证券通信有限公司</w:t>
      </w:r>
    </w:p>
    <w:p w:rsidR="00171CBE" w:rsidRDefault="00171CBE" w:rsidP="00171CBE">
      <w:pPr>
        <w:numPr>
          <w:ilvl w:val="0"/>
          <w:numId w:val="1"/>
        </w:numPr>
        <w:rPr>
          <w:rFonts w:ascii="Times New Roman"/>
          <w:color w:val="000000"/>
          <w:sz w:val="28"/>
          <w:szCs w:val="28"/>
        </w:rPr>
      </w:pPr>
      <w:r>
        <w:rPr>
          <w:rFonts w:ascii="Times New Roman" w:hint="eastAsia"/>
          <w:color w:val="000000"/>
          <w:sz w:val="28"/>
          <w:szCs w:val="28"/>
        </w:rPr>
        <w:t>深圳证券信息有限公司</w:t>
      </w:r>
    </w:p>
    <w:p w:rsidR="00171CBE" w:rsidRPr="001D0D54" w:rsidRDefault="00171CBE" w:rsidP="00171CBE">
      <w:pPr>
        <w:numPr>
          <w:ilvl w:val="0"/>
          <w:numId w:val="1"/>
        </w:numPr>
        <w:rPr>
          <w:rFonts w:ascii="Times New Roman"/>
          <w:color w:val="000000"/>
          <w:sz w:val="28"/>
          <w:szCs w:val="28"/>
        </w:rPr>
      </w:pPr>
      <w:r>
        <w:rPr>
          <w:rFonts w:ascii="Times New Roman" w:hint="eastAsia"/>
          <w:color w:val="000000"/>
          <w:sz w:val="28"/>
          <w:szCs w:val="28"/>
        </w:rPr>
        <w:t>自愿参测单位</w:t>
      </w:r>
    </w:p>
    <w:p w:rsidR="00171CBE" w:rsidRDefault="00171CBE" w:rsidP="00171CBE">
      <w:pPr>
        <w:ind w:left="420"/>
        <w:rPr>
          <w:rFonts w:ascii="Times New Roman"/>
          <w:color w:val="000000"/>
          <w:sz w:val="28"/>
          <w:szCs w:val="28"/>
        </w:rPr>
      </w:pPr>
    </w:p>
    <w:p w:rsidR="00171CBE" w:rsidRDefault="00171CBE" w:rsidP="00171CBE">
      <w:pPr>
        <w:pStyle w:val="3"/>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rsidR="00171CBE" w:rsidRDefault="00171CBE" w:rsidP="00171CBE">
      <w:pPr>
        <w:ind w:firstLineChars="201" w:firstLine="563"/>
        <w:rPr>
          <w:sz w:val="28"/>
          <w:szCs w:val="28"/>
        </w:rPr>
      </w:pPr>
      <w:r>
        <w:rPr>
          <w:rFonts w:hint="eastAsia"/>
          <w:color w:val="000000"/>
          <w:sz w:val="28"/>
          <w:szCs w:val="28"/>
        </w:rPr>
        <w:t>深市证券交易系统模拟1个业务日的交易</w:t>
      </w:r>
      <w:r w:rsidRPr="00EA1DBA">
        <w:rPr>
          <w:rFonts w:hint="eastAsia"/>
          <w:color w:val="000000"/>
          <w:sz w:val="28"/>
          <w:szCs w:val="28"/>
        </w:rPr>
        <w:t>（</w:t>
      </w:r>
      <w:r w:rsidRPr="00FC08F7">
        <w:rPr>
          <w:rFonts w:hint="eastAsia"/>
          <w:color w:val="000000"/>
          <w:sz w:val="28"/>
          <w:szCs w:val="28"/>
        </w:rPr>
        <w:t>即模拟</w:t>
      </w:r>
      <w:r w:rsidRPr="00FC08F7">
        <w:rPr>
          <w:color w:val="000000"/>
          <w:sz w:val="28"/>
          <w:szCs w:val="28"/>
        </w:rPr>
        <w:t>T</w:t>
      </w:r>
      <w:r w:rsidRPr="00FC08F7">
        <w:rPr>
          <w:rFonts w:hint="eastAsia"/>
          <w:color w:val="000000"/>
          <w:sz w:val="28"/>
          <w:szCs w:val="28"/>
        </w:rPr>
        <w:t>日</w:t>
      </w:r>
      <w:r w:rsidRPr="00FC08F7">
        <w:rPr>
          <w:color w:val="000000"/>
          <w:sz w:val="28"/>
          <w:szCs w:val="28"/>
        </w:rPr>
        <w:t>201</w:t>
      </w:r>
      <w:r w:rsidRPr="00FC08F7">
        <w:rPr>
          <w:rFonts w:hint="eastAsia"/>
          <w:color w:val="000000"/>
          <w:sz w:val="28"/>
          <w:szCs w:val="28"/>
        </w:rPr>
        <w:t>9年</w:t>
      </w:r>
      <w:r>
        <w:rPr>
          <w:rFonts w:hint="eastAsia"/>
          <w:color w:val="000000"/>
          <w:sz w:val="28"/>
          <w:szCs w:val="28"/>
        </w:rPr>
        <w:t>8月3日</w:t>
      </w:r>
      <w:r w:rsidRPr="00EA1DBA">
        <w:rPr>
          <w:rFonts w:hint="eastAsia"/>
          <w:color w:val="000000"/>
          <w:sz w:val="28"/>
          <w:szCs w:val="28"/>
        </w:rPr>
        <w:t>）</w:t>
      </w:r>
      <w:r>
        <w:rPr>
          <w:rFonts w:hint="eastAsia"/>
          <w:color w:val="000000"/>
          <w:sz w:val="28"/>
          <w:szCs w:val="28"/>
        </w:rPr>
        <w:t>,</w:t>
      </w:r>
      <w:r w:rsidRPr="00A06502">
        <w:rPr>
          <w:rFonts w:hint="eastAsia"/>
          <w:sz w:val="28"/>
          <w:szCs w:val="28"/>
        </w:rPr>
        <w:t>港股通证券模拟半日市交易</w:t>
      </w:r>
      <w:r>
        <w:rPr>
          <w:rFonts w:hint="eastAsia"/>
          <w:sz w:val="28"/>
          <w:szCs w:val="28"/>
        </w:rPr>
        <w:t>，</w:t>
      </w:r>
      <w:r w:rsidRPr="00EA1DBA">
        <w:rPr>
          <w:rFonts w:hint="eastAsia"/>
          <w:color w:val="000000"/>
          <w:sz w:val="28"/>
          <w:szCs w:val="28"/>
        </w:rPr>
        <w:t>验证市场参与各方可正确处理深市</w:t>
      </w:r>
      <w:r>
        <w:rPr>
          <w:rFonts w:hint="eastAsia"/>
          <w:color w:val="000000"/>
          <w:sz w:val="28"/>
          <w:szCs w:val="28"/>
        </w:rPr>
        <w:t>证券、港股通证券的交易、非交易</w:t>
      </w:r>
      <w:r w:rsidRPr="00EA1DBA">
        <w:rPr>
          <w:rFonts w:hint="eastAsia"/>
          <w:color w:val="000000"/>
          <w:sz w:val="28"/>
          <w:szCs w:val="28"/>
        </w:rPr>
        <w:t>、行情接收与展示</w:t>
      </w:r>
      <w:r w:rsidRPr="00FC08F7">
        <w:rPr>
          <w:rFonts w:hint="eastAsia"/>
          <w:color w:val="000000"/>
          <w:sz w:val="28"/>
          <w:szCs w:val="28"/>
        </w:rPr>
        <w:t>等业务。</w:t>
      </w:r>
    </w:p>
    <w:p w:rsidR="00171CBE" w:rsidRDefault="00171CBE" w:rsidP="00171CBE">
      <w:pPr>
        <w:ind w:firstLineChars="201" w:firstLine="563"/>
        <w:rPr>
          <w:color w:val="000000"/>
          <w:sz w:val="28"/>
          <w:szCs w:val="28"/>
        </w:rPr>
      </w:pPr>
      <w:r>
        <w:rPr>
          <w:rFonts w:hint="eastAsia"/>
          <w:color w:val="000000"/>
          <w:sz w:val="28"/>
          <w:szCs w:val="28"/>
        </w:rPr>
        <w:lastRenderedPageBreak/>
        <w:t>本次测试重点包括以下内容：</w:t>
      </w:r>
    </w:p>
    <w:p w:rsidR="00171CBE" w:rsidRPr="00DE2FEA" w:rsidRDefault="00171CBE" w:rsidP="00171CBE">
      <w:pPr>
        <w:numPr>
          <w:ilvl w:val="0"/>
          <w:numId w:val="2"/>
        </w:numPr>
        <w:rPr>
          <w:sz w:val="28"/>
          <w:szCs w:val="28"/>
        </w:rPr>
      </w:pPr>
      <w:r w:rsidRPr="007476B6">
        <w:rPr>
          <w:rFonts w:hint="eastAsia"/>
          <w:sz w:val="28"/>
          <w:szCs w:val="28"/>
        </w:rPr>
        <w:t>深市</w:t>
      </w:r>
      <w:r w:rsidRPr="00CB1723">
        <w:rPr>
          <w:rFonts w:hint="eastAsia"/>
          <w:sz w:val="28"/>
          <w:szCs w:val="28"/>
        </w:rPr>
        <w:t>证券交易、非交易等业务相关的</w:t>
      </w:r>
      <w:r w:rsidRPr="007476B6">
        <w:rPr>
          <w:rFonts w:hint="eastAsia"/>
          <w:sz w:val="28"/>
          <w:szCs w:val="28"/>
        </w:rPr>
        <w:t>委托申报、成交回报、行情接收</w:t>
      </w:r>
      <w:r>
        <w:rPr>
          <w:rFonts w:hint="eastAsia"/>
          <w:sz w:val="28"/>
          <w:szCs w:val="28"/>
        </w:rPr>
        <w:t>等；</w:t>
      </w:r>
    </w:p>
    <w:p w:rsidR="00171CBE" w:rsidRDefault="00171CBE" w:rsidP="00171CBE">
      <w:pPr>
        <w:numPr>
          <w:ilvl w:val="0"/>
          <w:numId w:val="2"/>
        </w:numPr>
        <w:rPr>
          <w:sz w:val="28"/>
          <w:szCs w:val="28"/>
        </w:rPr>
      </w:pPr>
      <w:r>
        <w:rPr>
          <w:rFonts w:hint="eastAsia"/>
          <w:sz w:val="28"/>
          <w:szCs w:val="28"/>
        </w:rPr>
        <w:t>港股通</w:t>
      </w:r>
      <w:r w:rsidRPr="00CB1723">
        <w:rPr>
          <w:rFonts w:hint="eastAsia"/>
          <w:sz w:val="28"/>
          <w:szCs w:val="28"/>
        </w:rPr>
        <w:t>证券交易、非交易等业务相关的委托申报、成交回报、行情接收与展示等；</w:t>
      </w:r>
    </w:p>
    <w:p w:rsidR="00171CBE" w:rsidRPr="000D4D57" w:rsidRDefault="00171CBE" w:rsidP="00171CBE">
      <w:pPr>
        <w:numPr>
          <w:ilvl w:val="0"/>
          <w:numId w:val="2"/>
        </w:numPr>
        <w:rPr>
          <w:sz w:val="28"/>
          <w:szCs w:val="28"/>
        </w:rPr>
      </w:pPr>
      <w:r w:rsidRPr="002877D9">
        <w:rPr>
          <w:rFonts w:hint="eastAsia"/>
          <w:sz w:val="28"/>
          <w:szCs w:val="28"/>
        </w:rPr>
        <w:t>验证使用现有版本行情网关接收</w:t>
      </w:r>
      <w:r w:rsidR="009F5FB5">
        <w:rPr>
          <w:rFonts w:hint="eastAsia"/>
          <w:sz w:val="28"/>
          <w:szCs w:val="28"/>
        </w:rPr>
        <w:t>行情</w:t>
      </w:r>
      <w:r w:rsidRPr="002877D9">
        <w:rPr>
          <w:rFonts w:hint="eastAsia"/>
          <w:sz w:val="28"/>
          <w:szCs w:val="28"/>
        </w:rPr>
        <w:t>的</w:t>
      </w:r>
      <w:r>
        <w:rPr>
          <w:rFonts w:hint="eastAsia"/>
          <w:sz w:val="28"/>
          <w:szCs w:val="28"/>
        </w:rPr>
        <w:t>适应</w:t>
      </w:r>
      <w:r w:rsidRPr="002877D9">
        <w:rPr>
          <w:rFonts w:hint="eastAsia"/>
          <w:sz w:val="28"/>
          <w:szCs w:val="28"/>
        </w:rPr>
        <w:t>性</w:t>
      </w:r>
      <w:r>
        <w:rPr>
          <w:rFonts w:hint="eastAsia"/>
          <w:sz w:val="28"/>
          <w:szCs w:val="28"/>
        </w:rPr>
        <w:t>。</w:t>
      </w:r>
    </w:p>
    <w:p w:rsidR="00171CBE" w:rsidRPr="00DF1266" w:rsidRDefault="00171CBE" w:rsidP="00171CBE">
      <w:pPr>
        <w:pStyle w:val="30"/>
        <w:numPr>
          <w:ilvl w:val="0"/>
          <w:numId w:val="5"/>
        </w:numPr>
        <w:tabs>
          <w:tab w:val="right" w:pos="8505"/>
        </w:tabs>
        <w:spacing w:line="240" w:lineRule="auto"/>
        <w:rPr>
          <w:b/>
          <w:szCs w:val="28"/>
        </w:rPr>
      </w:pPr>
      <w:r w:rsidRPr="001617D6">
        <w:rPr>
          <w:rFonts w:hint="eastAsia"/>
          <w:b/>
          <w:szCs w:val="28"/>
        </w:rPr>
        <w:t>T日（模拟2019年</w:t>
      </w:r>
      <w:r>
        <w:rPr>
          <w:rFonts w:hint="eastAsia"/>
          <w:b/>
          <w:szCs w:val="28"/>
        </w:rPr>
        <w:t>8月3日</w:t>
      </w:r>
      <w:r w:rsidRPr="001617D6">
        <w:rPr>
          <w:rFonts w:hint="eastAsia"/>
          <w:b/>
          <w:szCs w:val="28"/>
        </w:rPr>
        <w:t>）测试内容</w:t>
      </w:r>
      <w:r w:rsidRPr="00DF1266">
        <w:rPr>
          <w:rFonts w:ascii="Times New Roman"/>
          <w:b/>
          <w:color w:val="000000"/>
          <w:szCs w:val="28"/>
        </w:rPr>
        <w:tab/>
      </w:r>
    </w:p>
    <w:p w:rsidR="00171CBE" w:rsidRDefault="00171CBE" w:rsidP="00171CBE">
      <w:pPr>
        <w:pStyle w:val="30"/>
        <w:spacing w:line="240" w:lineRule="auto"/>
        <w:ind w:firstLineChars="200" w:firstLine="562"/>
        <w:rPr>
          <w:szCs w:val="28"/>
        </w:rPr>
      </w:pPr>
      <w:r>
        <w:rPr>
          <w:rFonts w:ascii="Times New Roman" w:hint="eastAsia"/>
          <w:b/>
          <w:color w:val="000000"/>
          <w:szCs w:val="28"/>
        </w:rPr>
        <w:t>深交所交易系统：</w:t>
      </w:r>
      <w:r w:rsidRPr="00CB1723">
        <w:rPr>
          <w:rFonts w:hint="eastAsia"/>
          <w:szCs w:val="28"/>
        </w:rPr>
        <w:t>模拟深市证券日常交易、非交易等业务的委托处理与成交回报、实时行情发布、信息公告发布。</w:t>
      </w:r>
    </w:p>
    <w:p w:rsidR="00171CBE" w:rsidRDefault="00171CBE" w:rsidP="00171CBE">
      <w:pPr>
        <w:pStyle w:val="30"/>
        <w:spacing w:line="240" w:lineRule="auto"/>
        <w:ind w:firstLineChars="200" w:firstLine="560"/>
        <w:rPr>
          <w:rFonts w:ascii="Times New Roman"/>
          <w:color w:val="000000"/>
          <w:szCs w:val="28"/>
        </w:rPr>
      </w:pPr>
      <w:r>
        <w:rPr>
          <w:rFonts w:ascii="Times New Roman" w:hint="eastAsia"/>
          <w:color w:val="000000"/>
          <w:szCs w:val="28"/>
        </w:rPr>
        <w:t>模拟港股通证券日常交易业务的委托处理、成交回报与一档实时行情发布。</w:t>
      </w:r>
    </w:p>
    <w:p w:rsidR="00171CBE" w:rsidRDefault="00171CBE" w:rsidP="00171CBE">
      <w:pPr>
        <w:pStyle w:val="30"/>
        <w:spacing w:line="240" w:lineRule="auto"/>
        <w:ind w:firstLineChars="200" w:firstLine="562"/>
        <w:rPr>
          <w:szCs w:val="28"/>
        </w:rPr>
      </w:pPr>
      <w:r w:rsidRPr="00817C66">
        <w:rPr>
          <w:rFonts w:ascii="Times New Roman" w:hint="eastAsia"/>
          <w:b/>
          <w:color w:val="000000"/>
          <w:szCs w:val="28"/>
        </w:rPr>
        <w:t>市场参与人技术系统：</w:t>
      </w:r>
      <w:r w:rsidRPr="00CB1723">
        <w:rPr>
          <w:rFonts w:hint="eastAsia"/>
          <w:szCs w:val="28"/>
        </w:rPr>
        <w:t>交易参与人模拟深市证券日常交易、非交易等业务的委托申报，接收成交回报与实时行情。通过交易终端进行委托申报、行情查询、成交查询及数据下载。</w:t>
      </w:r>
    </w:p>
    <w:p w:rsidR="00171CBE" w:rsidRDefault="00171CBE" w:rsidP="00171CBE">
      <w:pPr>
        <w:pStyle w:val="30"/>
        <w:spacing w:line="240" w:lineRule="auto"/>
        <w:ind w:firstLineChars="200" w:firstLine="560"/>
        <w:rPr>
          <w:rFonts w:ascii="Times New Roman"/>
          <w:color w:val="000000"/>
          <w:szCs w:val="28"/>
        </w:rPr>
      </w:pPr>
      <w:r>
        <w:rPr>
          <w:rFonts w:ascii="Times New Roman" w:hint="eastAsia"/>
          <w:color w:val="000000"/>
          <w:szCs w:val="28"/>
        </w:rPr>
        <w:t>模拟港股通证券日常交易、非交易业务的委托申报，接收成交回报与实时行情。</w:t>
      </w:r>
    </w:p>
    <w:p w:rsidR="00171CBE" w:rsidRPr="002C6611" w:rsidRDefault="00171CBE" w:rsidP="00171CBE">
      <w:pPr>
        <w:pStyle w:val="30"/>
        <w:tabs>
          <w:tab w:val="right" w:pos="8505"/>
        </w:tabs>
        <w:spacing w:line="240" w:lineRule="auto"/>
        <w:ind w:firstLineChars="200" w:firstLine="562"/>
        <w:rPr>
          <w:szCs w:val="28"/>
        </w:rPr>
      </w:pPr>
      <w:r w:rsidRPr="001617D6">
        <w:rPr>
          <w:rFonts w:hint="eastAsia"/>
          <w:b/>
          <w:szCs w:val="28"/>
        </w:rPr>
        <w:t>（二）</w:t>
      </w:r>
      <w:r w:rsidRPr="00870D3C">
        <w:rPr>
          <w:rFonts w:hint="eastAsia"/>
          <w:b/>
          <w:szCs w:val="28"/>
        </w:rPr>
        <w:t>恢复</w:t>
      </w:r>
      <w:r>
        <w:rPr>
          <w:rFonts w:hint="eastAsia"/>
          <w:b/>
          <w:szCs w:val="28"/>
        </w:rPr>
        <w:t>验证</w:t>
      </w:r>
      <w:r w:rsidRPr="00870D3C">
        <w:rPr>
          <w:rFonts w:hint="eastAsia"/>
          <w:b/>
          <w:szCs w:val="28"/>
        </w:rPr>
        <w:t>测试内容</w:t>
      </w:r>
      <w:r>
        <w:rPr>
          <w:rFonts w:hint="eastAsia"/>
          <w:b/>
          <w:szCs w:val="28"/>
        </w:rPr>
        <w:t>（</w:t>
      </w:r>
      <w:r w:rsidRPr="00355543">
        <w:rPr>
          <w:rFonts w:hint="eastAsia"/>
          <w:b/>
          <w:szCs w:val="28"/>
        </w:rPr>
        <w:t>模拟</w:t>
      </w:r>
      <w:r>
        <w:rPr>
          <w:rFonts w:hint="eastAsia"/>
          <w:b/>
          <w:szCs w:val="28"/>
        </w:rPr>
        <w:t>2019年8月3日）</w:t>
      </w:r>
    </w:p>
    <w:p w:rsidR="00171CBE" w:rsidRPr="00D07B4E" w:rsidRDefault="00171CBE" w:rsidP="00171CBE">
      <w:pPr>
        <w:pStyle w:val="30"/>
        <w:spacing w:line="240" w:lineRule="auto"/>
        <w:ind w:firstLineChars="200" w:firstLine="562"/>
        <w:rPr>
          <w:szCs w:val="28"/>
        </w:rPr>
      </w:pPr>
      <w:r w:rsidRPr="00D07B4E">
        <w:rPr>
          <w:rFonts w:hint="eastAsia"/>
          <w:b/>
          <w:szCs w:val="28"/>
        </w:rPr>
        <w:t>深交所交易系统：</w:t>
      </w:r>
      <w:r>
        <w:rPr>
          <w:rFonts w:ascii="Times New Roman" w:hint="eastAsia"/>
          <w:color w:val="000000"/>
          <w:szCs w:val="28"/>
        </w:rPr>
        <w:t>模拟深市证券日常交易、非交易等业务的委托处理与成交回报、实时行情发布、信息公告发布</w:t>
      </w:r>
      <w:r w:rsidRPr="00D07B4E">
        <w:rPr>
          <w:rFonts w:hint="eastAsia"/>
          <w:szCs w:val="28"/>
        </w:rPr>
        <w:t>。</w:t>
      </w:r>
    </w:p>
    <w:p w:rsidR="00171CBE" w:rsidRPr="001617D6" w:rsidRDefault="00171CBE" w:rsidP="00171CBE">
      <w:pPr>
        <w:pStyle w:val="30"/>
        <w:spacing w:line="240" w:lineRule="auto"/>
        <w:ind w:firstLineChars="200" w:firstLine="562"/>
        <w:rPr>
          <w:rFonts w:ascii="宋体" w:hAnsi="宋体" w:cs="宋体"/>
          <w:kern w:val="0"/>
          <w:szCs w:val="28"/>
        </w:rPr>
      </w:pPr>
      <w:r>
        <w:rPr>
          <w:rFonts w:hint="eastAsia"/>
          <w:b/>
          <w:szCs w:val="28"/>
        </w:rPr>
        <w:t>市场</w:t>
      </w:r>
      <w:r w:rsidRPr="00355543">
        <w:rPr>
          <w:rFonts w:hint="eastAsia"/>
          <w:b/>
          <w:szCs w:val="28"/>
        </w:rPr>
        <w:t>参与人技术系统：</w:t>
      </w:r>
      <w:r>
        <w:rPr>
          <w:rFonts w:hint="eastAsia"/>
          <w:b/>
          <w:szCs w:val="28"/>
        </w:rPr>
        <w:t>交易网关</w:t>
      </w:r>
      <w:r w:rsidRPr="003F70EA">
        <w:rPr>
          <w:rFonts w:hint="eastAsia"/>
          <w:b/>
          <w:szCs w:val="28"/>
        </w:rPr>
        <w:t>、行情网关</w:t>
      </w:r>
      <w:r>
        <w:rPr>
          <w:rFonts w:hint="eastAsia"/>
          <w:b/>
          <w:szCs w:val="28"/>
        </w:rPr>
        <w:t>、文件网关</w:t>
      </w:r>
      <w:r w:rsidRPr="003F70EA">
        <w:rPr>
          <w:rFonts w:hint="eastAsia"/>
          <w:b/>
          <w:szCs w:val="28"/>
        </w:rPr>
        <w:t>使用</w:t>
      </w:r>
      <w:r>
        <w:rPr>
          <w:rFonts w:hint="eastAsia"/>
          <w:b/>
          <w:szCs w:val="28"/>
        </w:rPr>
        <w:t>现有</w:t>
      </w:r>
      <w:r w:rsidRPr="003F70EA">
        <w:rPr>
          <w:rFonts w:hint="eastAsia"/>
          <w:b/>
          <w:szCs w:val="28"/>
        </w:rPr>
        <w:t>生产配置连接交易</w:t>
      </w:r>
      <w:r>
        <w:rPr>
          <w:rFonts w:hint="eastAsia"/>
          <w:b/>
          <w:szCs w:val="28"/>
        </w:rPr>
        <w:t>及相关</w:t>
      </w:r>
      <w:r w:rsidRPr="003F70EA">
        <w:rPr>
          <w:rFonts w:hint="eastAsia"/>
          <w:b/>
          <w:szCs w:val="28"/>
        </w:rPr>
        <w:t>系统。</w:t>
      </w:r>
      <w:r>
        <w:rPr>
          <w:rFonts w:ascii="Times New Roman" w:hint="eastAsia"/>
          <w:color w:val="000000"/>
          <w:szCs w:val="28"/>
        </w:rPr>
        <w:t>模拟深市证券日常交易、非交易等业</w:t>
      </w:r>
      <w:r>
        <w:rPr>
          <w:rFonts w:ascii="Times New Roman" w:hint="eastAsia"/>
          <w:color w:val="000000"/>
          <w:szCs w:val="28"/>
        </w:rPr>
        <w:lastRenderedPageBreak/>
        <w:t>务的委托申报，接收成交回报与实时行情，验证自身系统的正确性。</w:t>
      </w:r>
    </w:p>
    <w:p w:rsidR="00171CBE" w:rsidRPr="001617D6" w:rsidRDefault="00171CBE" w:rsidP="00171CBE">
      <w:pPr>
        <w:pStyle w:val="30"/>
        <w:spacing w:line="240" w:lineRule="auto"/>
        <w:ind w:firstLine="0"/>
        <w:rPr>
          <w:rFonts w:ascii="Times New Roman"/>
          <w:color w:val="000000"/>
          <w:szCs w:val="28"/>
        </w:rPr>
      </w:pPr>
    </w:p>
    <w:p w:rsidR="00171CBE" w:rsidRDefault="00171CBE" w:rsidP="00171CBE">
      <w:pPr>
        <w:pStyle w:val="3"/>
        <w:rPr>
          <w:rFonts w:ascii="Times New Roman"/>
          <w:b/>
          <w:color w:val="000000"/>
          <w:sz w:val="32"/>
          <w:szCs w:val="32"/>
        </w:rPr>
      </w:pPr>
      <w:bookmarkStart w:id="3" w:name="_Toc102489703"/>
      <w:r>
        <w:rPr>
          <w:rFonts w:ascii="Times New Roman" w:hint="eastAsia"/>
          <w:b/>
          <w:color w:val="000000"/>
          <w:sz w:val="32"/>
          <w:szCs w:val="32"/>
        </w:rPr>
        <w:t>四、测试时间安排</w:t>
      </w:r>
      <w:bookmarkEnd w:id="3"/>
    </w:p>
    <w:p w:rsidR="00171CBE" w:rsidRDefault="00171CBE" w:rsidP="00171CBE">
      <w:pPr>
        <w:ind w:firstLine="480"/>
        <w:rPr>
          <w:rFonts w:ascii="Times New Roman"/>
          <w:b/>
          <w:color w:val="000000"/>
          <w:sz w:val="28"/>
          <w:szCs w:val="28"/>
        </w:rPr>
      </w:pPr>
      <w:r>
        <w:rPr>
          <w:rFonts w:ascii="Times New Roman" w:hint="eastAsia"/>
          <w:b/>
          <w:color w:val="000000"/>
          <w:sz w:val="28"/>
          <w:szCs w:val="28"/>
        </w:rPr>
        <w:t>测试时间为</w:t>
      </w:r>
      <w:r>
        <w:rPr>
          <w:rFonts w:ascii="Times New Roman" w:hint="eastAsia"/>
          <w:b/>
          <w:color w:val="000000"/>
          <w:sz w:val="28"/>
          <w:szCs w:val="28"/>
        </w:rPr>
        <w:t>2019</w:t>
      </w:r>
      <w:r>
        <w:rPr>
          <w:rFonts w:ascii="Times New Roman" w:hint="eastAsia"/>
          <w:b/>
          <w:color w:val="000000"/>
          <w:sz w:val="28"/>
          <w:szCs w:val="28"/>
        </w:rPr>
        <w:t>年</w:t>
      </w:r>
      <w:r>
        <w:rPr>
          <w:rFonts w:ascii="Times New Roman" w:hint="eastAsia"/>
          <w:b/>
          <w:color w:val="000000"/>
          <w:sz w:val="28"/>
          <w:szCs w:val="28"/>
        </w:rPr>
        <w:t>8</w:t>
      </w:r>
      <w:r>
        <w:rPr>
          <w:rFonts w:ascii="Times New Roman" w:hint="eastAsia"/>
          <w:b/>
          <w:color w:val="000000"/>
          <w:sz w:val="28"/>
          <w:szCs w:val="28"/>
        </w:rPr>
        <w:t>月</w:t>
      </w:r>
      <w:r>
        <w:rPr>
          <w:rFonts w:ascii="Times New Roman" w:hint="eastAsia"/>
          <w:b/>
          <w:color w:val="000000"/>
          <w:sz w:val="28"/>
          <w:szCs w:val="28"/>
        </w:rPr>
        <w:t>3</w:t>
      </w:r>
      <w:r>
        <w:rPr>
          <w:rFonts w:ascii="Times New Roman" w:hint="eastAsia"/>
          <w:b/>
          <w:color w:val="000000"/>
          <w:sz w:val="28"/>
          <w:szCs w:val="28"/>
        </w:rPr>
        <w:t>日（星期六）</w:t>
      </w:r>
      <w:r>
        <w:rPr>
          <w:rFonts w:ascii="Times New Roman" w:hint="eastAsia"/>
          <w:b/>
          <w:color w:val="000000"/>
          <w:sz w:val="28"/>
          <w:szCs w:val="28"/>
        </w:rPr>
        <w:t>8:30</w:t>
      </w:r>
      <w:r>
        <w:rPr>
          <w:rFonts w:ascii="Times New Roman" w:hint="eastAsia"/>
          <w:b/>
          <w:color w:val="000000"/>
          <w:sz w:val="28"/>
          <w:szCs w:val="28"/>
        </w:rPr>
        <w:t>至</w:t>
      </w:r>
      <w:r>
        <w:rPr>
          <w:rFonts w:ascii="Times New Roman" w:hint="eastAsia"/>
          <w:b/>
          <w:color w:val="000000"/>
          <w:sz w:val="28"/>
          <w:szCs w:val="28"/>
        </w:rPr>
        <w:t>17:30</w:t>
      </w:r>
      <w:r>
        <w:rPr>
          <w:rFonts w:ascii="Times New Roman" w:hint="eastAsia"/>
          <w:b/>
          <w:color w:val="000000"/>
          <w:sz w:val="28"/>
          <w:szCs w:val="28"/>
        </w:rPr>
        <w:t>（含恢复验证测试）。</w:t>
      </w:r>
    </w:p>
    <w:p w:rsidR="00171CBE" w:rsidRDefault="00171CBE" w:rsidP="00171CBE">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Pr="00AB274D">
        <w:rPr>
          <w:rFonts w:ascii="Times New Roman" w:hint="eastAsia"/>
          <w:color w:val="000000"/>
          <w:sz w:val="28"/>
          <w:szCs w:val="28"/>
        </w:rPr>
        <w:t>9:15</w:t>
      </w:r>
      <w:r w:rsidRPr="00AB274D">
        <w:rPr>
          <w:rFonts w:ascii="Times New Roman" w:hint="eastAsia"/>
          <w:color w:val="000000"/>
          <w:sz w:val="28"/>
          <w:szCs w:val="28"/>
        </w:rPr>
        <w:t>至</w:t>
      </w:r>
      <w:r>
        <w:rPr>
          <w:rFonts w:ascii="Times New Roman" w:hint="eastAsia"/>
          <w:color w:val="000000"/>
          <w:sz w:val="28"/>
          <w:szCs w:val="28"/>
        </w:rPr>
        <w:t>11</w:t>
      </w:r>
      <w:r w:rsidRPr="00AB274D">
        <w:rPr>
          <w:rFonts w:ascii="Times New Roman" w:hint="eastAsia"/>
          <w:color w:val="000000"/>
          <w:sz w:val="28"/>
          <w:szCs w:val="28"/>
        </w:rPr>
        <w:t>:</w:t>
      </w:r>
      <w:r>
        <w:rPr>
          <w:rFonts w:ascii="Times New Roman" w:hint="eastAsia"/>
          <w:color w:val="000000"/>
          <w:sz w:val="28"/>
          <w:szCs w:val="28"/>
        </w:rPr>
        <w:t>30</w:t>
      </w:r>
      <w:r w:rsidRPr="00C715E3">
        <w:rPr>
          <w:rFonts w:ascii="Times New Roman" w:hint="eastAsia"/>
          <w:color w:val="000000"/>
          <w:sz w:val="28"/>
          <w:szCs w:val="28"/>
        </w:rPr>
        <w:t>，协议交易时段为</w:t>
      </w:r>
      <w:r w:rsidRPr="00AB274D">
        <w:rPr>
          <w:rFonts w:ascii="Times New Roman" w:hint="eastAsia"/>
          <w:color w:val="000000"/>
          <w:sz w:val="28"/>
          <w:szCs w:val="28"/>
        </w:rPr>
        <w:t>9:15</w:t>
      </w:r>
      <w:r w:rsidRPr="00AB274D">
        <w:rPr>
          <w:rFonts w:ascii="Times New Roman" w:hint="eastAsia"/>
          <w:color w:val="000000"/>
          <w:sz w:val="28"/>
          <w:szCs w:val="28"/>
        </w:rPr>
        <w:t>至</w:t>
      </w:r>
      <w:r>
        <w:rPr>
          <w:rFonts w:ascii="Times New Roman" w:hint="eastAsia"/>
          <w:color w:val="000000"/>
          <w:sz w:val="28"/>
          <w:szCs w:val="28"/>
        </w:rPr>
        <w:t>12</w:t>
      </w:r>
      <w:r w:rsidRPr="00AB274D">
        <w:rPr>
          <w:rFonts w:ascii="Times New Roman" w:hint="eastAsia"/>
          <w:color w:val="000000"/>
          <w:sz w:val="28"/>
          <w:szCs w:val="28"/>
        </w:rPr>
        <w:t>:</w:t>
      </w:r>
      <w:r>
        <w:rPr>
          <w:rFonts w:ascii="Times New Roman" w:hint="eastAsia"/>
          <w:color w:val="000000"/>
          <w:sz w:val="28"/>
          <w:szCs w:val="28"/>
        </w:rPr>
        <w:t>00</w:t>
      </w:r>
      <w:r w:rsidRPr="00AB274D">
        <w:rPr>
          <w:rFonts w:ascii="Times New Roman" w:hint="eastAsia"/>
          <w:color w:val="000000"/>
          <w:sz w:val="28"/>
          <w:szCs w:val="28"/>
        </w:rPr>
        <w:t>；</w:t>
      </w:r>
      <w:r w:rsidRPr="00C715E3">
        <w:rPr>
          <w:rFonts w:ascii="Times New Roman" w:hint="eastAsia"/>
          <w:color w:val="000000"/>
          <w:sz w:val="28"/>
          <w:szCs w:val="28"/>
        </w:rPr>
        <w:t>其中</w:t>
      </w:r>
      <w:r>
        <w:rPr>
          <w:rFonts w:ascii="Times New Roman" w:hint="eastAsia"/>
          <w:color w:val="000000"/>
          <w:sz w:val="28"/>
          <w:szCs w:val="28"/>
        </w:rPr>
        <w:t>10</w:t>
      </w:r>
      <w:r w:rsidRPr="00AB274D">
        <w:rPr>
          <w:rFonts w:ascii="Times New Roman" w:hint="eastAsia"/>
          <w:color w:val="000000"/>
          <w:sz w:val="28"/>
          <w:szCs w:val="28"/>
        </w:rPr>
        <w:t>:</w:t>
      </w:r>
      <w:r>
        <w:rPr>
          <w:rFonts w:ascii="Times New Roman" w:hint="eastAsia"/>
          <w:color w:val="000000"/>
          <w:sz w:val="28"/>
          <w:szCs w:val="28"/>
        </w:rPr>
        <w:t>30</w:t>
      </w:r>
      <w:r w:rsidRPr="00AB274D">
        <w:rPr>
          <w:rFonts w:ascii="Times New Roman" w:hint="eastAsia"/>
          <w:color w:val="000000"/>
          <w:sz w:val="28"/>
          <w:szCs w:val="28"/>
        </w:rPr>
        <w:t>-</w:t>
      </w:r>
      <w:r>
        <w:rPr>
          <w:rFonts w:ascii="Times New Roman" w:hint="eastAsia"/>
          <w:color w:val="000000"/>
          <w:sz w:val="28"/>
          <w:szCs w:val="28"/>
        </w:rPr>
        <w:t>10</w:t>
      </w:r>
      <w:r w:rsidRPr="00AB274D">
        <w:rPr>
          <w:rFonts w:ascii="Times New Roman" w:hint="eastAsia"/>
          <w:color w:val="000000"/>
          <w:sz w:val="28"/>
          <w:szCs w:val="28"/>
        </w:rPr>
        <w:t>:</w:t>
      </w:r>
      <w:r>
        <w:rPr>
          <w:rFonts w:ascii="Times New Roman" w:hint="eastAsia"/>
          <w:color w:val="000000"/>
          <w:sz w:val="28"/>
          <w:szCs w:val="28"/>
        </w:rPr>
        <w:t>35</w:t>
      </w:r>
      <w:r w:rsidRPr="00C715E3">
        <w:rPr>
          <w:rFonts w:ascii="Times New Roman" w:hint="eastAsia"/>
          <w:color w:val="000000"/>
          <w:sz w:val="28"/>
          <w:szCs w:val="28"/>
        </w:rPr>
        <w:t>模拟中午休市。</w:t>
      </w:r>
    </w:p>
    <w:p w:rsidR="00171CBE" w:rsidRDefault="00171CBE" w:rsidP="00171CBE">
      <w:pPr>
        <w:ind w:firstLine="480"/>
        <w:rPr>
          <w:rFonts w:ascii="Times New Roman"/>
          <w:color w:val="000000"/>
          <w:sz w:val="28"/>
          <w:szCs w:val="28"/>
        </w:rPr>
      </w:pPr>
      <w:r w:rsidRPr="00D01A31">
        <w:rPr>
          <w:rFonts w:ascii="Times New Roman" w:hint="eastAsia"/>
          <w:b/>
          <w:color w:val="000000"/>
          <w:sz w:val="28"/>
          <w:szCs w:val="28"/>
        </w:rPr>
        <w:t>深市证券交易业务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171CBE" w:rsidRPr="00E065C7" w:rsidTr="00634F2B">
        <w:trPr>
          <w:jc w:val="center"/>
        </w:trPr>
        <w:tc>
          <w:tcPr>
            <w:tcW w:w="1598" w:type="dxa"/>
            <w:shd w:val="clear" w:color="auto" w:fill="E0E0E0"/>
            <w:vAlign w:val="center"/>
          </w:tcPr>
          <w:p w:rsidR="00171CBE" w:rsidRPr="00E065C7" w:rsidRDefault="00171CBE" w:rsidP="00634F2B">
            <w:pPr>
              <w:spacing w:line="300" w:lineRule="exact"/>
              <w:jc w:val="center"/>
              <w:rPr>
                <w:rFonts w:ascii="Times New Roman"/>
                <w:b/>
                <w:bCs/>
                <w:color w:val="000000"/>
                <w:sz w:val="21"/>
                <w:szCs w:val="21"/>
              </w:rPr>
            </w:pPr>
            <w:r w:rsidRPr="00E065C7">
              <w:rPr>
                <w:rFonts w:ascii="Times New Roman" w:hint="eastAsia"/>
                <w:b/>
                <w:bCs/>
                <w:color w:val="000000"/>
                <w:sz w:val="21"/>
                <w:szCs w:val="21"/>
              </w:rPr>
              <w:t>实际</w:t>
            </w:r>
            <w:r w:rsidRPr="00E065C7">
              <w:rPr>
                <w:rFonts w:ascii="Times New Roman"/>
                <w:b/>
                <w:bCs/>
                <w:color w:val="000000"/>
                <w:sz w:val="21"/>
                <w:szCs w:val="21"/>
              </w:rPr>
              <w:t>时间</w:t>
            </w:r>
          </w:p>
          <w:p w:rsidR="00171CBE" w:rsidRPr="00E065C7" w:rsidRDefault="00171CBE" w:rsidP="00634F2B">
            <w:pPr>
              <w:spacing w:line="300" w:lineRule="exact"/>
              <w:jc w:val="center"/>
              <w:rPr>
                <w:rFonts w:ascii="Times New Roman"/>
                <w:b/>
                <w:bCs/>
                <w:color w:val="000000"/>
                <w:sz w:val="21"/>
                <w:szCs w:val="21"/>
              </w:rPr>
            </w:pPr>
            <w:r w:rsidRPr="00E065C7">
              <w:rPr>
                <w:rFonts w:ascii="Times New Roman"/>
                <w:color w:val="000000"/>
                <w:sz w:val="21"/>
                <w:szCs w:val="21"/>
              </w:rPr>
              <w:t>(</w:t>
            </w:r>
            <w:r>
              <w:rPr>
                <w:rFonts w:ascii="Times New Roman" w:hint="eastAsia"/>
                <w:color w:val="000000"/>
                <w:sz w:val="21"/>
                <w:szCs w:val="21"/>
              </w:rPr>
              <w:t>8</w:t>
            </w:r>
            <w:r>
              <w:rPr>
                <w:rFonts w:ascii="Times New Roman" w:hint="eastAsia"/>
                <w:color w:val="000000"/>
                <w:sz w:val="21"/>
                <w:szCs w:val="21"/>
              </w:rPr>
              <w:t>月</w:t>
            </w:r>
            <w:r>
              <w:rPr>
                <w:rFonts w:ascii="Times New Roman" w:hint="eastAsia"/>
                <w:color w:val="000000"/>
                <w:sz w:val="21"/>
                <w:szCs w:val="21"/>
              </w:rPr>
              <w:t>3</w:t>
            </w:r>
            <w:r>
              <w:rPr>
                <w:rFonts w:ascii="Times New Roman" w:hint="eastAsia"/>
                <w:color w:val="000000"/>
                <w:sz w:val="21"/>
                <w:szCs w:val="21"/>
              </w:rPr>
              <w:t>日</w:t>
            </w:r>
            <w:r w:rsidRPr="00E065C7">
              <w:rPr>
                <w:rFonts w:ascii="Times New Roman"/>
                <w:color w:val="000000"/>
                <w:sz w:val="21"/>
                <w:szCs w:val="21"/>
              </w:rPr>
              <w:t>)</w:t>
            </w:r>
          </w:p>
        </w:tc>
        <w:tc>
          <w:tcPr>
            <w:tcW w:w="3421" w:type="dxa"/>
            <w:shd w:val="clear" w:color="auto" w:fill="E0E0E0"/>
            <w:vAlign w:val="center"/>
          </w:tcPr>
          <w:p w:rsidR="00171CBE" w:rsidRPr="00E065C7" w:rsidRDefault="00171CBE" w:rsidP="00634F2B">
            <w:pPr>
              <w:spacing w:line="300" w:lineRule="exact"/>
              <w:jc w:val="center"/>
              <w:rPr>
                <w:rFonts w:ascii="Times New Roman"/>
                <w:b/>
                <w:bCs/>
                <w:color w:val="000000"/>
                <w:sz w:val="21"/>
                <w:szCs w:val="21"/>
              </w:rPr>
            </w:pPr>
            <w:r w:rsidRPr="00E065C7">
              <w:rPr>
                <w:rFonts w:ascii="Times New Roman"/>
                <w:b/>
                <w:bCs/>
                <w:color w:val="000000"/>
                <w:sz w:val="21"/>
                <w:szCs w:val="21"/>
              </w:rPr>
              <w:t>主要测试</w:t>
            </w:r>
            <w:r w:rsidRPr="00E065C7">
              <w:rPr>
                <w:rFonts w:ascii="Times New Roman" w:hint="eastAsia"/>
                <w:b/>
                <w:bCs/>
                <w:color w:val="000000"/>
                <w:sz w:val="21"/>
                <w:szCs w:val="21"/>
              </w:rPr>
              <w:t>事项</w:t>
            </w:r>
          </w:p>
        </w:tc>
        <w:tc>
          <w:tcPr>
            <w:tcW w:w="2551" w:type="dxa"/>
            <w:shd w:val="clear" w:color="auto" w:fill="E0E0E0"/>
            <w:vAlign w:val="center"/>
          </w:tcPr>
          <w:p w:rsidR="00171CBE" w:rsidRPr="00E065C7" w:rsidRDefault="00171CBE" w:rsidP="00634F2B">
            <w:pPr>
              <w:spacing w:line="300" w:lineRule="exact"/>
              <w:jc w:val="center"/>
              <w:rPr>
                <w:rFonts w:ascii="Times New Roman"/>
                <w:b/>
                <w:bCs/>
                <w:color w:val="000000"/>
                <w:sz w:val="21"/>
                <w:szCs w:val="21"/>
              </w:rPr>
            </w:pPr>
            <w:r w:rsidRPr="00E065C7">
              <w:rPr>
                <w:rFonts w:ascii="Times New Roman" w:hint="eastAsia"/>
                <w:b/>
                <w:bCs/>
                <w:color w:val="000000"/>
                <w:sz w:val="21"/>
                <w:szCs w:val="21"/>
              </w:rPr>
              <w:t>参测单位</w:t>
            </w:r>
          </w:p>
          <w:p w:rsidR="00171CBE" w:rsidRPr="00E065C7" w:rsidRDefault="00171CBE" w:rsidP="00634F2B">
            <w:pPr>
              <w:spacing w:line="300" w:lineRule="exact"/>
              <w:jc w:val="center"/>
              <w:rPr>
                <w:rFonts w:ascii="Times New Roman"/>
                <w:b/>
                <w:bCs/>
                <w:color w:val="000000"/>
                <w:sz w:val="21"/>
                <w:szCs w:val="21"/>
              </w:rPr>
            </w:pPr>
            <w:r w:rsidRPr="00E065C7">
              <w:rPr>
                <w:rFonts w:ascii="Times New Roman"/>
                <w:b/>
                <w:bCs/>
                <w:color w:val="000000"/>
                <w:sz w:val="21"/>
                <w:szCs w:val="21"/>
              </w:rPr>
              <w:t>重点测试内容</w:t>
            </w:r>
          </w:p>
        </w:tc>
        <w:tc>
          <w:tcPr>
            <w:tcW w:w="1333" w:type="dxa"/>
            <w:shd w:val="clear" w:color="auto" w:fill="E0E0E0"/>
            <w:vAlign w:val="center"/>
          </w:tcPr>
          <w:p w:rsidR="00171CBE" w:rsidRPr="00E065C7" w:rsidRDefault="00171CBE" w:rsidP="00634F2B">
            <w:pPr>
              <w:spacing w:line="300" w:lineRule="exact"/>
              <w:jc w:val="center"/>
              <w:rPr>
                <w:rFonts w:ascii="Times New Roman"/>
                <w:b/>
                <w:bCs/>
                <w:color w:val="000000"/>
                <w:sz w:val="21"/>
                <w:szCs w:val="21"/>
              </w:rPr>
            </w:pPr>
            <w:r w:rsidRPr="00E065C7">
              <w:rPr>
                <w:rFonts w:ascii="Times New Roman"/>
                <w:b/>
                <w:bCs/>
                <w:color w:val="000000"/>
                <w:sz w:val="21"/>
                <w:szCs w:val="21"/>
              </w:rPr>
              <w:t>模拟日期</w:t>
            </w:r>
          </w:p>
        </w:tc>
      </w:tr>
      <w:tr w:rsidR="00171CBE" w:rsidRPr="00E065C7" w:rsidTr="00634F2B">
        <w:trPr>
          <w:trHeight w:val="401"/>
          <w:jc w:val="center"/>
        </w:trPr>
        <w:tc>
          <w:tcPr>
            <w:tcW w:w="1598" w:type="dxa"/>
            <w:vAlign w:val="center"/>
          </w:tcPr>
          <w:p w:rsidR="00171CBE" w:rsidRPr="00E065C7" w:rsidRDefault="00171CBE" w:rsidP="00634F2B">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171CBE" w:rsidRPr="00E065C7" w:rsidRDefault="00171CBE" w:rsidP="00634F2B">
            <w:pPr>
              <w:spacing w:line="300" w:lineRule="exact"/>
              <w:rPr>
                <w:rFonts w:ascii="Times New Roman"/>
                <w:color w:val="000000"/>
                <w:sz w:val="21"/>
                <w:szCs w:val="21"/>
              </w:rPr>
            </w:pPr>
            <w:r w:rsidRPr="00E065C7">
              <w:rPr>
                <w:rFonts w:ascii="Times New Roman" w:hint="eastAsia"/>
                <w:color w:val="000000"/>
                <w:sz w:val="21"/>
                <w:szCs w:val="21"/>
              </w:rPr>
              <w:t>早间下发</w:t>
            </w:r>
            <w:r w:rsidRPr="00E065C7">
              <w:rPr>
                <w:rFonts w:ascii="Times New Roman" w:hint="eastAsia"/>
                <w:color w:val="000000"/>
                <w:sz w:val="21"/>
                <w:szCs w:val="21"/>
              </w:rPr>
              <w:t>T</w:t>
            </w:r>
            <w:r w:rsidRPr="00E065C7">
              <w:rPr>
                <w:rFonts w:ascii="Times New Roman" w:hint="eastAsia"/>
                <w:color w:val="000000"/>
                <w:sz w:val="21"/>
                <w:szCs w:val="21"/>
              </w:rPr>
              <w:t>日静态交易参考信息文件。</w:t>
            </w:r>
          </w:p>
        </w:tc>
        <w:tc>
          <w:tcPr>
            <w:tcW w:w="2551" w:type="dxa"/>
          </w:tcPr>
          <w:p w:rsidR="00171CBE" w:rsidRPr="00E065C7" w:rsidRDefault="00171CBE" w:rsidP="00634F2B">
            <w:pPr>
              <w:spacing w:line="300" w:lineRule="exact"/>
              <w:rPr>
                <w:rFonts w:ascii="Times New Roman"/>
                <w:color w:val="000000"/>
                <w:sz w:val="21"/>
                <w:szCs w:val="21"/>
              </w:rPr>
            </w:pPr>
            <w:r w:rsidRPr="00E065C7">
              <w:rPr>
                <w:rFonts w:ascii="Times New Roman" w:hint="eastAsia"/>
                <w:color w:val="000000"/>
                <w:sz w:val="21"/>
                <w:szCs w:val="21"/>
              </w:rPr>
              <w:t>接收静态交易参考信息文件。</w:t>
            </w:r>
          </w:p>
        </w:tc>
        <w:tc>
          <w:tcPr>
            <w:tcW w:w="1333" w:type="dxa"/>
            <w:vMerge w:val="restart"/>
            <w:vAlign w:val="center"/>
          </w:tcPr>
          <w:p w:rsidR="00171CBE" w:rsidRPr="00E065C7" w:rsidRDefault="00171CBE" w:rsidP="00634F2B">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color w:val="000000"/>
                <w:sz w:val="21"/>
                <w:szCs w:val="21"/>
              </w:rPr>
              <w:t>日：</w:t>
            </w:r>
            <w:r w:rsidRPr="00E065C7">
              <w:rPr>
                <w:rFonts w:ascii="Times New Roman"/>
                <w:color w:val="000000"/>
                <w:sz w:val="21"/>
                <w:szCs w:val="21"/>
              </w:rPr>
              <w:t>201</w:t>
            </w:r>
            <w:r w:rsidRPr="00E065C7">
              <w:rPr>
                <w:rFonts w:ascii="Times New Roman" w:hint="eastAsia"/>
                <w:color w:val="000000"/>
                <w:sz w:val="21"/>
                <w:szCs w:val="21"/>
              </w:rPr>
              <w:t>9</w:t>
            </w:r>
            <w:r w:rsidRPr="00E065C7">
              <w:rPr>
                <w:rFonts w:ascii="Times New Roman"/>
                <w:color w:val="000000"/>
                <w:sz w:val="21"/>
                <w:szCs w:val="21"/>
              </w:rPr>
              <w:t>年</w:t>
            </w:r>
            <w:r>
              <w:rPr>
                <w:rFonts w:ascii="Times New Roman" w:hint="eastAsia"/>
                <w:color w:val="000000"/>
                <w:sz w:val="21"/>
                <w:szCs w:val="21"/>
              </w:rPr>
              <w:t>8</w:t>
            </w:r>
            <w:r>
              <w:rPr>
                <w:rFonts w:ascii="Times New Roman" w:hint="eastAsia"/>
                <w:color w:val="000000"/>
                <w:sz w:val="21"/>
                <w:szCs w:val="21"/>
              </w:rPr>
              <w:t>月</w:t>
            </w:r>
            <w:r>
              <w:rPr>
                <w:rFonts w:ascii="Times New Roman" w:hint="eastAsia"/>
                <w:color w:val="000000"/>
                <w:sz w:val="21"/>
                <w:szCs w:val="21"/>
              </w:rPr>
              <w:t>3</w:t>
            </w:r>
            <w:r>
              <w:rPr>
                <w:rFonts w:ascii="Times New Roman" w:hint="eastAsia"/>
                <w:color w:val="000000"/>
                <w:sz w:val="21"/>
                <w:szCs w:val="21"/>
              </w:rPr>
              <w:t>日</w:t>
            </w:r>
          </w:p>
        </w:tc>
      </w:tr>
      <w:tr w:rsidR="00171CBE" w:rsidRPr="00E065C7" w:rsidTr="00634F2B">
        <w:trPr>
          <w:jc w:val="center"/>
        </w:trPr>
        <w:tc>
          <w:tcPr>
            <w:tcW w:w="1598" w:type="dxa"/>
            <w:vAlign w:val="center"/>
          </w:tcPr>
          <w:p w:rsidR="00171CBE" w:rsidRPr="00E065C7" w:rsidRDefault="00171CBE" w:rsidP="00634F2B">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171CBE" w:rsidRPr="00E065C7" w:rsidRDefault="00171CBE" w:rsidP="00634F2B">
            <w:pPr>
              <w:spacing w:line="300" w:lineRule="exact"/>
              <w:rPr>
                <w:rFonts w:ascii="Times New Roman"/>
                <w:color w:val="000000"/>
                <w:sz w:val="21"/>
                <w:szCs w:val="21"/>
              </w:rPr>
            </w:pPr>
            <w:r w:rsidRPr="00E065C7">
              <w:rPr>
                <w:rFonts w:ascii="Times New Roman" w:hint="eastAsia"/>
                <w:color w:val="000000"/>
                <w:sz w:val="21"/>
                <w:szCs w:val="21"/>
              </w:rPr>
              <w:t>发布</w:t>
            </w:r>
            <w:r w:rsidRPr="00E065C7">
              <w:rPr>
                <w:rFonts w:ascii="Times New Roman"/>
                <w:color w:val="000000"/>
                <w:sz w:val="21"/>
                <w:szCs w:val="21"/>
              </w:rPr>
              <w:t>PCF</w:t>
            </w:r>
            <w:r w:rsidRPr="00E065C7">
              <w:rPr>
                <w:rFonts w:ascii="Times New Roman" w:hint="eastAsia"/>
                <w:color w:val="000000"/>
                <w:sz w:val="21"/>
                <w:szCs w:val="21"/>
              </w:rPr>
              <w:t>文件。</w:t>
            </w:r>
          </w:p>
        </w:tc>
        <w:tc>
          <w:tcPr>
            <w:tcW w:w="2551" w:type="dxa"/>
          </w:tcPr>
          <w:p w:rsidR="00171CBE" w:rsidRPr="00E065C7" w:rsidRDefault="00171CBE" w:rsidP="00634F2B">
            <w:pPr>
              <w:spacing w:line="300" w:lineRule="exact"/>
              <w:rPr>
                <w:rFonts w:ascii="Times New Roman"/>
                <w:color w:val="000000"/>
                <w:sz w:val="21"/>
                <w:szCs w:val="21"/>
              </w:rPr>
            </w:pPr>
            <w:r w:rsidRPr="00E065C7">
              <w:rPr>
                <w:rFonts w:ascii="Times New Roman" w:hint="eastAsia"/>
                <w:color w:val="000000"/>
                <w:sz w:val="21"/>
                <w:szCs w:val="21"/>
              </w:rPr>
              <w:t>接收及处理</w:t>
            </w:r>
            <w:r w:rsidRPr="00E065C7">
              <w:rPr>
                <w:rFonts w:ascii="Times New Roman"/>
                <w:color w:val="000000"/>
                <w:sz w:val="21"/>
                <w:szCs w:val="21"/>
              </w:rPr>
              <w:t>PCF</w:t>
            </w:r>
            <w:r w:rsidRPr="00E065C7">
              <w:rPr>
                <w:rFonts w:ascii="Times New Roman" w:hint="eastAsia"/>
                <w:color w:val="000000"/>
                <w:sz w:val="21"/>
                <w:szCs w:val="21"/>
              </w:rPr>
              <w:t>文件。</w:t>
            </w:r>
          </w:p>
        </w:tc>
        <w:tc>
          <w:tcPr>
            <w:tcW w:w="1333" w:type="dxa"/>
            <w:vMerge/>
            <w:vAlign w:val="center"/>
          </w:tcPr>
          <w:p w:rsidR="00171CBE" w:rsidRPr="00E065C7" w:rsidRDefault="00171CBE" w:rsidP="00634F2B">
            <w:pPr>
              <w:spacing w:line="300" w:lineRule="exact"/>
              <w:rPr>
                <w:rFonts w:ascii="Times New Roman"/>
                <w:color w:val="000000"/>
                <w:sz w:val="21"/>
                <w:szCs w:val="21"/>
              </w:rPr>
            </w:pPr>
          </w:p>
        </w:tc>
      </w:tr>
      <w:tr w:rsidR="00171CBE" w:rsidRPr="00E065C7" w:rsidTr="00634F2B">
        <w:trPr>
          <w:jc w:val="center"/>
        </w:trPr>
        <w:tc>
          <w:tcPr>
            <w:tcW w:w="1598" w:type="dxa"/>
            <w:vAlign w:val="center"/>
          </w:tcPr>
          <w:p w:rsidR="00171CBE" w:rsidRPr="00E065C7" w:rsidRDefault="00171CBE" w:rsidP="00634F2B">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171CBE" w:rsidRPr="00E065C7" w:rsidRDefault="00171CBE" w:rsidP="00634F2B">
            <w:pPr>
              <w:spacing w:line="300" w:lineRule="exact"/>
              <w:rPr>
                <w:rFonts w:ascii="Times New Roman"/>
                <w:color w:val="000000"/>
                <w:sz w:val="21"/>
                <w:szCs w:val="21"/>
              </w:rPr>
            </w:pPr>
            <w:r w:rsidRPr="00E065C7">
              <w:rPr>
                <w:rFonts w:ascii="Times New Roman" w:hint="eastAsia"/>
                <w:color w:val="000000"/>
                <w:sz w:val="21"/>
                <w:szCs w:val="21"/>
              </w:rPr>
              <w:t>发布信息公告。</w:t>
            </w:r>
          </w:p>
        </w:tc>
        <w:tc>
          <w:tcPr>
            <w:tcW w:w="2551" w:type="dxa"/>
          </w:tcPr>
          <w:p w:rsidR="00171CBE" w:rsidRPr="00E065C7" w:rsidRDefault="00171CBE" w:rsidP="00634F2B">
            <w:pPr>
              <w:spacing w:line="300" w:lineRule="exact"/>
              <w:rPr>
                <w:rFonts w:ascii="Times New Roman"/>
                <w:color w:val="000000"/>
                <w:sz w:val="21"/>
                <w:szCs w:val="21"/>
              </w:rPr>
            </w:pPr>
            <w:r w:rsidRPr="00E065C7">
              <w:rPr>
                <w:rFonts w:ascii="Times New Roman" w:hint="eastAsia"/>
                <w:color w:val="000000"/>
                <w:sz w:val="21"/>
                <w:szCs w:val="21"/>
              </w:rPr>
              <w:t>接收信息公告。</w:t>
            </w:r>
          </w:p>
        </w:tc>
        <w:tc>
          <w:tcPr>
            <w:tcW w:w="1333" w:type="dxa"/>
            <w:vMerge/>
            <w:vAlign w:val="center"/>
          </w:tcPr>
          <w:p w:rsidR="00171CBE" w:rsidRPr="00E065C7" w:rsidRDefault="00171CBE" w:rsidP="00634F2B">
            <w:pPr>
              <w:spacing w:line="300" w:lineRule="exact"/>
              <w:rPr>
                <w:rFonts w:ascii="Times New Roman"/>
                <w:color w:val="000000"/>
                <w:sz w:val="21"/>
                <w:szCs w:val="21"/>
              </w:rPr>
            </w:pPr>
          </w:p>
        </w:tc>
      </w:tr>
      <w:tr w:rsidR="00171CBE" w:rsidRPr="00E065C7" w:rsidTr="00634F2B">
        <w:trPr>
          <w:jc w:val="center"/>
        </w:trPr>
        <w:tc>
          <w:tcPr>
            <w:tcW w:w="1598" w:type="dxa"/>
            <w:vAlign w:val="center"/>
          </w:tcPr>
          <w:p w:rsidR="00171CBE" w:rsidRPr="00F24325" w:rsidRDefault="00171CBE" w:rsidP="00634F2B">
            <w:pPr>
              <w:spacing w:line="300" w:lineRule="exact"/>
              <w:jc w:val="center"/>
              <w:rPr>
                <w:rFonts w:ascii="Times New Roman"/>
                <w:color w:val="000000"/>
                <w:sz w:val="21"/>
                <w:szCs w:val="21"/>
              </w:rPr>
            </w:pPr>
            <w:r w:rsidRPr="00F24325">
              <w:rPr>
                <w:rFonts w:ascii="Times New Roman"/>
                <w:color w:val="000000"/>
                <w:sz w:val="21"/>
                <w:szCs w:val="21"/>
              </w:rPr>
              <w:t>9:15-12:00</w:t>
            </w:r>
          </w:p>
        </w:tc>
        <w:tc>
          <w:tcPr>
            <w:tcW w:w="3421" w:type="dxa"/>
          </w:tcPr>
          <w:p w:rsidR="00171CBE" w:rsidRPr="00F24325" w:rsidRDefault="00171CBE" w:rsidP="00634F2B">
            <w:pPr>
              <w:spacing w:line="300" w:lineRule="exact"/>
              <w:rPr>
                <w:rFonts w:ascii="Times New Roman"/>
                <w:color w:val="000000"/>
                <w:sz w:val="21"/>
                <w:szCs w:val="21"/>
              </w:rPr>
            </w:pPr>
            <w:r w:rsidRPr="00F24325">
              <w:rPr>
                <w:rFonts w:ascii="Times New Roman" w:hint="eastAsia"/>
                <w:color w:val="000000"/>
                <w:sz w:val="21"/>
                <w:szCs w:val="21"/>
              </w:rPr>
              <w:t>福田、南方双中心运行，接收日常交易、非交易等委托，其中</w:t>
            </w:r>
            <w:r w:rsidRPr="00F24325">
              <w:rPr>
                <w:rFonts w:ascii="Times New Roman"/>
                <w:color w:val="000000"/>
                <w:sz w:val="21"/>
                <w:szCs w:val="21"/>
              </w:rPr>
              <w:t>10:30-10:35</w:t>
            </w:r>
            <w:r w:rsidRPr="00F24325">
              <w:rPr>
                <w:rFonts w:ascii="Times New Roman" w:hint="eastAsia"/>
                <w:color w:val="000000"/>
                <w:sz w:val="21"/>
                <w:szCs w:val="21"/>
              </w:rPr>
              <w:t>中午休市。</w:t>
            </w:r>
          </w:p>
          <w:p w:rsidR="00171CBE" w:rsidRPr="00F24325" w:rsidRDefault="00171CBE" w:rsidP="00634F2B">
            <w:pPr>
              <w:spacing w:line="300" w:lineRule="exact"/>
              <w:rPr>
                <w:rFonts w:ascii="Times New Roman"/>
                <w:color w:val="000000"/>
                <w:sz w:val="21"/>
                <w:szCs w:val="21"/>
              </w:rPr>
            </w:pPr>
            <w:r w:rsidRPr="00F24325">
              <w:rPr>
                <w:rFonts w:ascii="Times New Roman" w:hint="eastAsia"/>
                <w:color w:val="000000"/>
                <w:sz w:val="21"/>
                <w:szCs w:val="21"/>
              </w:rPr>
              <w:t>其中：</w:t>
            </w:r>
          </w:p>
          <w:p w:rsidR="00171CBE" w:rsidRPr="00F24325" w:rsidRDefault="00171CBE" w:rsidP="00634F2B">
            <w:pPr>
              <w:spacing w:line="300" w:lineRule="exact"/>
              <w:jc w:val="left"/>
              <w:rPr>
                <w:rFonts w:ascii="Times New Roman"/>
                <w:b/>
                <w:color w:val="000000"/>
                <w:sz w:val="21"/>
                <w:szCs w:val="21"/>
              </w:rPr>
            </w:pPr>
            <w:r w:rsidRPr="00F24325">
              <w:rPr>
                <w:rFonts w:ascii="Times New Roman" w:hint="eastAsia"/>
                <w:b/>
                <w:color w:val="000000"/>
                <w:sz w:val="21"/>
                <w:szCs w:val="21"/>
              </w:rPr>
              <w:t>现货集中竞价交易平台</w:t>
            </w:r>
          </w:p>
          <w:p w:rsidR="00171CBE" w:rsidRPr="00F24325" w:rsidRDefault="00171CBE" w:rsidP="00634F2B">
            <w:pPr>
              <w:spacing w:line="300" w:lineRule="exact"/>
              <w:jc w:val="left"/>
              <w:rPr>
                <w:rFonts w:ascii="Times New Roman"/>
                <w:color w:val="000000"/>
                <w:sz w:val="21"/>
                <w:szCs w:val="21"/>
              </w:rPr>
            </w:pPr>
            <w:r w:rsidRPr="00F24325">
              <w:rPr>
                <w:rFonts w:ascii="Times New Roman"/>
                <w:color w:val="000000"/>
                <w:sz w:val="21"/>
                <w:szCs w:val="21"/>
              </w:rPr>
              <w:t>9:15-11:30</w:t>
            </w:r>
            <w:r w:rsidRPr="00F24325">
              <w:rPr>
                <w:rFonts w:ascii="Times New Roman" w:hint="eastAsia"/>
                <w:color w:val="000000"/>
                <w:sz w:val="21"/>
                <w:szCs w:val="21"/>
              </w:rPr>
              <w:t>（</w:t>
            </w:r>
            <w:r w:rsidRPr="00F24325">
              <w:rPr>
                <w:rFonts w:ascii="Times New Roman"/>
                <w:color w:val="000000"/>
                <w:sz w:val="21"/>
                <w:szCs w:val="21"/>
              </w:rPr>
              <w:t>9:25</w:t>
            </w:r>
            <w:r w:rsidRPr="00F24325">
              <w:rPr>
                <w:rFonts w:ascii="Times New Roman" w:hint="eastAsia"/>
                <w:color w:val="000000"/>
                <w:sz w:val="21"/>
                <w:szCs w:val="21"/>
              </w:rPr>
              <w:t>开盘，</w:t>
            </w:r>
            <w:r w:rsidRPr="00F24325">
              <w:rPr>
                <w:rFonts w:ascii="Times New Roman"/>
                <w:color w:val="000000"/>
                <w:sz w:val="21"/>
                <w:szCs w:val="21"/>
              </w:rPr>
              <w:t>9:30</w:t>
            </w:r>
            <w:r w:rsidRPr="00F24325">
              <w:rPr>
                <w:rFonts w:ascii="Times New Roman" w:hint="eastAsia"/>
                <w:color w:val="000000"/>
                <w:sz w:val="21"/>
                <w:szCs w:val="21"/>
              </w:rPr>
              <w:t>开始连续竞价，</w:t>
            </w:r>
            <w:r w:rsidRPr="00F24325">
              <w:rPr>
                <w:rFonts w:ascii="Times New Roman"/>
                <w:color w:val="000000"/>
                <w:sz w:val="21"/>
                <w:szCs w:val="21"/>
              </w:rPr>
              <w:t>11:30</w:t>
            </w:r>
            <w:r w:rsidRPr="00F24325">
              <w:rPr>
                <w:rFonts w:ascii="Times New Roman" w:hint="eastAsia"/>
                <w:color w:val="000000"/>
                <w:sz w:val="21"/>
                <w:szCs w:val="21"/>
              </w:rPr>
              <w:t>平台闭市）</w:t>
            </w:r>
          </w:p>
          <w:p w:rsidR="00171CBE" w:rsidRPr="00F24325" w:rsidRDefault="00171CBE" w:rsidP="00634F2B">
            <w:pPr>
              <w:spacing w:line="300" w:lineRule="exact"/>
              <w:rPr>
                <w:rFonts w:ascii="Times New Roman"/>
                <w:b/>
                <w:color w:val="000000"/>
                <w:sz w:val="21"/>
                <w:szCs w:val="21"/>
              </w:rPr>
            </w:pPr>
            <w:r w:rsidRPr="00F24325">
              <w:rPr>
                <w:rFonts w:ascii="Times New Roman" w:hint="eastAsia"/>
                <w:b/>
                <w:color w:val="000000"/>
                <w:sz w:val="21"/>
                <w:szCs w:val="21"/>
              </w:rPr>
              <w:t>综合金融服务平台</w:t>
            </w:r>
          </w:p>
          <w:p w:rsidR="00171CBE" w:rsidRPr="00F24325" w:rsidRDefault="00171CBE" w:rsidP="00634F2B">
            <w:pPr>
              <w:spacing w:line="300" w:lineRule="exact"/>
              <w:rPr>
                <w:rFonts w:ascii="Times New Roman"/>
                <w:color w:val="000000"/>
                <w:sz w:val="21"/>
                <w:szCs w:val="21"/>
              </w:rPr>
            </w:pPr>
            <w:r w:rsidRPr="00F24325">
              <w:rPr>
                <w:rFonts w:ascii="Times New Roman"/>
                <w:color w:val="000000"/>
                <w:sz w:val="21"/>
                <w:szCs w:val="21"/>
              </w:rPr>
              <w:t>9:15-12:00</w:t>
            </w:r>
          </w:p>
          <w:p w:rsidR="00171CBE" w:rsidRPr="00F24325" w:rsidRDefault="00171CBE" w:rsidP="00634F2B">
            <w:pPr>
              <w:spacing w:line="300" w:lineRule="exact"/>
              <w:rPr>
                <w:rFonts w:ascii="Times New Roman"/>
                <w:b/>
                <w:color w:val="000000"/>
                <w:sz w:val="21"/>
                <w:szCs w:val="21"/>
              </w:rPr>
            </w:pPr>
            <w:r w:rsidRPr="00F24325">
              <w:rPr>
                <w:rFonts w:ascii="Times New Roman" w:hint="eastAsia"/>
                <w:b/>
                <w:color w:val="000000"/>
                <w:sz w:val="21"/>
                <w:szCs w:val="21"/>
              </w:rPr>
              <w:t>非交易处理平台</w:t>
            </w:r>
          </w:p>
          <w:p w:rsidR="00171CBE" w:rsidRPr="00E065C7" w:rsidRDefault="00171CBE" w:rsidP="00634F2B">
            <w:pPr>
              <w:spacing w:line="300" w:lineRule="exact"/>
              <w:rPr>
                <w:rFonts w:ascii="Times New Roman"/>
                <w:color w:val="000000"/>
                <w:sz w:val="21"/>
                <w:szCs w:val="21"/>
              </w:rPr>
            </w:pPr>
            <w:r w:rsidRPr="00F24325">
              <w:rPr>
                <w:rFonts w:ascii="Times New Roman"/>
                <w:color w:val="000000"/>
                <w:sz w:val="21"/>
                <w:szCs w:val="21"/>
              </w:rPr>
              <w:t>9:15-12:00</w:t>
            </w:r>
            <w:r w:rsidRPr="00F24325">
              <w:rPr>
                <w:rFonts w:ascii="Times New Roman" w:hint="eastAsia"/>
                <w:color w:val="000000"/>
                <w:sz w:val="21"/>
                <w:szCs w:val="21"/>
              </w:rPr>
              <w:t>（质押式回购之外的其他非交易申报截止时间为</w:t>
            </w:r>
            <w:r w:rsidRPr="00F24325">
              <w:rPr>
                <w:rFonts w:ascii="Times New Roman"/>
                <w:color w:val="000000"/>
                <w:sz w:val="21"/>
                <w:szCs w:val="21"/>
              </w:rPr>
              <w:t>11:30</w:t>
            </w:r>
            <w:r w:rsidRPr="00F24325">
              <w:rPr>
                <w:rFonts w:ascii="Times New Roman" w:hint="eastAsia"/>
                <w:color w:val="000000"/>
                <w:sz w:val="21"/>
                <w:szCs w:val="21"/>
              </w:rPr>
              <w:t>）</w:t>
            </w:r>
          </w:p>
        </w:tc>
        <w:tc>
          <w:tcPr>
            <w:tcW w:w="2551" w:type="dxa"/>
          </w:tcPr>
          <w:p w:rsidR="00171CBE" w:rsidRPr="00F24325" w:rsidRDefault="00171CBE" w:rsidP="00634F2B">
            <w:pPr>
              <w:spacing w:line="300" w:lineRule="exact"/>
              <w:rPr>
                <w:rFonts w:ascii="Times New Roman"/>
                <w:color w:val="000000"/>
                <w:sz w:val="21"/>
                <w:szCs w:val="21"/>
              </w:rPr>
            </w:pPr>
            <w:r>
              <w:rPr>
                <w:rFonts w:ascii="Times New Roman" w:hint="eastAsia"/>
                <w:color w:val="000000"/>
                <w:sz w:val="21"/>
                <w:szCs w:val="21"/>
              </w:rPr>
              <w:t>模拟</w:t>
            </w:r>
            <w:r w:rsidRPr="006B2FDC">
              <w:rPr>
                <w:rFonts w:ascii="Times New Roman" w:hint="eastAsia"/>
                <w:color w:val="000000"/>
                <w:sz w:val="21"/>
                <w:szCs w:val="21"/>
              </w:rPr>
              <w:t>深市证券日常交易、非交易等业务的</w:t>
            </w:r>
            <w:r w:rsidRPr="007C6D7B">
              <w:rPr>
                <w:rFonts w:ascii="Times New Roman" w:hint="eastAsia"/>
                <w:color w:val="000000"/>
                <w:sz w:val="21"/>
                <w:szCs w:val="21"/>
              </w:rPr>
              <w:t>委托申报</w:t>
            </w:r>
            <w:r w:rsidRPr="00F24325">
              <w:rPr>
                <w:rFonts w:ascii="Times New Roman" w:hint="eastAsia"/>
                <w:color w:val="000000"/>
                <w:sz w:val="21"/>
                <w:szCs w:val="21"/>
              </w:rPr>
              <w:t>，并接收成交回报；接收实时行情并展示。</w:t>
            </w:r>
          </w:p>
          <w:p w:rsidR="00171CBE" w:rsidRPr="00F24325" w:rsidRDefault="00171CBE" w:rsidP="00634F2B">
            <w:pPr>
              <w:spacing w:line="300" w:lineRule="exact"/>
              <w:rPr>
                <w:rFonts w:ascii="Times New Roman"/>
                <w:color w:val="000000"/>
                <w:sz w:val="21"/>
                <w:szCs w:val="21"/>
              </w:rPr>
            </w:pPr>
          </w:p>
          <w:p w:rsidR="00171CBE" w:rsidRPr="00E065C7" w:rsidRDefault="00171CBE" w:rsidP="00634F2B">
            <w:pPr>
              <w:spacing w:line="300" w:lineRule="exact"/>
              <w:rPr>
                <w:rFonts w:ascii="Times New Roman"/>
                <w:color w:val="000000"/>
                <w:sz w:val="21"/>
                <w:szCs w:val="21"/>
              </w:rPr>
            </w:pPr>
          </w:p>
        </w:tc>
        <w:tc>
          <w:tcPr>
            <w:tcW w:w="1333" w:type="dxa"/>
            <w:vMerge/>
            <w:vAlign w:val="center"/>
          </w:tcPr>
          <w:p w:rsidR="00171CBE" w:rsidRPr="00E065C7" w:rsidRDefault="00171CBE" w:rsidP="00634F2B">
            <w:pPr>
              <w:spacing w:line="300" w:lineRule="exact"/>
              <w:rPr>
                <w:rFonts w:ascii="Times New Roman"/>
                <w:color w:val="000000"/>
                <w:sz w:val="21"/>
                <w:szCs w:val="21"/>
              </w:rPr>
            </w:pPr>
          </w:p>
        </w:tc>
      </w:tr>
      <w:tr w:rsidR="00171CBE" w:rsidRPr="003324BC" w:rsidTr="00634F2B">
        <w:trPr>
          <w:jc w:val="center"/>
        </w:trPr>
        <w:tc>
          <w:tcPr>
            <w:tcW w:w="1598" w:type="dxa"/>
            <w:shd w:val="clear" w:color="auto" w:fill="E0E0E0"/>
            <w:vAlign w:val="center"/>
          </w:tcPr>
          <w:p w:rsidR="00171CBE" w:rsidRPr="003324BC" w:rsidRDefault="00171CBE" w:rsidP="00634F2B">
            <w:pPr>
              <w:spacing w:line="300" w:lineRule="exact"/>
              <w:jc w:val="center"/>
              <w:rPr>
                <w:rFonts w:ascii="Times New Roman"/>
                <w:b/>
                <w:bCs/>
                <w:color w:val="000000"/>
                <w:sz w:val="21"/>
                <w:szCs w:val="21"/>
              </w:rPr>
            </w:pPr>
            <w:r w:rsidRPr="003324BC">
              <w:rPr>
                <w:rFonts w:ascii="Times New Roman" w:hint="eastAsia"/>
                <w:b/>
                <w:bCs/>
                <w:color w:val="000000"/>
                <w:sz w:val="21"/>
                <w:szCs w:val="21"/>
              </w:rPr>
              <w:t>实际</w:t>
            </w:r>
            <w:r w:rsidRPr="003324BC">
              <w:rPr>
                <w:rFonts w:ascii="Times New Roman"/>
                <w:b/>
                <w:bCs/>
                <w:color w:val="000000"/>
                <w:sz w:val="21"/>
                <w:szCs w:val="21"/>
              </w:rPr>
              <w:t>时间</w:t>
            </w:r>
          </w:p>
          <w:p w:rsidR="00171CBE" w:rsidRPr="003324BC" w:rsidRDefault="00171CBE" w:rsidP="00634F2B">
            <w:pPr>
              <w:spacing w:line="300" w:lineRule="exact"/>
              <w:jc w:val="center"/>
              <w:rPr>
                <w:rFonts w:ascii="Times New Roman"/>
                <w:b/>
                <w:bCs/>
                <w:color w:val="000000"/>
                <w:sz w:val="21"/>
                <w:szCs w:val="21"/>
              </w:rPr>
            </w:pPr>
            <w:r w:rsidRPr="003324BC">
              <w:rPr>
                <w:rFonts w:ascii="Times New Roman"/>
                <w:color w:val="000000"/>
                <w:sz w:val="21"/>
                <w:szCs w:val="21"/>
              </w:rPr>
              <w:t>(</w:t>
            </w:r>
            <w:r>
              <w:rPr>
                <w:rFonts w:ascii="Times New Roman" w:hint="eastAsia"/>
                <w:color w:val="000000"/>
                <w:sz w:val="21"/>
                <w:szCs w:val="21"/>
              </w:rPr>
              <w:t>8</w:t>
            </w:r>
            <w:r>
              <w:rPr>
                <w:rFonts w:ascii="Times New Roman" w:hint="eastAsia"/>
                <w:color w:val="000000"/>
                <w:sz w:val="21"/>
                <w:szCs w:val="21"/>
              </w:rPr>
              <w:t>月</w:t>
            </w:r>
            <w:r>
              <w:rPr>
                <w:rFonts w:ascii="Times New Roman" w:hint="eastAsia"/>
                <w:color w:val="000000"/>
                <w:sz w:val="21"/>
                <w:szCs w:val="21"/>
              </w:rPr>
              <w:t>3</w:t>
            </w:r>
            <w:r>
              <w:rPr>
                <w:rFonts w:ascii="Times New Roman" w:hint="eastAsia"/>
                <w:color w:val="000000"/>
                <w:sz w:val="21"/>
                <w:szCs w:val="21"/>
              </w:rPr>
              <w:t>日</w:t>
            </w:r>
            <w:r w:rsidRPr="003324BC">
              <w:rPr>
                <w:rFonts w:ascii="Times New Roman"/>
                <w:color w:val="000000"/>
                <w:sz w:val="21"/>
                <w:szCs w:val="21"/>
              </w:rPr>
              <w:t>)</w:t>
            </w:r>
          </w:p>
        </w:tc>
        <w:tc>
          <w:tcPr>
            <w:tcW w:w="3421" w:type="dxa"/>
            <w:shd w:val="clear" w:color="auto" w:fill="E0E0E0"/>
            <w:vAlign w:val="center"/>
          </w:tcPr>
          <w:p w:rsidR="00171CBE" w:rsidRPr="003324BC" w:rsidRDefault="00171CBE" w:rsidP="00634F2B">
            <w:pPr>
              <w:spacing w:line="300" w:lineRule="exact"/>
              <w:jc w:val="center"/>
              <w:rPr>
                <w:rFonts w:ascii="Times New Roman"/>
                <w:b/>
                <w:bCs/>
                <w:color w:val="000000"/>
                <w:sz w:val="21"/>
                <w:szCs w:val="21"/>
              </w:rPr>
            </w:pPr>
            <w:r w:rsidRPr="003324BC">
              <w:rPr>
                <w:rFonts w:ascii="Times New Roman"/>
                <w:b/>
                <w:bCs/>
                <w:color w:val="000000"/>
                <w:sz w:val="21"/>
                <w:szCs w:val="21"/>
              </w:rPr>
              <w:t>主要测试</w:t>
            </w:r>
            <w:r w:rsidRPr="003324BC">
              <w:rPr>
                <w:rFonts w:ascii="Times New Roman" w:hint="eastAsia"/>
                <w:b/>
                <w:bCs/>
                <w:color w:val="000000"/>
                <w:sz w:val="21"/>
                <w:szCs w:val="21"/>
              </w:rPr>
              <w:t>事项</w:t>
            </w:r>
          </w:p>
        </w:tc>
        <w:tc>
          <w:tcPr>
            <w:tcW w:w="2551" w:type="dxa"/>
            <w:shd w:val="clear" w:color="auto" w:fill="E0E0E0"/>
            <w:vAlign w:val="center"/>
          </w:tcPr>
          <w:p w:rsidR="00171CBE" w:rsidRPr="003324BC" w:rsidRDefault="00171CBE" w:rsidP="00634F2B">
            <w:pPr>
              <w:spacing w:line="300" w:lineRule="exact"/>
              <w:jc w:val="center"/>
              <w:rPr>
                <w:rFonts w:ascii="Times New Roman"/>
                <w:b/>
                <w:bCs/>
                <w:color w:val="000000"/>
                <w:sz w:val="21"/>
                <w:szCs w:val="21"/>
              </w:rPr>
            </w:pPr>
            <w:r w:rsidRPr="003324BC">
              <w:rPr>
                <w:rFonts w:ascii="Times New Roman" w:hint="eastAsia"/>
                <w:b/>
                <w:bCs/>
                <w:color w:val="000000"/>
                <w:sz w:val="21"/>
                <w:szCs w:val="21"/>
              </w:rPr>
              <w:t>参测单位</w:t>
            </w:r>
          </w:p>
          <w:p w:rsidR="00171CBE" w:rsidRPr="003324BC" w:rsidRDefault="00171CBE" w:rsidP="00634F2B">
            <w:pPr>
              <w:spacing w:line="300" w:lineRule="exact"/>
              <w:jc w:val="center"/>
              <w:rPr>
                <w:rFonts w:ascii="Times New Roman"/>
                <w:b/>
                <w:bCs/>
                <w:color w:val="000000"/>
                <w:sz w:val="21"/>
                <w:szCs w:val="21"/>
              </w:rPr>
            </w:pPr>
            <w:r w:rsidRPr="003324BC">
              <w:rPr>
                <w:rFonts w:ascii="Times New Roman"/>
                <w:b/>
                <w:bCs/>
                <w:color w:val="000000"/>
                <w:sz w:val="21"/>
                <w:szCs w:val="21"/>
              </w:rPr>
              <w:t>重点测试内容</w:t>
            </w:r>
          </w:p>
        </w:tc>
        <w:tc>
          <w:tcPr>
            <w:tcW w:w="1333" w:type="dxa"/>
            <w:shd w:val="clear" w:color="auto" w:fill="E0E0E0"/>
            <w:vAlign w:val="center"/>
          </w:tcPr>
          <w:p w:rsidR="00171CBE" w:rsidRPr="003324BC" w:rsidRDefault="00171CBE" w:rsidP="00634F2B">
            <w:pPr>
              <w:spacing w:line="300" w:lineRule="exact"/>
              <w:jc w:val="center"/>
              <w:rPr>
                <w:rFonts w:ascii="Times New Roman"/>
                <w:b/>
                <w:bCs/>
                <w:color w:val="000000"/>
                <w:sz w:val="21"/>
                <w:szCs w:val="21"/>
              </w:rPr>
            </w:pPr>
            <w:r w:rsidRPr="003324BC">
              <w:rPr>
                <w:rFonts w:ascii="Times New Roman"/>
                <w:b/>
                <w:bCs/>
                <w:color w:val="000000"/>
                <w:sz w:val="21"/>
                <w:szCs w:val="21"/>
              </w:rPr>
              <w:t>模拟日期</w:t>
            </w:r>
          </w:p>
        </w:tc>
      </w:tr>
      <w:tr w:rsidR="00171CBE" w:rsidRPr="003324BC" w:rsidTr="00634F2B">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171CBE" w:rsidRPr="003324BC" w:rsidRDefault="00171CBE" w:rsidP="00634F2B">
            <w:pPr>
              <w:spacing w:line="300" w:lineRule="exact"/>
              <w:jc w:val="center"/>
              <w:rPr>
                <w:rFonts w:ascii="Times New Roman"/>
                <w:sz w:val="21"/>
                <w:szCs w:val="21"/>
              </w:rPr>
            </w:pPr>
            <w:r>
              <w:rPr>
                <w:rFonts w:ascii="Times New Roman"/>
                <w:sz w:val="21"/>
                <w:szCs w:val="21"/>
              </w:rPr>
              <w:t>15</w:t>
            </w:r>
            <w:r w:rsidRPr="003324BC">
              <w:rPr>
                <w:rFonts w:ascii="Times New Roman"/>
                <w:sz w:val="21"/>
                <w:szCs w:val="21"/>
              </w:rPr>
              <w:t>:</w:t>
            </w:r>
            <w:r>
              <w:rPr>
                <w:rFonts w:ascii="Times New Roman" w:hint="eastAsia"/>
                <w:sz w:val="21"/>
                <w:szCs w:val="21"/>
              </w:rPr>
              <w:t>0</w:t>
            </w:r>
            <w:r w:rsidRPr="003324BC">
              <w:rPr>
                <w:rFonts w:ascii="Times New Roman"/>
                <w:sz w:val="21"/>
                <w:szCs w:val="21"/>
              </w:rPr>
              <w:t>0</w:t>
            </w:r>
            <w:r w:rsidRPr="003324BC">
              <w:rPr>
                <w:rFonts w:ascii="Times New Roman" w:hint="eastAsia"/>
                <w:sz w:val="21"/>
                <w:szCs w:val="21"/>
              </w:rPr>
              <w:t>前</w:t>
            </w:r>
          </w:p>
        </w:tc>
        <w:tc>
          <w:tcPr>
            <w:tcW w:w="3421" w:type="dxa"/>
            <w:tcBorders>
              <w:top w:val="single" w:sz="4" w:space="0" w:color="auto"/>
              <w:left w:val="single" w:sz="4" w:space="0" w:color="auto"/>
              <w:bottom w:val="single" w:sz="4" w:space="0" w:color="auto"/>
              <w:right w:val="single" w:sz="4" w:space="0" w:color="auto"/>
            </w:tcBorders>
            <w:vAlign w:val="center"/>
          </w:tcPr>
          <w:p w:rsidR="00171CBE" w:rsidRPr="003816EC" w:rsidDel="002A7D88" w:rsidRDefault="00171CBE" w:rsidP="00634F2B">
            <w:pPr>
              <w:spacing w:line="300" w:lineRule="exact"/>
              <w:rPr>
                <w:rFonts w:ascii="Times New Roman"/>
                <w:color w:val="000000"/>
                <w:sz w:val="21"/>
                <w:szCs w:val="21"/>
              </w:rPr>
            </w:pPr>
          </w:p>
        </w:tc>
        <w:tc>
          <w:tcPr>
            <w:tcW w:w="2551" w:type="dxa"/>
            <w:tcBorders>
              <w:top w:val="single" w:sz="4" w:space="0" w:color="auto"/>
              <w:left w:val="single" w:sz="4" w:space="0" w:color="auto"/>
              <w:bottom w:val="single" w:sz="4" w:space="0" w:color="auto"/>
              <w:right w:val="single" w:sz="4" w:space="0" w:color="auto"/>
            </w:tcBorders>
          </w:tcPr>
          <w:p w:rsidR="00171CBE" w:rsidRPr="003816EC" w:rsidRDefault="00171CBE" w:rsidP="00634F2B">
            <w:pPr>
              <w:snapToGrid w:val="0"/>
              <w:rPr>
                <w:rFonts w:ascii="宋体" w:hAnsi="宋体"/>
                <w:sz w:val="21"/>
                <w:szCs w:val="21"/>
              </w:rPr>
            </w:pPr>
            <w:r w:rsidRPr="003816EC">
              <w:rPr>
                <w:rFonts w:ascii="宋体" w:hAnsi="宋体" w:hint="eastAsia"/>
                <w:sz w:val="21"/>
                <w:szCs w:val="21"/>
              </w:rPr>
              <w:t>恢复系统环境及数据。</w:t>
            </w:r>
          </w:p>
        </w:tc>
        <w:tc>
          <w:tcPr>
            <w:tcW w:w="1333" w:type="dxa"/>
            <w:vMerge w:val="restart"/>
            <w:tcBorders>
              <w:bottom w:val="single" w:sz="4" w:space="0" w:color="auto"/>
            </w:tcBorders>
            <w:vAlign w:val="center"/>
          </w:tcPr>
          <w:p w:rsidR="00171CBE" w:rsidRPr="003324BC" w:rsidRDefault="00171CBE" w:rsidP="00634F2B">
            <w:pPr>
              <w:spacing w:line="300" w:lineRule="exact"/>
              <w:rPr>
                <w:sz w:val="21"/>
                <w:szCs w:val="21"/>
              </w:rPr>
            </w:pPr>
            <w:r>
              <w:rPr>
                <w:rFonts w:hint="eastAsia"/>
                <w:sz w:val="21"/>
                <w:szCs w:val="21"/>
              </w:rPr>
              <w:t>2019</w:t>
            </w:r>
            <w:r w:rsidRPr="003324BC">
              <w:rPr>
                <w:rFonts w:hint="eastAsia"/>
                <w:sz w:val="21"/>
                <w:szCs w:val="21"/>
              </w:rPr>
              <w:t>年</w:t>
            </w:r>
            <w:r>
              <w:rPr>
                <w:rFonts w:hint="eastAsia"/>
                <w:sz w:val="21"/>
                <w:szCs w:val="21"/>
              </w:rPr>
              <w:t>8月3日</w:t>
            </w:r>
          </w:p>
        </w:tc>
      </w:tr>
      <w:tr w:rsidR="00171CBE" w:rsidRPr="003324BC" w:rsidTr="00634F2B">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171CBE" w:rsidRPr="003324BC" w:rsidRDefault="00171CBE" w:rsidP="00634F2B">
            <w:pPr>
              <w:spacing w:line="300" w:lineRule="exact"/>
              <w:jc w:val="center"/>
              <w:rPr>
                <w:rFonts w:ascii="Times New Roman"/>
                <w:sz w:val="21"/>
                <w:szCs w:val="21"/>
              </w:rPr>
            </w:pPr>
            <w:r>
              <w:rPr>
                <w:rFonts w:ascii="Times New Roman" w:hint="eastAsia"/>
                <w:sz w:val="21"/>
                <w:szCs w:val="21"/>
              </w:rPr>
              <w:t>15</w:t>
            </w:r>
            <w:r w:rsidRPr="003324BC">
              <w:rPr>
                <w:rFonts w:ascii="Times New Roman"/>
                <w:sz w:val="21"/>
                <w:szCs w:val="21"/>
              </w:rPr>
              <w:t>:</w:t>
            </w:r>
            <w:r>
              <w:rPr>
                <w:rFonts w:ascii="Times New Roman" w:hint="eastAsia"/>
                <w:sz w:val="21"/>
                <w:szCs w:val="21"/>
              </w:rPr>
              <w:t>0</w:t>
            </w:r>
            <w:r w:rsidRPr="003324BC">
              <w:rPr>
                <w:rFonts w:ascii="Times New Roman"/>
                <w:sz w:val="21"/>
                <w:szCs w:val="21"/>
              </w:rPr>
              <w:t>0</w:t>
            </w:r>
            <w:r w:rsidRPr="003324BC">
              <w:rPr>
                <w:rFonts w:ascii="Times New Roman" w:hint="eastAsia"/>
                <w:sz w:val="21"/>
                <w:szCs w:val="21"/>
              </w:rPr>
              <w:t>前</w:t>
            </w:r>
          </w:p>
        </w:tc>
        <w:tc>
          <w:tcPr>
            <w:tcW w:w="3421" w:type="dxa"/>
            <w:tcBorders>
              <w:top w:val="single" w:sz="4" w:space="0" w:color="auto"/>
              <w:left w:val="single" w:sz="4" w:space="0" w:color="auto"/>
              <w:bottom w:val="single" w:sz="4" w:space="0" w:color="auto"/>
              <w:right w:val="single" w:sz="4" w:space="0" w:color="auto"/>
            </w:tcBorders>
            <w:vAlign w:val="center"/>
          </w:tcPr>
          <w:p w:rsidR="00171CBE" w:rsidRPr="003816EC" w:rsidDel="002A7D88" w:rsidRDefault="00171CBE" w:rsidP="00634F2B">
            <w:pPr>
              <w:spacing w:line="300" w:lineRule="exact"/>
              <w:rPr>
                <w:rFonts w:ascii="Times New Roman"/>
                <w:color w:val="000000"/>
                <w:sz w:val="21"/>
                <w:szCs w:val="21"/>
              </w:rPr>
            </w:pPr>
            <w:r w:rsidRPr="003816EC">
              <w:rPr>
                <w:rFonts w:ascii="Times New Roman" w:hint="eastAsia"/>
                <w:color w:val="000000"/>
                <w:sz w:val="21"/>
                <w:szCs w:val="21"/>
              </w:rPr>
              <w:t>通过文件网关发布恢复验证测试的交易参考信息文件。</w:t>
            </w:r>
          </w:p>
        </w:tc>
        <w:tc>
          <w:tcPr>
            <w:tcW w:w="2551" w:type="dxa"/>
            <w:tcBorders>
              <w:top w:val="single" w:sz="4" w:space="0" w:color="auto"/>
              <w:left w:val="single" w:sz="4" w:space="0" w:color="auto"/>
              <w:bottom w:val="single" w:sz="4" w:space="0" w:color="auto"/>
              <w:right w:val="single" w:sz="4" w:space="0" w:color="auto"/>
            </w:tcBorders>
          </w:tcPr>
          <w:p w:rsidR="00171CBE" w:rsidRPr="003816EC" w:rsidRDefault="00171CBE" w:rsidP="00634F2B">
            <w:pPr>
              <w:snapToGrid w:val="0"/>
              <w:rPr>
                <w:rFonts w:ascii="宋体" w:hAnsi="宋体"/>
                <w:sz w:val="21"/>
                <w:szCs w:val="21"/>
              </w:rPr>
            </w:pPr>
            <w:r w:rsidRPr="003816EC">
              <w:rPr>
                <w:rFonts w:ascii="宋体" w:hAnsi="宋体" w:hint="eastAsia"/>
                <w:sz w:val="21"/>
                <w:szCs w:val="21"/>
              </w:rPr>
              <w:t>接收并加载交易参考信息文件。</w:t>
            </w:r>
          </w:p>
        </w:tc>
        <w:tc>
          <w:tcPr>
            <w:tcW w:w="1333" w:type="dxa"/>
            <w:vMerge/>
            <w:tcBorders>
              <w:bottom w:val="single" w:sz="4" w:space="0" w:color="auto"/>
            </w:tcBorders>
            <w:vAlign w:val="center"/>
          </w:tcPr>
          <w:p w:rsidR="00171CBE" w:rsidRPr="003324BC" w:rsidRDefault="00171CBE" w:rsidP="00634F2B">
            <w:pPr>
              <w:spacing w:line="300" w:lineRule="exact"/>
              <w:rPr>
                <w:sz w:val="21"/>
                <w:szCs w:val="21"/>
              </w:rPr>
            </w:pPr>
          </w:p>
        </w:tc>
      </w:tr>
      <w:tr w:rsidR="00171CBE" w:rsidRPr="003324BC" w:rsidTr="00634F2B">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171CBE" w:rsidRPr="003324BC" w:rsidRDefault="00171CBE" w:rsidP="00634F2B">
            <w:pPr>
              <w:spacing w:line="300" w:lineRule="exact"/>
              <w:jc w:val="center"/>
              <w:rPr>
                <w:rFonts w:ascii="Times New Roman"/>
                <w:sz w:val="21"/>
                <w:szCs w:val="21"/>
              </w:rPr>
            </w:pPr>
            <w:r>
              <w:rPr>
                <w:rFonts w:ascii="Times New Roman" w:hint="eastAsia"/>
                <w:sz w:val="21"/>
                <w:szCs w:val="21"/>
              </w:rPr>
              <w:t>15</w:t>
            </w:r>
            <w:r w:rsidRPr="003324BC">
              <w:rPr>
                <w:rFonts w:ascii="Times New Roman"/>
                <w:sz w:val="21"/>
                <w:szCs w:val="21"/>
              </w:rPr>
              <w:t>:</w:t>
            </w:r>
            <w:r>
              <w:rPr>
                <w:rFonts w:ascii="Times New Roman" w:hint="eastAsia"/>
                <w:sz w:val="21"/>
                <w:szCs w:val="21"/>
              </w:rPr>
              <w:t>0</w:t>
            </w:r>
            <w:r w:rsidRPr="003324BC">
              <w:rPr>
                <w:rFonts w:ascii="Times New Roman"/>
                <w:sz w:val="21"/>
                <w:szCs w:val="21"/>
              </w:rPr>
              <w:t>0-</w:t>
            </w:r>
            <w:r>
              <w:rPr>
                <w:rFonts w:ascii="Times New Roman" w:hint="eastAsia"/>
                <w:sz w:val="21"/>
                <w:szCs w:val="21"/>
              </w:rPr>
              <w:t>16</w:t>
            </w:r>
            <w:r w:rsidRPr="003324BC">
              <w:rPr>
                <w:rFonts w:ascii="Times New Roman"/>
                <w:sz w:val="21"/>
                <w:szCs w:val="21"/>
              </w:rPr>
              <w:t>:</w:t>
            </w:r>
            <w:r>
              <w:rPr>
                <w:rFonts w:ascii="Times New Roman" w:hint="eastAsia"/>
                <w:sz w:val="21"/>
                <w:szCs w:val="21"/>
              </w:rPr>
              <w:t>1</w:t>
            </w:r>
            <w:r w:rsidRPr="003324BC">
              <w:rPr>
                <w:rFonts w:ascii="Times New Roman"/>
                <w:sz w:val="21"/>
                <w:szCs w:val="21"/>
              </w:rPr>
              <w:t>0</w:t>
            </w:r>
          </w:p>
        </w:tc>
        <w:tc>
          <w:tcPr>
            <w:tcW w:w="3421" w:type="dxa"/>
            <w:tcBorders>
              <w:top w:val="single" w:sz="4" w:space="0" w:color="auto"/>
              <w:left w:val="single" w:sz="4" w:space="0" w:color="auto"/>
              <w:bottom w:val="single" w:sz="4" w:space="0" w:color="auto"/>
              <w:right w:val="single" w:sz="4" w:space="0" w:color="auto"/>
            </w:tcBorders>
            <w:vAlign w:val="center"/>
          </w:tcPr>
          <w:p w:rsidR="00171CBE" w:rsidRPr="00CF7B13" w:rsidRDefault="00171CBE" w:rsidP="00634F2B">
            <w:pPr>
              <w:spacing w:line="300" w:lineRule="exact"/>
              <w:rPr>
                <w:rFonts w:ascii="Times New Roman"/>
                <w:color w:val="000000"/>
                <w:sz w:val="21"/>
                <w:szCs w:val="21"/>
              </w:rPr>
            </w:pPr>
            <w:r w:rsidRPr="00CF7B13">
              <w:rPr>
                <w:rFonts w:ascii="Times New Roman" w:hint="eastAsia"/>
                <w:color w:val="000000"/>
                <w:sz w:val="21"/>
                <w:szCs w:val="21"/>
              </w:rPr>
              <w:t>恢复验证测试，接收日常交易、非交易等委托，其中</w:t>
            </w:r>
            <w:r>
              <w:rPr>
                <w:rFonts w:ascii="Times New Roman" w:hint="eastAsia"/>
                <w:color w:val="000000"/>
                <w:sz w:val="21"/>
                <w:szCs w:val="21"/>
              </w:rPr>
              <w:t>15</w:t>
            </w:r>
            <w:r w:rsidRPr="00CF7B13">
              <w:rPr>
                <w:rFonts w:ascii="Times New Roman"/>
                <w:color w:val="000000"/>
                <w:sz w:val="21"/>
                <w:szCs w:val="21"/>
              </w:rPr>
              <w:t>:</w:t>
            </w:r>
            <w:r>
              <w:rPr>
                <w:rFonts w:ascii="Times New Roman" w:hint="eastAsia"/>
                <w:color w:val="000000"/>
                <w:sz w:val="21"/>
                <w:szCs w:val="21"/>
              </w:rPr>
              <w:t>3</w:t>
            </w:r>
            <w:r w:rsidRPr="00CF7B13">
              <w:rPr>
                <w:rFonts w:ascii="Times New Roman"/>
                <w:color w:val="000000"/>
                <w:sz w:val="21"/>
                <w:szCs w:val="21"/>
              </w:rPr>
              <w:t>0-</w:t>
            </w:r>
            <w:r>
              <w:rPr>
                <w:rFonts w:ascii="Times New Roman" w:hint="eastAsia"/>
                <w:color w:val="000000"/>
                <w:sz w:val="21"/>
                <w:szCs w:val="21"/>
              </w:rPr>
              <w:t>15:3</w:t>
            </w:r>
            <w:r w:rsidRPr="00CF7B13">
              <w:rPr>
                <w:rFonts w:ascii="Times New Roman"/>
                <w:color w:val="000000"/>
                <w:sz w:val="21"/>
                <w:szCs w:val="21"/>
              </w:rPr>
              <w:t>5</w:t>
            </w:r>
            <w:r w:rsidRPr="00CF7B13">
              <w:rPr>
                <w:rFonts w:ascii="Times New Roman" w:hint="eastAsia"/>
                <w:color w:val="000000"/>
                <w:sz w:val="21"/>
                <w:szCs w:val="21"/>
              </w:rPr>
              <w:t>中午休市。其中：</w:t>
            </w:r>
          </w:p>
          <w:p w:rsidR="00171CBE" w:rsidRPr="00CF7B13" w:rsidRDefault="00171CBE" w:rsidP="00634F2B">
            <w:pPr>
              <w:spacing w:line="300" w:lineRule="exact"/>
              <w:rPr>
                <w:rFonts w:ascii="Times New Roman"/>
                <w:b/>
                <w:color w:val="000000"/>
                <w:sz w:val="21"/>
                <w:szCs w:val="21"/>
              </w:rPr>
            </w:pPr>
            <w:r w:rsidRPr="00CF7B13">
              <w:rPr>
                <w:rFonts w:ascii="Times New Roman" w:hint="eastAsia"/>
                <w:b/>
                <w:color w:val="000000"/>
                <w:sz w:val="21"/>
                <w:szCs w:val="21"/>
              </w:rPr>
              <w:t>现货集中竞价交易平台</w:t>
            </w:r>
          </w:p>
          <w:p w:rsidR="00171CBE" w:rsidRPr="00CF7B13" w:rsidRDefault="00171CBE" w:rsidP="00634F2B">
            <w:pPr>
              <w:spacing w:line="300" w:lineRule="exact"/>
              <w:rPr>
                <w:rFonts w:ascii="Times New Roman"/>
                <w:color w:val="000000"/>
                <w:sz w:val="21"/>
                <w:szCs w:val="21"/>
              </w:rPr>
            </w:pPr>
            <w:r w:rsidRPr="00CF7B13">
              <w:rPr>
                <w:rFonts w:ascii="Times New Roman" w:hint="eastAsia"/>
                <w:color w:val="000000"/>
                <w:sz w:val="21"/>
                <w:szCs w:val="21"/>
              </w:rPr>
              <w:t>15</w:t>
            </w:r>
            <w:r w:rsidRPr="00CF7B13">
              <w:rPr>
                <w:rFonts w:ascii="Times New Roman"/>
                <w:color w:val="000000"/>
                <w:sz w:val="21"/>
                <w:szCs w:val="21"/>
              </w:rPr>
              <w:t>:</w:t>
            </w:r>
            <w:r>
              <w:rPr>
                <w:rFonts w:ascii="Times New Roman" w:hint="eastAsia"/>
                <w:color w:val="000000"/>
                <w:sz w:val="21"/>
                <w:szCs w:val="21"/>
              </w:rPr>
              <w:t>0</w:t>
            </w:r>
            <w:r w:rsidRPr="00CF7B13">
              <w:rPr>
                <w:rFonts w:ascii="Times New Roman" w:hint="eastAsia"/>
                <w:color w:val="000000"/>
                <w:sz w:val="21"/>
                <w:szCs w:val="21"/>
              </w:rPr>
              <w:t>0</w:t>
            </w:r>
            <w:r w:rsidRPr="00CF7B13">
              <w:rPr>
                <w:rFonts w:ascii="Times New Roman"/>
                <w:color w:val="000000"/>
                <w:sz w:val="21"/>
                <w:szCs w:val="21"/>
              </w:rPr>
              <w:t>-</w:t>
            </w:r>
            <w:r w:rsidRPr="00CF7B13">
              <w:rPr>
                <w:rFonts w:ascii="Times New Roman" w:hint="eastAsia"/>
                <w:color w:val="000000"/>
                <w:sz w:val="21"/>
                <w:szCs w:val="21"/>
              </w:rPr>
              <w:t>16</w:t>
            </w:r>
            <w:r w:rsidRPr="00CF7B13">
              <w:rPr>
                <w:rFonts w:ascii="Times New Roman"/>
                <w:color w:val="000000"/>
                <w:sz w:val="21"/>
                <w:szCs w:val="21"/>
              </w:rPr>
              <w:t>:</w:t>
            </w:r>
            <w:r>
              <w:rPr>
                <w:rFonts w:ascii="Times New Roman" w:hint="eastAsia"/>
                <w:color w:val="000000"/>
                <w:sz w:val="21"/>
                <w:szCs w:val="21"/>
              </w:rPr>
              <w:t>0</w:t>
            </w:r>
            <w:r w:rsidRPr="00CF7B13">
              <w:rPr>
                <w:rFonts w:ascii="Times New Roman" w:hint="eastAsia"/>
                <w:color w:val="000000"/>
                <w:sz w:val="21"/>
                <w:szCs w:val="21"/>
              </w:rPr>
              <w:t>0</w:t>
            </w:r>
            <w:r w:rsidRPr="00CF7B13">
              <w:rPr>
                <w:rFonts w:ascii="Times New Roman" w:hint="eastAsia"/>
                <w:color w:val="000000"/>
                <w:sz w:val="21"/>
                <w:szCs w:val="21"/>
              </w:rPr>
              <w:t>（</w:t>
            </w:r>
            <w:r>
              <w:rPr>
                <w:rFonts w:ascii="Times New Roman" w:hint="eastAsia"/>
                <w:color w:val="000000"/>
                <w:sz w:val="21"/>
                <w:szCs w:val="21"/>
              </w:rPr>
              <w:t>15:1</w:t>
            </w:r>
            <w:r w:rsidRPr="00CF7B13">
              <w:rPr>
                <w:rFonts w:ascii="Times New Roman" w:hint="eastAsia"/>
                <w:color w:val="000000"/>
                <w:sz w:val="21"/>
                <w:szCs w:val="21"/>
              </w:rPr>
              <w:t>0</w:t>
            </w:r>
            <w:r w:rsidRPr="00CF7B13">
              <w:rPr>
                <w:rFonts w:ascii="Times New Roman" w:hint="eastAsia"/>
                <w:color w:val="000000"/>
                <w:sz w:val="21"/>
                <w:szCs w:val="21"/>
              </w:rPr>
              <w:t>开盘，</w:t>
            </w:r>
            <w:r>
              <w:rPr>
                <w:rFonts w:ascii="Times New Roman" w:hint="eastAsia"/>
                <w:color w:val="000000"/>
                <w:sz w:val="21"/>
                <w:szCs w:val="21"/>
              </w:rPr>
              <w:t>15:1</w:t>
            </w:r>
            <w:r w:rsidRPr="00CF7B13">
              <w:rPr>
                <w:rFonts w:ascii="Times New Roman" w:hint="eastAsia"/>
                <w:color w:val="000000"/>
                <w:sz w:val="21"/>
                <w:szCs w:val="21"/>
              </w:rPr>
              <w:t>5</w:t>
            </w:r>
            <w:r w:rsidRPr="00CF7B13">
              <w:rPr>
                <w:rFonts w:ascii="Times New Roman" w:hint="eastAsia"/>
                <w:color w:val="000000"/>
                <w:sz w:val="21"/>
                <w:szCs w:val="21"/>
              </w:rPr>
              <w:t>开</w:t>
            </w:r>
            <w:r w:rsidRPr="00CF7B13">
              <w:rPr>
                <w:rFonts w:ascii="Times New Roman" w:hint="eastAsia"/>
                <w:color w:val="000000"/>
                <w:sz w:val="21"/>
                <w:szCs w:val="21"/>
              </w:rPr>
              <w:lastRenderedPageBreak/>
              <w:t>始连续竞价，</w:t>
            </w:r>
            <w:r>
              <w:rPr>
                <w:rFonts w:ascii="Times New Roman" w:hint="eastAsia"/>
                <w:color w:val="000000"/>
                <w:sz w:val="21"/>
                <w:szCs w:val="21"/>
              </w:rPr>
              <w:t>16:0</w:t>
            </w:r>
            <w:r w:rsidRPr="00CF7B13">
              <w:rPr>
                <w:rFonts w:ascii="Times New Roman" w:hint="eastAsia"/>
                <w:color w:val="000000"/>
                <w:sz w:val="21"/>
                <w:szCs w:val="21"/>
              </w:rPr>
              <w:t>0</w:t>
            </w:r>
            <w:r w:rsidRPr="00CF7B13">
              <w:rPr>
                <w:rFonts w:ascii="Times New Roman" w:hint="eastAsia"/>
                <w:color w:val="000000"/>
                <w:sz w:val="21"/>
                <w:szCs w:val="21"/>
              </w:rPr>
              <w:t>平台闭市）</w:t>
            </w:r>
          </w:p>
          <w:p w:rsidR="00171CBE" w:rsidRPr="00CF7B13" w:rsidRDefault="00171CBE" w:rsidP="00634F2B">
            <w:pPr>
              <w:spacing w:line="300" w:lineRule="exact"/>
              <w:rPr>
                <w:rFonts w:ascii="Times New Roman"/>
                <w:b/>
                <w:color w:val="000000"/>
                <w:sz w:val="21"/>
                <w:szCs w:val="21"/>
              </w:rPr>
            </w:pPr>
            <w:r w:rsidRPr="00CF7B13">
              <w:rPr>
                <w:rFonts w:ascii="Times New Roman" w:hint="eastAsia"/>
                <w:b/>
                <w:color w:val="000000"/>
                <w:sz w:val="21"/>
                <w:szCs w:val="21"/>
              </w:rPr>
              <w:t>综合金融服务平台</w:t>
            </w:r>
          </w:p>
          <w:p w:rsidR="00171CBE" w:rsidRPr="00CF7B13" w:rsidRDefault="00171CBE" w:rsidP="00634F2B">
            <w:pPr>
              <w:spacing w:line="300" w:lineRule="exact"/>
              <w:rPr>
                <w:rFonts w:ascii="Times New Roman"/>
                <w:color w:val="000000"/>
                <w:sz w:val="21"/>
                <w:szCs w:val="21"/>
              </w:rPr>
            </w:pPr>
            <w:r w:rsidRPr="00CF7B13">
              <w:rPr>
                <w:rFonts w:ascii="Times New Roman" w:hint="eastAsia"/>
                <w:color w:val="000000"/>
                <w:sz w:val="21"/>
                <w:szCs w:val="21"/>
              </w:rPr>
              <w:t>15</w:t>
            </w:r>
            <w:r w:rsidRPr="00CF7B13">
              <w:rPr>
                <w:rFonts w:ascii="Times New Roman"/>
                <w:color w:val="000000"/>
                <w:sz w:val="21"/>
                <w:szCs w:val="21"/>
              </w:rPr>
              <w:t>:</w:t>
            </w:r>
            <w:r>
              <w:rPr>
                <w:rFonts w:ascii="Times New Roman" w:hint="eastAsia"/>
                <w:color w:val="000000"/>
                <w:sz w:val="21"/>
                <w:szCs w:val="21"/>
              </w:rPr>
              <w:t>0</w:t>
            </w:r>
            <w:r w:rsidRPr="00CF7B13">
              <w:rPr>
                <w:rFonts w:ascii="Times New Roman" w:hint="eastAsia"/>
                <w:color w:val="000000"/>
                <w:sz w:val="21"/>
                <w:szCs w:val="21"/>
              </w:rPr>
              <w:t>0</w:t>
            </w:r>
            <w:r w:rsidRPr="00CF7B13">
              <w:rPr>
                <w:rFonts w:ascii="Times New Roman"/>
                <w:color w:val="000000"/>
                <w:sz w:val="21"/>
                <w:szCs w:val="21"/>
              </w:rPr>
              <w:t>-</w:t>
            </w:r>
            <w:r w:rsidRPr="00CF7B13">
              <w:rPr>
                <w:rFonts w:ascii="Times New Roman" w:hint="eastAsia"/>
                <w:color w:val="000000"/>
                <w:sz w:val="21"/>
                <w:szCs w:val="21"/>
              </w:rPr>
              <w:t>16</w:t>
            </w:r>
            <w:r w:rsidRPr="00CF7B13">
              <w:rPr>
                <w:rFonts w:ascii="Times New Roman"/>
                <w:color w:val="000000"/>
                <w:sz w:val="21"/>
                <w:szCs w:val="21"/>
              </w:rPr>
              <w:t>:</w:t>
            </w:r>
            <w:r>
              <w:rPr>
                <w:rFonts w:ascii="Times New Roman" w:hint="eastAsia"/>
                <w:color w:val="000000"/>
                <w:sz w:val="21"/>
                <w:szCs w:val="21"/>
              </w:rPr>
              <w:t>1</w:t>
            </w:r>
            <w:r w:rsidRPr="00CF7B13">
              <w:rPr>
                <w:rFonts w:ascii="Times New Roman" w:hint="eastAsia"/>
                <w:color w:val="000000"/>
                <w:sz w:val="21"/>
                <w:szCs w:val="21"/>
              </w:rPr>
              <w:t>0</w:t>
            </w:r>
          </w:p>
          <w:p w:rsidR="00171CBE" w:rsidRPr="00CF7B13" w:rsidRDefault="00171CBE" w:rsidP="00634F2B">
            <w:pPr>
              <w:spacing w:line="300" w:lineRule="exact"/>
              <w:rPr>
                <w:rFonts w:ascii="Times New Roman"/>
                <w:b/>
                <w:color w:val="000000"/>
                <w:sz w:val="21"/>
                <w:szCs w:val="21"/>
              </w:rPr>
            </w:pPr>
            <w:r w:rsidRPr="00CF7B13">
              <w:rPr>
                <w:rFonts w:ascii="Times New Roman" w:hint="eastAsia"/>
                <w:b/>
                <w:color w:val="000000"/>
                <w:sz w:val="21"/>
                <w:szCs w:val="21"/>
              </w:rPr>
              <w:t>非交易处理平台</w:t>
            </w:r>
          </w:p>
          <w:p w:rsidR="00171CBE" w:rsidRPr="003816EC" w:rsidDel="002A7D88" w:rsidRDefault="00171CBE" w:rsidP="00634F2B">
            <w:pPr>
              <w:spacing w:line="300" w:lineRule="exact"/>
              <w:rPr>
                <w:rFonts w:ascii="Times New Roman"/>
                <w:color w:val="000000"/>
                <w:sz w:val="21"/>
                <w:szCs w:val="21"/>
              </w:rPr>
            </w:pPr>
            <w:r w:rsidRPr="00CF7B13">
              <w:rPr>
                <w:rFonts w:ascii="Times New Roman" w:hint="eastAsia"/>
                <w:color w:val="000000"/>
                <w:sz w:val="21"/>
                <w:szCs w:val="21"/>
              </w:rPr>
              <w:t>15</w:t>
            </w:r>
            <w:r w:rsidRPr="00CF7B13">
              <w:rPr>
                <w:rFonts w:ascii="Times New Roman"/>
                <w:color w:val="000000"/>
                <w:sz w:val="21"/>
                <w:szCs w:val="21"/>
              </w:rPr>
              <w:t>:</w:t>
            </w:r>
            <w:r>
              <w:rPr>
                <w:rFonts w:ascii="Times New Roman" w:hint="eastAsia"/>
                <w:color w:val="000000"/>
                <w:sz w:val="21"/>
                <w:szCs w:val="21"/>
              </w:rPr>
              <w:t>0</w:t>
            </w:r>
            <w:r w:rsidRPr="00CF7B13">
              <w:rPr>
                <w:rFonts w:ascii="Times New Roman" w:hint="eastAsia"/>
                <w:color w:val="000000"/>
                <w:sz w:val="21"/>
                <w:szCs w:val="21"/>
              </w:rPr>
              <w:t>0</w:t>
            </w:r>
            <w:r w:rsidRPr="00CF7B13">
              <w:rPr>
                <w:rFonts w:ascii="Times New Roman"/>
                <w:color w:val="000000"/>
                <w:sz w:val="21"/>
                <w:szCs w:val="21"/>
              </w:rPr>
              <w:t>-</w:t>
            </w:r>
            <w:r w:rsidRPr="00CF7B13">
              <w:rPr>
                <w:rFonts w:ascii="Times New Roman" w:hint="eastAsia"/>
                <w:color w:val="000000"/>
                <w:sz w:val="21"/>
                <w:szCs w:val="21"/>
              </w:rPr>
              <w:t>16</w:t>
            </w:r>
            <w:r w:rsidRPr="00CF7B13">
              <w:rPr>
                <w:rFonts w:ascii="Times New Roman"/>
                <w:color w:val="000000"/>
                <w:sz w:val="21"/>
                <w:szCs w:val="21"/>
              </w:rPr>
              <w:t>:</w:t>
            </w:r>
            <w:r>
              <w:rPr>
                <w:rFonts w:ascii="Times New Roman" w:hint="eastAsia"/>
                <w:color w:val="000000"/>
                <w:sz w:val="21"/>
                <w:szCs w:val="21"/>
              </w:rPr>
              <w:t>1</w:t>
            </w:r>
            <w:r w:rsidRPr="00CF7B13">
              <w:rPr>
                <w:rFonts w:ascii="Times New Roman" w:hint="eastAsia"/>
                <w:color w:val="000000"/>
                <w:sz w:val="21"/>
                <w:szCs w:val="21"/>
              </w:rPr>
              <w:t>0</w:t>
            </w:r>
            <w:r w:rsidRPr="00CF7B13">
              <w:rPr>
                <w:rFonts w:ascii="Times New Roman" w:hint="eastAsia"/>
                <w:color w:val="000000"/>
                <w:sz w:val="21"/>
                <w:szCs w:val="21"/>
              </w:rPr>
              <w:t>（质押式回购业务之外的其他非交易申报截止时间为</w:t>
            </w:r>
            <w:r>
              <w:rPr>
                <w:rFonts w:ascii="Times New Roman" w:hint="eastAsia"/>
                <w:color w:val="000000"/>
                <w:sz w:val="21"/>
                <w:szCs w:val="21"/>
              </w:rPr>
              <w:t>16:0</w:t>
            </w:r>
            <w:r w:rsidRPr="00CF7B13">
              <w:rPr>
                <w:rFonts w:ascii="Times New Roman" w:hint="eastAsia"/>
                <w:color w:val="000000"/>
                <w:sz w:val="21"/>
                <w:szCs w:val="21"/>
              </w:rPr>
              <w:t>0</w:t>
            </w:r>
            <w:r w:rsidRPr="00CF7B13">
              <w:rPr>
                <w:rFonts w:ascii="Times New Roman" w:hint="eastAsia"/>
                <w:color w:val="000000"/>
                <w:sz w:val="21"/>
                <w:szCs w:val="21"/>
              </w:rPr>
              <w:t>）</w:t>
            </w:r>
          </w:p>
        </w:tc>
        <w:tc>
          <w:tcPr>
            <w:tcW w:w="2551" w:type="dxa"/>
            <w:tcBorders>
              <w:top w:val="single" w:sz="4" w:space="0" w:color="auto"/>
              <w:left w:val="single" w:sz="4" w:space="0" w:color="auto"/>
              <w:bottom w:val="single" w:sz="4" w:space="0" w:color="auto"/>
              <w:right w:val="single" w:sz="4" w:space="0" w:color="auto"/>
            </w:tcBorders>
          </w:tcPr>
          <w:p w:rsidR="00171CBE" w:rsidRPr="003816EC" w:rsidRDefault="00171CBE" w:rsidP="00634F2B">
            <w:pPr>
              <w:spacing w:line="300" w:lineRule="exact"/>
              <w:rPr>
                <w:rFonts w:ascii="宋体" w:hAnsi="宋体"/>
                <w:sz w:val="21"/>
                <w:szCs w:val="21"/>
              </w:rPr>
            </w:pPr>
            <w:r w:rsidRPr="009A437E">
              <w:rPr>
                <w:rFonts w:hAnsi="宋体" w:hint="eastAsia"/>
                <w:sz w:val="21"/>
                <w:szCs w:val="21"/>
              </w:rPr>
              <w:lastRenderedPageBreak/>
              <w:t>交易网关、行情网关、文件网关使用现有生产配置进行恢复验证测试。</w:t>
            </w:r>
          </w:p>
        </w:tc>
        <w:tc>
          <w:tcPr>
            <w:tcW w:w="1333" w:type="dxa"/>
            <w:vMerge/>
            <w:tcBorders>
              <w:bottom w:val="single" w:sz="4" w:space="0" w:color="auto"/>
            </w:tcBorders>
            <w:vAlign w:val="center"/>
          </w:tcPr>
          <w:p w:rsidR="00171CBE" w:rsidRPr="003324BC" w:rsidRDefault="00171CBE" w:rsidP="00634F2B">
            <w:pPr>
              <w:spacing w:line="300" w:lineRule="exact"/>
              <w:rPr>
                <w:sz w:val="21"/>
                <w:szCs w:val="21"/>
              </w:rPr>
            </w:pPr>
          </w:p>
        </w:tc>
      </w:tr>
    </w:tbl>
    <w:p w:rsidR="00171CBE" w:rsidRDefault="00171CBE" w:rsidP="00171CBE">
      <w:pPr>
        <w:pStyle w:val="3"/>
        <w:rPr>
          <w:rFonts w:ascii="Times New Roman"/>
          <w:b/>
          <w:color w:val="000000"/>
          <w:sz w:val="32"/>
          <w:szCs w:val="28"/>
        </w:rPr>
      </w:pPr>
      <w:bookmarkStart w:id="4" w:name="_Toc102489705"/>
    </w:p>
    <w:p w:rsidR="00171CBE" w:rsidRPr="009E12F4" w:rsidRDefault="00171CBE" w:rsidP="00171CBE">
      <w:pPr>
        <w:ind w:firstLine="480"/>
        <w:rPr>
          <w:rFonts w:ascii="Times New Roman"/>
          <w:color w:val="000000"/>
          <w:sz w:val="28"/>
          <w:szCs w:val="28"/>
        </w:rPr>
      </w:pPr>
      <w:r w:rsidRPr="009E12F4">
        <w:rPr>
          <w:rFonts w:ascii="Times New Roman" w:hint="eastAsia"/>
          <w:b/>
          <w:bCs/>
          <w:color w:val="000000"/>
          <w:sz w:val="28"/>
          <w:szCs w:val="28"/>
        </w:rPr>
        <w:t>港股通交易业务</w:t>
      </w:r>
      <w:r>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171CBE" w:rsidRPr="009E12F4" w:rsidTr="00634F2B">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171CBE" w:rsidRPr="009E12F4" w:rsidRDefault="00171CBE" w:rsidP="00634F2B">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171CBE" w:rsidRPr="009E12F4" w:rsidRDefault="00171CBE" w:rsidP="00634F2B">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171CBE" w:rsidRPr="009E12F4" w:rsidRDefault="00171CBE" w:rsidP="00634F2B">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171CBE" w:rsidRPr="009E12F4" w:rsidTr="00634F2B">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171CBE" w:rsidRPr="009E12F4" w:rsidRDefault="00171CBE" w:rsidP="00634F2B">
            <w:pPr>
              <w:pStyle w:val="a5"/>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w:t>
            </w:r>
            <w:r>
              <w:rPr>
                <w:rFonts w:ascii="仿宋_GB2312" w:eastAsia="仿宋_GB2312" w:hint="eastAsia"/>
                <w:b/>
                <w:bCs/>
                <w:sz w:val="24"/>
                <w:szCs w:val="24"/>
              </w:rPr>
              <w:t>2019</w:t>
            </w:r>
            <w:r w:rsidRPr="009E12F4">
              <w:rPr>
                <w:rFonts w:ascii="仿宋_GB2312" w:eastAsia="仿宋_GB2312" w:hint="eastAsia"/>
                <w:b/>
                <w:bCs/>
                <w:sz w:val="24"/>
                <w:szCs w:val="24"/>
              </w:rPr>
              <w:t>年</w:t>
            </w:r>
            <w:r>
              <w:rPr>
                <w:rFonts w:ascii="仿宋_GB2312" w:eastAsia="仿宋_GB2312" w:hint="eastAsia"/>
                <w:b/>
                <w:bCs/>
                <w:sz w:val="24"/>
                <w:szCs w:val="24"/>
              </w:rPr>
              <w:t>8月3日</w:t>
            </w:r>
            <w:r w:rsidRPr="009E12F4">
              <w:rPr>
                <w:rFonts w:ascii="仿宋_GB2312" w:eastAsia="仿宋_GB2312" w:hint="eastAsia"/>
                <w:b/>
                <w:bCs/>
                <w:sz w:val="24"/>
                <w:szCs w:val="24"/>
              </w:rPr>
              <w:t>的交易）</w:t>
            </w:r>
          </w:p>
        </w:tc>
      </w:tr>
      <w:tr w:rsidR="00171CBE" w:rsidRPr="002F4639" w:rsidTr="00634F2B">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171CBE" w:rsidRPr="00F24325" w:rsidRDefault="00171CBE" w:rsidP="00634F2B">
            <w:pPr>
              <w:spacing w:line="300" w:lineRule="exact"/>
              <w:rPr>
                <w:rFonts w:ascii="Times New Roman"/>
                <w:color w:val="000000"/>
                <w:sz w:val="21"/>
                <w:szCs w:val="21"/>
              </w:rPr>
            </w:pPr>
            <w:r w:rsidRPr="00F24325">
              <w:rPr>
                <w:rFonts w:ascii="Times New Roman"/>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171CBE" w:rsidRPr="00F24325" w:rsidRDefault="00171CBE" w:rsidP="00634F2B">
            <w:pPr>
              <w:spacing w:line="300" w:lineRule="exact"/>
              <w:rPr>
                <w:rFonts w:ascii="Times New Roman"/>
                <w:color w:val="000000"/>
                <w:sz w:val="21"/>
                <w:szCs w:val="21"/>
              </w:rPr>
            </w:pPr>
            <w:r w:rsidRPr="00F24325">
              <w:rPr>
                <w:rFonts w:ascii="Times New Roman"/>
                <w:color w:val="000000"/>
                <w:sz w:val="21"/>
                <w:szCs w:val="21"/>
              </w:rPr>
              <w:t>9:00</w:t>
            </w:r>
            <w:r w:rsidRPr="00F24325">
              <w:rPr>
                <w:rFonts w:ascii="Times New Roman" w:hint="eastAsia"/>
                <w:color w:val="000000"/>
                <w:sz w:val="21"/>
                <w:szCs w:val="21"/>
              </w:rPr>
              <w:t>开始</w:t>
            </w:r>
          </w:p>
        </w:tc>
      </w:tr>
      <w:tr w:rsidR="00171CBE" w:rsidRPr="002F4639" w:rsidTr="00634F2B">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171CBE" w:rsidRPr="00F24325" w:rsidRDefault="00171CBE" w:rsidP="00634F2B">
            <w:pPr>
              <w:spacing w:line="300" w:lineRule="exact"/>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171CBE" w:rsidRPr="00F24325" w:rsidRDefault="00171CBE" w:rsidP="00634F2B">
            <w:pPr>
              <w:spacing w:line="300" w:lineRule="exact"/>
              <w:rPr>
                <w:rFonts w:ascii="Times New Roman"/>
                <w:color w:val="000000"/>
                <w:sz w:val="21"/>
                <w:szCs w:val="21"/>
              </w:rPr>
            </w:pPr>
            <w:r w:rsidRPr="00F24325">
              <w:rPr>
                <w:rFonts w:ascii="Times New Roman"/>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171CBE" w:rsidRPr="00F24325" w:rsidRDefault="00171CBE" w:rsidP="00634F2B">
            <w:pPr>
              <w:spacing w:line="300" w:lineRule="exact"/>
              <w:rPr>
                <w:rFonts w:ascii="Times New Roman"/>
                <w:color w:val="000000"/>
                <w:sz w:val="21"/>
                <w:szCs w:val="21"/>
              </w:rPr>
            </w:pPr>
            <w:r w:rsidRPr="00F24325">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171CBE" w:rsidRPr="00F24325" w:rsidRDefault="00171CBE" w:rsidP="00634F2B">
            <w:pPr>
              <w:spacing w:line="300" w:lineRule="exact"/>
              <w:rPr>
                <w:rFonts w:ascii="Times New Roman"/>
                <w:color w:val="000000"/>
                <w:sz w:val="21"/>
                <w:szCs w:val="21"/>
              </w:rPr>
            </w:pPr>
            <w:r w:rsidRPr="00F24325">
              <w:rPr>
                <w:rFonts w:ascii="Times New Roman" w:hint="eastAsia"/>
                <w:color w:val="000000"/>
                <w:sz w:val="21"/>
                <w:szCs w:val="21"/>
              </w:rPr>
              <w:t>模拟港股通交易业务的委托申报，并接收成交回报；实时行情的接收与展示。</w:t>
            </w:r>
          </w:p>
        </w:tc>
      </w:tr>
      <w:tr w:rsidR="00171CBE" w:rsidRPr="002F4639" w:rsidTr="00634F2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171CBE" w:rsidRPr="00F24325" w:rsidRDefault="00171CBE" w:rsidP="00634F2B">
            <w:pPr>
              <w:spacing w:line="300" w:lineRule="exact"/>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171CBE" w:rsidRPr="00F24325" w:rsidRDefault="00171CBE" w:rsidP="00634F2B">
            <w:pPr>
              <w:spacing w:line="300" w:lineRule="exact"/>
              <w:rPr>
                <w:rFonts w:ascii="Times New Roman"/>
                <w:color w:val="000000"/>
                <w:sz w:val="21"/>
                <w:szCs w:val="21"/>
              </w:rPr>
            </w:pPr>
            <w:r w:rsidRPr="00F24325">
              <w:rPr>
                <w:rFonts w:ascii="Times New Roman"/>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171CBE" w:rsidRPr="00F24325" w:rsidRDefault="00171CBE" w:rsidP="00634F2B">
            <w:pPr>
              <w:spacing w:line="300" w:lineRule="exact"/>
              <w:rPr>
                <w:rFonts w:ascii="Times New Roman"/>
                <w:color w:val="000000"/>
                <w:sz w:val="21"/>
                <w:szCs w:val="21"/>
              </w:rPr>
            </w:pPr>
            <w:r w:rsidRPr="00F24325">
              <w:rPr>
                <w:rFonts w:ascii="Times New Roman"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171CBE" w:rsidRPr="00F24325" w:rsidRDefault="00171CBE" w:rsidP="00634F2B">
            <w:pPr>
              <w:spacing w:line="300" w:lineRule="exact"/>
              <w:rPr>
                <w:rFonts w:ascii="Times New Roman"/>
                <w:color w:val="000000"/>
                <w:sz w:val="21"/>
                <w:szCs w:val="21"/>
              </w:rPr>
            </w:pPr>
          </w:p>
        </w:tc>
      </w:tr>
      <w:tr w:rsidR="00171CBE" w:rsidRPr="002F4639" w:rsidTr="00634F2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171CBE" w:rsidRPr="00F24325" w:rsidRDefault="00171CBE" w:rsidP="00634F2B">
            <w:pPr>
              <w:spacing w:line="300" w:lineRule="exact"/>
              <w:rPr>
                <w:rFonts w:ascii="Times New Roman"/>
                <w:color w:val="000000"/>
                <w:sz w:val="21"/>
                <w:szCs w:val="21"/>
              </w:rPr>
            </w:pPr>
            <w:r w:rsidRPr="00F24325">
              <w:rPr>
                <w:rFonts w:ascii="Times New Roman"/>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171CBE" w:rsidRPr="00F24325" w:rsidRDefault="00171CBE" w:rsidP="00634F2B">
            <w:pPr>
              <w:spacing w:line="300" w:lineRule="exact"/>
              <w:rPr>
                <w:rFonts w:ascii="Times New Roman"/>
                <w:color w:val="000000"/>
                <w:sz w:val="21"/>
                <w:szCs w:val="21"/>
              </w:rPr>
            </w:pPr>
            <w:r w:rsidRPr="00F24325">
              <w:rPr>
                <w:rFonts w:ascii="Times New Roman"/>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171CBE" w:rsidRPr="00F24325" w:rsidRDefault="00171CBE" w:rsidP="00634F2B">
            <w:pPr>
              <w:spacing w:line="300" w:lineRule="exact"/>
              <w:rPr>
                <w:rFonts w:ascii="Times New Roman"/>
                <w:color w:val="000000"/>
                <w:sz w:val="21"/>
                <w:szCs w:val="21"/>
              </w:rPr>
            </w:pPr>
            <w:r w:rsidRPr="00F24325">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171CBE" w:rsidRPr="00F24325" w:rsidRDefault="00171CBE" w:rsidP="00634F2B">
            <w:pPr>
              <w:spacing w:line="300" w:lineRule="exact"/>
              <w:rPr>
                <w:rFonts w:ascii="Times New Roman"/>
                <w:color w:val="000000"/>
                <w:sz w:val="21"/>
                <w:szCs w:val="21"/>
              </w:rPr>
            </w:pPr>
          </w:p>
        </w:tc>
      </w:tr>
      <w:tr w:rsidR="00171CBE" w:rsidRPr="002F4639" w:rsidTr="00634F2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171CBE" w:rsidRPr="00F24325" w:rsidRDefault="00171CBE" w:rsidP="00634F2B">
            <w:pPr>
              <w:spacing w:line="300" w:lineRule="exact"/>
              <w:rPr>
                <w:rFonts w:ascii="Times New Roman"/>
                <w:color w:val="000000"/>
                <w:sz w:val="21"/>
                <w:szCs w:val="21"/>
              </w:rPr>
            </w:pPr>
            <w:r w:rsidRPr="00F24325">
              <w:rPr>
                <w:rFonts w:ascii="Times New Roman"/>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171CBE" w:rsidRPr="00F24325" w:rsidRDefault="00171CBE" w:rsidP="00634F2B">
            <w:pPr>
              <w:spacing w:line="300" w:lineRule="exact"/>
              <w:ind w:left="210" w:hangingChars="100" w:hanging="210"/>
              <w:rPr>
                <w:rFonts w:ascii="Times New Roman"/>
                <w:color w:val="000000"/>
                <w:sz w:val="21"/>
                <w:szCs w:val="21"/>
              </w:rPr>
            </w:pPr>
            <w:r w:rsidRPr="00F24325">
              <w:rPr>
                <w:rFonts w:ascii="Times New Roman"/>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171CBE" w:rsidRPr="00F24325" w:rsidRDefault="00171CBE" w:rsidP="00634F2B">
            <w:pPr>
              <w:spacing w:line="300" w:lineRule="exact"/>
              <w:rPr>
                <w:rFonts w:ascii="Times New Roman"/>
                <w:color w:val="000000"/>
                <w:sz w:val="21"/>
                <w:szCs w:val="21"/>
              </w:rPr>
            </w:pPr>
            <w:r w:rsidRPr="00F24325">
              <w:rPr>
                <w:rFonts w:ascii="Times New Roman"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171CBE" w:rsidRPr="00F24325" w:rsidRDefault="00171CBE" w:rsidP="00634F2B">
            <w:pPr>
              <w:spacing w:line="300" w:lineRule="exact"/>
              <w:rPr>
                <w:rFonts w:ascii="Times New Roman"/>
                <w:color w:val="000000"/>
                <w:sz w:val="21"/>
                <w:szCs w:val="21"/>
              </w:rPr>
            </w:pPr>
            <w:r w:rsidRPr="00F24325">
              <w:rPr>
                <w:rFonts w:ascii="Times New Roman" w:hint="eastAsia"/>
                <w:color w:val="000000"/>
                <w:sz w:val="21"/>
                <w:szCs w:val="21"/>
              </w:rPr>
              <w:t>接收港股收盘价格文件</w:t>
            </w:r>
          </w:p>
        </w:tc>
      </w:tr>
    </w:tbl>
    <w:p w:rsidR="00171CBE" w:rsidRPr="004604ED" w:rsidRDefault="00171CBE" w:rsidP="00171CBE">
      <w:pPr>
        <w:pStyle w:val="3"/>
        <w:rPr>
          <w:rFonts w:ascii="Times New Roman"/>
          <w:b/>
          <w:color w:val="000000"/>
          <w:sz w:val="32"/>
          <w:szCs w:val="28"/>
        </w:rPr>
      </w:pPr>
    </w:p>
    <w:p w:rsidR="00171CBE" w:rsidRPr="00480591" w:rsidRDefault="00171CBE" w:rsidP="00171CBE">
      <w:pPr>
        <w:pStyle w:val="3"/>
        <w:rPr>
          <w:rFonts w:ascii="Times New Roman"/>
          <w:b/>
          <w:color w:val="000000"/>
          <w:sz w:val="32"/>
          <w:szCs w:val="28"/>
        </w:rPr>
      </w:pPr>
      <w:r>
        <w:rPr>
          <w:rFonts w:ascii="Times New Roman" w:hint="eastAsia"/>
          <w:b/>
          <w:color w:val="000000"/>
          <w:sz w:val="32"/>
          <w:szCs w:val="28"/>
        </w:rPr>
        <w:t>五、</w:t>
      </w:r>
      <w:r w:rsidRPr="00480591">
        <w:rPr>
          <w:rFonts w:ascii="Times New Roman" w:hint="eastAsia"/>
          <w:b/>
          <w:color w:val="000000"/>
          <w:sz w:val="32"/>
          <w:szCs w:val="28"/>
        </w:rPr>
        <w:t>测试数据</w:t>
      </w:r>
      <w:bookmarkEnd w:id="4"/>
      <w:r w:rsidRPr="00480591">
        <w:rPr>
          <w:rFonts w:ascii="Times New Roman" w:hint="eastAsia"/>
          <w:b/>
          <w:color w:val="000000"/>
          <w:sz w:val="32"/>
          <w:szCs w:val="28"/>
        </w:rPr>
        <w:t>准备</w:t>
      </w:r>
    </w:p>
    <w:p w:rsidR="00171CBE" w:rsidRPr="00477E06" w:rsidRDefault="00171CBE" w:rsidP="00171CBE">
      <w:pPr>
        <w:ind w:firstLineChars="200" w:firstLine="560"/>
        <w:rPr>
          <w:rFonts w:ascii="Times New Roman"/>
          <w:color w:val="000000"/>
          <w:sz w:val="28"/>
          <w:szCs w:val="28"/>
        </w:rPr>
      </w:pPr>
      <w:r>
        <w:rPr>
          <w:rFonts w:ascii="Times New Roman"/>
          <w:color w:val="000000"/>
          <w:sz w:val="28"/>
          <w:szCs w:val="28"/>
        </w:rPr>
        <w:t>1</w:t>
      </w:r>
      <w:r>
        <w:rPr>
          <w:rFonts w:ascii="Times New Roman"/>
          <w:color w:val="000000"/>
          <w:sz w:val="28"/>
          <w:szCs w:val="28"/>
        </w:rPr>
        <w:t>、</w:t>
      </w:r>
      <w:r w:rsidRPr="004640A1">
        <w:rPr>
          <w:rFonts w:ascii="Times New Roman"/>
          <w:color w:val="000000"/>
          <w:sz w:val="28"/>
          <w:szCs w:val="28"/>
        </w:rPr>
        <w:t>T</w:t>
      </w:r>
      <w:r w:rsidRPr="004640A1">
        <w:rPr>
          <w:rFonts w:ascii="Times New Roman" w:hint="eastAsia"/>
          <w:color w:val="000000"/>
          <w:sz w:val="28"/>
          <w:szCs w:val="28"/>
        </w:rPr>
        <w:t>日和恢复验证测试均以</w:t>
      </w:r>
      <w:r w:rsidRPr="004640A1">
        <w:rPr>
          <w:rFonts w:ascii="Times New Roman"/>
          <w:color w:val="000000"/>
          <w:sz w:val="28"/>
          <w:szCs w:val="28"/>
        </w:rPr>
        <w:t>201</w:t>
      </w:r>
      <w:r w:rsidRPr="004640A1">
        <w:rPr>
          <w:rFonts w:ascii="Times New Roman" w:hint="eastAsia"/>
          <w:color w:val="000000"/>
          <w:sz w:val="28"/>
          <w:szCs w:val="28"/>
        </w:rPr>
        <w:t>9</w:t>
      </w:r>
      <w:r w:rsidRPr="004640A1">
        <w:rPr>
          <w:rFonts w:ascii="Times New Roman" w:hint="eastAsia"/>
          <w:color w:val="000000"/>
          <w:sz w:val="28"/>
          <w:szCs w:val="28"/>
        </w:rPr>
        <w:t>年</w:t>
      </w:r>
      <w:r>
        <w:rPr>
          <w:rFonts w:ascii="Times New Roman" w:hint="eastAsia"/>
          <w:color w:val="000000"/>
          <w:sz w:val="28"/>
          <w:szCs w:val="28"/>
        </w:rPr>
        <w:t>8</w:t>
      </w:r>
      <w:r w:rsidRPr="004640A1">
        <w:rPr>
          <w:rFonts w:ascii="Times New Roman" w:hint="eastAsia"/>
          <w:color w:val="000000"/>
          <w:sz w:val="28"/>
          <w:szCs w:val="28"/>
        </w:rPr>
        <w:t>月</w:t>
      </w:r>
      <w:r>
        <w:rPr>
          <w:rFonts w:ascii="Times New Roman" w:hint="eastAsia"/>
          <w:color w:val="000000"/>
          <w:sz w:val="28"/>
          <w:szCs w:val="28"/>
        </w:rPr>
        <w:t>2</w:t>
      </w:r>
      <w:r w:rsidRPr="004640A1">
        <w:rPr>
          <w:rFonts w:ascii="Times New Roman" w:hint="eastAsia"/>
          <w:color w:val="000000"/>
          <w:sz w:val="28"/>
          <w:szCs w:val="28"/>
        </w:rPr>
        <w:t>日（星期五）深市所有证券的收盘行情、收市后的股份数据作为交易的起始数据。</w:t>
      </w:r>
    </w:p>
    <w:p w:rsidR="00171CBE" w:rsidRPr="000F644C" w:rsidRDefault="00171CBE" w:rsidP="00171CBE">
      <w:pPr>
        <w:ind w:firstLineChars="200" w:firstLine="560"/>
        <w:rPr>
          <w:rFonts w:ascii="Times New Roman"/>
          <w:color w:val="000000"/>
          <w:sz w:val="28"/>
          <w:szCs w:val="28"/>
        </w:rPr>
      </w:pPr>
    </w:p>
    <w:p w:rsidR="00171CBE" w:rsidRDefault="00171CBE" w:rsidP="00171CBE">
      <w:pPr>
        <w:pStyle w:val="3"/>
        <w:rPr>
          <w:rFonts w:ascii="Times New Roman"/>
          <w:b/>
          <w:color w:val="000000"/>
          <w:sz w:val="32"/>
          <w:szCs w:val="32"/>
        </w:rPr>
      </w:pPr>
      <w:r>
        <w:rPr>
          <w:rFonts w:ascii="Times New Roman" w:hint="eastAsia"/>
          <w:b/>
          <w:color w:val="000000"/>
          <w:sz w:val="32"/>
          <w:szCs w:val="32"/>
        </w:rPr>
        <w:t>六、测试前准备工作</w:t>
      </w:r>
    </w:p>
    <w:p w:rsidR="00171CBE" w:rsidRDefault="00171CBE" w:rsidP="00171CBE">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171CBE" w:rsidRDefault="00171CBE" w:rsidP="00171CBE">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根据自身技术系统情况，制定详尽的测试计划和操作流程。</w:t>
      </w:r>
    </w:p>
    <w:p w:rsidR="00171CBE" w:rsidRDefault="00171CBE" w:rsidP="00171CBE">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171CBE" w:rsidRDefault="00171CBE" w:rsidP="00171CBE">
      <w:pPr>
        <w:pStyle w:val="3"/>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171CBE" w:rsidRDefault="00171CBE" w:rsidP="00171CBE">
      <w:pPr>
        <w:pStyle w:val="3"/>
        <w:ind w:left="135" w:firstLine="425"/>
        <w:rPr>
          <w:rFonts w:ascii="Times New Roman" w:eastAsia="楷体_GB2312"/>
          <w:color w:val="000000"/>
          <w:szCs w:val="28"/>
        </w:rPr>
      </w:pPr>
    </w:p>
    <w:p w:rsidR="00171CBE" w:rsidRDefault="00171CBE" w:rsidP="00171CBE">
      <w:pPr>
        <w:pStyle w:val="3"/>
        <w:rPr>
          <w:rFonts w:ascii="Times New Roman"/>
          <w:b/>
          <w:color w:val="000000"/>
          <w:sz w:val="32"/>
          <w:szCs w:val="32"/>
        </w:rPr>
      </w:pPr>
      <w:r>
        <w:rPr>
          <w:rFonts w:ascii="Times New Roman" w:hint="eastAsia"/>
          <w:b/>
          <w:color w:val="000000"/>
          <w:sz w:val="32"/>
          <w:szCs w:val="32"/>
        </w:rPr>
        <w:t>七、注意事项</w:t>
      </w:r>
    </w:p>
    <w:p w:rsidR="00171CBE" w:rsidRPr="00E06C0A" w:rsidRDefault="00171CBE" w:rsidP="00171CBE">
      <w:pPr>
        <w:numPr>
          <w:ilvl w:val="0"/>
          <w:numId w:val="3"/>
        </w:numPr>
        <w:tabs>
          <w:tab w:val="clear" w:pos="720"/>
          <w:tab w:val="left" w:pos="1050"/>
          <w:tab w:val="left" w:pos="3196"/>
        </w:tabs>
        <w:ind w:left="0" w:firstLine="567"/>
        <w:rPr>
          <w:rFonts w:ascii="Times New Roman"/>
          <w:sz w:val="28"/>
          <w:szCs w:val="28"/>
        </w:rPr>
      </w:pPr>
      <w:r w:rsidRPr="00E06C0A">
        <w:rPr>
          <w:rFonts w:ascii="Times New Roman" w:hint="eastAsia"/>
          <w:sz w:val="28"/>
          <w:szCs w:val="28"/>
        </w:rPr>
        <w:t>请</w:t>
      </w:r>
      <w:r w:rsidRPr="00131467">
        <w:rPr>
          <w:rFonts w:ascii="Times New Roman" w:hint="eastAsia"/>
          <w:sz w:val="28"/>
          <w:szCs w:val="28"/>
        </w:rPr>
        <w:t>参测单位</w:t>
      </w:r>
      <w:r w:rsidRPr="00E06C0A">
        <w:rPr>
          <w:rFonts w:ascii="Times New Roman" w:hint="eastAsia"/>
          <w:sz w:val="28"/>
          <w:szCs w:val="28"/>
        </w:rPr>
        <w:t>先完成交易生产数据的接收及备份，再准备</w:t>
      </w:r>
      <w:r>
        <w:rPr>
          <w:rFonts w:ascii="Times New Roman" w:hint="eastAsia"/>
          <w:sz w:val="28"/>
          <w:szCs w:val="28"/>
        </w:rPr>
        <w:t>2</w:t>
      </w:r>
      <w:r>
        <w:rPr>
          <w:rFonts w:ascii="Times New Roman"/>
          <w:sz w:val="28"/>
          <w:szCs w:val="28"/>
        </w:rPr>
        <w:t>019</w:t>
      </w:r>
      <w:r>
        <w:rPr>
          <w:rFonts w:ascii="Times New Roman" w:hint="eastAsia"/>
          <w:sz w:val="28"/>
          <w:szCs w:val="28"/>
        </w:rPr>
        <w:lastRenderedPageBreak/>
        <w:t>年</w:t>
      </w:r>
      <w:r>
        <w:rPr>
          <w:rFonts w:ascii="Times New Roman" w:hint="eastAsia"/>
          <w:sz w:val="28"/>
          <w:szCs w:val="28"/>
        </w:rPr>
        <w:t>8</w:t>
      </w:r>
      <w:r>
        <w:rPr>
          <w:rFonts w:ascii="Times New Roman" w:hint="eastAsia"/>
          <w:sz w:val="28"/>
          <w:szCs w:val="28"/>
        </w:rPr>
        <w:t>月</w:t>
      </w:r>
      <w:r>
        <w:rPr>
          <w:rFonts w:ascii="Times New Roman" w:hint="eastAsia"/>
          <w:sz w:val="28"/>
          <w:szCs w:val="28"/>
        </w:rPr>
        <w:t>3</w:t>
      </w:r>
      <w:r>
        <w:rPr>
          <w:rFonts w:ascii="Times New Roman" w:hint="eastAsia"/>
          <w:sz w:val="28"/>
          <w:szCs w:val="28"/>
        </w:rPr>
        <w:t>日</w:t>
      </w:r>
      <w:r w:rsidRPr="00E06C0A">
        <w:rPr>
          <w:rFonts w:ascii="Times New Roman" w:hint="eastAsia"/>
          <w:sz w:val="28"/>
          <w:szCs w:val="28"/>
        </w:rPr>
        <w:t>测试相关数据。</w:t>
      </w:r>
    </w:p>
    <w:p w:rsidR="00171CBE" w:rsidRPr="00476D9C" w:rsidRDefault="00171CBE" w:rsidP="00171CBE">
      <w:pPr>
        <w:numPr>
          <w:ilvl w:val="0"/>
          <w:numId w:val="3"/>
        </w:numPr>
        <w:tabs>
          <w:tab w:val="clear" w:pos="720"/>
          <w:tab w:val="left" w:pos="1050"/>
          <w:tab w:val="left" w:pos="3196"/>
        </w:tabs>
        <w:ind w:left="0" w:firstLine="567"/>
        <w:rPr>
          <w:rFonts w:ascii="Times New Roman"/>
          <w:sz w:val="28"/>
          <w:szCs w:val="28"/>
        </w:rPr>
      </w:pPr>
      <w:r w:rsidRPr="00476D9C">
        <w:rPr>
          <w:rFonts w:ascii="Times New Roman" w:hint="eastAsia"/>
          <w:sz w:val="28"/>
          <w:szCs w:val="28"/>
        </w:rPr>
        <w:t>本次测试</w:t>
      </w:r>
      <w:r w:rsidRPr="006B2FDC">
        <w:rPr>
          <w:rFonts w:ascii="Times New Roman" w:hint="eastAsia"/>
          <w:sz w:val="28"/>
          <w:szCs w:val="28"/>
        </w:rPr>
        <w:t>仅包括交易系统，不包括结算系统、</w:t>
      </w:r>
      <w:r w:rsidRPr="006B2FDC">
        <w:rPr>
          <w:rFonts w:ascii="Times New Roman" w:hint="eastAsia"/>
          <w:sz w:val="28"/>
          <w:szCs w:val="28"/>
        </w:rPr>
        <w:t>D-COM</w:t>
      </w:r>
      <w:r w:rsidRPr="006B2FDC">
        <w:rPr>
          <w:rFonts w:ascii="Times New Roman" w:hint="eastAsia"/>
          <w:sz w:val="28"/>
          <w:szCs w:val="28"/>
        </w:rPr>
        <w:t>系统，不发送相关结算数据。</w:t>
      </w:r>
    </w:p>
    <w:p w:rsidR="00171CBE" w:rsidRPr="002D52B8" w:rsidRDefault="00171CBE" w:rsidP="00171CBE">
      <w:pPr>
        <w:numPr>
          <w:ilvl w:val="0"/>
          <w:numId w:val="3"/>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本次测试的数据仅为模拟测试数据</w:t>
      </w:r>
      <w:r>
        <w:rPr>
          <w:rFonts w:ascii="Times New Roman" w:hint="eastAsia"/>
          <w:sz w:val="28"/>
          <w:szCs w:val="28"/>
        </w:rPr>
        <w:t>，</w:t>
      </w:r>
      <w:r w:rsidRPr="002D52B8">
        <w:rPr>
          <w:rFonts w:ascii="Times New Roman" w:hint="eastAsia"/>
          <w:sz w:val="28"/>
          <w:szCs w:val="28"/>
        </w:rPr>
        <w:t>与实际业务无任何关系，不能作为生产环境任何交易、非交易、账户等业务的依据。</w:t>
      </w:r>
    </w:p>
    <w:p w:rsidR="00171CBE" w:rsidRDefault="00171CBE" w:rsidP="00171CBE">
      <w:pPr>
        <w:numPr>
          <w:ilvl w:val="0"/>
          <w:numId w:val="3"/>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测试期间通过交易终端进行的密码修改、用户添加等用户管理相关操作，仅在测试期间有效，仅适用于</w:t>
      </w:r>
      <w:r w:rsidRPr="002D52B8">
        <w:rPr>
          <w:rFonts w:ascii="Times New Roman" w:hint="eastAsia"/>
          <w:sz w:val="28"/>
          <w:szCs w:val="28"/>
        </w:rPr>
        <w:t>2019</w:t>
      </w:r>
      <w:r w:rsidRPr="002D52B8">
        <w:rPr>
          <w:rFonts w:ascii="Times New Roman" w:hint="eastAsia"/>
          <w:sz w:val="28"/>
          <w:szCs w:val="28"/>
        </w:rPr>
        <w:t>年</w:t>
      </w:r>
      <w:r>
        <w:rPr>
          <w:rFonts w:ascii="Times New Roman" w:hint="eastAsia"/>
          <w:sz w:val="28"/>
          <w:szCs w:val="28"/>
        </w:rPr>
        <w:t>8</w:t>
      </w:r>
      <w:r>
        <w:rPr>
          <w:rFonts w:ascii="Times New Roman" w:hint="eastAsia"/>
          <w:sz w:val="28"/>
          <w:szCs w:val="28"/>
        </w:rPr>
        <w:t>月</w:t>
      </w:r>
      <w:r>
        <w:rPr>
          <w:rFonts w:ascii="Times New Roman" w:hint="eastAsia"/>
          <w:sz w:val="28"/>
          <w:szCs w:val="28"/>
        </w:rPr>
        <w:t>3</w:t>
      </w:r>
      <w:r>
        <w:rPr>
          <w:rFonts w:ascii="Times New Roman" w:hint="eastAsia"/>
          <w:sz w:val="28"/>
          <w:szCs w:val="28"/>
        </w:rPr>
        <w:t>日</w:t>
      </w:r>
      <w:r w:rsidRPr="002D52B8">
        <w:rPr>
          <w:rFonts w:ascii="Times New Roman" w:hint="eastAsia"/>
          <w:sz w:val="28"/>
          <w:szCs w:val="28"/>
        </w:rPr>
        <w:t>测试。</w:t>
      </w:r>
    </w:p>
    <w:p w:rsidR="00171CBE" w:rsidRPr="002D52B8" w:rsidRDefault="00171CBE" w:rsidP="00171CBE">
      <w:pPr>
        <w:numPr>
          <w:ilvl w:val="0"/>
          <w:numId w:val="3"/>
        </w:numPr>
        <w:tabs>
          <w:tab w:val="clear" w:pos="720"/>
          <w:tab w:val="left" w:pos="1050"/>
          <w:tab w:val="left" w:pos="3196"/>
        </w:tabs>
        <w:ind w:left="0" w:firstLine="567"/>
        <w:rPr>
          <w:rFonts w:ascii="Times New Roman"/>
          <w:sz w:val="28"/>
          <w:szCs w:val="28"/>
        </w:rPr>
      </w:pPr>
      <w:r w:rsidRPr="00662C92">
        <w:rPr>
          <w:rFonts w:ascii="Times New Roman" w:hint="eastAsia"/>
          <w:sz w:val="28"/>
          <w:szCs w:val="28"/>
        </w:rPr>
        <w:t>恢复验证测试前，交易参与人应当重置其柜台系统的回报记录号（具体方法可详询各自的软件供应商），使得恢复验证测试时回报同步消息（</w:t>
      </w:r>
      <w:r w:rsidRPr="00662C92">
        <w:rPr>
          <w:rFonts w:ascii="Times New Roman" w:hint="eastAsia"/>
          <w:sz w:val="28"/>
          <w:szCs w:val="28"/>
        </w:rPr>
        <w:t>Report Synchronization</w:t>
      </w:r>
      <w:r w:rsidRPr="00662C92">
        <w:rPr>
          <w:rFonts w:ascii="Times New Roman" w:hint="eastAsia"/>
          <w:sz w:val="28"/>
          <w:szCs w:val="28"/>
        </w:rPr>
        <w:t>）中的回报记录号从</w:t>
      </w:r>
      <w:r w:rsidRPr="00662C92">
        <w:rPr>
          <w:rFonts w:ascii="Times New Roman" w:hint="eastAsia"/>
          <w:sz w:val="28"/>
          <w:szCs w:val="28"/>
        </w:rPr>
        <w:t>1</w:t>
      </w:r>
      <w:r w:rsidRPr="00662C92">
        <w:rPr>
          <w:rFonts w:ascii="Times New Roman" w:hint="eastAsia"/>
          <w:sz w:val="28"/>
          <w:szCs w:val="28"/>
        </w:rPr>
        <w:t>开始，否则将无法收到委托确认与成交回报消息。</w:t>
      </w:r>
    </w:p>
    <w:p w:rsidR="00171CBE" w:rsidRPr="00820BBF" w:rsidRDefault="00171CBE" w:rsidP="00171CBE">
      <w:pPr>
        <w:tabs>
          <w:tab w:val="left" w:pos="928"/>
          <w:tab w:val="left" w:pos="1050"/>
          <w:tab w:val="left" w:pos="3762"/>
        </w:tabs>
        <w:ind w:left="567"/>
        <w:rPr>
          <w:rFonts w:ascii="Times New Roman"/>
          <w:color w:val="000000"/>
          <w:sz w:val="28"/>
          <w:szCs w:val="28"/>
        </w:rPr>
      </w:pPr>
    </w:p>
    <w:p w:rsidR="00171CBE" w:rsidRDefault="00171CBE" w:rsidP="00171CBE">
      <w:pPr>
        <w:pStyle w:val="3"/>
        <w:rPr>
          <w:rFonts w:ascii="Times New Roman"/>
          <w:b/>
          <w:color w:val="000000"/>
          <w:sz w:val="32"/>
          <w:szCs w:val="32"/>
        </w:rPr>
      </w:pPr>
      <w:bookmarkStart w:id="5" w:name="_Toc102489718"/>
      <w:r>
        <w:rPr>
          <w:rFonts w:ascii="Times New Roman" w:hint="eastAsia"/>
          <w:b/>
          <w:color w:val="000000"/>
          <w:sz w:val="32"/>
          <w:szCs w:val="32"/>
        </w:rPr>
        <w:t>八、测试要求</w:t>
      </w:r>
      <w:bookmarkEnd w:id="5"/>
    </w:p>
    <w:p w:rsidR="00171CBE" w:rsidRPr="00D87B56" w:rsidRDefault="00171CBE" w:rsidP="00171CBE">
      <w:pPr>
        <w:numPr>
          <w:ilvl w:val="0"/>
          <w:numId w:val="4"/>
        </w:numPr>
        <w:tabs>
          <w:tab w:val="clear" w:pos="720"/>
          <w:tab w:val="left" w:pos="840"/>
          <w:tab w:val="left" w:pos="928"/>
          <w:tab w:val="left" w:pos="1050"/>
        </w:tabs>
        <w:ind w:left="0" w:firstLine="567"/>
        <w:rPr>
          <w:rFonts w:ascii="楷体" w:eastAsia="楷体" w:hAnsi="楷体"/>
          <w:color w:val="000000"/>
          <w:sz w:val="28"/>
          <w:szCs w:val="28"/>
        </w:rPr>
      </w:pPr>
      <w:r w:rsidRPr="006B2FDC">
        <w:rPr>
          <w:rFonts w:ascii="楷体" w:eastAsia="楷体" w:hAnsi="楷体" w:hint="eastAsia"/>
          <w:color w:val="000000"/>
          <w:sz w:val="28"/>
          <w:szCs w:val="28"/>
        </w:rPr>
        <w:t>各会员、行情服务商及相关单位若有测试需要，可自愿参加测试。</w:t>
      </w:r>
    </w:p>
    <w:p w:rsidR="00171CBE" w:rsidRPr="00D87B56" w:rsidRDefault="00171CBE" w:rsidP="00171CBE">
      <w:pPr>
        <w:numPr>
          <w:ilvl w:val="0"/>
          <w:numId w:val="4"/>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各参测单位务必在测试前做好线上系统和数据环境的保护工作，测试完成后做好线上系统和数据环境的恢复工作，确保下一交易日（</w:t>
      </w:r>
      <w:r w:rsidRPr="00715372">
        <w:rPr>
          <w:rFonts w:ascii="楷体" w:eastAsia="楷体" w:hAnsi="楷体" w:hint="eastAsia"/>
          <w:b/>
          <w:color w:val="000000"/>
          <w:sz w:val="28"/>
          <w:szCs w:val="28"/>
        </w:rPr>
        <w:t>2019年</w:t>
      </w:r>
      <w:r>
        <w:rPr>
          <w:rFonts w:ascii="楷体" w:eastAsia="楷体" w:hAnsi="楷体" w:hint="eastAsia"/>
          <w:b/>
          <w:color w:val="000000"/>
          <w:sz w:val="28"/>
          <w:szCs w:val="28"/>
        </w:rPr>
        <w:t>8月5日</w:t>
      </w:r>
      <w:r w:rsidRPr="00D87B56">
        <w:rPr>
          <w:rFonts w:ascii="楷体" w:eastAsia="楷体" w:hAnsi="楷体" w:hint="eastAsia"/>
          <w:color w:val="000000"/>
          <w:sz w:val="28"/>
          <w:szCs w:val="28"/>
        </w:rPr>
        <w:t>）生产系统的正确运行。</w:t>
      </w:r>
    </w:p>
    <w:p w:rsidR="00171CBE" w:rsidRPr="00D87B56" w:rsidRDefault="00171CBE" w:rsidP="00171CBE">
      <w:pPr>
        <w:numPr>
          <w:ilvl w:val="0"/>
          <w:numId w:val="4"/>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在测试过程中，请各参测单位详细记载测试现象与结果，检查其正确性。如发现异常现象，请及时报告。</w:t>
      </w:r>
    </w:p>
    <w:p w:rsidR="00171CBE" w:rsidRPr="00D87B56" w:rsidRDefault="00171CBE" w:rsidP="00171CBE">
      <w:pPr>
        <w:numPr>
          <w:ilvl w:val="0"/>
          <w:numId w:val="4"/>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测试完成后，各参测单位应在</w:t>
      </w:r>
      <w:r w:rsidRPr="00D87B56">
        <w:rPr>
          <w:rFonts w:ascii="楷体" w:eastAsia="楷体" w:hAnsi="楷体"/>
          <w:color w:val="000000"/>
          <w:sz w:val="28"/>
          <w:szCs w:val="28"/>
        </w:rPr>
        <w:t>2019年</w:t>
      </w:r>
      <w:r>
        <w:rPr>
          <w:rFonts w:ascii="楷体" w:eastAsia="楷体" w:hAnsi="楷体" w:hint="eastAsia"/>
          <w:color w:val="000000"/>
          <w:sz w:val="28"/>
          <w:szCs w:val="28"/>
        </w:rPr>
        <w:t>8月3日17</w:t>
      </w:r>
      <w:r>
        <w:rPr>
          <w:rFonts w:ascii="楷体" w:eastAsia="楷体" w:hAnsi="楷体"/>
          <w:color w:val="000000"/>
          <w:sz w:val="28"/>
          <w:szCs w:val="28"/>
        </w:rPr>
        <w:t>:</w:t>
      </w:r>
      <w:r>
        <w:rPr>
          <w:rFonts w:ascii="楷体" w:eastAsia="楷体" w:hAnsi="楷体" w:hint="eastAsia"/>
          <w:color w:val="000000"/>
          <w:sz w:val="28"/>
          <w:szCs w:val="28"/>
        </w:rPr>
        <w:t>0</w:t>
      </w:r>
      <w:r w:rsidRPr="00D87B56">
        <w:rPr>
          <w:rFonts w:ascii="楷体" w:eastAsia="楷体" w:hAnsi="楷体"/>
          <w:color w:val="000000"/>
          <w:sz w:val="28"/>
          <w:szCs w:val="28"/>
        </w:rPr>
        <w:t>0</w:t>
      </w:r>
      <w:r w:rsidRPr="00D87B56">
        <w:rPr>
          <w:rFonts w:ascii="楷体" w:eastAsia="楷体" w:hAnsi="楷体" w:hint="eastAsia"/>
          <w:color w:val="000000"/>
          <w:sz w:val="28"/>
          <w:szCs w:val="28"/>
        </w:rPr>
        <w:t>之前登录</w:t>
      </w:r>
      <w:r w:rsidRPr="00D87B56">
        <w:rPr>
          <w:rFonts w:ascii="楷体" w:eastAsia="楷体" w:hAnsi="楷体" w:hint="eastAsia"/>
          <w:color w:val="000000"/>
          <w:sz w:val="28"/>
          <w:szCs w:val="28"/>
        </w:rPr>
        <w:lastRenderedPageBreak/>
        <w:t>深交所“会员业务专区”首页底部“友情链接―在线调查表”栏目填写并提交测试反馈表（参见附件）；非会员用户请将填报好的反馈表发送至</w:t>
      </w:r>
      <w:r w:rsidRPr="00D87B56">
        <w:rPr>
          <w:rFonts w:ascii="楷体" w:eastAsia="楷体" w:hAnsi="楷体"/>
          <w:color w:val="000000"/>
          <w:sz w:val="28"/>
          <w:szCs w:val="28"/>
        </w:rPr>
        <w:t>sseyxb@szse.cn</w:t>
      </w:r>
      <w:r w:rsidRPr="00D87B56">
        <w:rPr>
          <w:rFonts w:ascii="楷体" w:eastAsia="楷体" w:hAnsi="楷体" w:hint="eastAsia"/>
          <w:color w:val="000000"/>
          <w:sz w:val="28"/>
          <w:szCs w:val="28"/>
        </w:rPr>
        <w:t>，邮件名为“</w:t>
      </w:r>
      <w:r w:rsidRPr="00BC3478">
        <w:rPr>
          <w:rFonts w:ascii="楷体" w:eastAsia="楷体" w:hAnsi="楷体" w:hint="eastAsia"/>
          <w:color w:val="000000"/>
          <w:sz w:val="28"/>
          <w:szCs w:val="28"/>
        </w:rPr>
        <w:t>参测单位名称</w:t>
      </w:r>
      <w:r w:rsidRPr="00BC3478">
        <w:rPr>
          <w:rFonts w:ascii="楷体" w:eastAsia="楷体" w:hAnsi="楷体"/>
          <w:color w:val="000000"/>
          <w:sz w:val="28"/>
          <w:szCs w:val="28"/>
        </w:rPr>
        <w:t>+</w:t>
      </w:r>
      <w:r w:rsidRPr="00BC3478">
        <w:rPr>
          <w:rFonts w:ascii="楷体" w:eastAsia="楷体" w:hAnsi="楷体" w:hint="eastAsia"/>
          <w:color w:val="000000"/>
          <w:sz w:val="28"/>
          <w:szCs w:val="28"/>
        </w:rPr>
        <w:t>深市</w:t>
      </w:r>
      <w:r w:rsidRPr="006B2FDC">
        <w:rPr>
          <w:rFonts w:ascii="楷体" w:eastAsia="楷体" w:hAnsi="楷体" w:hint="eastAsia"/>
          <w:color w:val="000000"/>
          <w:sz w:val="28"/>
          <w:szCs w:val="28"/>
        </w:rPr>
        <w:t>行情通信服务传输性能优化2019年8月3日内部</w:t>
      </w:r>
      <w:r w:rsidRPr="00BC3478">
        <w:rPr>
          <w:rFonts w:ascii="楷体" w:eastAsia="楷体" w:hAnsi="楷体" w:hint="eastAsia"/>
          <w:color w:val="000000"/>
          <w:sz w:val="28"/>
          <w:szCs w:val="28"/>
        </w:rPr>
        <w:t>测试反馈表</w:t>
      </w:r>
      <w:r w:rsidRPr="00D87B56">
        <w:rPr>
          <w:rFonts w:ascii="楷体" w:eastAsia="楷体" w:hAnsi="楷体" w:hint="eastAsia"/>
          <w:color w:val="000000"/>
          <w:sz w:val="28"/>
          <w:szCs w:val="28"/>
        </w:rPr>
        <w:t>”。</w:t>
      </w:r>
    </w:p>
    <w:p w:rsidR="00171CBE" w:rsidRDefault="00171CBE" w:rsidP="00171CBE">
      <w:pPr>
        <w:ind w:firstLineChars="200" w:firstLine="560"/>
        <w:rPr>
          <w:rFonts w:ascii="Times New Roman"/>
          <w:color w:val="000000"/>
          <w:sz w:val="28"/>
          <w:szCs w:val="28"/>
        </w:rPr>
      </w:pPr>
      <w:r w:rsidRPr="0068268D">
        <w:rPr>
          <w:rFonts w:ascii="Times New Roman" w:hint="eastAsia"/>
          <w:color w:val="000000"/>
          <w:sz w:val="28"/>
          <w:szCs w:val="28"/>
        </w:rPr>
        <w:t>登录</w:t>
      </w:r>
      <w:r>
        <w:rPr>
          <w:rFonts w:ascii="Times New Roman" w:hint="eastAsia"/>
          <w:color w:val="000000"/>
          <w:sz w:val="28"/>
          <w:szCs w:val="28"/>
        </w:rPr>
        <w:t>深交</w:t>
      </w:r>
      <w:r w:rsidRPr="0068268D">
        <w:rPr>
          <w:rFonts w:ascii="Times New Roman" w:hint="eastAsia"/>
          <w:color w:val="000000"/>
          <w:sz w:val="28"/>
          <w:szCs w:val="28"/>
        </w:rPr>
        <w:t>所“会员业务专区”需使用专用电子认证证书（</w:t>
      </w:r>
      <w:proofErr w:type="spellStart"/>
      <w:r w:rsidRPr="0068268D">
        <w:rPr>
          <w:rFonts w:ascii="Times New Roman" w:hint="eastAsia"/>
          <w:color w:val="000000"/>
          <w:sz w:val="28"/>
          <w:szCs w:val="28"/>
        </w:rPr>
        <w:t>Ekey</w:t>
      </w:r>
      <w:proofErr w:type="spellEnd"/>
      <w:r w:rsidRPr="0068268D">
        <w:rPr>
          <w:rFonts w:ascii="Times New Roman" w:hint="eastAsia"/>
          <w:color w:val="000000"/>
          <w:sz w:val="28"/>
          <w:szCs w:val="28"/>
        </w:rPr>
        <w:t>），具体方法可询问各自单位负责每月技术月报的填报人员或负责会籍席位业务的人员。</w:t>
      </w:r>
    </w:p>
    <w:p w:rsidR="00171CBE" w:rsidRDefault="00171CBE" w:rsidP="00171CBE">
      <w:pPr>
        <w:ind w:firstLineChars="200" w:firstLine="560"/>
        <w:rPr>
          <w:rFonts w:ascii="Times New Roman"/>
          <w:color w:val="000000"/>
          <w:sz w:val="28"/>
          <w:szCs w:val="28"/>
        </w:rPr>
      </w:pPr>
    </w:p>
    <w:p w:rsidR="00171CBE" w:rsidRDefault="00171CBE" w:rsidP="00171CBE">
      <w:pPr>
        <w:pStyle w:val="3"/>
        <w:outlineLvl w:val="0"/>
        <w:rPr>
          <w:rFonts w:ascii="Times New Roman"/>
          <w:b/>
          <w:color w:val="000000"/>
          <w:sz w:val="32"/>
          <w:szCs w:val="32"/>
        </w:rPr>
      </w:pPr>
      <w:bookmarkStart w:id="6" w:name="_Toc102489719"/>
      <w:r>
        <w:rPr>
          <w:rFonts w:ascii="Times New Roman" w:hint="eastAsia"/>
          <w:b/>
          <w:color w:val="000000"/>
          <w:sz w:val="32"/>
          <w:szCs w:val="32"/>
        </w:rPr>
        <w:t>九、联系</w:t>
      </w:r>
      <w:bookmarkEnd w:id="6"/>
      <w:r>
        <w:rPr>
          <w:rFonts w:ascii="Times New Roman" w:hint="eastAsia"/>
          <w:b/>
          <w:color w:val="000000"/>
          <w:sz w:val="32"/>
          <w:szCs w:val="32"/>
        </w:rPr>
        <w:t>电话</w:t>
      </w:r>
    </w:p>
    <w:p w:rsidR="00171CBE" w:rsidRDefault="00171CBE" w:rsidP="00171CBE">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171CBE" w:rsidRDefault="00171CBE" w:rsidP="00171CBE">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深圳证券通信有限公司：</w:t>
      </w:r>
      <w:r>
        <w:rPr>
          <w:rFonts w:ascii="Times New Roman" w:hint="eastAsia"/>
          <w:bCs/>
          <w:sz w:val="28"/>
          <w:szCs w:val="28"/>
        </w:rPr>
        <w:t>0755-83182222</w:t>
      </w:r>
    </w:p>
    <w:p w:rsidR="00171CBE" w:rsidRPr="00507B0B" w:rsidRDefault="00171CBE" w:rsidP="00171CBE">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tab/>
      </w:r>
    </w:p>
    <w:p w:rsidR="00171CBE" w:rsidRPr="006A2ECB" w:rsidRDefault="00171CBE" w:rsidP="00171CBE">
      <w:pPr>
        <w:ind w:firstLine="555"/>
        <w:jc w:val="right"/>
        <w:rPr>
          <w:rFonts w:ascii="Times New Roman"/>
          <w:color w:val="000000"/>
          <w:sz w:val="28"/>
          <w:szCs w:val="28"/>
        </w:rPr>
      </w:pPr>
      <w:r w:rsidRPr="006A2ECB">
        <w:rPr>
          <w:rFonts w:ascii="Times New Roman" w:hint="eastAsia"/>
          <w:color w:val="000000"/>
          <w:sz w:val="28"/>
          <w:szCs w:val="28"/>
        </w:rPr>
        <w:t>深圳证券交易所</w:t>
      </w:r>
    </w:p>
    <w:p w:rsidR="00171CBE" w:rsidRPr="006A2ECB" w:rsidRDefault="00171CBE" w:rsidP="00171CBE">
      <w:pPr>
        <w:pStyle w:val="a5"/>
        <w:jc w:val="right"/>
        <w:rPr>
          <w:rFonts w:ascii="Times New Roman" w:hAnsi="Times New Roman"/>
          <w:color w:val="000000"/>
          <w:szCs w:val="28"/>
        </w:rPr>
      </w:pPr>
      <w:bookmarkStart w:id="7" w:name="附件一"/>
      <w:r w:rsidRPr="00F24325">
        <w:rPr>
          <w:rFonts w:ascii="Times New Roman" w:hAnsi="Times New Roman"/>
          <w:color w:val="000000"/>
          <w:szCs w:val="28"/>
        </w:rPr>
        <w:t>2019</w:t>
      </w:r>
      <w:r w:rsidRPr="00F24325">
        <w:rPr>
          <w:rFonts w:ascii="Times New Roman" w:hAnsi="Times New Roman" w:hint="eastAsia"/>
          <w:color w:val="000000"/>
          <w:szCs w:val="28"/>
        </w:rPr>
        <w:t>年</w:t>
      </w:r>
      <w:r>
        <w:rPr>
          <w:rFonts w:ascii="Times New Roman" w:hAnsi="Times New Roman"/>
          <w:color w:val="000000"/>
          <w:szCs w:val="28"/>
        </w:rPr>
        <w:t>7</w:t>
      </w:r>
      <w:r w:rsidRPr="00F24325">
        <w:rPr>
          <w:rFonts w:ascii="Times New Roman" w:hAnsi="Times New Roman" w:hint="eastAsia"/>
          <w:color w:val="000000"/>
          <w:szCs w:val="28"/>
        </w:rPr>
        <w:t>月</w:t>
      </w:r>
      <w:r w:rsidR="00DE3FED">
        <w:rPr>
          <w:rFonts w:ascii="Times New Roman" w:hAnsi="Times New Roman" w:hint="eastAsia"/>
          <w:color w:val="000000"/>
          <w:szCs w:val="28"/>
        </w:rPr>
        <w:t>30</w:t>
      </w:r>
      <w:bookmarkStart w:id="8" w:name="_GoBack"/>
      <w:bookmarkEnd w:id="8"/>
      <w:r w:rsidRPr="00F24325">
        <w:rPr>
          <w:rFonts w:ascii="Times New Roman" w:hAnsi="Times New Roman" w:hint="eastAsia"/>
          <w:color w:val="000000"/>
          <w:szCs w:val="28"/>
        </w:rPr>
        <w:t>日</w:t>
      </w:r>
    </w:p>
    <w:p w:rsidR="00171CBE" w:rsidRDefault="00171CBE" w:rsidP="00171CBE">
      <w:pPr>
        <w:jc w:val="left"/>
        <w:rPr>
          <w:rFonts w:ascii="Times New Roman"/>
          <w:b/>
          <w:color w:val="000000"/>
          <w:sz w:val="30"/>
          <w:szCs w:val="30"/>
        </w:rPr>
      </w:pPr>
      <w:r>
        <w:rPr>
          <w:rFonts w:ascii="Times New Roman"/>
          <w:color w:val="000000"/>
        </w:rPr>
        <w:br w:type="page"/>
      </w:r>
      <w:r w:rsidRPr="008C511E">
        <w:rPr>
          <w:rFonts w:ascii="Times New Roman" w:hint="eastAsia"/>
          <w:b/>
          <w:color w:val="000000"/>
          <w:sz w:val="30"/>
          <w:szCs w:val="30"/>
        </w:rPr>
        <w:lastRenderedPageBreak/>
        <w:t>附件</w:t>
      </w:r>
      <w:r>
        <w:rPr>
          <w:rFonts w:ascii="Times New Roman" w:hint="eastAsia"/>
          <w:b/>
          <w:color w:val="000000"/>
          <w:sz w:val="30"/>
          <w:szCs w:val="30"/>
        </w:rPr>
        <w:t>一</w:t>
      </w:r>
      <w:r w:rsidRPr="008C511E">
        <w:rPr>
          <w:rFonts w:ascii="Times New Roman" w:hint="eastAsia"/>
          <w:b/>
          <w:color w:val="000000"/>
          <w:sz w:val="30"/>
          <w:szCs w:val="30"/>
        </w:rPr>
        <w:t>：</w:t>
      </w:r>
      <w:bookmarkEnd w:id="7"/>
    </w:p>
    <w:p w:rsidR="00171CBE" w:rsidRPr="00087B53" w:rsidRDefault="00171CBE" w:rsidP="00171CBE">
      <w:pPr>
        <w:jc w:val="center"/>
        <w:rPr>
          <w:rFonts w:ascii="Times New Roman"/>
          <w:b/>
          <w:color w:val="000000"/>
          <w:sz w:val="28"/>
          <w:szCs w:val="30"/>
        </w:rPr>
      </w:pPr>
      <w:r w:rsidRPr="003552F3">
        <w:rPr>
          <w:rFonts w:ascii="Times New Roman" w:hint="eastAsia"/>
          <w:b/>
          <w:color w:val="000000"/>
          <w:sz w:val="28"/>
          <w:szCs w:val="30"/>
        </w:rPr>
        <w:t>深市</w:t>
      </w:r>
      <w:r w:rsidRPr="00D007A0">
        <w:rPr>
          <w:rFonts w:ascii="Times New Roman" w:hint="eastAsia"/>
          <w:b/>
          <w:color w:val="000000"/>
          <w:sz w:val="28"/>
          <w:szCs w:val="30"/>
        </w:rPr>
        <w:t>行情通信服务传输性能优化</w:t>
      </w:r>
      <w:r w:rsidRPr="003552F3">
        <w:rPr>
          <w:rFonts w:ascii="Times New Roman" w:hint="eastAsia"/>
          <w:b/>
          <w:color w:val="000000"/>
          <w:sz w:val="28"/>
          <w:szCs w:val="30"/>
        </w:rPr>
        <w:t>2019</w:t>
      </w:r>
      <w:r w:rsidRPr="003552F3">
        <w:rPr>
          <w:rFonts w:ascii="Times New Roman" w:hint="eastAsia"/>
          <w:b/>
          <w:color w:val="000000"/>
          <w:sz w:val="28"/>
          <w:szCs w:val="30"/>
        </w:rPr>
        <w:t>年</w:t>
      </w:r>
      <w:r>
        <w:rPr>
          <w:rFonts w:ascii="Times New Roman" w:hint="eastAsia"/>
          <w:b/>
          <w:color w:val="000000"/>
          <w:sz w:val="28"/>
          <w:szCs w:val="30"/>
        </w:rPr>
        <w:t>8</w:t>
      </w:r>
      <w:r>
        <w:rPr>
          <w:rFonts w:ascii="Times New Roman" w:hint="eastAsia"/>
          <w:b/>
          <w:color w:val="000000"/>
          <w:sz w:val="28"/>
          <w:szCs w:val="30"/>
        </w:rPr>
        <w:t>月</w:t>
      </w:r>
      <w:r>
        <w:rPr>
          <w:rFonts w:ascii="Times New Roman" w:hint="eastAsia"/>
          <w:b/>
          <w:color w:val="000000"/>
          <w:sz w:val="28"/>
          <w:szCs w:val="30"/>
        </w:rPr>
        <w:t>3</w:t>
      </w:r>
      <w:r>
        <w:rPr>
          <w:rFonts w:ascii="Times New Roman" w:hint="eastAsia"/>
          <w:b/>
          <w:color w:val="000000"/>
          <w:sz w:val="28"/>
          <w:szCs w:val="30"/>
        </w:rPr>
        <w:t>日内部</w:t>
      </w:r>
      <w:r w:rsidRPr="003552F3">
        <w:rPr>
          <w:rFonts w:ascii="Times New Roman" w:hint="eastAsia"/>
          <w:b/>
          <w:color w:val="000000"/>
          <w:sz w:val="28"/>
          <w:szCs w:val="30"/>
        </w:rPr>
        <w:t>测试反馈表</w:t>
      </w:r>
    </w:p>
    <w:tbl>
      <w:tblPr>
        <w:tblW w:w="100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598"/>
        <w:gridCol w:w="1560"/>
        <w:gridCol w:w="567"/>
        <w:gridCol w:w="3137"/>
      </w:tblGrid>
      <w:tr w:rsidR="00171CBE" w:rsidRPr="00E065C7" w:rsidTr="00634F2B">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171CBE" w:rsidRPr="00E065C7" w:rsidRDefault="00171CBE" w:rsidP="00634F2B">
            <w:pPr>
              <w:jc w:val="center"/>
              <w:rPr>
                <w:rFonts w:ascii="楷体" w:eastAsia="楷体" w:hAnsi="楷体"/>
                <w:sz w:val="21"/>
                <w:szCs w:val="21"/>
              </w:rPr>
            </w:pPr>
            <w:r w:rsidRPr="00E065C7">
              <w:rPr>
                <w:rFonts w:ascii="楷体" w:eastAsia="楷体" w:hAnsi="楷体" w:hint="eastAsia"/>
                <w:sz w:val="21"/>
                <w:szCs w:val="21"/>
              </w:rPr>
              <w:t>会员代码</w:t>
            </w:r>
          </w:p>
          <w:p w:rsidR="00171CBE" w:rsidRPr="00E065C7" w:rsidRDefault="00171CBE" w:rsidP="00634F2B">
            <w:pPr>
              <w:jc w:val="center"/>
              <w:rPr>
                <w:rFonts w:ascii="楷体" w:eastAsia="楷体" w:hAnsi="楷体"/>
                <w:sz w:val="21"/>
                <w:szCs w:val="21"/>
              </w:rPr>
            </w:pPr>
            <w:r w:rsidRPr="00E065C7">
              <w:rPr>
                <w:rFonts w:ascii="楷体" w:eastAsia="楷体" w:hAnsi="楷体" w:hint="eastAsia"/>
                <w:sz w:val="21"/>
                <w:szCs w:val="21"/>
              </w:rPr>
              <w:t>（仅会员填写）</w:t>
            </w:r>
          </w:p>
        </w:tc>
        <w:tc>
          <w:tcPr>
            <w:tcW w:w="2598" w:type="dxa"/>
            <w:tcBorders>
              <w:top w:val="single" w:sz="4" w:space="0" w:color="auto"/>
              <w:left w:val="single" w:sz="4" w:space="0" w:color="auto"/>
              <w:bottom w:val="single" w:sz="4" w:space="0" w:color="auto"/>
              <w:right w:val="single" w:sz="4" w:space="0" w:color="auto"/>
            </w:tcBorders>
          </w:tcPr>
          <w:p w:rsidR="00171CBE" w:rsidRPr="00E065C7" w:rsidRDefault="00171CBE" w:rsidP="00634F2B">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vAlign w:val="center"/>
          </w:tcPr>
          <w:p w:rsidR="00171CBE" w:rsidRPr="00E065C7" w:rsidRDefault="00171CBE" w:rsidP="00634F2B">
            <w:pPr>
              <w:jc w:val="center"/>
              <w:rPr>
                <w:rFonts w:ascii="楷体" w:eastAsia="楷体" w:hAnsi="楷体"/>
                <w:sz w:val="21"/>
                <w:szCs w:val="21"/>
              </w:rPr>
            </w:pPr>
            <w:r w:rsidRPr="00E065C7">
              <w:rPr>
                <w:rFonts w:ascii="楷体" w:eastAsia="楷体" w:hAnsi="楷体" w:hint="eastAsia"/>
                <w:sz w:val="21"/>
                <w:szCs w:val="21"/>
              </w:rPr>
              <w:t>公司名称</w:t>
            </w:r>
          </w:p>
        </w:tc>
        <w:tc>
          <w:tcPr>
            <w:tcW w:w="3137" w:type="dxa"/>
            <w:tcBorders>
              <w:top w:val="single" w:sz="4" w:space="0" w:color="auto"/>
              <w:left w:val="single" w:sz="4" w:space="0" w:color="auto"/>
              <w:bottom w:val="single" w:sz="4" w:space="0" w:color="auto"/>
              <w:right w:val="single" w:sz="4" w:space="0" w:color="auto"/>
            </w:tcBorders>
          </w:tcPr>
          <w:p w:rsidR="00171CBE" w:rsidRPr="00E065C7" w:rsidRDefault="00171CBE" w:rsidP="00634F2B">
            <w:pPr>
              <w:rPr>
                <w:rFonts w:ascii="楷体" w:eastAsia="楷体" w:hAnsi="楷体"/>
                <w:sz w:val="21"/>
                <w:szCs w:val="21"/>
              </w:rPr>
            </w:pPr>
          </w:p>
        </w:tc>
      </w:tr>
      <w:tr w:rsidR="00171CBE" w:rsidRPr="00E065C7" w:rsidTr="00634F2B">
        <w:trPr>
          <w:trHeight w:val="444"/>
          <w:jc w:val="center"/>
        </w:trPr>
        <w:tc>
          <w:tcPr>
            <w:tcW w:w="2186" w:type="dxa"/>
            <w:tcBorders>
              <w:top w:val="single" w:sz="4" w:space="0" w:color="auto"/>
              <w:left w:val="single" w:sz="4" w:space="0" w:color="auto"/>
              <w:bottom w:val="single" w:sz="4" w:space="0" w:color="auto"/>
              <w:right w:val="single" w:sz="4" w:space="0" w:color="auto"/>
            </w:tcBorders>
            <w:vAlign w:val="center"/>
          </w:tcPr>
          <w:p w:rsidR="00171CBE" w:rsidRPr="00E065C7" w:rsidRDefault="00171CBE" w:rsidP="00634F2B">
            <w:pPr>
              <w:jc w:val="center"/>
              <w:rPr>
                <w:rFonts w:ascii="楷体" w:eastAsia="楷体" w:hAnsi="楷体"/>
                <w:sz w:val="21"/>
                <w:szCs w:val="21"/>
              </w:rPr>
            </w:pPr>
            <w:r w:rsidRPr="00E065C7">
              <w:rPr>
                <w:rFonts w:ascii="楷体" w:eastAsia="楷体" w:hAnsi="楷体" w:hint="eastAsia"/>
                <w:sz w:val="21"/>
                <w:szCs w:val="21"/>
              </w:rPr>
              <w:t>联系人</w:t>
            </w:r>
          </w:p>
        </w:tc>
        <w:tc>
          <w:tcPr>
            <w:tcW w:w="2598" w:type="dxa"/>
            <w:tcBorders>
              <w:top w:val="single" w:sz="4" w:space="0" w:color="auto"/>
              <w:left w:val="single" w:sz="4" w:space="0" w:color="auto"/>
              <w:bottom w:val="single" w:sz="4" w:space="0" w:color="auto"/>
              <w:right w:val="single" w:sz="4" w:space="0" w:color="auto"/>
            </w:tcBorders>
          </w:tcPr>
          <w:p w:rsidR="00171CBE" w:rsidRPr="00E065C7" w:rsidRDefault="00171CBE" w:rsidP="00634F2B">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171CBE" w:rsidRPr="00E065C7" w:rsidRDefault="00171CBE" w:rsidP="00634F2B">
            <w:pPr>
              <w:jc w:val="center"/>
              <w:rPr>
                <w:rFonts w:ascii="楷体" w:eastAsia="楷体" w:hAnsi="楷体"/>
                <w:sz w:val="21"/>
                <w:szCs w:val="21"/>
              </w:rPr>
            </w:pPr>
            <w:r w:rsidRPr="00E065C7">
              <w:rPr>
                <w:rFonts w:ascii="楷体" w:eastAsia="楷体" w:hAnsi="楷体" w:hint="eastAsia"/>
                <w:sz w:val="21"/>
                <w:szCs w:val="21"/>
              </w:rPr>
              <w:t>联系电话</w:t>
            </w:r>
          </w:p>
          <w:p w:rsidR="00171CBE" w:rsidRPr="00E065C7" w:rsidRDefault="00171CBE" w:rsidP="00634F2B">
            <w:pPr>
              <w:jc w:val="center"/>
              <w:rPr>
                <w:rFonts w:ascii="楷体" w:eastAsia="楷体" w:hAnsi="楷体"/>
                <w:sz w:val="21"/>
                <w:szCs w:val="21"/>
              </w:rPr>
            </w:pPr>
            <w:r w:rsidRPr="00E065C7">
              <w:rPr>
                <w:rFonts w:ascii="楷体" w:eastAsia="楷体" w:hAnsi="楷体" w:hint="eastAsia"/>
                <w:sz w:val="21"/>
                <w:szCs w:val="21"/>
              </w:rPr>
              <w:t>(包括手机)</w:t>
            </w:r>
          </w:p>
        </w:tc>
        <w:tc>
          <w:tcPr>
            <w:tcW w:w="3137" w:type="dxa"/>
            <w:tcBorders>
              <w:top w:val="single" w:sz="4" w:space="0" w:color="auto"/>
              <w:left w:val="single" w:sz="4" w:space="0" w:color="auto"/>
              <w:bottom w:val="single" w:sz="4" w:space="0" w:color="auto"/>
              <w:right w:val="single" w:sz="4" w:space="0" w:color="auto"/>
            </w:tcBorders>
          </w:tcPr>
          <w:p w:rsidR="00171CBE" w:rsidRPr="00E065C7" w:rsidRDefault="00171CBE" w:rsidP="00634F2B">
            <w:pPr>
              <w:rPr>
                <w:rFonts w:ascii="楷体" w:eastAsia="楷体" w:hAnsi="楷体"/>
                <w:sz w:val="21"/>
                <w:szCs w:val="21"/>
              </w:rPr>
            </w:pPr>
          </w:p>
        </w:tc>
      </w:tr>
      <w:tr w:rsidR="00171CBE" w:rsidRPr="00E065C7" w:rsidTr="00634F2B">
        <w:trPr>
          <w:trHeight w:val="443"/>
          <w:jc w:val="center"/>
        </w:trPr>
        <w:tc>
          <w:tcPr>
            <w:tcW w:w="2186" w:type="dxa"/>
            <w:vAlign w:val="center"/>
          </w:tcPr>
          <w:p w:rsidR="00171CBE" w:rsidRPr="00E065C7" w:rsidRDefault="00171CBE" w:rsidP="00634F2B">
            <w:pPr>
              <w:jc w:val="center"/>
              <w:rPr>
                <w:rFonts w:ascii="楷体" w:eastAsia="楷体" w:hAnsi="楷体"/>
                <w:sz w:val="21"/>
                <w:szCs w:val="21"/>
              </w:rPr>
            </w:pPr>
            <w:r w:rsidRPr="00E065C7">
              <w:rPr>
                <w:rFonts w:ascii="楷体" w:eastAsia="楷体" w:hAnsi="楷体" w:hint="eastAsia"/>
                <w:sz w:val="21"/>
                <w:szCs w:val="21"/>
              </w:rPr>
              <w:t>Email地址</w:t>
            </w:r>
          </w:p>
        </w:tc>
        <w:tc>
          <w:tcPr>
            <w:tcW w:w="7862" w:type="dxa"/>
            <w:gridSpan w:val="4"/>
          </w:tcPr>
          <w:p w:rsidR="00171CBE" w:rsidRPr="00E065C7" w:rsidRDefault="00171CBE" w:rsidP="00634F2B">
            <w:pPr>
              <w:rPr>
                <w:rFonts w:ascii="楷体" w:eastAsia="楷体" w:hAnsi="楷体"/>
                <w:sz w:val="21"/>
                <w:szCs w:val="21"/>
              </w:rPr>
            </w:pPr>
          </w:p>
        </w:tc>
      </w:tr>
      <w:tr w:rsidR="00171CBE" w:rsidRPr="00E065C7" w:rsidTr="00634F2B">
        <w:trPr>
          <w:trHeight w:val="644"/>
          <w:jc w:val="center"/>
        </w:trPr>
        <w:tc>
          <w:tcPr>
            <w:tcW w:w="10048" w:type="dxa"/>
            <w:gridSpan w:val="5"/>
            <w:tcBorders>
              <w:bottom w:val="single" w:sz="4" w:space="0" w:color="auto"/>
            </w:tcBorders>
            <w:vAlign w:val="center"/>
          </w:tcPr>
          <w:p w:rsidR="00171CBE" w:rsidRPr="00E065C7" w:rsidRDefault="00171CBE" w:rsidP="00634F2B">
            <w:pPr>
              <w:jc w:val="center"/>
              <w:rPr>
                <w:rFonts w:ascii="楷体" w:eastAsia="楷体" w:hAnsi="楷体"/>
                <w:sz w:val="21"/>
                <w:szCs w:val="21"/>
              </w:rPr>
            </w:pPr>
            <w:r w:rsidRPr="00E065C7">
              <w:rPr>
                <w:rFonts w:ascii="楷体" w:eastAsia="楷体" w:hAnsi="楷体" w:hint="eastAsia"/>
                <w:sz w:val="21"/>
                <w:szCs w:val="21"/>
              </w:rPr>
              <w:t>请填写以下各功能点测试结果</w:t>
            </w:r>
            <w:r w:rsidRPr="00E065C7">
              <w:rPr>
                <w:rFonts w:ascii="Times New Roman" w:hint="eastAsia"/>
                <w:color w:val="000000"/>
                <w:sz w:val="21"/>
                <w:szCs w:val="21"/>
              </w:rPr>
              <w:t>（</w:t>
            </w:r>
            <w:r w:rsidRPr="00E065C7">
              <w:rPr>
                <w:rFonts w:ascii="Times New Roman" w:hint="eastAsia"/>
                <w:b/>
                <w:color w:val="000000"/>
                <w:sz w:val="21"/>
                <w:szCs w:val="21"/>
              </w:rPr>
              <w:t>未参测单位可不填写以下内容</w:t>
            </w:r>
            <w:r w:rsidRPr="00E065C7">
              <w:rPr>
                <w:rFonts w:ascii="Times New Roman" w:hint="eastAsia"/>
                <w:color w:val="000000"/>
                <w:sz w:val="21"/>
                <w:szCs w:val="21"/>
              </w:rPr>
              <w:t>）</w:t>
            </w:r>
          </w:p>
        </w:tc>
      </w:tr>
      <w:tr w:rsidR="00171CBE" w:rsidRPr="003067CA" w:rsidTr="00634F2B">
        <w:trPr>
          <w:trHeight w:val="585"/>
          <w:jc w:val="center"/>
        </w:trPr>
        <w:tc>
          <w:tcPr>
            <w:tcW w:w="6344" w:type="dxa"/>
            <w:gridSpan w:val="3"/>
            <w:shd w:val="clear" w:color="auto" w:fill="9FD3A4" w:themeFill="background1" w:themeFillShade="D9"/>
            <w:vAlign w:val="center"/>
          </w:tcPr>
          <w:p w:rsidR="00171CBE" w:rsidRPr="003067CA" w:rsidRDefault="00171CBE" w:rsidP="00634F2B">
            <w:pPr>
              <w:jc w:val="center"/>
              <w:rPr>
                <w:rFonts w:ascii="楷体" w:eastAsia="楷体" w:hAnsi="楷体"/>
                <w:b/>
                <w:sz w:val="21"/>
                <w:szCs w:val="21"/>
              </w:rPr>
            </w:pPr>
            <w:r w:rsidRPr="003067CA">
              <w:rPr>
                <w:rFonts w:ascii="楷体" w:eastAsia="楷体" w:hAnsi="楷体" w:hint="eastAsia"/>
                <w:b/>
                <w:sz w:val="21"/>
                <w:szCs w:val="21"/>
              </w:rPr>
              <w:t>功能点</w:t>
            </w:r>
          </w:p>
        </w:tc>
        <w:tc>
          <w:tcPr>
            <w:tcW w:w="3704" w:type="dxa"/>
            <w:gridSpan w:val="2"/>
            <w:shd w:val="clear" w:color="auto" w:fill="9FD3A4" w:themeFill="background1" w:themeFillShade="D9"/>
            <w:vAlign w:val="center"/>
          </w:tcPr>
          <w:p w:rsidR="00171CBE" w:rsidRPr="003067CA" w:rsidRDefault="00171CBE" w:rsidP="00634F2B">
            <w:pPr>
              <w:jc w:val="center"/>
              <w:rPr>
                <w:rFonts w:ascii="楷体" w:eastAsia="楷体" w:hAnsi="楷体"/>
                <w:b/>
                <w:sz w:val="21"/>
                <w:szCs w:val="21"/>
              </w:rPr>
            </w:pPr>
            <w:r w:rsidRPr="003067CA">
              <w:rPr>
                <w:rFonts w:ascii="楷体" w:eastAsia="楷体" w:hAnsi="楷体" w:hint="eastAsia"/>
                <w:b/>
                <w:sz w:val="21"/>
                <w:szCs w:val="21"/>
              </w:rPr>
              <w:t>测试结果</w:t>
            </w:r>
          </w:p>
        </w:tc>
      </w:tr>
      <w:tr w:rsidR="00171CBE" w:rsidRPr="005B1E68" w:rsidTr="00634F2B">
        <w:trPr>
          <w:trHeight w:val="585"/>
          <w:jc w:val="center"/>
        </w:trPr>
        <w:tc>
          <w:tcPr>
            <w:tcW w:w="10048" w:type="dxa"/>
            <w:gridSpan w:val="5"/>
            <w:vAlign w:val="center"/>
          </w:tcPr>
          <w:p w:rsidR="00171CBE" w:rsidRPr="00F24325" w:rsidRDefault="00171CBE" w:rsidP="00634F2B">
            <w:pPr>
              <w:jc w:val="center"/>
              <w:rPr>
                <w:rFonts w:ascii="楷体" w:eastAsia="楷体" w:hAnsi="楷体"/>
                <w:sz w:val="21"/>
                <w:szCs w:val="21"/>
                <w:highlight w:val="yellow"/>
              </w:rPr>
            </w:pPr>
            <w:r w:rsidRPr="00F24325">
              <w:rPr>
                <w:rFonts w:ascii="楷体" w:eastAsia="楷体" w:hAnsi="楷体"/>
                <w:sz w:val="21"/>
                <w:szCs w:val="21"/>
              </w:rPr>
              <w:t>T日</w:t>
            </w:r>
            <w:r>
              <w:rPr>
                <w:rFonts w:ascii="楷体" w:eastAsia="楷体" w:hAnsi="楷体" w:hint="eastAsia"/>
                <w:sz w:val="21"/>
                <w:szCs w:val="21"/>
              </w:rPr>
              <w:t>证券交易业务</w:t>
            </w:r>
          </w:p>
        </w:tc>
      </w:tr>
      <w:tr w:rsidR="00171CBE" w:rsidRPr="00E065C7" w:rsidTr="00634F2B">
        <w:trPr>
          <w:trHeight w:val="585"/>
          <w:jc w:val="center"/>
        </w:trPr>
        <w:tc>
          <w:tcPr>
            <w:tcW w:w="6344" w:type="dxa"/>
            <w:gridSpan w:val="3"/>
            <w:vAlign w:val="center"/>
          </w:tcPr>
          <w:p w:rsidR="00171CBE" w:rsidRPr="007B3C51" w:rsidRDefault="00171CBE" w:rsidP="00634F2B">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Pr="007B3C51">
              <w:rPr>
                <w:rFonts w:ascii="Times New Roman" w:hint="eastAsia"/>
                <w:color w:val="000000"/>
                <w:sz w:val="21"/>
                <w:szCs w:val="21"/>
              </w:rPr>
              <w:t>深市证券交易业务的委托申报与成交回报</w:t>
            </w:r>
          </w:p>
        </w:tc>
        <w:tc>
          <w:tcPr>
            <w:tcW w:w="3704" w:type="dxa"/>
            <w:gridSpan w:val="2"/>
            <w:vAlign w:val="center"/>
          </w:tcPr>
          <w:p w:rsidR="00171CBE" w:rsidRPr="00E065C7" w:rsidRDefault="00171CBE" w:rsidP="00634F2B">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171CBE" w:rsidRPr="00E065C7" w:rsidTr="00634F2B">
        <w:trPr>
          <w:trHeight w:val="585"/>
          <w:jc w:val="center"/>
        </w:trPr>
        <w:tc>
          <w:tcPr>
            <w:tcW w:w="6344" w:type="dxa"/>
            <w:gridSpan w:val="3"/>
            <w:vAlign w:val="center"/>
          </w:tcPr>
          <w:p w:rsidR="00171CBE" w:rsidRPr="007B3C51" w:rsidRDefault="00171CBE" w:rsidP="00634F2B">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Pr="007B3C51">
              <w:rPr>
                <w:rFonts w:ascii="Times New Roman" w:hint="eastAsia"/>
                <w:color w:val="000000"/>
                <w:sz w:val="21"/>
                <w:szCs w:val="21"/>
              </w:rPr>
              <w:t>深市证券实时行情接收与展示</w:t>
            </w:r>
          </w:p>
        </w:tc>
        <w:tc>
          <w:tcPr>
            <w:tcW w:w="3704" w:type="dxa"/>
            <w:gridSpan w:val="2"/>
            <w:vAlign w:val="center"/>
          </w:tcPr>
          <w:p w:rsidR="00171CBE" w:rsidRPr="00E065C7" w:rsidRDefault="00171CBE" w:rsidP="00634F2B">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171CBE" w:rsidRPr="00E065C7" w:rsidTr="00634F2B">
        <w:trPr>
          <w:trHeight w:val="585"/>
          <w:jc w:val="center"/>
        </w:trPr>
        <w:tc>
          <w:tcPr>
            <w:tcW w:w="6344" w:type="dxa"/>
            <w:gridSpan w:val="3"/>
            <w:vAlign w:val="center"/>
          </w:tcPr>
          <w:p w:rsidR="00171CBE" w:rsidRPr="0001580C" w:rsidRDefault="00171CBE" w:rsidP="00634F2B">
            <w:pPr>
              <w:jc w:val="left"/>
              <w:rPr>
                <w:rFonts w:ascii="Times New Roman"/>
                <w:color w:val="000000"/>
                <w:sz w:val="21"/>
                <w:szCs w:val="21"/>
              </w:rPr>
            </w:pPr>
            <w:r w:rsidRPr="00E065C7">
              <w:rPr>
                <w:rFonts w:ascii="Times New Roman" w:hint="eastAsia"/>
                <w:color w:val="000000"/>
                <w:sz w:val="21"/>
                <w:szCs w:val="21"/>
              </w:rPr>
              <w:t>通过交易终端进行</w:t>
            </w:r>
            <w:r>
              <w:rPr>
                <w:rFonts w:ascii="Times New Roman" w:hint="eastAsia"/>
                <w:color w:val="000000"/>
                <w:sz w:val="21"/>
                <w:szCs w:val="21"/>
              </w:rPr>
              <w:t>深市证券</w:t>
            </w:r>
            <w:r w:rsidRPr="0001580C">
              <w:rPr>
                <w:rFonts w:ascii="Times New Roman" w:hint="eastAsia"/>
                <w:color w:val="000000"/>
                <w:sz w:val="21"/>
                <w:szCs w:val="21"/>
              </w:rPr>
              <w:t>的</w:t>
            </w:r>
            <w:r w:rsidRPr="00E065C7">
              <w:rPr>
                <w:rFonts w:ascii="Times New Roman" w:hint="eastAsia"/>
                <w:color w:val="000000"/>
                <w:sz w:val="21"/>
                <w:szCs w:val="21"/>
              </w:rPr>
              <w:t>委托申报、行情查询、成交查询及数据下载</w:t>
            </w:r>
          </w:p>
        </w:tc>
        <w:tc>
          <w:tcPr>
            <w:tcW w:w="3704" w:type="dxa"/>
            <w:gridSpan w:val="2"/>
            <w:vAlign w:val="center"/>
          </w:tcPr>
          <w:p w:rsidR="00171CBE" w:rsidRPr="00E065C7" w:rsidRDefault="00171CBE" w:rsidP="00634F2B">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171CBE" w:rsidRPr="009D2677" w:rsidTr="00634F2B">
        <w:trPr>
          <w:trHeight w:val="585"/>
          <w:jc w:val="center"/>
        </w:trPr>
        <w:tc>
          <w:tcPr>
            <w:tcW w:w="6344" w:type="dxa"/>
            <w:gridSpan w:val="3"/>
            <w:vAlign w:val="center"/>
          </w:tcPr>
          <w:p w:rsidR="00171CBE" w:rsidRDefault="00171CBE" w:rsidP="00634F2B">
            <w:pPr>
              <w:jc w:val="left"/>
              <w:rPr>
                <w:rFonts w:ascii="Times New Roman"/>
                <w:color w:val="000000"/>
                <w:sz w:val="21"/>
                <w:szCs w:val="21"/>
              </w:rPr>
            </w:pPr>
            <w:r w:rsidRPr="00F24325">
              <w:rPr>
                <w:rFonts w:ascii="Times New Roman"/>
                <w:color w:val="000000"/>
                <w:sz w:val="21"/>
                <w:szCs w:val="21"/>
              </w:rPr>
              <w:t>T</w:t>
            </w:r>
            <w:r w:rsidRPr="00F24325">
              <w:rPr>
                <w:rFonts w:ascii="Times New Roman" w:hint="eastAsia"/>
                <w:color w:val="000000"/>
                <w:sz w:val="21"/>
                <w:szCs w:val="21"/>
              </w:rPr>
              <w:t>日港股通业务的委托申报及回报接收</w:t>
            </w:r>
          </w:p>
        </w:tc>
        <w:tc>
          <w:tcPr>
            <w:tcW w:w="3704" w:type="dxa"/>
            <w:gridSpan w:val="2"/>
            <w:vAlign w:val="center"/>
          </w:tcPr>
          <w:p w:rsidR="00171CBE" w:rsidRPr="00F24325" w:rsidRDefault="00171CBE" w:rsidP="00634F2B">
            <w:pPr>
              <w:jc w:val="center"/>
              <w:rPr>
                <w:rFonts w:ascii="Times New Roman"/>
                <w:color w:val="000000"/>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171CBE" w:rsidRPr="009D2677" w:rsidTr="00634F2B">
        <w:trPr>
          <w:trHeight w:val="585"/>
          <w:jc w:val="center"/>
        </w:trPr>
        <w:tc>
          <w:tcPr>
            <w:tcW w:w="6344" w:type="dxa"/>
            <w:gridSpan w:val="3"/>
            <w:vAlign w:val="center"/>
          </w:tcPr>
          <w:p w:rsidR="00171CBE" w:rsidRPr="007B3C51" w:rsidRDefault="00171CBE" w:rsidP="00634F2B">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Pr="00F24325">
              <w:rPr>
                <w:rFonts w:ascii="Times New Roman" w:hint="eastAsia"/>
                <w:color w:val="000000"/>
                <w:sz w:val="21"/>
                <w:szCs w:val="21"/>
              </w:rPr>
              <w:t>港股通</w:t>
            </w:r>
            <w:r w:rsidRPr="007B3C51">
              <w:rPr>
                <w:rFonts w:ascii="Times New Roman" w:hint="eastAsia"/>
                <w:color w:val="000000"/>
                <w:sz w:val="21"/>
                <w:szCs w:val="21"/>
              </w:rPr>
              <w:t>实时行情接收与展示</w:t>
            </w:r>
          </w:p>
        </w:tc>
        <w:tc>
          <w:tcPr>
            <w:tcW w:w="3704" w:type="dxa"/>
            <w:gridSpan w:val="2"/>
            <w:vAlign w:val="center"/>
          </w:tcPr>
          <w:p w:rsidR="00171CBE" w:rsidRPr="00E065C7" w:rsidRDefault="00171CBE" w:rsidP="00634F2B">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171CBE" w:rsidRPr="009D2677" w:rsidTr="00634F2B">
        <w:trPr>
          <w:trHeight w:val="585"/>
          <w:jc w:val="center"/>
        </w:trPr>
        <w:tc>
          <w:tcPr>
            <w:tcW w:w="10048" w:type="dxa"/>
            <w:gridSpan w:val="5"/>
            <w:vAlign w:val="center"/>
          </w:tcPr>
          <w:p w:rsidR="00171CBE" w:rsidRPr="00E065C7" w:rsidRDefault="00171CBE" w:rsidP="00634F2B">
            <w:pPr>
              <w:jc w:val="center"/>
              <w:rPr>
                <w:rFonts w:ascii="楷体" w:eastAsia="楷体" w:hAnsi="楷体"/>
                <w:sz w:val="21"/>
                <w:szCs w:val="21"/>
              </w:rPr>
            </w:pPr>
            <w:r>
              <w:rPr>
                <w:rFonts w:ascii="楷体" w:eastAsia="楷体" w:hAnsi="楷体" w:hint="eastAsia"/>
                <w:sz w:val="21"/>
                <w:szCs w:val="21"/>
              </w:rPr>
              <w:t>行情接入信息</w:t>
            </w:r>
          </w:p>
        </w:tc>
      </w:tr>
      <w:tr w:rsidR="00171CBE" w:rsidRPr="009D2677" w:rsidTr="00634F2B">
        <w:trPr>
          <w:trHeight w:val="585"/>
          <w:jc w:val="center"/>
        </w:trPr>
        <w:tc>
          <w:tcPr>
            <w:tcW w:w="6344" w:type="dxa"/>
            <w:gridSpan w:val="3"/>
            <w:vAlign w:val="center"/>
          </w:tcPr>
          <w:p w:rsidR="00171CBE" w:rsidRPr="00B2233D" w:rsidRDefault="00171CBE" w:rsidP="00634F2B">
            <w:pPr>
              <w:rPr>
                <w:rFonts w:ascii="Times New Roman"/>
                <w:color w:val="000000"/>
                <w:sz w:val="21"/>
                <w:szCs w:val="21"/>
              </w:rPr>
            </w:pPr>
            <w:r w:rsidRPr="00B2233D">
              <w:rPr>
                <w:rFonts w:ascii="Times New Roman" w:hint="eastAsia"/>
                <w:color w:val="000000"/>
                <w:sz w:val="21"/>
                <w:szCs w:val="21"/>
              </w:rPr>
              <w:t>行情接入带宽（</w:t>
            </w:r>
            <w:r w:rsidRPr="00B2233D">
              <w:rPr>
                <w:rFonts w:ascii="Times New Roman" w:hint="eastAsia"/>
                <w:color w:val="000000"/>
                <w:sz w:val="21"/>
                <w:szCs w:val="21"/>
              </w:rPr>
              <w:t>Mbps</w:t>
            </w:r>
            <w:r w:rsidRPr="00B2233D">
              <w:rPr>
                <w:rFonts w:ascii="Times New Roman" w:hint="eastAsia"/>
                <w:color w:val="000000"/>
                <w:sz w:val="21"/>
                <w:szCs w:val="21"/>
              </w:rPr>
              <w:t>）</w:t>
            </w:r>
          </w:p>
        </w:tc>
        <w:tc>
          <w:tcPr>
            <w:tcW w:w="3704" w:type="dxa"/>
            <w:gridSpan w:val="2"/>
            <w:vAlign w:val="center"/>
          </w:tcPr>
          <w:p w:rsidR="00171CBE" w:rsidRPr="00B2233D" w:rsidRDefault="00171CBE" w:rsidP="00634F2B">
            <w:pPr>
              <w:rPr>
                <w:rFonts w:ascii="Times New Roman"/>
                <w:color w:val="000000"/>
                <w:sz w:val="21"/>
                <w:szCs w:val="21"/>
              </w:rPr>
            </w:pPr>
          </w:p>
        </w:tc>
      </w:tr>
      <w:tr w:rsidR="00171CBE" w:rsidRPr="009D2677" w:rsidTr="00634F2B">
        <w:trPr>
          <w:trHeight w:val="585"/>
          <w:jc w:val="center"/>
        </w:trPr>
        <w:tc>
          <w:tcPr>
            <w:tcW w:w="6344" w:type="dxa"/>
            <w:gridSpan w:val="3"/>
            <w:vAlign w:val="center"/>
          </w:tcPr>
          <w:p w:rsidR="00171CBE" w:rsidRPr="00B2233D" w:rsidRDefault="00171CBE" w:rsidP="00634F2B">
            <w:pPr>
              <w:rPr>
                <w:rFonts w:ascii="Times New Roman"/>
                <w:color w:val="000000"/>
                <w:sz w:val="21"/>
                <w:szCs w:val="21"/>
              </w:rPr>
            </w:pPr>
            <w:r w:rsidRPr="00B2233D">
              <w:rPr>
                <w:rFonts w:ascii="Times New Roman" w:hint="eastAsia"/>
                <w:color w:val="000000"/>
                <w:sz w:val="21"/>
                <w:szCs w:val="21"/>
              </w:rPr>
              <w:t>行情转发方式</w:t>
            </w:r>
          </w:p>
        </w:tc>
        <w:tc>
          <w:tcPr>
            <w:tcW w:w="3704" w:type="dxa"/>
            <w:gridSpan w:val="2"/>
            <w:vAlign w:val="center"/>
          </w:tcPr>
          <w:p w:rsidR="00171CBE" w:rsidRPr="00B2233D" w:rsidRDefault="00171CBE" w:rsidP="00634F2B">
            <w:pPr>
              <w:rPr>
                <w:rFonts w:ascii="Times New Roman"/>
                <w:color w:val="000000"/>
                <w:sz w:val="21"/>
                <w:szCs w:val="21"/>
              </w:rPr>
            </w:pPr>
            <w:r w:rsidRPr="00B2233D">
              <w:rPr>
                <w:rFonts w:ascii="Times New Roman" w:hint="eastAsia"/>
                <w:color w:val="000000"/>
                <w:sz w:val="21"/>
                <w:szCs w:val="21"/>
              </w:rPr>
              <w:t>◎网关数据直接转发</w:t>
            </w:r>
            <w:r w:rsidRPr="00B2233D">
              <w:rPr>
                <w:rFonts w:ascii="Times New Roman" w:hint="eastAsia"/>
                <w:color w:val="000000"/>
                <w:sz w:val="21"/>
                <w:szCs w:val="21"/>
              </w:rPr>
              <w:t xml:space="preserve">   </w:t>
            </w:r>
            <w:r w:rsidRPr="00B2233D">
              <w:rPr>
                <w:rFonts w:ascii="Times New Roman" w:hint="eastAsia"/>
                <w:color w:val="000000"/>
                <w:sz w:val="21"/>
                <w:szCs w:val="21"/>
              </w:rPr>
              <w:t>◎处理以后转发</w:t>
            </w:r>
          </w:p>
        </w:tc>
      </w:tr>
      <w:tr w:rsidR="00171CBE" w:rsidRPr="009D2677" w:rsidTr="00634F2B">
        <w:trPr>
          <w:trHeight w:val="585"/>
          <w:jc w:val="center"/>
        </w:trPr>
        <w:tc>
          <w:tcPr>
            <w:tcW w:w="10048" w:type="dxa"/>
            <w:gridSpan w:val="5"/>
            <w:vAlign w:val="center"/>
          </w:tcPr>
          <w:p w:rsidR="00171CBE" w:rsidRPr="00B2233D" w:rsidRDefault="00171CBE" w:rsidP="00634F2B">
            <w:pPr>
              <w:jc w:val="center"/>
              <w:rPr>
                <w:rFonts w:ascii="Times New Roman"/>
                <w:color w:val="000000"/>
                <w:sz w:val="21"/>
                <w:szCs w:val="21"/>
              </w:rPr>
            </w:pPr>
            <w:r w:rsidRPr="00B2233D">
              <w:rPr>
                <w:rFonts w:ascii="Times New Roman" w:hint="eastAsia"/>
                <w:color w:val="000000"/>
                <w:sz w:val="21"/>
                <w:szCs w:val="21"/>
              </w:rPr>
              <w:t xml:space="preserve">LEVEL2_1 </w:t>
            </w:r>
            <w:r w:rsidRPr="00B2233D">
              <w:rPr>
                <w:rFonts w:ascii="Times New Roman" w:hint="eastAsia"/>
                <w:color w:val="000000"/>
                <w:sz w:val="21"/>
                <w:szCs w:val="21"/>
              </w:rPr>
              <w:t>行情测试</w:t>
            </w:r>
            <w:r>
              <w:rPr>
                <w:rFonts w:ascii="Times New Roman" w:hint="eastAsia"/>
                <w:color w:val="000000"/>
                <w:sz w:val="21"/>
                <w:szCs w:val="21"/>
              </w:rPr>
              <w:t>（</w:t>
            </w:r>
            <w:r w:rsidRPr="00A97F69">
              <w:rPr>
                <w:rFonts w:asciiTheme="minorHAnsi" w:hAnsiTheme="minorHAnsi" w:hint="eastAsia"/>
                <w:b/>
                <w:sz w:val="21"/>
                <w:szCs w:val="21"/>
              </w:rPr>
              <w:t>若没有测试</w:t>
            </w:r>
            <w:r w:rsidRPr="00A97F69">
              <w:rPr>
                <w:rFonts w:asciiTheme="minorHAnsi" w:hAnsiTheme="minorHAnsi" w:hint="eastAsia"/>
                <w:b/>
                <w:sz w:val="21"/>
                <w:szCs w:val="21"/>
              </w:rPr>
              <w:t>LEVEL2_1</w:t>
            </w:r>
            <w:r w:rsidRPr="00A97F69">
              <w:rPr>
                <w:rFonts w:asciiTheme="minorHAnsi" w:hAnsiTheme="minorHAnsi" w:hint="eastAsia"/>
                <w:b/>
                <w:sz w:val="21"/>
                <w:szCs w:val="21"/>
              </w:rPr>
              <w:t>则不用填写</w:t>
            </w:r>
            <w:r>
              <w:rPr>
                <w:rFonts w:ascii="Times New Roman" w:hint="eastAsia"/>
                <w:color w:val="000000"/>
                <w:sz w:val="21"/>
                <w:szCs w:val="21"/>
              </w:rPr>
              <w:t>）</w:t>
            </w: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行情网关</w:t>
            </w:r>
            <w:r w:rsidRPr="00A97F69">
              <w:rPr>
                <w:rFonts w:ascii="Times New Roman" w:hint="eastAsia"/>
                <w:color w:val="000000"/>
                <w:sz w:val="21"/>
                <w:szCs w:val="21"/>
              </w:rPr>
              <w:t>ID</w:t>
            </w:r>
          </w:p>
        </w:tc>
        <w:tc>
          <w:tcPr>
            <w:tcW w:w="3704" w:type="dxa"/>
            <w:gridSpan w:val="2"/>
            <w:vAlign w:val="center"/>
          </w:tcPr>
          <w:p w:rsidR="00171CBE" w:rsidRPr="00A97F69" w:rsidRDefault="00171CBE" w:rsidP="00634F2B">
            <w:pPr>
              <w:jc w:val="left"/>
              <w:rPr>
                <w:rFonts w:ascii="Times New Roman"/>
                <w:color w:val="000000"/>
                <w:sz w:val="21"/>
                <w:szCs w:val="21"/>
              </w:rPr>
            </w:pP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bookmarkStart w:id="9" w:name="OLE_LINK5"/>
            <w:bookmarkStart w:id="10" w:name="OLE_LINK6"/>
            <w:r w:rsidRPr="00A97F69">
              <w:rPr>
                <w:rFonts w:ascii="Times New Roman" w:hint="eastAsia"/>
                <w:color w:val="000000"/>
                <w:sz w:val="21"/>
                <w:szCs w:val="21"/>
              </w:rPr>
              <w:t>操作系统种类及版本号</w:t>
            </w:r>
            <w:r w:rsidRPr="00A97F69">
              <w:rPr>
                <w:rFonts w:ascii="Times New Roman" w:hint="eastAsia"/>
                <w:color w:val="000000"/>
                <w:sz w:val="21"/>
                <w:szCs w:val="21"/>
              </w:rPr>
              <w:t>(64</w:t>
            </w:r>
            <w:r w:rsidRPr="00A97F69">
              <w:rPr>
                <w:rFonts w:ascii="Times New Roman" w:hint="eastAsia"/>
                <w:color w:val="000000"/>
                <w:sz w:val="21"/>
                <w:szCs w:val="21"/>
              </w:rPr>
              <w:t>位</w:t>
            </w:r>
            <w:r w:rsidRPr="00A97F69">
              <w:rPr>
                <w:rFonts w:ascii="Times New Roman" w:hint="eastAsia"/>
                <w:color w:val="000000"/>
                <w:sz w:val="21"/>
                <w:szCs w:val="21"/>
              </w:rPr>
              <w:t>/32</w:t>
            </w:r>
            <w:r w:rsidRPr="00A97F69">
              <w:rPr>
                <w:rFonts w:ascii="Times New Roman" w:hint="eastAsia"/>
                <w:color w:val="000000"/>
                <w:sz w:val="21"/>
                <w:szCs w:val="21"/>
              </w:rPr>
              <w:t>位</w:t>
            </w:r>
            <w:r w:rsidRPr="00A97F69">
              <w:rPr>
                <w:rFonts w:ascii="Times New Roman" w:hint="eastAsia"/>
                <w:color w:val="000000"/>
                <w:sz w:val="21"/>
                <w:szCs w:val="21"/>
              </w:rPr>
              <w:t>)</w:t>
            </w:r>
            <w:bookmarkEnd w:id="9"/>
            <w:bookmarkEnd w:id="10"/>
          </w:p>
        </w:tc>
        <w:tc>
          <w:tcPr>
            <w:tcW w:w="3704" w:type="dxa"/>
            <w:gridSpan w:val="2"/>
            <w:vAlign w:val="center"/>
          </w:tcPr>
          <w:p w:rsidR="00171CBE" w:rsidRPr="00A97F69" w:rsidRDefault="00171CBE" w:rsidP="00634F2B">
            <w:pPr>
              <w:jc w:val="left"/>
              <w:rPr>
                <w:rFonts w:ascii="Times New Roman"/>
                <w:color w:val="000000"/>
                <w:sz w:val="21"/>
                <w:szCs w:val="21"/>
              </w:rPr>
            </w:pP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行情网关协议种类</w:t>
            </w:r>
          </w:p>
        </w:tc>
        <w:tc>
          <w:tcPr>
            <w:tcW w:w="3704" w:type="dxa"/>
            <w:gridSpan w:val="2"/>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w:t>
            </w:r>
            <w:r w:rsidRPr="00A97F69">
              <w:rPr>
                <w:rFonts w:ascii="Times New Roman" w:hint="eastAsia"/>
                <w:color w:val="000000"/>
                <w:sz w:val="21"/>
                <w:szCs w:val="21"/>
              </w:rPr>
              <w:t xml:space="preserve">STEP   </w:t>
            </w:r>
            <w:r w:rsidRPr="00A97F69">
              <w:rPr>
                <w:rFonts w:ascii="Times New Roman" w:hint="eastAsia"/>
                <w:color w:val="000000"/>
                <w:sz w:val="21"/>
                <w:szCs w:val="21"/>
              </w:rPr>
              <w:t>◎</w:t>
            </w:r>
            <w:r w:rsidRPr="00A97F69">
              <w:rPr>
                <w:rFonts w:ascii="Times New Roman" w:hint="eastAsia"/>
                <w:color w:val="000000"/>
                <w:sz w:val="21"/>
                <w:szCs w:val="21"/>
              </w:rPr>
              <w:t>BINARY</w:t>
            </w: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CPU</w:t>
            </w:r>
            <w:r w:rsidRPr="00A97F69">
              <w:rPr>
                <w:rFonts w:ascii="Times New Roman" w:hint="eastAsia"/>
                <w:color w:val="000000"/>
                <w:sz w:val="21"/>
                <w:szCs w:val="21"/>
              </w:rPr>
              <w:t>型号</w:t>
            </w:r>
          </w:p>
        </w:tc>
        <w:tc>
          <w:tcPr>
            <w:tcW w:w="3704" w:type="dxa"/>
            <w:gridSpan w:val="2"/>
            <w:vAlign w:val="center"/>
          </w:tcPr>
          <w:p w:rsidR="00171CBE" w:rsidRPr="00A97F69" w:rsidRDefault="00171CBE" w:rsidP="00634F2B">
            <w:pPr>
              <w:jc w:val="left"/>
              <w:rPr>
                <w:rFonts w:ascii="Times New Roman"/>
                <w:color w:val="000000"/>
                <w:sz w:val="21"/>
                <w:szCs w:val="21"/>
              </w:rPr>
            </w:pP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内存大小（</w:t>
            </w:r>
            <w:r w:rsidRPr="00A97F69">
              <w:rPr>
                <w:rFonts w:ascii="Times New Roman" w:hint="eastAsia"/>
                <w:color w:val="000000"/>
                <w:sz w:val="21"/>
                <w:szCs w:val="21"/>
              </w:rPr>
              <w:t>G</w:t>
            </w:r>
            <w:r w:rsidRPr="00A97F69">
              <w:rPr>
                <w:rFonts w:ascii="Times New Roman" w:hint="eastAsia"/>
                <w:color w:val="000000"/>
                <w:sz w:val="21"/>
                <w:szCs w:val="21"/>
              </w:rPr>
              <w:t>）</w:t>
            </w:r>
          </w:p>
        </w:tc>
        <w:tc>
          <w:tcPr>
            <w:tcW w:w="3704" w:type="dxa"/>
            <w:gridSpan w:val="2"/>
            <w:vAlign w:val="center"/>
          </w:tcPr>
          <w:p w:rsidR="00171CBE" w:rsidRPr="00A97F69" w:rsidRDefault="00171CBE" w:rsidP="00634F2B">
            <w:pPr>
              <w:jc w:val="left"/>
              <w:rPr>
                <w:rFonts w:ascii="Times New Roman"/>
                <w:color w:val="000000"/>
                <w:sz w:val="21"/>
                <w:szCs w:val="21"/>
              </w:rPr>
            </w:pP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lastRenderedPageBreak/>
              <w:t>内存占用率测试峰值（</w:t>
            </w:r>
            <w:r w:rsidRPr="00A97F69">
              <w:rPr>
                <w:rFonts w:ascii="Times New Roman" w:hint="eastAsia"/>
                <w:color w:val="000000"/>
                <w:sz w:val="21"/>
                <w:szCs w:val="21"/>
              </w:rPr>
              <w:t>%</w:t>
            </w:r>
            <w:r w:rsidRPr="00A97F69">
              <w:rPr>
                <w:rFonts w:ascii="Times New Roman" w:hint="eastAsia"/>
                <w:color w:val="000000"/>
                <w:sz w:val="21"/>
                <w:szCs w:val="21"/>
              </w:rPr>
              <w:t>）</w:t>
            </w:r>
          </w:p>
        </w:tc>
        <w:tc>
          <w:tcPr>
            <w:tcW w:w="3704" w:type="dxa"/>
            <w:gridSpan w:val="2"/>
            <w:vAlign w:val="center"/>
          </w:tcPr>
          <w:p w:rsidR="00171CBE" w:rsidRPr="00B2233D" w:rsidRDefault="00171CBE" w:rsidP="00634F2B">
            <w:pPr>
              <w:jc w:val="left"/>
              <w:rPr>
                <w:rFonts w:ascii="Times New Roman"/>
                <w:color w:val="000000"/>
                <w:sz w:val="21"/>
                <w:szCs w:val="21"/>
              </w:rPr>
            </w:pP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内存占用率测试均值（</w:t>
            </w:r>
            <w:r w:rsidRPr="00A97F69">
              <w:rPr>
                <w:rFonts w:ascii="Times New Roman" w:hint="eastAsia"/>
                <w:color w:val="000000"/>
                <w:sz w:val="21"/>
                <w:szCs w:val="21"/>
              </w:rPr>
              <w:t>%</w:t>
            </w:r>
            <w:r w:rsidRPr="00A97F69">
              <w:rPr>
                <w:rFonts w:ascii="Times New Roman" w:hint="eastAsia"/>
                <w:color w:val="000000"/>
                <w:sz w:val="21"/>
                <w:szCs w:val="21"/>
              </w:rPr>
              <w:t>）</w:t>
            </w:r>
          </w:p>
        </w:tc>
        <w:tc>
          <w:tcPr>
            <w:tcW w:w="3704" w:type="dxa"/>
            <w:gridSpan w:val="2"/>
            <w:vAlign w:val="center"/>
          </w:tcPr>
          <w:p w:rsidR="00171CBE" w:rsidRPr="00B2233D" w:rsidRDefault="00171CBE" w:rsidP="00634F2B">
            <w:pPr>
              <w:jc w:val="left"/>
              <w:rPr>
                <w:rFonts w:ascii="Times New Roman"/>
                <w:color w:val="000000"/>
                <w:sz w:val="21"/>
                <w:szCs w:val="21"/>
              </w:rPr>
            </w:pP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CPU</w:t>
            </w:r>
            <w:r w:rsidRPr="00A97F69">
              <w:rPr>
                <w:rFonts w:ascii="Times New Roman" w:hint="eastAsia"/>
                <w:color w:val="000000"/>
                <w:sz w:val="21"/>
                <w:szCs w:val="21"/>
              </w:rPr>
              <w:t>占用率测试峰值（</w:t>
            </w:r>
            <w:r w:rsidRPr="00A97F69">
              <w:rPr>
                <w:rFonts w:ascii="Times New Roman" w:hint="eastAsia"/>
                <w:color w:val="000000"/>
                <w:sz w:val="21"/>
                <w:szCs w:val="21"/>
              </w:rPr>
              <w:t>%</w:t>
            </w:r>
            <w:r w:rsidRPr="00A97F69">
              <w:rPr>
                <w:rFonts w:ascii="Times New Roman" w:hint="eastAsia"/>
                <w:color w:val="000000"/>
                <w:sz w:val="21"/>
                <w:szCs w:val="21"/>
              </w:rPr>
              <w:t>）</w:t>
            </w:r>
          </w:p>
        </w:tc>
        <w:tc>
          <w:tcPr>
            <w:tcW w:w="3704" w:type="dxa"/>
            <w:gridSpan w:val="2"/>
            <w:vAlign w:val="center"/>
          </w:tcPr>
          <w:p w:rsidR="00171CBE" w:rsidRPr="00B2233D" w:rsidRDefault="00171CBE" w:rsidP="00634F2B">
            <w:pPr>
              <w:jc w:val="left"/>
              <w:rPr>
                <w:rFonts w:ascii="Times New Roman"/>
                <w:color w:val="000000"/>
                <w:sz w:val="21"/>
                <w:szCs w:val="21"/>
              </w:rPr>
            </w:pP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CPU</w:t>
            </w:r>
            <w:r w:rsidRPr="00A97F69">
              <w:rPr>
                <w:rFonts w:ascii="Times New Roman" w:hint="eastAsia"/>
                <w:color w:val="000000"/>
                <w:sz w:val="21"/>
                <w:szCs w:val="21"/>
              </w:rPr>
              <w:t>占用率测试均值（</w:t>
            </w:r>
            <w:r w:rsidRPr="00A97F69">
              <w:rPr>
                <w:rFonts w:ascii="Times New Roman" w:hint="eastAsia"/>
                <w:color w:val="000000"/>
                <w:sz w:val="21"/>
                <w:szCs w:val="21"/>
              </w:rPr>
              <w:t>%</w:t>
            </w:r>
            <w:r w:rsidRPr="00A97F69">
              <w:rPr>
                <w:rFonts w:ascii="Times New Roman" w:hint="eastAsia"/>
                <w:color w:val="000000"/>
                <w:sz w:val="21"/>
                <w:szCs w:val="21"/>
              </w:rPr>
              <w:t>）</w:t>
            </w:r>
          </w:p>
        </w:tc>
        <w:tc>
          <w:tcPr>
            <w:tcW w:w="3704" w:type="dxa"/>
            <w:gridSpan w:val="2"/>
            <w:vAlign w:val="center"/>
          </w:tcPr>
          <w:p w:rsidR="00171CBE" w:rsidRPr="00B2233D" w:rsidRDefault="00171CBE" w:rsidP="00634F2B">
            <w:pPr>
              <w:jc w:val="left"/>
              <w:rPr>
                <w:rFonts w:ascii="Times New Roman"/>
                <w:color w:val="000000"/>
                <w:sz w:val="21"/>
                <w:szCs w:val="21"/>
              </w:rPr>
            </w:pP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行情网关丢包个数（若无丢包则填写为</w:t>
            </w:r>
            <w:r w:rsidRPr="00A97F69">
              <w:rPr>
                <w:rFonts w:ascii="Times New Roman" w:hint="eastAsia"/>
                <w:color w:val="000000"/>
                <w:sz w:val="21"/>
                <w:szCs w:val="21"/>
              </w:rPr>
              <w:t>0</w:t>
            </w:r>
            <w:r w:rsidRPr="00A97F69">
              <w:rPr>
                <w:rFonts w:ascii="Times New Roman" w:hint="eastAsia"/>
                <w:color w:val="000000"/>
                <w:sz w:val="21"/>
                <w:szCs w:val="21"/>
              </w:rPr>
              <w:t>）</w:t>
            </w:r>
          </w:p>
        </w:tc>
        <w:tc>
          <w:tcPr>
            <w:tcW w:w="3704" w:type="dxa"/>
            <w:gridSpan w:val="2"/>
            <w:vAlign w:val="center"/>
          </w:tcPr>
          <w:p w:rsidR="00171CBE" w:rsidRPr="00A97F69" w:rsidRDefault="00171CBE" w:rsidP="00634F2B">
            <w:pPr>
              <w:jc w:val="left"/>
              <w:rPr>
                <w:rFonts w:ascii="Times New Roman"/>
                <w:color w:val="000000"/>
                <w:sz w:val="21"/>
                <w:szCs w:val="21"/>
              </w:rPr>
            </w:pP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网关是否缓冲区满</w:t>
            </w:r>
          </w:p>
        </w:tc>
        <w:tc>
          <w:tcPr>
            <w:tcW w:w="3704" w:type="dxa"/>
            <w:gridSpan w:val="2"/>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◎没有</w:t>
            </w:r>
            <w:r>
              <w:rPr>
                <w:rFonts w:ascii="Times New Roman" w:hint="eastAsia"/>
                <w:color w:val="000000"/>
                <w:sz w:val="21"/>
                <w:szCs w:val="21"/>
              </w:rPr>
              <w:t xml:space="preserve">   </w:t>
            </w:r>
            <w:r w:rsidRPr="00A97F69">
              <w:rPr>
                <w:rFonts w:ascii="Times New Roman" w:hint="eastAsia"/>
                <w:color w:val="000000"/>
                <w:sz w:val="21"/>
                <w:szCs w:val="21"/>
              </w:rPr>
              <w:t xml:space="preserve"> </w:t>
            </w:r>
            <w:r w:rsidRPr="00A97F69">
              <w:rPr>
                <w:rFonts w:ascii="Times New Roman" w:hint="eastAsia"/>
                <w:color w:val="000000"/>
                <w:sz w:val="21"/>
                <w:szCs w:val="21"/>
              </w:rPr>
              <w:t>◎有</w:t>
            </w: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用户系统是否支持多会话</w:t>
            </w:r>
          </w:p>
        </w:tc>
        <w:tc>
          <w:tcPr>
            <w:tcW w:w="3704" w:type="dxa"/>
            <w:gridSpan w:val="2"/>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◎支持</w:t>
            </w:r>
            <w:r>
              <w:rPr>
                <w:rFonts w:ascii="Times New Roman" w:hint="eastAsia"/>
                <w:color w:val="000000"/>
                <w:sz w:val="21"/>
                <w:szCs w:val="21"/>
              </w:rPr>
              <w:t xml:space="preserve">    </w:t>
            </w:r>
            <w:r w:rsidRPr="00A97F69">
              <w:rPr>
                <w:rFonts w:ascii="Times New Roman" w:hint="eastAsia"/>
                <w:color w:val="000000"/>
                <w:sz w:val="21"/>
                <w:szCs w:val="21"/>
              </w:rPr>
              <w:t>◎不支持</w:t>
            </w: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测试期间单会话</w:t>
            </w:r>
            <w:r w:rsidRPr="00A97F69">
              <w:rPr>
                <w:rFonts w:ascii="Times New Roman" w:hint="eastAsia"/>
                <w:color w:val="000000"/>
                <w:sz w:val="21"/>
                <w:szCs w:val="21"/>
              </w:rPr>
              <w:t>/</w:t>
            </w:r>
            <w:r w:rsidRPr="00A97F69">
              <w:rPr>
                <w:rFonts w:ascii="Times New Roman" w:hint="eastAsia"/>
                <w:color w:val="000000"/>
                <w:sz w:val="21"/>
                <w:szCs w:val="21"/>
              </w:rPr>
              <w:t>多会话接入</w:t>
            </w:r>
          </w:p>
        </w:tc>
        <w:tc>
          <w:tcPr>
            <w:tcW w:w="3704" w:type="dxa"/>
            <w:gridSpan w:val="2"/>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◎单会话</w:t>
            </w:r>
            <w:r>
              <w:rPr>
                <w:rFonts w:ascii="Times New Roman" w:hint="eastAsia"/>
                <w:color w:val="000000"/>
                <w:sz w:val="21"/>
                <w:szCs w:val="21"/>
              </w:rPr>
              <w:t xml:space="preserve">  </w:t>
            </w:r>
            <w:r w:rsidRPr="00A97F69">
              <w:rPr>
                <w:rFonts w:ascii="Times New Roman" w:hint="eastAsia"/>
                <w:color w:val="000000"/>
                <w:sz w:val="21"/>
                <w:szCs w:val="21"/>
              </w:rPr>
              <w:t>◎多会话</w:t>
            </w: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测试期间会话是否有中断</w:t>
            </w:r>
          </w:p>
        </w:tc>
        <w:tc>
          <w:tcPr>
            <w:tcW w:w="3704" w:type="dxa"/>
            <w:gridSpan w:val="2"/>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◎无中断</w:t>
            </w:r>
            <w:r>
              <w:rPr>
                <w:rFonts w:ascii="Times New Roman" w:hint="eastAsia"/>
                <w:color w:val="000000"/>
                <w:sz w:val="21"/>
                <w:szCs w:val="21"/>
              </w:rPr>
              <w:t xml:space="preserve">  </w:t>
            </w:r>
            <w:r w:rsidRPr="00A97F69">
              <w:rPr>
                <w:rFonts w:ascii="Times New Roman" w:hint="eastAsia"/>
                <w:color w:val="000000"/>
                <w:sz w:val="21"/>
                <w:szCs w:val="21"/>
              </w:rPr>
              <w:t>◎有中断</w:t>
            </w: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bookmarkStart w:id="11" w:name="OLE_LINK7"/>
            <w:bookmarkStart w:id="12" w:name="OLE_LINK8"/>
            <w:r w:rsidRPr="00A97F69">
              <w:rPr>
                <w:rFonts w:ascii="Times New Roman" w:hint="eastAsia"/>
                <w:color w:val="000000"/>
                <w:sz w:val="21"/>
                <w:szCs w:val="21"/>
              </w:rPr>
              <w:t>行情接受是否异常，请具体描述异常</w:t>
            </w:r>
            <w:bookmarkEnd w:id="11"/>
            <w:bookmarkEnd w:id="12"/>
          </w:p>
        </w:tc>
        <w:tc>
          <w:tcPr>
            <w:tcW w:w="3704" w:type="dxa"/>
            <w:gridSpan w:val="2"/>
            <w:vAlign w:val="center"/>
          </w:tcPr>
          <w:p w:rsidR="00171CBE" w:rsidRPr="00A97F69" w:rsidRDefault="00171CBE" w:rsidP="00634F2B">
            <w:pPr>
              <w:jc w:val="left"/>
              <w:rPr>
                <w:rFonts w:ascii="Times New Roman"/>
                <w:color w:val="000000"/>
                <w:sz w:val="21"/>
                <w:szCs w:val="21"/>
              </w:rPr>
            </w:pPr>
          </w:p>
        </w:tc>
      </w:tr>
      <w:tr w:rsidR="00171CBE" w:rsidRPr="009D2677" w:rsidTr="00634F2B">
        <w:trPr>
          <w:trHeight w:val="585"/>
          <w:jc w:val="center"/>
        </w:trPr>
        <w:tc>
          <w:tcPr>
            <w:tcW w:w="10048" w:type="dxa"/>
            <w:gridSpan w:val="5"/>
            <w:vAlign w:val="center"/>
          </w:tcPr>
          <w:p w:rsidR="00171CBE" w:rsidRPr="00B2233D" w:rsidRDefault="00171CBE" w:rsidP="00634F2B">
            <w:pPr>
              <w:jc w:val="center"/>
              <w:rPr>
                <w:rFonts w:ascii="Times New Roman"/>
                <w:color w:val="000000"/>
                <w:sz w:val="21"/>
                <w:szCs w:val="21"/>
              </w:rPr>
            </w:pPr>
            <w:r>
              <w:rPr>
                <w:rFonts w:ascii="Times New Roman" w:hint="eastAsia"/>
                <w:color w:val="000000"/>
                <w:sz w:val="21"/>
                <w:szCs w:val="21"/>
              </w:rPr>
              <w:t>LEVEL2_2</w:t>
            </w:r>
            <w:r w:rsidRPr="00B2233D">
              <w:rPr>
                <w:rFonts w:ascii="Times New Roman" w:hint="eastAsia"/>
                <w:color w:val="000000"/>
                <w:sz w:val="21"/>
                <w:szCs w:val="21"/>
              </w:rPr>
              <w:t>行情测试</w:t>
            </w:r>
            <w:r>
              <w:rPr>
                <w:rFonts w:ascii="Times New Roman" w:hint="eastAsia"/>
                <w:color w:val="000000"/>
                <w:sz w:val="21"/>
                <w:szCs w:val="21"/>
              </w:rPr>
              <w:t>（</w:t>
            </w:r>
            <w:r w:rsidRPr="00C33BD1">
              <w:rPr>
                <w:rFonts w:ascii="Times New Roman" w:hint="eastAsia"/>
                <w:b/>
                <w:color w:val="000000"/>
                <w:sz w:val="21"/>
                <w:szCs w:val="21"/>
              </w:rPr>
              <w:t>若没有测试</w:t>
            </w:r>
            <w:r w:rsidRPr="00C33BD1">
              <w:rPr>
                <w:rFonts w:ascii="Times New Roman" w:hint="eastAsia"/>
                <w:b/>
                <w:color w:val="000000"/>
                <w:sz w:val="21"/>
                <w:szCs w:val="21"/>
              </w:rPr>
              <w:t>LEVEL2_2</w:t>
            </w:r>
            <w:r w:rsidRPr="00C33BD1">
              <w:rPr>
                <w:rFonts w:ascii="Times New Roman" w:hint="eastAsia"/>
                <w:b/>
                <w:color w:val="000000"/>
                <w:sz w:val="21"/>
                <w:szCs w:val="21"/>
              </w:rPr>
              <w:t>则不用填写</w:t>
            </w:r>
            <w:r>
              <w:rPr>
                <w:rFonts w:ascii="Times New Roman" w:hint="eastAsia"/>
                <w:color w:val="000000"/>
                <w:sz w:val="21"/>
                <w:szCs w:val="21"/>
              </w:rPr>
              <w:t>）</w:t>
            </w: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行情网关</w:t>
            </w:r>
            <w:r w:rsidRPr="00A97F69">
              <w:rPr>
                <w:rFonts w:ascii="Times New Roman" w:hint="eastAsia"/>
                <w:color w:val="000000"/>
                <w:sz w:val="21"/>
                <w:szCs w:val="21"/>
              </w:rPr>
              <w:t>ID</w:t>
            </w:r>
          </w:p>
        </w:tc>
        <w:tc>
          <w:tcPr>
            <w:tcW w:w="3704" w:type="dxa"/>
            <w:gridSpan w:val="2"/>
            <w:vAlign w:val="center"/>
          </w:tcPr>
          <w:p w:rsidR="00171CBE" w:rsidRPr="00A97F69" w:rsidRDefault="00171CBE" w:rsidP="00634F2B">
            <w:pPr>
              <w:jc w:val="left"/>
              <w:rPr>
                <w:rFonts w:ascii="Times New Roman"/>
                <w:color w:val="000000"/>
                <w:sz w:val="21"/>
                <w:szCs w:val="21"/>
              </w:rPr>
            </w:pP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操作系统种类及版本号</w:t>
            </w:r>
            <w:r w:rsidRPr="00A97F69">
              <w:rPr>
                <w:rFonts w:ascii="Times New Roman" w:hint="eastAsia"/>
                <w:color w:val="000000"/>
                <w:sz w:val="21"/>
                <w:szCs w:val="21"/>
              </w:rPr>
              <w:t>(64</w:t>
            </w:r>
            <w:r w:rsidRPr="00A97F69">
              <w:rPr>
                <w:rFonts w:ascii="Times New Roman" w:hint="eastAsia"/>
                <w:color w:val="000000"/>
                <w:sz w:val="21"/>
                <w:szCs w:val="21"/>
              </w:rPr>
              <w:t>位</w:t>
            </w:r>
            <w:r w:rsidRPr="00A97F69">
              <w:rPr>
                <w:rFonts w:ascii="Times New Roman" w:hint="eastAsia"/>
                <w:color w:val="000000"/>
                <w:sz w:val="21"/>
                <w:szCs w:val="21"/>
              </w:rPr>
              <w:t>/32</w:t>
            </w:r>
            <w:r w:rsidRPr="00A97F69">
              <w:rPr>
                <w:rFonts w:ascii="Times New Roman" w:hint="eastAsia"/>
                <w:color w:val="000000"/>
                <w:sz w:val="21"/>
                <w:szCs w:val="21"/>
              </w:rPr>
              <w:t>位</w:t>
            </w:r>
            <w:r w:rsidRPr="00A97F69">
              <w:rPr>
                <w:rFonts w:ascii="Times New Roman" w:hint="eastAsia"/>
                <w:color w:val="000000"/>
                <w:sz w:val="21"/>
                <w:szCs w:val="21"/>
              </w:rPr>
              <w:t>)</w:t>
            </w:r>
          </w:p>
        </w:tc>
        <w:tc>
          <w:tcPr>
            <w:tcW w:w="3704" w:type="dxa"/>
            <w:gridSpan w:val="2"/>
            <w:vAlign w:val="center"/>
          </w:tcPr>
          <w:p w:rsidR="00171CBE" w:rsidRPr="00A97F69" w:rsidRDefault="00171CBE" w:rsidP="00634F2B">
            <w:pPr>
              <w:jc w:val="left"/>
              <w:rPr>
                <w:rFonts w:ascii="Times New Roman"/>
                <w:color w:val="000000"/>
                <w:sz w:val="21"/>
                <w:szCs w:val="21"/>
              </w:rPr>
            </w:pP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行情网关协议种类</w:t>
            </w:r>
          </w:p>
        </w:tc>
        <w:tc>
          <w:tcPr>
            <w:tcW w:w="3704" w:type="dxa"/>
            <w:gridSpan w:val="2"/>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w:t>
            </w:r>
            <w:r w:rsidRPr="00A97F69">
              <w:rPr>
                <w:rFonts w:ascii="Times New Roman" w:hint="eastAsia"/>
                <w:color w:val="000000"/>
                <w:sz w:val="21"/>
                <w:szCs w:val="21"/>
              </w:rPr>
              <w:t xml:space="preserve">STEP   </w:t>
            </w:r>
            <w:r w:rsidRPr="00A97F69">
              <w:rPr>
                <w:rFonts w:ascii="Times New Roman" w:hint="eastAsia"/>
                <w:color w:val="000000"/>
                <w:sz w:val="21"/>
                <w:szCs w:val="21"/>
              </w:rPr>
              <w:t>◎</w:t>
            </w:r>
            <w:r w:rsidRPr="00A97F69">
              <w:rPr>
                <w:rFonts w:ascii="Times New Roman" w:hint="eastAsia"/>
                <w:color w:val="000000"/>
                <w:sz w:val="21"/>
                <w:szCs w:val="21"/>
              </w:rPr>
              <w:t>BINARY</w:t>
            </w: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CPU</w:t>
            </w:r>
            <w:r w:rsidRPr="00A97F69">
              <w:rPr>
                <w:rFonts w:ascii="Times New Roman" w:hint="eastAsia"/>
                <w:color w:val="000000"/>
                <w:sz w:val="21"/>
                <w:szCs w:val="21"/>
              </w:rPr>
              <w:t>型号</w:t>
            </w:r>
          </w:p>
        </w:tc>
        <w:tc>
          <w:tcPr>
            <w:tcW w:w="3704" w:type="dxa"/>
            <w:gridSpan w:val="2"/>
            <w:vAlign w:val="center"/>
          </w:tcPr>
          <w:p w:rsidR="00171CBE" w:rsidRPr="00A97F69" w:rsidRDefault="00171CBE" w:rsidP="00634F2B">
            <w:pPr>
              <w:jc w:val="left"/>
              <w:rPr>
                <w:rFonts w:ascii="Times New Roman"/>
                <w:color w:val="000000"/>
                <w:sz w:val="21"/>
                <w:szCs w:val="21"/>
              </w:rPr>
            </w:pP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内存大小（</w:t>
            </w:r>
            <w:r w:rsidRPr="00A97F69">
              <w:rPr>
                <w:rFonts w:ascii="Times New Roman" w:hint="eastAsia"/>
                <w:color w:val="000000"/>
                <w:sz w:val="21"/>
                <w:szCs w:val="21"/>
              </w:rPr>
              <w:t>G</w:t>
            </w:r>
            <w:r w:rsidRPr="00A97F69">
              <w:rPr>
                <w:rFonts w:ascii="Times New Roman" w:hint="eastAsia"/>
                <w:color w:val="000000"/>
                <w:sz w:val="21"/>
                <w:szCs w:val="21"/>
              </w:rPr>
              <w:t>）</w:t>
            </w:r>
          </w:p>
        </w:tc>
        <w:tc>
          <w:tcPr>
            <w:tcW w:w="3704" w:type="dxa"/>
            <w:gridSpan w:val="2"/>
            <w:vAlign w:val="center"/>
          </w:tcPr>
          <w:p w:rsidR="00171CBE" w:rsidRPr="00A97F69" w:rsidRDefault="00171CBE" w:rsidP="00634F2B">
            <w:pPr>
              <w:jc w:val="left"/>
              <w:rPr>
                <w:rFonts w:ascii="Times New Roman"/>
                <w:color w:val="000000"/>
                <w:sz w:val="21"/>
                <w:szCs w:val="21"/>
              </w:rPr>
            </w:pP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内存占用率测试峰值（</w:t>
            </w:r>
            <w:r w:rsidRPr="00A97F69">
              <w:rPr>
                <w:rFonts w:ascii="Times New Roman" w:hint="eastAsia"/>
                <w:color w:val="000000"/>
                <w:sz w:val="21"/>
                <w:szCs w:val="21"/>
              </w:rPr>
              <w:t>%</w:t>
            </w:r>
            <w:r w:rsidRPr="00A97F69">
              <w:rPr>
                <w:rFonts w:ascii="Times New Roman" w:hint="eastAsia"/>
                <w:color w:val="000000"/>
                <w:sz w:val="21"/>
                <w:szCs w:val="21"/>
              </w:rPr>
              <w:t>）</w:t>
            </w:r>
          </w:p>
        </w:tc>
        <w:tc>
          <w:tcPr>
            <w:tcW w:w="3704" w:type="dxa"/>
            <w:gridSpan w:val="2"/>
            <w:vAlign w:val="center"/>
          </w:tcPr>
          <w:p w:rsidR="00171CBE" w:rsidRPr="00B2233D" w:rsidRDefault="00171CBE" w:rsidP="00634F2B">
            <w:pPr>
              <w:jc w:val="left"/>
              <w:rPr>
                <w:rFonts w:ascii="Times New Roman"/>
                <w:color w:val="000000"/>
                <w:sz w:val="21"/>
                <w:szCs w:val="21"/>
              </w:rPr>
            </w:pP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内存占用率测试均值（</w:t>
            </w:r>
            <w:r w:rsidRPr="00A97F69">
              <w:rPr>
                <w:rFonts w:ascii="Times New Roman" w:hint="eastAsia"/>
                <w:color w:val="000000"/>
                <w:sz w:val="21"/>
                <w:szCs w:val="21"/>
              </w:rPr>
              <w:t>%</w:t>
            </w:r>
            <w:r w:rsidRPr="00A97F69">
              <w:rPr>
                <w:rFonts w:ascii="Times New Roman" w:hint="eastAsia"/>
                <w:color w:val="000000"/>
                <w:sz w:val="21"/>
                <w:szCs w:val="21"/>
              </w:rPr>
              <w:t>）</w:t>
            </w:r>
          </w:p>
        </w:tc>
        <w:tc>
          <w:tcPr>
            <w:tcW w:w="3704" w:type="dxa"/>
            <w:gridSpan w:val="2"/>
            <w:vAlign w:val="center"/>
          </w:tcPr>
          <w:p w:rsidR="00171CBE" w:rsidRPr="00B2233D" w:rsidRDefault="00171CBE" w:rsidP="00634F2B">
            <w:pPr>
              <w:jc w:val="left"/>
              <w:rPr>
                <w:rFonts w:ascii="Times New Roman"/>
                <w:color w:val="000000"/>
                <w:sz w:val="21"/>
                <w:szCs w:val="21"/>
              </w:rPr>
            </w:pP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CPU</w:t>
            </w:r>
            <w:r w:rsidRPr="00A97F69">
              <w:rPr>
                <w:rFonts w:ascii="Times New Roman" w:hint="eastAsia"/>
                <w:color w:val="000000"/>
                <w:sz w:val="21"/>
                <w:szCs w:val="21"/>
              </w:rPr>
              <w:t>占用率测试峰值（</w:t>
            </w:r>
            <w:r w:rsidRPr="00A97F69">
              <w:rPr>
                <w:rFonts w:ascii="Times New Roman" w:hint="eastAsia"/>
                <w:color w:val="000000"/>
                <w:sz w:val="21"/>
                <w:szCs w:val="21"/>
              </w:rPr>
              <w:t>%</w:t>
            </w:r>
            <w:r w:rsidRPr="00A97F69">
              <w:rPr>
                <w:rFonts w:ascii="Times New Roman" w:hint="eastAsia"/>
                <w:color w:val="000000"/>
                <w:sz w:val="21"/>
                <w:szCs w:val="21"/>
              </w:rPr>
              <w:t>）</w:t>
            </w:r>
          </w:p>
        </w:tc>
        <w:tc>
          <w:tcPr>
            <w:tcW w:w="3704" w:type="dxa"/>
            <w:gridSpan w:val="2"/>
            <w:vAlign w:val="center"/>
          </w:tcPr>
          <w:p w:rsidR="00171CBE" w:rsidRPr="00B2233D" w:rsidRDefault="00171CBE" w:rsidP="00634F2B">
            <w:pPr>
              <w:jc w:val="left"/>
              <w:rPr>
                <w:rFonts w:ascii="Times New Roman"/>
                <w:color w:val="000000"/>
                <w:sz w:val="21"/>
                <w:szCs w:val="21"/>
              </w:rPr>
            </w:pP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CPU</w:t>
            </w:r>
            <w:r w:rsidRPr="00A97F69">
              <w:rPr>
                <w:rFonts w:ascii="Times New Roman" w:hint="eastAsia"/>
                <w:color w:val="000000"/>
                <w:sz w:val="21"/>
                <w:szCs w:val="21"/>
              </w:rPr>
              <w:t>占用率测试均值（</w:t>
            </w:r>
            <w:r w:rsidRPr="00A97F69">
              <w:rPr>
                <w:rFonts w:ascii="Times New Roman" w:hint="eastAsia"/>
                <w:color w:val="000000"/>
                <w:sz w:val="21"/>
                <w:szCs w:val="21"/>
              </w:rPr>
              <w:t>%</w:t>
            </w:r>
            <w:r w:rsidRPr="00A97F69">
              <w:rPr>
                <w:rFonts w:ascii="Times New Roman" w:hint="eastAsia"/>
                <w:color w:val="000000"/>
                <w:sz w:val="21"/>
                <w:szCs w:val="21"/>
              </w:rPr>
              <w:t>）</w:t>
            </w:r>
          </w:p>
        </w:tc>
        <w:tc>
          <w:tcPr>
            <w:tcW w:w="3704" w:type="dxa"/>
            <w:gridSpan w:val="2"/>
            <w:vAlign w:val="center"/>
          </w:tcPr>
          <w:p w:rsidR="00171CBE" w:rsidRPr="00B2233D" w:rsidRDefault="00171CBE" w:rsidP="00634F2B">
            <w:pPr>
              <w:jc w:val="left"/>
              <w:rPr>
                <w:rFonts w:ascii="Times New Roman"/>
                <w:color w:val="000000"/>
                <w:sz w:val="21"/>
                <w:szCs w:val="21"/>
              </w:rPr>
            </w:pP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行情网关丢包个数（若无丢包则填写为</w:t>
            </w:r>
            <w:r w:rsidRPr="00A97F69">
              <w:rPr>
                <w:rFonts w:ascii="Times New Roman" w:hint="eastAsia"/>
                <w:color w:val="000000"/>
                <w:sz w:val="21"/>
                <w:szCs w:val="21"/>
              </w:rPr>
              <w:t>0</w:t>
            </w:r>
            <w:r w:rsidRPr="00A97F69">
              <w:rPr>
                <w:rFonts w:ascii="Times New Roman" w:hint="eastAsia"/>
                <w:color w:val="000000"/>
                <w:sz w:val="21"/>
                <w:szCs w:val="21"/>
              </w:rPr>
              <w:t>）</w:t>
            </w:r>
          </w:p>
        </w:tc>
        <w:tc>
          <w:tcPr>
            <w:tcW w:w="3704" w:type="dxa"/>
            <w:gridSpan w:val="2"/>
            <w:vAlign w:val="center"/>
          </w:tcPr>
          <w:p w:rsidR="00171CBE" w:rsidRPr="00A97F69" w:rsidRDefault="00171CBE" w:rsidP="00634F2B">
            <w:pPr>
              <w:jc w:val="left"/>
              <w:rPr>
                <w:rFonts w:ascii="Times New Roman"/>
                <w:color w:val="000000"/>
                <w:sz w:val="21"/>
                <w:szCs w:val="21"/>
              </w:rPr>
            </w:pP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网关是否缓冲区满</w:t>
            </w:r>
          </w:p>
        </w:tc>
        <w:tc>
          <w:tcPr>
            <w:tcW w:w="3704" w:type="dxa"/>
            <w:gridSpan w:val="2"/>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◎没有</w:t>
            </w:r>
            <w:r>
              <w:rPr>
                <w:rFonts w:ascii="Times New Roman" w:hint="eastAsia"/>
                <w:color w:val="000000"/>
                <w:sz w:val="21"/>
                <w:szCs w:val="21"/>
              </w:rPr>
              <w:t xml:space="preserve">    </w:t>
            </w:r>
            <w:r w:rsidRPr="00A97F69">
              <w:rPr>
                <w:rFonts w:ascii="Times New Roman" w:hint="eastAsia"/>
                <w:color w:val="000000"/>
                <w:sz w:val="21"/>
                <w:szCs w:val="21"/>
              </w:rPr>
              <w:t xml:space="preserve"> </w:t>
            </w:r>
            <w:r w:rsidRPr="00A97F69">
              <w:rPr>
                <w:rFonts w:ascii="Times New Roman" w:hint="eastAsia"/>
                <w:color w:val="000000"/>
                <w:sz w:val="21"/>
                <w:szCs w:val="21"/>
              </w:rPr>
              <w:t>◎有</w:t>
            </w: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lastRenderedPageBreak/>
              <w:t>用户系统是否支持多会话</w:t>
            </w:r>
          </w:p>
        </w:tc>
        <w:tc>
          <w:tcPr>
            <w:tcW w:w="3704" w:type="dxa"/>
            <w:gridSpan w:val="2"/>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◎支持</w:t>
            </w:r>
            <w:r>
              <w:rPr>
                <w:rFonts w:ascii="Times New Roman" w:hint="eastAsia"/>
                <w:color w:val="000000"/>
                <w:sz w:val="21"/>
                <w:szCs w:val="21"/>
              </w:rPr>
              <w:t xml:space="preserve">    </w:t>
            </w:r>
            <w:r w:rsidRPr="00A97F69">
              <w:rPr>
                <w:rFonts w:ascii="Times New Roman" w:hint="eastAsia"/>
                <w:color w:val="000000"/>
                <w:sz w:val="21"/>
                <w:szCs w:val="21"/>
              </w:rPr>
              <w:t xml:space="preserve"> </w:t>
            </w:r>
            <w:r w:rsidRPr="00A97F69">
              <w:rPr>
                <w:rFonts w:ascii="Times New Roman" w:hint="eastAsia"/>
                <w:color w:val="000000"/>
                <w:sz w:val="21"/>
                <w:szCs w:val="21"/>
              </w:rPr>
              <w:t>◎不支持</w:t>
            </w: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测试期间单会话</w:t>
            </w:r>
            <w:r w:rsidRPr="00A97F69">
              <w:rPr>
                <w:rFonts w:ascii="Times New Roman" w:hint="eastAsia"/>
                <w:color w:val="000000"/>
                <w:sz w:val="21"/>
                <w:szCs w:val="21"/>
              </w:rPr>
              <w:t>/</w:t>
            </w:r>
            <w:r w:rsidRPr="00A97F69">
              <w:rPr>
                <w:rFonts w:ascii="Times New Roman" w:hint="eastAsia"/>
                <w:color w:val="000000"/>
                <w:sz w:val="21"/>
                <w:szCs w:val="21"/>
              </w:rPr>
              <w:t>多会话接入</w:t>
            </w:r>
          </w:p>
        </w:tc>
        <w:tc>
          <w:tcPr>
            <w:tcW w:w="3704" w:type="dxa"/>
            <w:gridSpan w:val="2"/>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◎单会话</w:t>
            </w:r>
            <w:r>
              <w:rPr>
                <w:rFonts w:ascii="Times New Roman" w:hint="eastAsia"/>
                <w:color w:val="000000"/>
                <w:sz w:val="21"/>
                <w:szCs w:val="21"/>
              </w:rPr>
              <w:t xml:space="preserve">   </w:t>
            </w:r>
            <w:r w:rsidRPr="00A97F69">
              <w:rPr>
                <w:rFonts w:ascii="Times New Roman" w:hint="eastAsia"/>
                <w:color w:val="000000"/>
                <w:sz w:val="21"/>
                <w:szCs w:val="21"/>
              </w:rPr>
              <w:t>◎多会话</w:t>
            </w: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测试期间会话是否有中断</w:t>
            </w:r>
          </w:p>
        </w:tc>
        <w:tc>
          <w:tcPr>
            <w:tcW w:w="3704" w:type="dxa"/>
            <w:gridSpan w:val="2"/>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◎无中断</w:t>
            </w:r>
            <w:r>
              <w:rPr>
                <w:rFonts w:ascii="Times New Roman" w:hint="eastAsia"/>
                <w:color w:val="000000"/>
                <w:sz w:val="21"/>
                <w:szCs w:val="21"/>
              </w:rPr>
              <w:t xml:space="preserve">  </w:t>
            </w:r>
            <w:r w:rsidRPr="00A97F69">
              <w:rPr>
                <w:rFonts w:ascii="Times New Roman" w:hint="eastAsia"/>
                <w:color w:val="000000"/>
                <w:sz w:val="21"/>
                <w:szCs w:val="21"/>
              </w:rPr>
              <w:t xml:space="preserve"> </w:t>
            </w:r>
            <w:r w:rsidRPr="00A97F69">
              <w:rPr>
                <w:rFonts w:ascii="Times New Roman" w:hint="eastAsia"/>
                <w:color w:val="000000"/>
                <w:sz w:val="21"/>
                <w:szCs w:val="21"/>
              </w:rPr>
              <w:t>◎有中断</w:t>
            </w:r>
          </w:p>
        </w:tc>
      </w:tr>
      <w:tr w:rsidR="00171CBE" w:rsidRPr="009D2677" w:rsidTr="00634F2B">
        <w:trPr>
          <w:trHeight w:val="585"/>
          <w:jc w:val="center"/>
        </w:trPr>
        <w:tc>
          <w:tcPr>
            <w:tcW w:w="6344" w:type="dxa"/>
            <w:gridSpan w:val="3"/>
            <w:vAlign w:val="center"/>
          </w:tcPr>
          <w:p w:rsidR="00171CBE" w:rsidRPr="00A97F69" w:rsidRDefault="00171CBE" w:rsidP="00634F2B">
            <w:pPr>
              <w:jc w:val="left"/>
              <w:rPr>
                <w:rFonts w:ascii="Times New Roman"/>
                <w:color w:val="000000"/>
                <w:sz w:val="21"/>
                <w:szCs w:val="21"/>
              </w:rPr>
            </w:pPr>
            <w:r w:rsidRPr="00A97F69">
              <w:rPr>
                <w:rFonts w:ascii="Times New Roman" w:hint="eastAsia"/>
                <w:color w:val="000000"/>
                <w:sz w:val="21"/>
                <w:szCs w:val="21"/>
              </w:rPr>
              <w:t>行情接受是否异常，请具体描述异常</w:t>
            </w:r>
          </w:p>
        </w:tc>
        <w:tc>
          <w:tcPr>
            <w:tcW w:w="3704" w:type="dxa"/>
            <w:gridSpan w:val="2"/>
            <w:vAlign w:val="center"/>
          </w:tcPr>
          <w:p w:rsidR="00171CBE" w:rsidRPr="00A97F69" w:rsidRDefault="00171CBE" w:rsidP="00634F2B">
            <w:pPr>
              <w:jc w:val="left"/>
              <w:rPr>
                <w:rFonts w:ascii="Times New Roman"/>
                <w:color w:val="000000"/>
                <w:sz w:val="21"/>
                <w:szCs w:val="21"/>
              </w:rPr>
            </w:pPr>
          </w:p>
        </w:tc>
      </w:tr>
      <w:tr w:rsidR="00171CBE" w:rsidRPr="00E065C7" w:rsidTr="00634F2B">
        <w:trPr>
          <w:trHeight w:val="585"/>
          <w:jc w:val="center"/>
        </w:trPr>
        <w:tc>
          <w:tcPr>
            <w:tcW w:w="10048" w:type="dxa"/>
            <w:gridSpan w:val="5"/>
            <w:vAlign w:val="center"/>
          </w:tcPr>
          <w:p w:rsidR="00171CBE" w:rsidRDefault="00171CBE" w:rsidP="00634F2B">
            <w:pPr>
              <w:jc w:val="left"/>
              <w:rPr>
                <w:rFonts w:ascii="楷体" w:eastAsia="楷体" w:hAnsi="楷体"/>
                <w:szCs w:val="21"/>
              </w:rPr>
            </w:pPr>
            <w:r>
              <w:rPr>
                <w:rFonts w:ascii="楷体" w:eastAsia="楷体" w:hAnsi="楷体" w:hint="eastAsia"/>
                <w:szCs w:val="21"/>
              </w:rPr>
              <w:t>异常说明：（不超过500汉字）</w:t>
            </w:r>
          </w:p>
          <w:p w:rsidR="00171CBE" w:rsidRDefault="00171CBE" w:rsidP="00634F2B">
            <w:pPr>
              <w:jc w:val="left"/>
              <w:rPr>
                <w:rFonts w:ascii="楷体" w:eastAsia="楷体" w:hAnsi="楷体"/>
                <w:szCs w:val="21"/>
              </w:rPr>
            </w:pPr>
          </w:p>
          <w:p w:rsidR="00171CBE" w:rsidRDefault="00171CBE" w:rsidP="00634F2B">
            <w:pPr>
              <w:jc w:val="left"/>
              <w:rPr>
                <w:rFonts w:ascii="楷体" w:eastAsia="楷体" w:hAnsi="楷体"/>
                <w:szCs w:val="21"/>
              </w:rPr>
            </w:pPr>
          </w:p>
          <w:p w:rsidR="00171CBE" w:rsidRDefault="00171CBE" w:rsidP="00634F2B">
            <w:pPr>
              <w:jc w:val="left"/>
              <w:rPr>
                <w:rFonts w:ascii="楷体" w:eastAsia="楷体" w:hAnsi="楷体"/>
                <w:szCs w:val="21"/>
              </w:rPr>
            </w:pPr>
          </w:p>
          <w:p w:rsidR="00171CBE" w:rsidRDefault="00171CBE" w:rsidP="00634F2B">
            <w:pPr>
              <w:jc w:val="left"/>
              <w:rPr>
                <w:rFonts w:ascii="楷体" w:eastAsia="楷体" w:hAnsi="楷体"/>
                <w:szCs w:val="21"/>
              </w:rPr>
            </w:pPr>
          </w:p>
          <w:p w:rsidR="00171CBE" w:rsidRDefault="00171CBE" w:rsidP="00634F2B">
            <w:pPr>
              <w:jc w:val="left"/>
              <w:rPr>
                <w:rFonts w:ascii="楷体" w:eastAsia="楷体" w:hAnsi="楷体"/>
                <w:szCs w:val="21"/>
              </w:rPr>
            </w:pPr>
          </w:p>
          <w:p w:rsidR="00171CBE" w:rsidRPr="00E065C7" w:rsidRDefault="00171CBE" w:rsidP="00634F2B">
            <w:pPr>
              <w:rPr>
                <w:rFonts w:ascii="楷体" w:eastAsia="楷体" w:hAnsi="楷体"/>
                <w:sz w:val="21"/>
                <w:szCs w:val="21"/>
              </w:rPr>
            </w:pPr>
          </w:p>
        </w:tc>
      </w:tr>
    </w:tbl>
    <w:p w:rsidR="00171CBE" w:rsidRDefault="00171CBE" w:rsidP="00171CBE">
      <w:pPr>
        <w:jc w:val="left"/>
        <w:rPr>
          <w:rFonts w:ascii="Times New Roman"/>
          <w:b/>
          <w:sz w:val="18"/>
          <w:szCs w:val="18"/>
        </w:rPr>
      </w:pPr>
    </w:p>
    <w:p w:rsidR="00CF24AA" w:rsidRPr="00171CBE" w:rsidRDefault="00CF24AA"/>
    <w:sectPr w:rsidR="00CF24AA" w:rsidRPr="00171CBE" w:rsidSect="005045AD">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1CBE" w:rsidRDefault="00171CBE" w:rsidP="00171CBE">
      <w:r>
        <w:separator/>
      </w:r>
    </w:p>
  </w:endnote>
  <w:endnote w:type="continuationSeparator" w:id="0">
    <w:p w:rsidR="00171CBE" w:rsidRDefault="00171CBE" w:rsidP="00171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default"/>
    <w:sig w:usb0="00000007" w:usb1="00000000" w:usb2="00000000" w:usb3="00000000" w:csb0="00000093"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1CBE" w:rsidRDefault="00171CBE" w:rsidP="00171CBE">
      <w:r>
        <w:separator/>
      </w:r>
    </w:p>
  </w:footnote>
  <w:footnote w:type="continuationSeparator" w:id="0">
    <w:p w:rsidR="00171CBE" w:rsidRDefault="00171CBE" w:rsidP="00171CB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
    <w:nsid w:val="436D7A98"/>
    <w:multiLevelType w:val="hybridMultilevel"/>
    <w:tmpl w:val="60CE5B82"/>
    <w:lvl w:ilvl="0" w:tplc="5A8065E4">
      <w:start w:val="1"/>
      <w:numFmt w:val="japaneseCounting"/>
      <w:lvlText w:val="（%1）"/>
      <w:lvlJc w:val="left"/>
      <w:pPr>
        <w:ind w:left="1447" w:hanging="885"/>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2">
    <w:nsid w:val="5B2A18A7"/>
    <w:multiLevelType w:val="multilevel"/>
    <w:tmpl w:val="F19A56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num w:numId="1">
    <w:abstractNumId w:val="3"/>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359C"/>
    <w:rsid w:val="00171CBE"/>
    <w:rsid w:val="0020392E"/>
    <w:rsid w:val="0051359C"/>
    <w:rsid w:val="009F5FB5"/>
    <w:rsid w:val="00CF24AA"/>
    <w:rsid w:val="00DE3FED"/>
    <w:rsid w:val="00E31A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qFormat="1"/>
    <w:lsdException w:name="Body Text 3"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1CBE"/>
    <w:pPr>
      <w:widowControl w:val="0"/>
      <w:jc w:val="both"/>
    </w:pPr>
    <w:rPr>
      <w:rFonts w:ascii="楷体_GB2312" w:eastAsia="楷体_GB2312" w:hAnsi="Times New Roman" w:cs="Times New Roman"/>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71CB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71CBE"/>
    <w:rPr>
      <w:sz w:val="18"/>
      <w:szCs w:val="18"/>
    </w:rPr>
  </w:style>
  <w:style w:type="paragraph" w:styleId="a4">
    <w:name w:val="footer"/>
    <w:basedOn w:val="a"/>
    <w:link w:val="Char0"/>
    <w:uiPriority w:val="99"/>
    <w:unhideWhenUsed/>
    <w:rsid w:val="00171CBE"/>
    <w:pPr>
      <w:tabs>
        <w:tab w:val="center" w:pos="4153"/>
        <w:tab w:val="right" w:pos="8306"/>
      </w:tabs>
      <w:snapToGrid w:val="0"/>
      <w:jc w:val="left"/>
    </w:pPr>
    <w:rPr>
      <w:sz w:val="18"/>
      <w:szCs w:val="18"/>
    </w:rPr>
  </w:style>
  <w:style w:type="character" w:customStyle="1" w:styleId="Char0">
    <w:name w:val="页脚 Char"/>
    <w:basedOn w:val="a0"/>
    <w:link w:val="a4"/>
    <w:uiPriority w:val="99"/>
    <w:rsid w:val="00171CBE"/>
    <w:rPr>
      <w:sz w:val="18"/>
      <w:szCs w:val="18"/>
    </w:rPr>
  </w:style>
  <w:style w:type="paragraph" w:styleId="3">
    <w:name w:val="Body Text 3"/>
    <w:basedOn w:val="a"/>
    <w:link w:val="3Char"/>
    <w:rsid w:val="00171CBE"/>
    <w:rPr>
      <w:rFonts w:ascii="仿宋_GB2312" w:eastAsia="仿宋_GB2312"/>
      <w:sz w:val="28"/>
    </w:rPr>
  </w:style>
  <w:style w:type="character" w:customStyle="1" w:styleId="3Char">
    <w:name w:val="正文文本 3 Char"/>
    <w:basedOn w:val="a0"/>
    <w:link w:val="3"/>
    <w:qFormat/>
    <w:rsid w:val="00171CBE"/>
    <w:rPr>
      <w:rFonts w:ascii="仿宋_GB2312" w:eastAsia="仿宋_GB2312" w:hAnsi="Times New Roman" w:cs="Times New Roman"/>
      <w:sz w:val="28"/>
      <w:szCs w:val="20"/>
    </w:rPr>
  </w:style>
  <w:style w:type="paragraph" w:styleId="a5">
    <w:name w:val="Date"/>
    <w:basedOn w:val="a"/>
    <w:next w:val="a"/>
    <w:link w:val="Char1"/>
    <w:qFormat/>
    <w:rsid w:val="00171CBE"/>
    <w:rPr>
      <w:rFonts w:ascii="CG Times" w:hAnsi="CG Times"/>
      <w:sz w:val="28"/>
    </w:rPr>
  </w:style>
  <w:style w:type="character" w:customStyle="1" w:styleId="Char1">
    <w:name w:val="日期 Char"/>
    <w:basedOn w:val="a0"/>
    <w:link w:val="a5"/>
    <w:qFormat/>
    <w:rsid w:val="00171CBE"/>
    <w:rPr>
      <w:rFonts w:ascii="CG Times" w:eastAsia="楷体_GB2312" w:hAnsi="CG Times" w:cs="Times New Roman"/>
      <w:sz w:val="28"/>
      <w:szCs w:val="20"/>
    </w:rPr>
  </w:style>
  <w:style w:type="paragraph" w:styleId="30">
    <w:name w:val="Body Text Indent 3"/>
    <w:basedOn w:val="a"/>
    <w:link w:val="3Char0"/>
    <w:rsid w:val="00171CBE"/>
    <w:pPr>
      <w:spacing w:line="560" w:lineRule="exact"/>
      <w:ind w:firstLine="420"/>
    </w:pPr>
    <w:rPr>
      <w:sz w:val="28"/>
    </w:rPr>
  </w:style>
  <w:style w:type="character" w:customStyle="1" w:styleId="3Char0">
    <w:name w:val="正文文本缩进 3 Char"/>
    <w:basedOn w:val="a0"/>
    <w:link w:val="30"/>
    <w:rsid w:val="00171CBE"/>
    <w:rPr>
      <w:rFonts w:ascii="楷体_GB2312" w:eastAsia="楷体_GB2312" w:hAnsi="Times New Roman" w:cs="Times New Roman"/>
      <w:sz w:val="2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qFormat="1"/>
    <w:lsdException w:name="Body Text 3"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1CBE"/>
    <w:pPr>
      <w:widowControl w:val="0"/>
      <w:jc w:val="both"/>
    </w:pPr>
    <w:rPr>
      <w:rFonts w:ascii="楷体_GB2312" w:eastAsia="楷体_GB2312" w:hAnsi="Times New Roman" w:cs="Times New Roman"/>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71CB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71CBE"/>
    <w:rPr>
      <w:sz w:val="18"/>
      <w:szCs w:val="18"/>
    </w:rPr>
  </w:style>
  <w:style w:type="paragraph" w:styleId="a4">
    <w:name w:val="footer"/>
    <w:basedOn w:val="a"/>
    <w:link w:val="Char0"/>
    <w:uiPriority w:val="99"/>
    <w:unhideWhenUsed/>
    <w:rsid w:val="00171CBE"/>
    <w:pPr>
      <w:tabs>
        <w:tab w:val="center" w:pos="4153"/>
        <w:tab w:val="right" w:pos="8306"/>
      </w:tabs>
      <w:snapToGrid w:val="0"/>
      <w:jc w:val="left"/>
    </w:pPr>
    <w:rPr>
      <w:sz w:val="18"/>
      <w:szCs w:val="18"/>
    </w:rPr>
  </w:style>
  <w:style w:type="character" w:customStyle="1" w:styleId="Char0">
    <w:name w:val="页脚 Char"/>
    <w:basedOn w:val="a0"/>
    <w:link w:val="a4"/>
    <w:uiPriority w:val="99"/>
    <w:rsid w:val="00171CBE"/>
    <w:rPr>
      <w:sz w:val="18"/>
      <w:szCs w:val="18"/>
    </w:rPr>
  </w:style>
  <w:style w:type="paragraph" w:styleId="3">
    <w:name w:val="Body Text 3"/>
    <w:basedOn w:val="a"/>
    <w:link w:val="3Char"/>
    <w:rsid w:val="00171CBE"/>
    <w:rPr>
      <w:rFonts w:ascii="仿宋_GB2312" w:eastAsia="仿宋_GB2312"/>
      <w:sz w:val="28"/>
    </w:rPr>
  </w:style>
  <w:style w:type="character" w:customStyle="1" w:styleId="3Char">
    <w:name w:val="正文文本 3 Char"/>
    <w:basedOn w:val="a0"/>
    <w:link w:val="3"/>
    <w:qFormat/>
    <w:rsid w:val="00171CBE"/>
    <w:rPr>
      <w:rFonts w:ascii="仿宋_GB2312" w:eastAsia="仿宋_GB2312" w:hAnsi="Times New Roman" w:cs="Times New Roman"/>
      <w:sz w:val="28"/>
      <w:szCs w:val="20"/>
    </w:rPr>
  </w:style>
  <w:style w:type="paragraph" w:styleId="a5">
    <w:name w:val="Date"/>
    <w:basedOn w:val="a"/>
    <w:next w:val="a"/>
    <w:link w:val="Char1"/>
    <w:qFormat/>
    <w:rsid w:val="00171CBE"/>
    <w:rPr>
      <w:rFonts w:ascii="CG Times" w:hAnsi="CG Times"/>
      <w:sz w:val="28"/>
    </w:rPr>
  </w:style>
  <w:style w:type="character" w:customStyle="1" w:styleId="Char1">
    <w:name w:val="日期 Char"/>
    <w:basedOn w:val="a0"/>
    <w:link w:val="a5"/>
    <w:qFormat/>
    <w:rsid w:val="00171CBE"/>
    <w:rPr>
      <w:rFonts w:ascii="CG Times" w:eastAsia="楷体_GB2312" w:hAnsi="CG Times" w:cs="Times New Roman"/>
      <w:sz w:val="28"/>
      <w:szCs w:val="20"/>
    </w:rPr>
  </w:style>
  <w:style w:type="paragraph" w:styleId="30">
    <w:name w:val="Body Text Indent 3"/>
    <w:basedOn w:val="a"/>
    <w:link w:val="3Char0"/>
    <w:rsid w:val="00171CBE"/>
    <w:pPr>
      <w:spacing w:line="560" w:lineRule="exact"/>
      <w:ind w:firstLine="420"/>
    </w:pPr>
    <w:rPr>
      <w:sz w:val="28"/>
    </w:rPr>
  </w:style>
  <w:style w:type="character" w:customStyle="1" w:styleId="3Char0">
    <w:name w:val="正文文本缩进 3 Char"/>
    <w:basedOn w:val="a0"/>
    <w:link w:val="30"/>
    <w:rsid w:val="00171CBE"/>
    <w:rPr>
      <w:rFonts w:ascii="楷体_GB2312" w:eastAsia="楷体_GB2312" w:hAnsi="Times New Roman"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15A0BB-4773-48A8-BB1E-AF23252CCE5E}"/>
</file>

<file path=customXml/itemProps2.xml><?xml version="1.0" encoding="utf-8"?>
<ds:datastoreItem xmlns:ds="http://schemas.openxmlformats.org/officeDocument/2006/customXml" ds:itemID="{9673B29E-24EA-4A0A-8482-E2FE53E01ADB}"/>
</file>

<file path=customXml/itemProps3.xml><?xml version="1.0" encoding="utf-8"?>
<ds:datastoreItem xmlns:ds="http://schemas.openxmlformats.org/officeDocument/2006/customXml" ds:itemID="{BEED3899-139B-48CE-8DF7-0B8A16792885}"/>
</file>

<file path=docProps/app.xml><?xml version="1.0" encoding="utf-8"?>
<Properties xmlns="http://schemas.openxmlformats.org/officeDocument/2006/extended-properties" xmlns:vt="http://schemas.openxmlformats.org/officeDocument/2006/docPropsVTypes">
  <Template>58B84D3.dotm</Template>
  <TotalTime>5</TotalTime>
  <Pages>9</Pages>
  <Words>574</Words>
  <Characters>3274</Characters>
  <Application>Microsoft Office Word</Application>
  <DocSecurity>0</DocSecurity>
  <Lines>27</Lines>
  <Paragraphs>7</Paragraphs>
  <ScaleCrop>false</ScaleCrop>
  <Company/>
  <LinksUpToDate>false</LinksUpToDate>
  <CharactersWithSpaces>3841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刘智斌[zbliu]</dc:creator>
  <cp:keywords/>
  <dc:description/>
  <cp:lastModifiedBy>刘智斌[zbliu]</cp:lastModifiedBy>
  <cp:revision>5</cp:revision>
  <dcterms:created xsi:type="dcterms:W3CDTF">2019-07-26T08:35:00Z</dcterms:created>
  <dcterms:modified xsi:type="dcterms:W3CDTF">2019-07-29T23:35:00Z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0x010100D480D1FAF84903439A070A4D5DA572B3</vt:lpwstr>
  </property>
</Properties>
</file>