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17E4" w:rsidRDefault="00E4274A" w:rsidP="00B43042">
      <w:pPr>
        <w:pStyle w:val="30"/>
        <w:jc w:val="center"/>
        <w:rPr>
          <w:rFonts w:ascii="Times New Roman" w:eastAsia="楷体_GB2312"/>
          <w:b/>
          <w:color w:val="000000"/>
          <w:sz w:val="36"/>
          <w:szCs w:val="36"/>
        </w:rPr>
      </w:pPr>
      <w:bookmarkStart w:id="0" w:name="_Toc102489700"/>
      <w:r w:rsidRPr="00E4274A">
        <w:rPr>
          <w:rFonts w:ascii="Times New Roman" w:eastAsia="楷体_GB2312" w:hint="eastAsia"/>
          <w:b/>
          <w:color w:val="000000"/>
          <w:sz w:val="36"/>
          <w:szCs w:val="36"/>
        </w:rPr>
        <w:t>深市</w:t>
      </w:r>
      <w:r w:rsidR="00364CDC" w:rsidRPr="00B43042">
        <w:rPr>
          <w:rFonts w:ascii="Times New Roman" w:eastAsia="楷体_GB2312" w:hint="eastAsia"/>
          <w:b/>
          <w:color w:val="000000"/>
          <w:sz w:val="36"/>
          <w:szCs w:val="36"/>
        </w:rPr>
        <w:t>交易终端开放回售等功能暨</w:t>
      </w:r>
      <w:r w:rsidRPr="00E4274A">
        <w:rPr>
          <w:rFonts w:ascii="Times New Roman" w:eastAsia="楷体_GB2312" w:hint="eastAsia"/>
          <w:b/>
          <w:color w:val="000000"/>
          <w:sz w:val="36"/>
          <w:szCs w:val="36"/>
        </w:rPr>
        <w:t>行情通信服务传输性能优化</w:t>
      </w:r>
      <w:r w:rsidRPr="00E4274A">
        <w:rPr>
          <w:rFonts w:ascii="Times New Roman" w:eastAsia="楷体_GB2312" w:hint="eastAsia"/>
          <w:b/>
          <w:color w:val="000000"/>
          <w:sz w:val="36"/>
          <w:szCs w:val="36"/>
        </w:rPr>
        <w:t>2019</w:t>
      </w:r>
      <w:r w:rsidRPr="00E4274A">
        <w:rPr>
          <w:rFonts w:ascii="Times New Roman" w:eastAsia="楷体_GB2312" w:hint="eastAsia"/>
          <w:b/>
          <w:color w:val="000000"/>
          <w:sz w:val="36"/>
          <w:szCs w:val="36"/>
        </w:rPr>
        <w:t>年</w:t>
      </w:r>
      <w:r w:rsidRPr="00E4274A">
        <w:rPr>
          <w:rFonts w:ascii="Times New Roman" w:eastAsia="楷体_GB2312" w:hint="eastAsia"/>
          <w:b/>
          <w:color w:val="000000"/>
          <w:sz w:val="36"/>
          <w:szCs w:val="36"/>
        </w:rPr>
        <w:t>8</w:t>
      </w:r>
      <w:r w:rsidRPr="00E4274A">
        <w:rPr>
          <w:rFonts w:ascii="Times New Roman" w:eastAsia="楷体_GB2312" w:hint="eastAsia"/>
          <w:b/>
          <w:color w:val="000000"/>
          <w:sz w:val="36"/>
          <w:szCs w:val="36"/>
        </w:rPr>
        <w:t>月</w:t>
      </w:r>
      <w:r w:rsidRPr="00E4274A">
        <w:rPr>
          <w:rFonts w:ascii="Times New Roman" w:eastAsia="楷体_GB2312" w:hint="eastAsia"/>
          <w:b/>
          <w:color w:val="000000"/>
          <w:sz w:val="36"/>
          <w:szCs w:val="36"/>
        </w:rPr>
        <w:t>24</w:t>
      </w:r>
      <w:r w:rsidRPr="00E4274A">
        <w:rPr>
          <w:rFonts w:ascii="Times New Roman" w:eastAsia="楷体_GB2312" w:hint="eastAsia"/>
          <w:b/>
          <w:color w:val="000000"/>
          <w:sz w:val="36"/>
          <w:szCs w:val="36"/>
        </w:rPr>
        <w:t>日内部测试</w:t>
      </w:r>
      <w:r w:rsidR="00C71B25" w:rsidRPr="00C71B25">
        <w:rPr>
          <w:rFonts w:ascii="Times New Roman" w:eastAsia="楷体_GB2312" w:hint="eastAsia"/>
          <w:b/>
          <w:color w:val="000000"/>
          <w:sz w:val="36"/>
          <w:szCs w:val="36"/>
        </w:rPr>
        <w:t>方案</w:t>
      </w:r>
    </w:p>
    <w:p w:rsidR="00BE5D93" w:rsidRPr="002A1A71" w:rsidRDefault="00BE5D93" w:rsidP="009F1183">
      <w:pPr>
        <w:pStyle w:val="30"/>
        <w:jc w:val="center"/>
        <w:rPr>
          <w:rFonts w:ascii="Times New Roman" w:eastAsia="楷体_GB2312"/>
          <w:b/>
          <w:color w:val="000000"/>
          <w:sz w:val="36"/>
          <w:szCs w:val="36"/>
        </w:rPr>
      </w:pPr>
    </w:p>
    <w:p w:rsidR="00FB4010" w:rsidRDefault="00115D91">
      <w:pPr>
        <w:pStyle w:val="30"/>
        <w:rPr>
          <w:rFonts w:ascii="Times New Roman"/>
          <w:b/>
          <w:color w:val="000000"/>
          <w:sz w:val="32"/>
          <w:szCs w:val="32"/>
        </w:rPr>
      </w:pPr>
      <w:r>
        <w:rPr>
          <w:rFonts w:ascii="Times New Roman" w:hint="eastAsia"/>
          <w:b/>
          <w:color w:val="000000"/>
          <w:sz w:val="32"/>
          <w:szCs w:val="32"/>
        </w:rPr>
        <w:t>一、测试目的</w:t>
      </w:r>
      <w:bookmarkEnd w:id="0"/>
    </w:p>
    <w:p w:rsidR="00364CDC" w:rsidRDefault="00364CDC" w:rsidP="00364CDC">
      <w:pPr>
        <w:ind w:firstLineChars="201" w:firstLine="563"/>
        <w:rPr>
          <w:color w:val="000000"/>
          <w:sz w:val="28"/>
          <w:szCs w:val="28"/>
        </w:rPr>
      </w:pPr>
      <w:r w:rsidRPr="008A06D9">
        <w:rPr>
          <w:rFonts w:hint="eastAsia"/>
          <w:color w:val="000000"/>
          <w:sz w:val="28"/>
          <w:szCs w:val="28"/>
        </w:rPr>
        <w:t>为了</w:t>
      </w:r>
      <w:r>
        <w:rPr>
          <w:rFonts w:asciiTheme="minorEastAsia" w:hAnsiTheme="minorEastAsia" w:hint="eastAsia"/>
          <w:color w:val="2E2E2E"/>
          <w:kern w:val="0"/>
          <w:sz w:val="28"/>
          <w:szCs w:val="28"/>
        </w:rPr>
        <w:t>商业银行等交易参与者更加便利参与深市固收市场，</w:t>
      </w:r>
      <w:r w:rsidRPr="008A06D9">
        <w:rPr>
          <w:rFonts w:hint="eastAsia"/>
          <w:color w:val="000000"/>
          <w:sz w:val="28"/>
          <w:szCs w:val="28"/>
        </w:rPr>
        <w:t>深交所</w:t>
      </w:r>
      <w:r>
        <w:rPr>
          <w:rFonts w:hint="eastAsia"/>
          <w:color w:val="000000"/>
          <w:sz w:val="28"/>
          <w:szCs w:val="28"/>
        </w:rPr>
        <w:t>拟</w:t>
      </w:r>
      <w:r w:rsidRPr="008A06D9">
        <w:rPr>
          <w:rFonts w:hint="eastAsia"/>
          <w:color w:val="000000"/>
          <w:sz w:val="28"/>
          <w:szCs w:val="28"/>
        </w:rPr>
        <w:t>在网页交易终端开放回售等非交易功能</w:t>
      </w:r>
      <w:r>
        <w:rPr>
          <w:rFonts w:asciiTheme="minorEastAsia" w:hAnsiTheme="minorEastAsia" w:hint="eastAsia"/>
          <w:color w:val="2E2E2E"/>
          <w:kern w:val="0"/>
          <w:sz w:val="28"/>
          <w:szCs w:val="28"/>
        </w:rPr>
        <w:t>，协助部分商业银行实现债券回售申报</w:t>
      </w:r>
      <w:r w:rsidRPr="008A06D9">
        <w:rPr>
          <w:rFonts w:hint="eastAsia"/>
          <w:color w:val="000000"/>
          <w:sz w:val="28"/>
          <w:szCs w:val="28"/>
        </w:rPr>
        <w:t>。为确保</w:t>
      </w:r>
      <w:r>
        <w:rPr>
          <w:rFonts w:asciiTheme="minorEastAsia" w:hAnsiTheme="minorEastAsia" w:hint="eastAsia"/>
          <w:color w:val="2E2E2E"/>
          <w:kern w:val="0"/>
          <w:sz w:val="28"/>
          <w:szCs w:val="28"/>
        </w:rPr>
        <w:t>相关业务的顺利开展</w:t>
      </w:r>
      <w:r w:rsidRPr="008A06D9">
        <w:rPr>
          <w:rFonts w:hint="eastAsia"/>
          <w:color w:val="000000"/>
          <w:sz w:val="28"/>
          <w:szCs w:val="28"/>
        </w:rPr>
        <w:t>，</w:t>
      </w:r>
      <w:r>
        <w:rPr>
          <w:rFonts w:asciiTheme="minorEastAsia" w:hAnsiTheme="minorEastAsia" w:hint="eastAsia"/>
          <w:color w:val="2E2E2E"/>
          <w:kern w:val="0"/>
          <w:sz w:val="28"/>
          <w:szCs w:val="28"/>
        </w:rPr>
        <w:t>深圳证券交易所（以下简称“</w:t>
      </w:r>
      <w:r w:rsidRPr="008A06D9">
        <w:rPr>
          <w:rFonts w:hint="eastAsia"/>
          <w:color w:val="000000"/>
          <w:sz w:val="28"/>
          <w:szCs w:val="28"/>
        </w:rPr>
        <w:t>深交所</w:t>
      </w:r>
      <w:r>
        <w:rPr>
          <w:rFonts w:asciiTheme="minorEastAsia" w:hAnsiTheme="minorEastAsia" w:hint="eastAsia"/>
          <w:color w:val="2E2E2E"/>
          <w:kern w:val="0"/>
          <w:sz w:val="28"/>
          <w:szCs w:val="28"/>
        </w:rPr>
        <w:t>”）</w:t>
      </w:r>
      <w:r w:rsidRPr="008A06D9">
        <w:rPr>
          <w:rFonts w:hint="eastAsia"/>
          <w:color w:val="000000"/>
          <w:sz w:val="28"/>
          <w:szCs w:val="28"/>
        </w:rPr>
        <w:t>定于2019年8月24日组织内部测试，通过模拟使用网页交易终端进行转股、换股、回售、转托管等各项业务的委托申报、行情查询、成交查询及数据下载等业务处理过程，验</w:t>
      </w:r>
      <w:r w:rsidR="00C4482F">
        <w:rPr>
          <w:rFonts w:hint="eastAsia"/>
          <w:color w:val="000000"/>
          <w:sz w:val="28"/>
          <w:szCs w:val="28"/>
        </w:rPr>
        <w:t>证</w:t>
      </w:r>
      <w:r w:rsidRPr="008A06D9">
        <w:rPr>
          <w:rFonts w:hint="eastAsia"/>
          <w:color w:val="000000"/>
          <w:sz w:val="28"/>
          <w:szCs w:val="28"/>
        </w:rPr>
        <w:t>市场参与各方</w:t>
      </w:r>
      <w:r>
        <w:rPr>
          <w:rFonts w:asciiTheme="minorEastAsia" w:hAnsiTheme="minorEastAsia" w:hint="eastAsia"/>
          <w:color w:val="2E2E2E"/>
          <w:kern w:val="0"/>
          <w:sz w:val="28"/>
          <w:szCs w:val="28"/>
        </w:rPr>
        <w:t>可正常</w:t>
      </w:r>
      <w:r w:rsidRPr="008A06D9">
        <w:rPr>
          <w:rFonts w:hint="eastAsia"/>
          <w:color w:val="000000"/>
          <w:sz w:val="28"/>
          <w:szCs w:val="28"/>
        </w:rPr>
        <w:t>使用网页交易终端。</w:t>
      </w:r>
    </w:p>
    <w:p w:rsidR="00E4274A" w:rsidRDefault="00E4274A" w:rsidP="00E4274A">
      <w:pPr>
        <w:ind w:firstLineChars="201" w:firstLine="563"/>
        <w:rPr>
          <w:color w:val="000000"/>
          <w:sz w:val="28"/>
          <w:szCs w:val="28"/>
        </w:rPr>
      </w:pPr>
      <w:r w:rsidRPr="00E4274A">
        <w:rPr>
          <w:rFonts w:hint="eastAsia"/>
          <w:color w:val="000000"/>
          <w:sz w:val="28"/>
          <w:szCs w:val="28"/>
        </w:rPr>
        <w:t>为了更好的服务市场，深交所对行情通信服务传输性能进行了优化。为确保深市行情通信服务平稳运行，深交所定于2019年8月24日组织内部测试，通过模拟行情发送与接收等业务处理过程，检验市场参与各方技术系统的适应性。</w:t>
      </w:r>
    </w:p>
    <w:p w:rsidR="00FC08F7" w:rsidRPr="00FC08F7" w:rsidRDefault="00FC08F7" w:rsidP="00FC08F7">
      <w:pPr>
        <w:spacing w:line="360" w:lineRule="atLeast"/>
        <w:ind w:firstLineChars="200" w:firstLine="562"/>
        <w:jc w:val="left"/>
        <w:rPr>
          <w:rFonts w:ascii="宋体" w:hAnsi="宋体" w:cs="宋体"/>
          <w:b/>
          <w:color w:val="2E2E2E"/>
          <w:kern w:val="0"/>
          <w:sz w:val="28"/>
          <w:szCs w:val="28"/>
        </w:rPr>
      </w:pPr>
    </w:p>
    <w:p w:rsidR="00FB4010" w:rsidRDefault="00115D91">
      <w:pPr>
        <w:pStyle w:val="30"/>
        <w:rPr>
          <w:rFonts w:ascii="Times New Roman"/>
          <w:b/>
          <w:color w:val="000000"/>
          <w:sz w:val="32"/>
          <w:szCs w:val="32"/>
        </w:rPr>
      </w:pPr>
      <w:bookmarkStart w:id="1" w:name="_Toc102489701"/>
      <w:r>
        <w:rPr>
          <w:rFonts w:ascii="Times New Roman" w:hint="eastAsia"/>
          <w:b/>
          <w:color w:val="000000"/>
          <w:sz w:val="32"/>
          <w:szCs w:val="32"/>
        </w:rPr>
        <w:t>二、参测单位</w:t>
      </w:r>
      <w:bookmarkEnd w:id="1"/>
    </w:p>
    <w:p w:rsidR="00FB4010" w:rsidRDefault="00115D91">
      <w:pPr>
        <w:numPr>
          <w:ilvl w:val="0"/>
          <w:numId w:val="2"/>
        </w:numPr>
        <w:rPr>
          <w:rFonts w:ascii="Times New Roman"/>
          <w:color w:val="000000"/>
          <w:sz w:val="28"/>
          <w:szCs w:val="28"/>
        </w:rPr>
      </w:pPr>
      <w:r>
        <w:rPr>
          <w:rFonts w:ascii="Times New Roman" w:hint="eastAsia"/>
          <w:color w:val="000000"/>
          <w:sz w:val="28"/>
          <w:szCs w:val="28"/>
        </w:rPr>
        <w:t>深圳证券交易所</w:t>
      </w:r>
    </w:p>
    <w:p w:rsidR="001D0D54" w:rsidRDefault="001D0D54">
      <w:pPr>
        <w:numPr>
          <w:ilvl w:val="0"/>
          <w:numId w:val="2"/>
        </w:numPr>
        <w:rPr>
          <w:rFonts w:ascii="Times New Roman"/>
          <w:color w:val="000000"/>
          <w:sz w:val="28"/>
          <w:szCs w:val="28"/>
        </w:rPr>
      </w:pPr>
      <w:r>
        <w:rPr>
          <w:rFonts w:ascii="Times New Roman" w:hint="eastAsia"/>
          <w:color w:val="000000"/>
          <w:sz w:val="28"/>
          <w:szCs w:val="28"/>
        </w:rPr>
        <w:t>香港联交所</w:t>
      </w:r>
    </w:p>
    <w:p w:rsidR="00A05CBB" w:rsidRDefault="00115D91" w:rsidP="00A05CBB">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004C23" w:rsidRDefault="00004C23" w:rsidP="00A05CBB">
      <w:pPr>
        <w:numPr>
          <w:ilvl w:val="0"/>
          <w:numId w:val="2"/>
        </w:numPr>
        <w:rPr>
          <w:rFonts w:ascii="Times New Roman"/>
          <w:color w:val="000000"/>
          <w:sz w:val="28"/>
          <w:szCs w:val="28"/>
        </w:rPr>
      </w:pPr>
      <w:r>
        <w:rPr>
          <w:rFonts w:ascii="Times New Roman" w:hint="eastAsia"/>
          <w:color w:val="000000"/>
          <w:sz w:val="28"/>
          <w:szCs w:val="28"/>
        </w:rPr>
        <w:t>行情服务商</w:t>
      </w:r>
    </w:p>
    <w:p w:rsidR="001D0D54" w:rsidRDefault="00E4274A" w:rsidP="005D1855">
      <w:pPr>
        <w:numPr>
          <w:ilvl w:val="0"/>
          <w:numId w:val="2"/>
        </w:numPr>
        <w:rPr>
          <w:rFonts w:ascii="Times New Roman"/>
          <w:color w:val="000000"/>
          <w:sz w:val="28"/>
          <w:szCs w:val="28"/>
        </w:rPr>
      </w:pPr>
      <w:r>
        <w:rPr>
          <w:rFonts w:ascii="Times New Roman" w:hint="eastAsia"/>
          <w:color w:val="000000"/>
          <w:sz w:val="28"/>
          <w:szCs w:val="28"/>
        </w:rPr>
        <w:lastRenderedPageBreak/>
        <w:t>自愿参测单位</w:t>
      </w:r>
    </w:p>
    <w:p w:rsidR="00FB4010" w:rsidRDefault="00FB4010">
      <w:pPr>
        <w:ind w:left="420"/>
        <w:rPr>
          <w:rFonts w:ascii="Times New Roman"/>
          <w:color w:val="000000"/>
          <w:sz w:val="28"/>
          <w:szCs w:val="28"/>
        </w:rPr>
      </w:pPr>
    </w:p>
    <w:p w:rsidR="00FB4010" w:rsidRDefault="00115D91">
      <w:pPr>
        <w:pStyle w:val="30"/>
        <w:rPr>
          <w:rFonts w:ascii="Times New Roman"/>
          <w:b/>
          <w:color w:val="000000"/>
          <w:sz w:val="32"/>
          <w:szCs w:val="32"/>
        </w:rPr>
      </w:pPr>
      <w:bookmarkStart w:id="2" w:name="_Toc102489702"/>
      <w:r>
        <w:rPr>
          <w:rFonts w:ascii="Times New Roman" w:hint="eastAsia"/>
          <w:b/>
          <w:color w:val="000000"/>
          <w:sz w:val="32"/>
          <w:szCs w:val="32"/>
        </w:rPr>
        <w:t>三、测试内容</w:t>
      </w:r>
      <w:bookmarkEnd w:id="2"/>
    </w:p>
    <w:p w:rsidR="006F7A86" w:rsidRDefault="00071FAD" w:rsidP="001667EA">
      <w:pPr>
        <w:ind w:firstLineChars="201" w:firstLine="563"/>
        <w:rPr>
          <w:sz w:val="28"/>
          <w:szCs w:val="28"/>
        </w:rPr>
      </w:pPr>
      <w:r>
        <w:rPr>
          <w:rFonts w:hint="eastAsia"/>
          <w:color w:val="000000"/>
          <w:sz w:val="28"/>
          <w:szCs w:val="28"/>
        </w:rPr>
        <w:t>深市证券</w:t>
      </w:r>
      <w:r w:rsidR="005D1855">
        <w:rPr>
          <w:rFonts w:hint="eastAsia"/>
          <w:color w:val="000000"/>
          <w:sz w:val="28"/>
          <w:szCs w:val="28"/>
        </w:rPr>
        <w:t>交易系统</w:t>
      </w:r>
      <w:r w:rsidR="00115D91">
        <w:rPr>
          <w:rFonts w:hint="eastAsia"/>
          <w:color w:val="000000"/>
          <w:sz w:val="28"/>
          <w:szCs w:val="28"/>
        </w:rPr>
        <w:t>模拟</w:t>
      </w:r>
      <w:r w:rsidR="004F794E">
        <w:rPr>
          <w:rFonts w:hint="eastAsia"/>
          <w:color w:val="000000"/>
          <w:sz w:val="28"/>
          <w:szCs w:val="28"/>
        </w:rPr>
        <w:t>1</w:t>
      </w:r>
      <w:r w:rsidR="00115D91">
        <w:rPr>
          <w:rFonts w:hint="eastAsia"/>
          <w:color w:val="000000"/>
          <w:sz w:val="28"/>
          <w:szCs w:val="28"/>
        </w:rPr>
        <w:t>个</w:t>
      </w:r>
      <w:r w:rsidR="005D1855">
        <w:rPr>
          <w:rFonts w:hint="eastAsia"/>
          <w:color w:val="000000"/>
          <w:sz w:val="28"/>
          <w:szCs w:val="28"/>
        </w:rPr>
        <w:t>业务日的交易</w:t>
      </w:r>
      <w:r w:rsidR="006F2056" w:rsidRPr="00EA1DBA">
        <w:rPr>
          <w:rFonts w:hint="eastAsia"/>
          <w:color w:val="000000"/>
          <w:sz w:val="28"/>
          <w:szCs w:val="28"/>
        </w:rPr>
        <w:t>（</w:t>
      </w:r>
      <w:r w:rsidR="00FC08F7" w:rsidRPr="00FC08F7">
        <w:rPr>
          <w:rFonts w:hint="eastAsia"/>
          <w:color w:val="000000"/>
          <w:sz w:val="28"/>
          <w:szCs w:val="28"/>
        </w:rPr>
        <w:t>即模拟</w:t>
      </w:r>
      <w:r w:rsidR="00FC08F7" w:rsidRPr="00FC08F7">
        <w:rPr>
          <w:color w:val="000000"/>
          <w:sz w:val="28"/>
          <w:szCs w:val="28"/>
        </w:rPr>
        <w:t>T</w:t>
      </w:r>
      <w:r w:rsidR="00FC08F7" w:rsidRPr="00FC08F7">
        <w:rPr>
          <w:rFonts w:hint="eastAsia"/>
          <w:color w:val="000000"/>
          <w:sz w:val="28"/>
          <w:szCs w:val="28"/>
        </w:rPr>
        <w:t>日</w:t>
      </w:r>
      <w:r w:rsidR="00FC08F7" w:rsidRPr="00FC08F7">
        <w:rPr>
          <w:color w:val="000000"/>
          <w:sz w:val="28"/>
          <w:szCs w:val="28"/>
        </w:rPr>
        <w:t>201</w:t>
      </w:r>
      <w:r w:rsidR="00FC08F7" w:rsidRPr="00FC08F7">
        <w:rPr>
          <w:rFonts w:hint="eastAsia"/>
          <w:color w:val="000000"/>
          <w:sz w:val="28"/>
          <w:szCs w:val="28"/>
        </w:rPr>
        <w:t>9年</w:t>
      </w:r>
      <w:r w:rsidR="002A1A71">
        <w:rPr>
          <w:rFonts w:hint="eastAsia"/>
          <w:color w:val="000000"/>
          <w:sz w:val="28"/>
          <w:szCs w:val="28"/>
        </w:rPr>
        <w:t>8月</w:t>
      </w:r>
      <w:r w:rsidR="00AB77C3">
        <w:rPr>
          <w:rFonts w:hint="eastAsia"/>
          <w:color w:val="000000"/>
          <w:sz w:val="28"/>
          <w:szCs w:val="28"/>
        </w:rPr>
        <w:t>24日</w:t>
      </w:r>
      <w:r w:rsidR="006F2056" w:rsidRPr="00EA1DBA">
        <w:rPr>
          <w:rFonts w:hint="eastAsia"/>
          <w:color w:val="000000"/>
          <w:sz w:val="28"/>
          <w:szCs w:val="28"/>
        </w:rPr>
        <w:t>）</w:t>
      </w:r>
      <w:r w:rsidR="00A06502">
        <w:rPr>
          <w:rFonts w:hint="eastAsia"/>
          <w:color w:val="000000"/>
          <w:sz w:val="28"/>
          <w:szCs w:val="28"/>
        </w:rPr>
        <w:t>,</w:t>
      </w:r>
      <w:r w:rsidR="00185039" w:rsidRPr="00A06502">
        <w:rPr>
          <w:rFonts w:hint="eastAsia"/>
          <w:sz w:val="28"/>
          <w:szCs w:val="28"/>
        </w:rPr>
        <w:t>港股通证券模拟半日市交易</w:t>
      </w:r>
      <w:r w:rsidR="00185039">
        <w:rPr>
          <w:rFonts w:hint="eastAsia"/>
          <w:sz w:val="28"/>
          <w:szCs w:val="28"/>
        </w:rPr>
        <w:t>，</w:t>
      </w:r>
      <w:r w:rsidR="00A06502" w:rsidRPr="00EA1DBA">
        <w:rPr>
          <w:rFonts w:hint="eastAsia"/>
          <w:color w:val="000000"/>
          <w:sz w:val="28"/>
          <w:szCs w:val="28"/>
        </w:rPr>
        <w:t>验证</w:t>
      </w:r>
      <w:r w:rsidR="00AF5AEC" w:rsidRPr="00EA1DBA">
        <w:rPr>
          <w:rFonts w:hint="eastAsia"/>
          <w:color w:val="000000"/>
          <w:sz w:val="28"/>
          <w:szCs w:val="28"/>
        </w:rPr>
        <w:t>市场参与各方可正确处理深市</w:t>
      </w:r>
      <w:r w:rsidR="00D43BD5">
        <w:rPr>
          <w:rFonts w:hint="eastAsia"/>
          <w:color w:val="000000"/>
          <w:sz w:val="28"/>
          <w:szCs w:val="28"/>
        </w:rPr>
        <w:t>证券</w:t>
      </w:r>
      <w:r w:rsidR="00185039">
        <w:rPr>
          <w:rFonts w:hint="eastAsia"/>
          <w:color w:val="000000"/>
          <w:sz w:val="28"/>
          <w:szCs w:val="28"/>
        </w:rPr>
        <w:t>、港股通证券</w:t>
      </w:r>
      <w:r w:rsidR="00C604F6">
        <w:rPr>
          <w:rFonts w:hint="eastAsia"/>
          <w:color w:val="000000"/>
          <w:sz w:val="28"/>
          <w:szCs w:val="28"/>
        </w:rPr>
        <w:t>的交易、非交易</w:t>
      </w:r>
      <w:r w:rsidR="009F4FB2" w:rsidRPr="00EA1DBA">
        <w:rPr>
          <w:rFonts w:hint="eastAsia"/>
          <w:color w:val="000000"/>
          <w:sz w:val="28"/>
          <w:szCs w:val="28"/>
        </w:rPr>
        <w:t>、</w:t>
      </w:r>
      <w:r w:rsidR="00AF5AEC" w:rsidRPr="00EA1DBA">
        <w:rPr>
          <w:rFonts w:hint="eastAsia"/>
          <w:color w:val="000000"/>
          <w:sz w:val="28"/>
          <w:szCs w:val="28"/>
        </w:rPr>
        <w:t>行情接收</w:t>
      </w:r>
      <w:r w:rsidR="009F4FB2" w:rsidRPr="00EA1DBA">
        <w:rPr>
          <w:rFonts w:hint="eastAsia"/>
          <w:color w:val="000000"/>
          <w:sz w:val="28"/>
          <w:szCs w:val="28"/>
        </w:rPr>
        <w:t>与</w:t>
      </w:r>
      <w:r w:rsidR="00154F4C" w:rsidRPr="00EA1DBA">
        <w:rPr>
          <w:rFonts w:hint="eastAsia"/>
          <w:color w:val="000000"/>
          <w:sz w:val="28"/>
          <w:szCs w:val="28"/>
        </w:rPr>
        <w:t>展示</w:t>
      </w:r>
      <w:r w:rsidR="00AF5AEC" w:rsidRPr="00FC08F7">
        <w:rPr>
          <w:rFonts w:hint="eastAsia"/>
          <w:color w:val="000000"/>
          <w:sz w:val="28"/>
          <w:szCs w:val="28"/>
        </w:rPr>
        <w:t>等业务</w:t>
      </w:r>
      <w:r w:rsidR="00A06502" w:rsidRPr="00FC08F7">
        <w:rPr>
          <w:rFonts w:hint="eastAsia"/>
          <w:color w:val="000000"/>
          <w:sz w:val="28"/>
          <w:szCs w:val="28"/>
        </w:rPr>
        <w:t>。</w:t>
      </w:r>
    </w:p>
    <w:p w:rsidR="00FB4010" w:rsidRDefault="00115D91">
      <w:pPr>
        <w:ind w:firstLineChars="201" w:firstLine="563"/>
        <w:rPr>
          <w:color w:val="000000"/>
          <w:sz w:val="28"/>
          <w:szCs w:val="28"/>
        </w:rPr>
      </w:pPr>
      <w:r>
        <w:rPr>
          <w:rFonts w:hint="eastAsia"/>
          <w:color w:val="000000"/>
          <w:sz w:val="28"/>
          <w:szCs w:val="28"/>
        </w:rPr>
        <w:t>本次测试重点包括以下内容：</w:t>
      </w:r>
    </w:p>
    <w:p w:rsidR="004A6C25" w:rsidRPr="00DE2FEA" w:rsidRDefault="00E76D93" w:rsidP="00DE2FEA">
      <w:pPr>
        <w:numPr>
          <w:ilvl w:val="0"/>
          <w:numId w:val="5"/>
        </w:numPr>
        <w:rPr>
          <w:sz w:val="28"/>
          <w:szCs w:val="28"/>
        </w:rPr>
      </w:pPr>
      <w:r w:rsidRPr="00E76D93">
        <w:rPr>
          <w:rFonts w:hint="eastAsia"/>
          <w:sz w:val="28"/>
          <w:szCs w:val="28"/>
        </w:rPr>
        <w:t>深市证券交易、非交易等各项业务的委托申报、成交回报、行情接收与</w:t>
      </w:r>
      <w:r w:rsidR="00EE4834">
        <w:rPr>
          <w:rFonts w:hint="eastAsia"/>
          <w:sz w:val="28"/>
          <w:szCs w:val="28"/>
        </w:rPr>
        <w:t>展示等</w:t>
      </w:r>
      <w:r w:rsidR="007476B6">
        <w:rPr>
          <w:rFonts w:hint="eastAsia"/>
          <w:sz w:val="28"/>
          <w:szCs w:val="28"/>
        </w:rPr>
        <w:t>；</w:t>
      </w:r>
    </w:p>
    <w:p w:rsidR="00222435" w:rsidRDefault="002877D9" w:rsidP="00054978">
      <w:pPr>
        <w:numPr>
          <w:ilvl w:val="0"/>
          <w:numId w:val="5"/>
        </w:numPr>
        <w:rPr>
          <w:sz w:val="28"/>
          <w:szCs w:val="28"/>
        </w:rPr>
      </w:pPr>
      <w:r>
        <w:rPr>
          <w:rFonts w:hint="eastAsia"/>
          <w:sz w:val="28"/>
          <w:szCs w:val="28"/>
        </w:rPr>
        <w:t>港股通</w:t>
      </w:r>
      <w:r w:rsidRPr="00CB1723">
        <w:rPr>
          <w:rFonts w:hint="eastAsia"/>
          <w:sz w:val="28"/>
          <w:szCs w:val="28"/>
        </w:rPr>
        <w:t>证券交易、非交易等业务相关的委托申报、成交回报、行情接收与展示等</w:t>
      </w:r>
      <w:r w:rsidR="00DB1F57" w:rsidRPr="00CB1723">
        <w:rPr>
          <w:rFonts w:hint="eastAsia"/>
          <w:sz w:val="28"/>
          <w:szCs w:val="28"/>
        </w:rPr>
        <w:t>；</w:t>
      </w:r>
    </w:p>
    <w:p w:rsidR="000D4D57" w:rsidRDefault="002877D9" w:rsidP="00664E0B">
      <w:pPr>
        <w:numPr>
          <w:ilvl w:val="0"/>
          <w:numId w:val="5"/>
        </w:numPr>
        <w:rPr>
          <w:sz w:val="28"/>
          <w:szCs w:val="28"/>
        </w:rPr>
      </w:pPr>
      <w:r w:rsidRPr="002877D9">
        <w:rPr>
          <w:rFonts w:hint="eastAsia"/>
          <w:sz w:val="28"/>
          <w:szCs w:val="28"/>
        </w:rPr>
        <w:t>验证</w:t>
      </w:r>
      <w:r w:rsidR="00721458" w:rsidRPr="00721458">
        <w:rPr>
          <w:rFonts w:hint="eastAsia"/>
          <w:sz w:val="28"/>
          <w:szCs w:val="28"/>
        </w:rPr>
        <w:t>使用现有版本行情网关接收行情的适应性</w:t>
      </w:r>
      <w:r w:rsidR="008A06D9">
        <w:rPr>
          <w:rFonts w:hint="eastAsia"/>
          <w:sz w:val="28"/>
          <w:szCs w:val="28"/>
        </w:rPr>
        <w:t>；</w:t>
      </w:r>
    </w:p>
    <w:p w:rsidR="008A06D9" w:rsidRPr="000D4D57" w:rsidRDefault="008A06D9" w:rsidP="00664E0B">
      <w:pPr>
        <w:numPr>
          <w:ilvl w:val="0"/>
          <w:numId w:val="5"/>
        </w:numPr>
        <w:rPr>
          <w:sz w:val="28"/>
          <w:szCs w:val="28"/>
        </w:rPr>
      </w:pPr>
      <w:r>
        <w:rPr>
          <w:rFonts w:hint="eastAsia"/>
          <w:sz w:val="28"/>
          <w:szCs w:val="28"/>
        </w:rPr>
        <w:t>验证</w:t>
      </w:r>
      <w:r w:rsidRPr="008A06D9">
        <w:rPr>
          <w:rFonts w:hint="eastAsia"/>
          <w:sz w:val="28"/>
          <w:szCs w:val="28"/>
        </w:rPr>
        <w:t>使用网页交易终端进行转股、换股、回售、转托管等各项业务的委托申报、行情查询、成交查询及数据下载等</w:t>
      </w:r>
      <w:r>
        <w:rPr>
          <w:rFonts w:hint="eastAsia"/>
          <w:sz w:val="28"/>
          <w:szCs w:val="28"/>
        </w:rPr>
        <w:t>。</w:t>
      </w:r>
    </w:p>
    <w:p w:rsidR="00824BD0" w:rsidRDefault="00115D91" w:rsidP="00F24325">
      <w:pPr>
        <w:pStyle w:val="32"/>
        <w:numPr>
          <w:ilvl w:val="0"/>
          <w:numId w:val="14"/>
        </w:numPr>
        <w:tabs>
          <w:tab w:val="right" w:pos="8505"/>
        </w:tabs>
        <w:spacing w:line="240" w:lineRule="auto"/>
        <w:rPr>
          <w:b/>
          <w:szCs w:val="28"/>
        </w:rPr>
      </w:pPr>
      <w:r w:rsidRPr="001617D6">
        <w:rPr>
          <w:rFonts w:hint="eastAsia"/>
          <w:b/>
          <w:szCs w:val="28"/>
        </w:rPr>
        <w:t>T日（模拟</w:t>
      </w:r>
      <w:r w:rsidR="00253EFD" w:rsidRPr="001617D6">
        <w:rPr>
          <w:rFonts w:hint="eastAsia"/>
          <w:b/>
          <w:szCs w:val="28"/>
        </w:rPr>
        <w:t>2019年</w:t>
      </w:r>
      <w:r w:rsidR="002A1A71">
        <w:rPr>
          <w:rFonts w:hint="eastAsia"/>
          <w:b/>
          <w:szCs w:val="28"/>
        </w:rPr>
        <w:t>8月</w:t>
      </w:r>
      <w:r w:rsidR="00AB77C3">
        <w:rPr>
          <w:rFonts w:hint="eastAsia"/>
          <w:b/>
          <w:szCs w:val="28"/>
        </w:rPr>
        <w:t>24日</w:t>
      </w:r>
      <w:r w:rsidRPr="001617D6">
        <w:rPr>
          <w:rFonts w:hint="eastAsia"/>
          <w:b/>
          <w:szCs w:val="28"/>
        </w:rPr>
        <w:t>）测试内容</w:t>
      </w:r>
    </w:p>
    <w:p w:rsidR="00FB4010" w:rsidRDefault="00115D91" w:rsidP="009471DA">
      <w:pPr>
        <w:pStyle w:val="32"/>
        <w:spacing w:line="240" w:lineRule="auto"/>
        <w:ind w:firstLineChars="200" w:firstLine="562"/>
        <w:rPr>
          <w:szCs w:val="28"/>
        </w:rPr>
      </w:pPr>
      <w:r>
        <w:rPr>
          <w:rFonts w:ascii="Times New Roman" w:hint="eastAsia"/>
          <w:b/>
          <w:color w:val="000000"/>
          <w:szCs w:val="28"/>
        </w:rPr>
        <w:t>深交所交易系统：</w:t>
      </w:r>
      <w:r w:rsidRPr="00CB1723">
        <w:rPr>
          <w:rFonts w:hint="eastAsia"/>
          <w:szCs w:val="28"/>
        </w:rPr>
        <w:t>模拟</w:t>
      </w:r>
      <w:r w:rsidR="00F12D54" w:rsidRPr="00CB1723">
        <w:rPr>
          <w:rFonts w:hint="eastAsia"/>
          <w:szCs w:val="28"/>
        </w:rPr>
        <w:t>深市证券</w:t>
      </w:r>
      <w:r w:rsidRPr="00CB1723">
        <w:rPr>
          <w:rFonts w:hint="eastAsia"/>
          <w:szCs w:val="28"/>
        </w:rPr>
        <w:t>日常交易、非交易</w:t>
      </w:r>
      <w:r w:rsidR="00EB73CB" w:rsidRPr="00CB1723">
        <w:rPr>
          <w:rFonts w:hint="eastAsia"/>
          <w:szCs w:val="28"/>
        </w:rPr>
        <w:t>等</w:t>
      </w:r>
      <w:r w:rsidRPr="00CB1723">
        <w:rPr>
          <w:rFonts w:hint="eastAsia"/>
          <w:szCs w:val="28"/>
        </w:rPr>
        <w:t>业务的委托处理与成交回报、实时行情发布</w:t>
      </w:r>
      <w:r w:rsidR="00FD04FC" w:rsidRPr="00CB1723">
        <w:rPr>
          <w:rFonts w:hint="eastAsia"/>
          <w:szCs w:val="28"/>
        </w:rPr>
        <w:t>、信息公告发布</w:t>
      </w:r>
      <w:r w:rsidRPr="00CB1723">
        <w:rPr>
          <w:rFonts w:hint="eastAsia"/>
          <w:szCs w:val="28"/>
        </w:rPr>
        <w:t>。</w:t>
      </w:r>
    </w:p>
    <w:p w:rsidR="00E67E1F" w:rsidRDefault="00E67E1F" w:rsidP="00E67E1F">
      <w:pPr>
        <w:pStyle w:val="32"/>
        <w:spacing w:line="240" w:lineRule="auto"/>
        <w:ind w:firstLineChars="200" w:firstLine="560"/>
        <w:rPr>
          <w:rFonts w:ascii="Times New Roman"/>
          <w:color w:val="000000"/>
          <w:szCs w:val="28"/>
        </w:rPr>
      </w:pPr>
      <w:r>
        <w:rPr>
          <w:rFonts w:ascii="Times New Roman" w:hint="eastAsia"/>
          <w:color w:val="000000"/>
          <w:szCs w:val="28"/>
        </w:rPr>
        <w:t>模拟港股通证券日常交易业务的委托处理、成交回报与一档实时行情发布。</w:t>
      </w:r>
    </w:p>
    <w:p w:rsidR="002F4639" w:rsidRPr="00935CD2" w:rsidRDefault="002F4639">
      <w:pPr>
        <w:pStyle w:val="32"/>
        <w:spacing w:line="240" w:lineRule="auto"/>
        <w:ind w:firstLineChars="200" w:firstLine="560"/>
        <w:rPr>
          <w:rFonts w:ascii="Times New Roman"/>
          <w:color w:val="000000"/>
          <w:szCs w:val="28"/>
        </w:rPr>
      </w:pPr>
    </w:p>
    <w:p w:rsidR="00816E42" w:rsidRDefault="00EE0680" w:rsidP="00935CD2">
      <w:pPr>
        <w:pStyle w:val="32"/>
        <w:spacing w:line="240" w:lineRule="auto"/>
        <w:ind w:firstLineChars="200" w:firstLine="562"/>
        <w:rPr>
          <w:szCs w:val="28"/>
        </w:rPr>
      </w:pPr>
      <w:r w:rsidRPr="00817C66">
        <w:rPr>
          <w:rFonts w:ascii="Times New Roman" w:hint="eastAsia"/>
          <w:b/>
          <w:color w:val="000000"/>
          <w:szCs w:val="28"/>
        </w:rPr>
        <w:t>市场</w:t>
      </w:r>
      <w:r w:rsidR="00115D91" w:rsidRPr="00817C66">
        <w:rPr>
          <w:rFonts w:ascii="Times New Roman" w:hint="eastAsia"/>
          <w:b/>
          <w:color w:val="000000"/>
          <w:szCs w:val="28"/>
        </w:rPr>
        <w:t>参与人技术系统：</w:t>
      </w:r>
      <w:r w:rsidR="00816E42" w:rsidRPr="00CB1723">
        <w:rPr>
          <w:rFonts w:hint="eastAsia"/>
          <w:szCs w:val="28"/>
        </w:rPr>
        <w:t>交易参与人模拟深市证券日常交易、非交易等业务的委托申报，接收成交回报与实时行情。通过交易终端进行</w:t>
      </w:r>
      <w:r w:rsidR="00816E42" w:rsidRPr="00CB1723">
        <w:rPr>
          <w:rFonts w:hint="eastAsia"/>
          <w:szCs w:val="28"/>
        </w:rPr>
        <w:lastRenderedPageBreak/>
        <w:t>委托申报</w:t>
      </w:r>
      <w:r w:rsidR="00CB3493">
        <w:rPr>
          <w:rFonts w:hint="eastAsia"/>
          <w:szCs w:val="28"/>
        </w:rPr>
        <w:t>（</w:t>
      </w:r>
      <w:r w:rsidR="00593957">
        <w:rPr>
          <w:rFonts w:hint="eastAsia"/>
          <w:szCs w:val="28"/>
        </w:rPr>
        <w:t>含</w:t>
      </w:r>
      <w:r w:rsidR="00CB3493">
        <w:rPr>
          <w:rFonts w:hint="eastAsia"/>
          <w:szCs w:val="28"/>
        </w:rPr>
        <w:t>转股、换股、回售、转托管）</w:t>
      </w:r>
      <w:r w:rsidR="00816E42" w:rsidRPr="00CB1723">
        <w:rPr>
          <w:rFonts w:hint="eastAsia"/>
          <w:szCs w:val="28"/>
        </w:rPr>
        <w:t>、行情查询、成交查询及数据下载。</w:t>
      </w:r>
    </w:p>
    <w:p w:rsidR="00346B63" w:rsidRDefault="00346B63" w:rsidP="00935CD2">
      <w:pPr>
        <w:pStyle w:val="32"/>
        <w:spacing w:line="240" w:lineRule="auto"/>
        <w:ind w:firstLineChars="200" w:firstLine="560"/>
        <w:rPr>
          <w:rFonts w:ascii="Times New Roman"/>
          <w:color w:val="000000"/>
          <w:szCs w:val="28"/>
        </w:rPr>
      </w:pPr>
      <w:r>
        <w:rPr>
          <w:rFonts w:ascii="Times New Roman" w:hint="eastAsia"/>
          <w:color w:val="000000"/>
          <w:szCs w:val="28"/>
        </w:rPr>
        <w:t>模拟港股通证券日常交易</w:t>
      </w:r>
      <w:r w:rsidR="0049418D">
        <w:rPr>
          <w:rFonts w:ascii="Times New Roman" w:hint="eastAsia"/>
          <w:color w:val="000000"/>
          <w:szCs w:val="28"/>
        </w:rPr>
        <w:t>、非交易</w:t>
      </w:r>
      <w:r>
        <w:rPr>
          <w:rFonts w:ascii="Times New Roman" w:hint="eastAsia"/>
          <w:color w:val="000000"/>
          <w:szCs w:val="28"/>
        </w:rPr>
        <w:t>业务的委托申报，接收成交回报与实时行情。</w:t>
      </w:r>
    </w:p>
    <w:p w:rsidR="003067CA" w:rsidRPr="001617D6" w:rsidRDefault="003067CA" w:rsidP="007C1861">
      <w:pPr>
        <w:pStyle w:val="32"/>
        <w:spacing w:line="240" w:lineRule="auto"/>
        <w:ind w:firstLine="0"/>
        <w:rPr>
          <w:rFonts w:ascii="Times New Roman"/>
          <w:color w:val="000000"/>
          <w:szCs w:val="28"/>
        </w:rPr>
      </w:pPr>
    </w:p>
    <w:p w:rsidR="00FB4010" w:rsidRDefault="00115D91">
      <w:pPr>
        <w:pStyle w:val="30"/>
        <w:rPr>
          <w:rFonts w:ascii="Times New Roman"/>
          <w:b/>
          <w:color w:val="000000"/>
          <w:sz w:val="32"/>
          <w:szCs w:val="32"/>
        </w:rPr>
      </w:pPr>
      <w:bookmarkStart w:id="3" w:name="_Toc102489703"/>
      <w:r>
        <w:rPr>
          <w:rFonts w:ascii="Times New Roman" w:hint="eastAsia"/>
          <w:b/>
          <w:color w:val="000000"/>
          <w:sz w:val="32"/>
          <w:szCs w:val="32"/>
        </w:rPr>
        <w:t>四、测试时间安排</w:t>
      </w:r>
      <w:bookmarkEnd w:id="3"/>
    </w:p>
    <w:p w:rsidR="00FB4010" w:rsidRDefault="00115D91">
      <w:pPr>
        <w:ind w:firstLine="480"/>
        <w:rPr>
          <w:rFonts w:ascii="Times New Roman"/>
          <w:b/>
          <w:color w:val="000000"/>
          <w:sz w:val="28"/>
          <w:szCs w:val="28"/>
        </w:rPr>
      </w:pPr>
      <w:r>
        <w:rPr>
          <w:rFonts w:ascii="Times New Roman" w:hint="eastAsia"/>
          <w:b/>
          <w:color w:val="000000"/>
          <w:sz w:val="28"/>
          <w:szCs w:val="28"/>
        </w:rPr>
        <w:t>测试时间为</w:t>
      </w:r>
      <w:r w:rsidR="00AF5AEC">
        <w:rPr>
          <w:rFonts w:ascii="Times New Roman" w:hint="eastAsia"/>
          <w:b/>
          <w:color w:val="000000"/>
          <w:sz w:val="28"/>
          <w:szCs w:val="28"/>
        </w:rPr>
        <w:t>201</w:t>
      </w:r>
      <w:r w:rsidR="00B04374">
        <w:rPr>
          <w:rFonts w:ascii="Times New Roman" w:hint="eastAsia"/>
          <w:b/>
          <w:color w:val="000000"/>
          <w:sz w:val="28"/>
          <w:szCs w:val="28"/>
        </w:rPr>
        <w:t>9</w:t>
      </w:r>
      <w:r w:rsidR="00AF5AEC">
        <w:rPr>
          <w:rFonts w:ascii="Times New Roman" w:hint="eastAsia"/>
          <w:b/>
          <w:color w:val="000000"/>
          <w:sz w:val="28"/>
          <w:szCs w:val="28"/>
        </w:rPr>
        <w:t>年</w:t>
      </w:r>
      <w:r w:rsidR="002A1A71">
        <w:rPr>
          <w:rFonts w:ascii="Times New Roman" w:hint="eastAsia"/>
          <w:b/>
          <w:color w:val="000000"/>
          <w:sz w:val="28"/>
          <w:szCs w:val="28"/>
        </w:rPr>
        <w:t>8</w:t>
      </w:r>
      <w:r w:rsidR="002A1A71">
        <w:rPr>
          <w:rFonts w:ascii="Times New Roman" w:hint="eastAsia"/>
          <w:b/>
          <w:color w:val="000000"/>
          <w:sz w:val="28"/>
          <w:szCs w:val="28"/>
        </w:rPr>
        <w:t>月</w:t>
      </w:r>
      <w:r w:rsidR="00AB77C3">
        <w:rPr>
          <w:rFonts w:ascii="Times New Roman" w:hint="eastAsia"/>
          <w:b/>
          <w:color w:val="000000"/>
          <w:sz w:val="28"/>
          <w:szCs w:val="28"/>
        </w:rPr>
        <w:t>24</w:t>
      </w:r>
      <w:r w:rsidR="00AB77C3">
        <w:rPr>
          <w:rFonts w:ascii="Times New Roman" w:hint="eastAsia"/>
          <w:b/>
          <w:color w:val="000000"/>
          <w:sz w:val="28"/>
          <w:szCs w:val="28"/>
        </w:rPr>
        <w:t>日</w:t>
      </w:r>
      <w:r>
        <w:rPr>
          <w:rFonts w:ascii="Times New Roman" w:hint="eastAsia"/>
          <w:b/>
          <w:color w:val="000000"/>
          <w:sz w:val="28"/>
          <w:szCs w:val="28"/>
        </w:rPr>
        <w:t>（星期</w:t>
      </w:r>
      <w:r w:rsidR="009C501C">
        <w:rPr>
          <w:rFonts w:ascii="Times New Roman" w:hint="eastAsia"/>
          <w:b/>
          <w:color w:val="000000"/>
          <w:sz w:val="28"/>
          <w:szCs w:val="28"/>
        </w:rPr>
        <w:t>六</w:t>
      </w:r>
      <w:r>
        <w:rPr>
          <w:rFonts w:ascii="Times New Roman" w:hint="eastAsia"/>
          <w:b/>
          <w:color w:val="000000"/>
          <w:sz w:val="28"/>
          <w:szCs w:val="28"/>
        </w:rPr>
        <w:t>）</w:t>
      </w:r>
      <w:r w:rsidR="0049336C">
        <w:rPr>
          <w:rFonts w:ascii="Times New Roman" w:hint="eastAsia"/>
          <w:b/>
          <w:color w:val="000000"/>
          <w:sz w:val="28"/>
          <w:szCs w:val="28"/>
        </w:rPr>
        <w:t>8:30</w:t>
      </w:r>
      <w:r w:rsidR="00E727B2">
        <w:rPr>
          <w:rFonts w:ascii="Times New Roman" w:hint="eastAsia"/>
          <w:b/>
          <w:color w:val="000000"/>
          <w:sz w:val="28"/>
          <w:szCs w:val="28"/>
        </w:rPr>
        <w:t>至</w:t>
      </w:r>
      <w:r w:rsidR="00CB3493">
        <w:rPr>
          <w:rFonts w:ascii="Times New Roman" w:hint="eastAsia"/>
          <w:b/>
          <w:color w:val="000000"/>
          <w:sz w:val="28"/>
          <w:szCs w:val="28"/>
        </w:rPr>
        <w:t>14</w:t>
      </w:r>
      <w:r w:rsidR="000A13C4">
        <w:rPr>
          <w:rFonts w:ascii="Times New Roman" w:hint="eastAsia"/>
          <w:b/>
          <w:color w:val="000000"/>
          <w:sz w:val="28"/>
          <w:szCs w:val="28"/>
        </w:rPr>
        <w:t>:</w:t>
      </w:r>
      <w:r w:rsidR="00CB3493">
        <w:rPr>
          <w:rFonts w:ascii="Times New Roman" w:hint="eastAsia"/>
          <w:b/>
          <w:color w:val="000000"/>
          <w:sz w:val="28"/>
          <w:szCs w:val="28"/>
        </w:rPr>
        <w:t>0</w:t>
      </w:r>
      <w:r w:rsidR="002D6D96">
        <w:rPr>
          <w:rFonts w:ascii="Times New Roman" w:hint="eastAsia"/>
          <w:b/>
          <w:color w:val="000000"/>
          <w:sz w:val="28"/>
          <w:szCs w:val="28"/>
        </w:rPr>
        <w:t>0</w:t>
      </w:r>
      <w:r w:rsidR="00E727B2">
        <w:rPr>
          <w:rFonts w:ascii="Times New Roman" w:hint="eastAsia"/>
          <w:b/>
          <w:color w:val="000000"/>
          <w:sz w:val="28"/>
          <w:szCs w:val="28"/>
        </w:rPr>
        <w:t>。</w:t>
      </w:r>
    </w:p>
    <w:p w:rsidR="0078496C" w:rsidRDefault="0078496C" w:rsidP="0078496C">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sidRPr="00C715E3">
        <w:rPr>
          <w:rFonts w:ascii="Times New Roman" w:hint="eastAsia"/>
          <w:color w:val="000000"/>
          <w:sz w:val="28"/>
          <w:szCs w:val="28"/>
        </w:rPr>
        <w:t>日接收交易委托的时间为</w:t>
      </w:r>
      <w:r w:rsidRPr="00AB274D">
        <w:rPr>
          <w:rFonts w:ascii="Times New Roman" w:hint="eastAsia"/>
          <w:color w:val="000000"/>
          <w:sz w:val="28"/>
          <w:szCs w:val="28"/>
        </w:rPr>
        <w:t>9:15</w:t>
      </w:r>
      <w:r w:rsidRPr="00AB274D">
        <w:rPr>
          <w:rFonts w:ascii="Times New Roman" w:hint="eastAsia"/>
          <w:color w:val="000000"/>
          <w:sz w:val="28"/>
          <w:szCs w:val="28"/>
        </w:rPr>
        <w:t>至</w:t>
      </w:r>
      <w:r w:rsidR="00A926DF">
        <w:rPr>
          <w:rFonts w:ascii="Times New Roman" w:hint="eastAsia"/>
          <w:color w:val="000000"/>
          <w:sz w:val="28"/>
          <w:szCs w:val="28"/>
        </w:rPr>
        <w:t>11</w:t>
      </w:r>
      <w:r w:rsidRPr="00AB274D">
        <w:rPr>
          <w:rFonts w:ascii="Times New Roman" w:hint="eastAsia"/>
          <w:color w:val="000000"/>
          <w:sz w:val="28"/>
          <w:szCs w:val="28"/>
        </w:rPr>
        <w:t>:</w:t>
      </w:r>
      <w:r w:rsidR="00A926DF">
        <w:rPr>
          <w:rFonts w:ascii="Times New Roman" w:hint="eastAsia"/>
          <w:color w:val="000000"/>
          <w:sz w:val="28"/>
          <w:szCs w:val="28"/>
        </w:rPr>
        <w:t>30</w:t>
      </w:r>
      <w:r w:rsidRPr="00C715E3">
        <w:rPr>
          <w:rFonts w:ascii="Times New Roman" w:hint="eastAsia"/>
          <w:color w:val="000000"/>
          <w:sz w:val="28"/>
          <w:szCs w:val="28"/>
        </w:rPr>
        <w:t>，协议交易时段为</w:t>
      </w:r>
      <w:r w:rsidRPr="00AB274D">
        <w:rPr>
          <w:rFonts w:ascii="Times New Roman" w:hint="eastAsia"/>
          <w:color w:val="000000"/>
          <w:sz w:val="28"/>
          <w:szCs w:val="28"/>
        </w:rPr>
        <w:t>9:15</w:t>
      </w:r>
      <w:r w:rsidRPr="00AB274D">
        <w:rPr>
          <w:rFonts w:ascii="Times New Roman" w:hint="eastAsia"/>
          <w:color w:val="000000"/>
          <w:sz w:val="28"/>
          <w:szCs w:val="28"/>
        </w:rPr>
        <w:t>至</w:t>
      </w:r>
      <w:r w:rsidR="00A926DF">
        <w:rPr>
          <w:rFonts w:ascii="Times New Roman" w:hint="eastAsia"/>
          <w:color w:val="000000"/>
          <w:sz w:val="28"/>
          <w:szCs w:val="28"/>
        </w:rPr>
        <w:t>12</w:t>
      </w:r>
      <w:r w:rsidRPr="00AB274D">
        <w:rPr>
          <w:rFonts w:ascii="Times New Roman" w:hint="eastAsia"/>
          <w:color w:val="000000"/>
          <w:sz w:val="28"/>
          <w:szCs w:val="28"/>
        </w:rPr>
        <w:t>:</w:t>
      </w:r>
      <w:r w:rsidR="00A926DF">
        <w:rPr>
          <w:rFonts w:ascii="Times New Roman" w:hint="eastAsia"/>
          <w:color w:val="000000"/>
          <w:sz w:val="28"/>
          <w:szCs w:val="28"/>
        </w:rPr>
        <w:t>00</w:t>
      </w:r>
      <w:r w:rsidRPr="00AB274D">
        <w:rPr>
          <w:rFonts w:ascii="Times New Roman" w:hint="eastAsia"/>
          <w:color w:val="000000"/>
          <w:sz w:val="28"/>
          <w:szCs w:val="28"/>
        </w:rPr>
        <w:t>；</w:t>
      </w:r>
      <w:r w:rsidRPr="00C715E3">
        <w:rPr>
          <w:rFonts w:ascii="Times New Roman" w:hint="eastAsia"/>
          <w:color w:val="000000"/>
          <w:sz w:val="28"/>
          <w:szCs w:val="28"/>
        </w:rPr>
        <w:t>其中</w:t>
      </w:r>
      <w:r w:rsidR="00A926DF">
        <w:rPr>
          <w:rFonts w:ascii="Times New Roman" w:hint="eastAsia"/>
          <w:color w:val="000000"/>
          <w:sz w:val="28"/>
          <w:szCs w:val="28"/>
        </w:rPr>
        <w:t>10</w:t>
      </w:r>
      <w:r w:rsidRPr="00AB274D">
        <w:rPr>
          <w:rFonts w:ascii="Times New Roman" w:hint="eastAsia"/>
          <w:color w:val="000000"/>
          <w:sz w:val="28"/>
          <w:szCs w:val="28"/>
        </w:rPr>
        <w:t>:</w:t>
      </w:r>
      <w:r w:rsidR="00A926DF">
        <w:rPr>
          <w:rFonts w:ascii="Times New Roman" w:hint="eastAsia"/>
          <w:color w:val="000000"/>
          <w:sz w:val="28"/>
          <w:szCs w:val="28"/>
        </w:rPr>
        <w:t>30</w:t>
      </w:r>
      <w:r w:rsidRPr="00AB274D">
        <w:rPr>
          <w:rFonts w:ascii="Times New Roman" w:hint="eastAsia"/>
          <w:color w:val="000000"/>
          <w:sz w:val="28"/>
          <w:szCs w:val="28"/>
        </w:rPr>
        <w:t>-</w:t>
      </w:r>
      <w:r w:rsidR="00E727B2">
        <w:rPr>
          <w:rFonts w:ascii="Times New Roman" w:hint="eastAsia"/>
          <w:color w:val="000000"/>
          <w:sz w:val="28"/>
          <w:szCs w:val="28"/>
        </w:rPr>
        <w:t>10</w:t>
      </w:r>
      <w:r w:rsidRPr="00AB274D">
        <w:rPr>
          <w:rFonts w:ascii="Times New Roman" w:hint="eastAsia"/>
          <w:color w:val="000000"/>
          <w:sz w:val="28"/>
          <w:szCs w:val="28"/>
        </w:rPr>
        <w:t>:</w:t>
      </w:r>
      <w:r w:rsidR="00A926DF">
        <w:rPr>
          <w:rFonts w:ascii="Times New Roman" w:hint="eastAsia"/>
          <w:color w:val="000000"/>
          <w:sz w:val="28"/>
          <w:szCs w:val="28"/>
        </w:rPr>
        <w:t>35</w:t>
      </w:r>
      <w:r w:rsidRPr="00C715E3">
        <w:rPr>
          <w:rFonts w:ascii="Times New Roman" w:hint="eastAsia"/>
          <w:color w:val="000000"/>
          <w:sz w:val="28"/>
          <w:szCs w:val="28"/>
        </w:rPr>
        <w:t>模拟中午休市。</w:t>
      </w:r>
    </w:p>
    <w:p w:rsidR="0078496C" w:rsidRDefault="0078496C" w:rsidP="0078496C">
      <w:pPr>
        <w:ind w:firstLine="480"/>
        <w:rPr>
          <w:rFonts w:ascii="Times New Roman"/>
          <w:color w:val="000000"/>
          <w:sz w:val="28"/>
          <w:szCs w:val="28"/>
        </w:rPr>
      </w:pPr>
      <w:r w:rsidRPr="00D01A31">
        <w:rPr>
          <w:rFonts w:ascii="Times New Roman" w:hint="eastAsia"/>
          <w:b/>
          <w:color w:val="000000"/>
          <w:sz w:val="28"/>
          <w:szCs w:val="28"/>
        </w:rPr>
        <w:t>深市证券交易</w:t>
      </w:r>
      <w:r>
        <w:rPr>
          <w:rFonts w:ascii="Times New Roman" w:hint="eastAsia"/>
          <w:b/>
          <w:color w:val="000000"/>
          <w:sz w:val="28"/>
          <w:szCs w:val="28"/>
        </w:rPr>
        <w:t>及结算</w:t>
      </w:r>
      <w:r w:rsidRPr="00D01A31">
        <w:rPr>
          <w:rFonts w:ascii="Times New Roman" w:hint="eastAsia"/>
          <w:b/>
          <w:color w:val="000000"/>
          <w:sz w:val="28"/>
          <w:szCs w:val="28"/>
        </w:rPr>
        <w:t>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78496C" w:rsidRPr="00E065C7" w:rsidTr="00A12B71">
        <w:trPr>
          <w:jc w:val="center"/>
        </w:trPr>
        <w:tc>
          <w:tcPr>
            <w:tcW w:w="1598"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hint="eastAsia"/>
                <w:b/>
                <w:bCs/>
                <w:color w:val="000000"/>
                <w:sz w:val="21"/>
                <w:szCs w:val="21"/>
              </w:rPr>
              <w:t>实际</w:t>
            </w:r>
            <w:r w:rsidRPr="00E065C7">
              <w:rPr>
                <w:rFonts w:ascii="Times New Roman"/>
                <w:b/>
                <w:bCs/>
                <w:color w:val="000000"/>
                <w:sz w:val="21"/>
                <w:szCs w:val="21"/>
              </w:rPr>
              <w:t>时间</w:t>
            </w:r>
          </w:p>
          <w:p w:rsidR="0078496C" w:rsidRPr="00E065C7" w:rsidRDefault="0078496C" w:rsidP="00A12B71">
            <w:pPr>
              <w:spacing w:line="300" w:lineRule="exact"/>
              <w:jc w:val="center"/>
              <w:rPr>
                <w:rFonts w:ascii="Times New Roman"/>
                <w:b/>
                <w:bCs/>
                <w:color w:val="000000"/>
                <w:sz w:val="21"/>
                <w:szCs w:val="21"/>
              </w:rPr>
            </w:pPr>
            <w:r w:rsidRPr="00E065C7">
              <w:rPr>
                <w:rFonts w:ascii="Times New Roman"/>
                <w:color w:val="000000"/>
                <w:sz w:val="21"/>
                <w:szCs w:val="21"/>
              </w:rPr>
              <w:t>(</w:t>
            </w:r>
            <w:r w:rsidR="002A1A71">
              <w:rPr>
                <w:rFonts w:ascii="Times New Roman" w:hint="eastAsia"/>
                <w:color w:val="000000"/>
                <w:sz w:val="21"/>
                <w:szCs w:val="21"/>
              </w:rPr>
              <w:t>8</w:t>
            </w:r>
            <w:r w:rsidR="002A1A71">
              <w:rPr>
                <w:rFonts w:ascii="Times New Roman" w:hint="eastAsia"/>
                <w:color w:val="000000"/>
                <w:sz w:val="21"/>
                <w:szCs w:val="21"/>
              </w:rPr>
              <w:t>月</w:t>
            </w:r>
            <w:r w:rsidR="00AB77C3">
              <w:rPr>
                <w:rFonts w:ascii="Times New Roman" w:hint="eastAsia"/>
                <w:color w:val="000000"/>
                <w:sz w:val="21"/>
                <w:szCs w:val="21"/>
              </w:rPr>
              <w:t>24</w:t>
            </w:r>
            <w:r w:rsidR="00AB77C3">
              <w:rPr>
                <w:rFonts w:ascii="Times New Roman" w:hint="eastAsia"/>
                <w:color w:val="000000"/>
                <w:sz w:val="21"/>
                <w:szCs w:val="21"/>
              </w:rPr>
              <w:t>日</w:t>
            </w:r>
            <w:r w:rsidRPr="00E065C7">
              <w:rPr>
                <w:rFonts w:ascii="Times New Roman"/>
                <w:color w:val="000000"/>
                <w:sz w:val="21"/>
                <w:szCs w:val="21"/>
              </w:rPr>
              <w:t>)</w:t>
            </w:r>
          </w:p>
        </w:tc>
        <w:tc>
          <w:tcPr>
            <w:tcW w:w="3421"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主要测试</w:t>
            </w:r>
            <w:r w:rsidRPr="00E065C7">
              <w:rPr>
                <w:rFonts w:ascii="Times New Roman" w:hint="eastAsia"/>
                <w:b/>
                <w:bCs/>
                <w:color w:val="000000"/>
                <w:sz w:val="21"/>
                <w:szCs w:val="21"/>
              </w:rPr>
              <w:t>事项</w:t>
            </w:r>
          </w:p>
        </w:tc>
        <w:tc>
          <w:tcPr>
            <w:tcW w:w="2551"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hint="eastAsia"/>
                <w:b/>
                <w:bCs/>
                <w:color w:val="000000"/>
                <w:sz w:val="21"/>
                <w:szCs w:val="21"/>
              </w:rPr>
              <w:t>参测单位</w:t>
            </w:r>
          </w:p>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重点测试内容</w:t>
            </w:r>
          </w:p>
        </w:tc>
        <w:tc>
          <w:tcPr>
            <w:tcW w:w="1333"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模拟日期</w:t>
            </w:r>
          </w:p>
        </w:tc>
      </w:tr>
      <w:tr w:rsidR="000A32EC" w:rsidRPr="00E065C7" w:rsidTr="00A12B71">
        <w:trPr>
          <w:trHeight w:val="401"/>
          <w:jc w:val="center"/>
        </w:trPr>
        <w:tc>
          <w:tcPr>
            <w:tcW w:w="1598" w:type="dxa"/>
            <w:vAlign w:val="center"/>
          </w:tcPr>
          <w:p w:rsidR="000A32EC" w:rsidRPr="00E065C7" w:rsidRDefault="000A32EC" w:rsidP="00A12B71">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0A32EC" w:rsidRPr="00E065C7" w:rsidRDefault="000A32EC" w:rsidP="0078496C">
            <w:pPr>
              <w:spacing w:line="300" w:lineRule="exact"/>
              <w:rPr>
                <w:rFonts w:ascii="Times New Roman"/>
                <w:color w:val="000000"/>
                <w:sz w:val="21"/>
                <w:szCs w:val="21"/>
              </w:rPr>
            </w:pPr>
            <w:r w:rsidRPr="00E065C7">
              <w:rPr>
                <w:rFonts w:ascii="Times New Roman" w:hint="eastAsia"/>
                <w:color w:val="000000"/>
                <w:sz w:val="21"/>
                <w:szCs w:val="21"/>
              </w:rPr>
              <w:t>早间下发</w:t>
            </w:r>
            <w:r w:rsidRPr="00E065C7">
              <w:rPr>
                <w:rFonts w:ascii="Times New Roman" w:hint="eastAsia"/>
                <w:color w:val="000000"/>
                <w:sz w:val="21"/>
                <w:szCs w:val="21"/>
              </w:rPr>
              <w:t>T</w:t>
            </w:r>
            <w:r w:rsidRPr="00E065C7">
              <w:rPr>
                <w:rFonts w:ascii="Times New Roman" w:hint="eastAsia"/>
                <w:color w:val="000000"/>
                <w:sz w:val="21"/>
                <w:szCs w:val="21"/>
              </w:rPr>
              <w:t>日静态交易参考信息文件。</w:t>
            </w:r>
          </w:p>
        </w:tc>
        <w:tc>
          <w:tcPr>
            <w:tcW w:w="2551" w:type="dxa"/>
          </w:tcPr>
          <w:p w:rsidR="000A32EC" w:rsidRPr="00E065C7" w:rsidRDefault="000A32EC" w:rsidP="0078496C">
            <w:pPr>
              <w:spacing w:line="300" w:lineRule="exact"/>
              <w:rPr>
                <w:rFonts w:ascii="Times New Roman"/>
                <w:color w:val="000000"/>
                <w:sz w:val="21"/>
                <w:szCs w:val="21"/>
              </w:rPr>
            </w:pPr>
            <w:r w:rsidRPr="00E065C7">
              <w:rPr>
                <w:rFonts w:ascii="Times New Roman" w:hint="eastAsia"/>
                <w:color w:val="000000"/>
                <w:sz w:val="21"/>
                <w:szCs w:val="21"/>
              </w:rPr>
              <w:t>接收静态交易参考信息文件。</w:t>
            </w:r>
          </w:p>
        </w:tc>
        <w:tc>
          <w:tcPr>
            <w:tcW w:w="1333" w:type="dxa"/>
            <w:vMerge w:val="restart"/>
            <w:vAlign w:val="center"/>
          </w:tcPr>
          <w:p w:rsidR="000A32EC" w:rsidRPr="00E065C7" w:rsidRDefault="000A32EC" w:rsidP="0078496C">
            <w:pPr>
              <w:spacing w:line="300" w:lineRule="exact"/>
              <w:rPr>
                <w:rFonts w:ascii="Times New Roman"/>
                <w:color w:val="000000"/>
                <w:sz w:val="21"/>
                <w:szCs w:val="21"/>
              </w:rPr>
            </w:pPr>
            <w:r w:rsidRPr="00E065C7">
              <w:rPr>
                <w:rFonts w:ascii="Times New Roman"/>
                <w:color w:val="000000"/>
                <w:sz w:val="21"/>
                <w:szCs w:val="21"/>
              </w:rPr>
              <w:t>T</w:t>
            </w:r>
            <w:r w:rsidRPr="00E065C7">
              <w:rPr>
                <w:rFonts w:ascii="Times New Roman"/>
                <w:color w:val="000000"/>
                <w:sz w:val="21"/>
                <w:szCs w:val="21"/>
              </w:rPr>
              <w:t>日：</w:t>
            </w:r>
            <w:r w:rsidRPr="00E065C7">
              <w:rPr>
                <w:rFonts w:ascii="Times New Roman"/>
                <w:color w:val="000000"/>
                <w:sz w:val="21"/>
                <w:szCs w:val="21"/>
              </w:rPr>
              <w:t>201</w:t>
            </w:r>
            <w:r w:rsidRPr="00E065C7">
              <w:rPr>
                <w:rFonts w:ascii="Times New Roman" w:hint="eastAsia"/>
                <w:color w:val="000000"/>
                <w:sz w:val="21"/>
                <w:szCs w:val="21"/>
              </w:rPr>
              <w:t>9</w:t>
            </w:r>
            <w:r w:rsidRPr="00E065C7">
              <w:rPr>
                <w:rFonts w:ascii="Times New Roman"/>
                <w:color w:val="000000"/>
                <w:sz w:val="21"/>
                <w:szCs w:val="21"/>
              </w:rPr>
              <w:t>年</w:t>
            </w:r>
            <w:r w:rsidR="002A1A71">
              <w:rPr>
                <w:rFonts w:ascii="Times New Roman" w:hint="eastAsia"/>
                <w:color w:val="000000"/>
                <w:sz w:val="21"/>
                <w:szCs w:val="21"/>
              </w:rPr>
              <w:t>8</w:t>
            </w:r>
            <w:r w:rsidR="002A1A71">
              <w:rPr>
                <w:rFonts w:ascii="Times New Roman" w:hint="eastAsia"/>
                <w:color w:val="000000"/>
                <w:sz w:val="21"/>
                <w:szCs w:val="21"/>
              </w:rPr>
              <w:t>月</w:t>
            </w:r>
            <w:r w:rsidR="00AB77C3">
              <w:rPr>
                <w:rFonts w:ascii="Times New Roman" w:hint="eastAsia"/>
                <w:color w:val="000000"/>
                <w:sz w:val="21"/>
                <w:szCs w:val="21"/>
              </w:rPr>
              <w:t>24</w:t>
            </w:r>
            <w:r w:rsidR="00AB77C3">
              <w:rPr>
                <w:rFonts w:ascii="Times New Roman" w:hint="eastAsia"/>
                <w:color w:val="000000"/>
                <w:sz w:val="21"/>
                <w:szCs w:val="21"/>
              </w:rPr>
              <w:t>日</w:t>
            </w:r>
          </w:p>
        </w:tc>
      </w:tr>
      <w:tr w:rsidR="00AC4846" w:rsidRPr="00E065C7" w:rsidTr="00A12B71">
        <w:trPr>
          <w:jc w:val="center"/>
        </w:trPr>
        <w:tc>
          <w:tcPr>
            <w:tcW w:w="1598" w:type="dxa"/>
            <w:vAlign w:val="center"/>
          </w:tcPr>
          <w:p w:rsidR="00AC4846" w:rsidRPr="00E065C7" w:rsidRDefault="00AC4846" w:rsidP="00AC4846">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AC4846" w:rsidRPr="00E065C7" w:rsidRDefault="00AC4846" w:rsidP="00AC4846">
            <w:pPr>
              <w:spacing w:line="300" w:lineRule="exact"/>
              <w:rPr>
                <w:rFonts w:ascii="Times New Roman"/>
                <w:color w:val="000000"/>
                <w:sz w:val="21"/>
                <w:szCs w:val="21"/>
              </w:rPr>
            </w:pPr>
            <w:r w:rsidRPr="00E065C7">
              <w:rPr>
                <w:rFonts w:ascii="Times New Roman" w:hint="eastAsia"/>
                <w:color w:val="000000"/>
                <w:sz w:val="21"/>
                <w:szCs w:val="21"/>
              </w:rPr>
              <w:t>发布</w:t>
            </w:r>
            <w:r w:rsidRPr="00E065C7">
              <w:rPr>
                <w:rFonts w:ascii="Times New Roman"/>
                <w:color w:val="000000"/>
                <w:sz w:val="21"/>
                <w:szCs w:val="21"/>
              </w:rPr>
              <w:t>PCF</w:t>
            </w:r>
            <w:r w:rsidRPr="00E065C7">
              <w:rPr>
                <w:rFonts w:ascii="Times New Roman" w:hint="eastAsia"/>
                <w:color w:val="000000"/>
                <w:sz w:val="21"/>
                <w:szCs w:val="21"/>
              </w:rPr>
              <w:t>文件。</w:t>
            </w:r>
          </w:p>
        </w:tc>
        <w:tc>
          <w:tcPr>
            <w:tcW w:w="2551" w:type="dxa"/>
          </w:tcPr>
          <w:p w:rsidR="00AC4846" w:rsidRPr="00E065C7" w:rsidRDefault="00AC4846" w:rsidP="00AC4846">
            <w:pPr>
              <w:spacing w:line="300" w:lineRule="exact"/>
              <w:rPr>
                <w:rFonts w:ascii="Times New Roman"/>
                <w:color w:val="000000"/>
                <w:sz w:val="21"/>
                <w:szCs w:val="21"/>
              </w:rPr>
            </w:pPr>
            <w:r w:rsidRPr="00E065C7">
              <w:rPr>
                <w:rFonts w:ascii="Times New Roman" w:hint="eastAsia"/>
                <w:color w:val="000000"/>
                <w:sz w:val="21"/>
                <w:szCs w:val="21"/>
              </w:rPr>
              <w:t>接收及处理</w:t>
            </w:r>
            <w:r w:rsidRPr="00E065C7">
              <w:rPr>
                <w:rFonts w:ascii="Times New Roman"/>
                <w:color w:val="000000"/>
                <w:sz w:val="21"/>
                <w:szCs w:val="21"/>
              </w:rPr>
              <w:t>PCF</w:t>
            </w:r>
            <w:r w:rsidRPr="00E065C7">
              <w:rPr>
                <w:rFonts w:ascii="Times New Roman" w:hint="eastAsia"/>
                <w:color w:val="000000"/>
                <w:sz w:val="21"/>
                <w:szCs w:val="21"/>
              </w:rPr>
              <w:t>文件。</w:t>
            </w:r>
          </w:p>
        </w:tc>
        <w:tc>
          <w:tcPr>
            <w:tcW w:w="1333" w:type="dxa"/>
            <w:vMerge/>
            <w:vAlign w:val="center"/>
          </w:tcPr>
          <w:p w:rsidR="00AC4846" w:rsidRPr="00E065C7" w:rsidRDefault="00AC4846" w:rsidP="00AC4846">
            <w:pPr>
              <w:spacing w:line="300" w:lineRule="exact"/>
              <w:rPr>
                <w:rFonts w:ascii="Times New Roman"/>
                <w:color w:val="000000"/>
                <w:sz w:val="21"/>
                <w:szCs w:val="21"/>
              </w:rPr>
            </w:pPr>
          </w:p>
        </w:tc>
      </w:tr>
      <w:tr w:rsidR="00AC4846" w:rsidRPr="00E065C7" w:rsidTr="00A12B71">
        <w:trPr>
          <w:jc w:val="center"/>
        </w:trPr>
        <w:tc>
          <w:tcPr>
            <w:tcW w:w="1598" w:type="dxa"/>
            <w:vAlign w:val="center"/>
          </w:tcPr>
          <w:p w:rsidR="00AC4846" w:rsidRPr="00E065C7" w:rsidRDefault="00AC4846" w:rsidP="00AC4846">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AC4846" w:rsidRPr="00E065C7" w:rsidRDefault="00AC4846" w:rsidP="00AC4846">
            <w:pPr>
              <w:spacing w:line="300" w:lineRule="exact"/>
              <w:rPr>
                <w:rFonts w:ascii="Times New Roman"/>
                <w:color w:val="000000"/>
                <w:sz w:val="21"/>
                <w:szCs w:val="21"/>
              </w:rPr>
            </w:pPr>
            <w:r w:rsidRPr="00E065C7">
              <w:rPr>
                <w:rFonts w:ascii="Times New Roman" w:hint="eastAsia"/>
                <w:color w:val="000000"/>
                <w:sz w:val="21"/>
                <w:szCs w:val="21"/>
              </w:rPr>
              <w:t>发布信息公告。</w:t>
            </w:r>
          </w:p>
        </w:tc>
        <w:tc>
          <w:tcPr>
            <w:tcW w:w="2551" w:type="dxa"/>
          </w:tcPr>
          <w:p w:rsidR="00AC4846" w:rsidRPr="00E065C7" w:rsidRDefault="00AC4846" w:rsidP="00AC4846">
            <w:pPr>
              <w:spacing w:line="300" w:lineRule="exact"/>
              <w:rPr>
                <w:rFonts w:ascii="Times New Roman"/>
                <w:color w:val="000000"/>
                <w:sz w:val="21"/>
                <w:szCs w:val="21"/>
              </w:rPr>
            </w:pPr>
            <w:r w:rsidRPr="00E065C7">
              <w:rPr>
                <w:rFonts w:ascii="Times New Roman" w:hint="eastAsia"/>
                <w:color w:val="000000"/>
                <w:sz w:val="21"/>
                <w:szCs w:val="21"/>
              </w:rPr>
              <w:t>接收信息公告。</w:t>
            </w:r>
          </w:p>
        </w:tc>
        <w:tc>
          <w:tcPr>
            <w:tcW w:w="1333" w:type="dxa"/>
            <w:vMerge/>
            <w:vAlign w:val="center"/>
          </w:tcPr>
          <w:p w:rsidR="00AC4846" w:rsidRPr="00E065C7" w:rsidRDefault="00AC4846" w:rsidP="00AC4846">
            <w:pPr>
              <w:spacing w:line="300" w:lineRule="exact"/>
              <w:rPr>
                <w:rFonts w:ascii="Times New Roman"/>
                <w:color w:val="000000"/>
                <w:sz w:val="21"/>
                <w:szCs w:val="21"/>
              </w:rPr>
            </w:pPr>
          </w:p>
        </w:tc>
      </w:tr>
      <w:tr w:rsidR="00346B63" w:rsidRPr="00E065C7" w:rsidTr="00F24325">
        <w:trPr>
          <w:jc w:val="center"/>
        </w:trPr>
        <w:tc>
          <w:tcPr>
            <w:tcW w:w="1598" w:type="dxa"/>
            <w:vAlign w:val="center"/>
          </w:tcPr>
          <w:p w:rsidR="00346B63" w:rsidRPr="00F24325" w:rsidRDefault="00346B63" w:rsidP="00346B63">
            <w:pPr>
              <w:spacing w:line="300" w:lineRule="exact"/>
              <w:jc w:val="center"/>
              <w:rPr>
                <w:rFonts w:ascii="Times New Roman"/>
                <w:color w:val="000000"/>
                <w:sz w:val="21"/>
                <w:szCs w:val="21"/>
              </w:rPr>
            </w:pPr>
            <w:r w:rsidRPr="00F24325">
              <w:rPr>
                <w:rFonts w:ascii="Times New Roman"/>
                <w:color w:val="000000"/>
                <w:sz w:val="21"/>
                <w:szCs w:val="21"/>
              </w:rPr>
              <w:t>9:15-12:00</w:t>
            </w:r>
          </w:p>
        </w:tc>
        <w:tc>
          <w:tcPr>
            <w:tcW w:w="3421" w:type="dxa"/>
          </w:tcPr>
          <w:p w:rsidR="00346B63" w:rsidRPr="00F24325" w:rsidRDefault="00346B63" w:rsidP="00346B63">
            <w:pPr>
              <w:spacing w:line="300" w:lineRule="exact"/>
              <w:rPr>
                <w:rFonts w:ascii="Times New Roman"/>
                <w:color w:val="000000"/>
                <w:sz w:val="21"/>
                <w:szCs w:val="21"/>
              </w:rPr>
            </w:pPr>
            <w:r w:rsidRPr="00F24325">
              <w:rPr>
                <w:rFonts w:ascii="Times New Roman" w:hint="eastAsia"/>
                <w:color w:val="000000"/>
                <w:sz w:val="21"/>
                <w:szCs w:val="21"/>
              </w:rPr>
              <w:t>福田、南方双中心运行，接收日常交易、非交易等委托，其中</w:t>
            </w:r>
            <w:r w:rsidRPr="00F24325">
              <w:rPr>
                <w:rFonts w:ascii="Times New Roman"/>
                <w:color w:val="000000"/>
                <w:sz w:val="21"/>
                <w:szCs w:val="21"/>
              </w:rPr>
              <w:t>10:30-10:35</w:t>
            </w:r>
            <w:r w:rsidRPr="00F24325">
              <w:rPr>
                <w:rFonts w:ascii="Times New Roman" w:hint="eastAsia"/>
                <w:color w:val="000000"/>
                <w:sz w:val="21"/>
                <w:szCs w:val="21"/>
              </w:rPr>
              <w:t>中午休市。</w:t>
            </w:r>
          </w:p>
          <w:p w:rsidR="00346B63" w:rsidRPr="00F24325" w:rsidRDefault="00346B63" w:rsidP="00346B63">
            <w:pPr>
              <w:spacing w:line="300" w:lineRule="exact"/>
              <w:rPr>
                <w:rFonts w:ascii="Times New Roman"/>
                <w:color w:val="000000"/>
                <w:sz w:val="21"/>
                <w:szCs w:val="21"/>
              </w:rPr>
            </w:pPr>
            <w:r w:rsidRPr="00F24325">
              <w:rPr>
                <w:rFonts w:ascii="Times New Roman" w:hint="eastAsia"/>
                <w:color w:val="000000"/>
                <w:sz w:val="21"/>
                <w:szCs w:val="21"/>
              </w:rPr>
              <w:t>其中：</w:t>
            </w:r>
          </w:p>
          <w:p w:rsidR="00346B63" w:rsidRPr="00F24325" w:rsidRDefault="00346B63" w:rsidP="00346B63">
            <w:pPr>
              <w:spacing w:line="300" w:lineRule="exact"/>
              <w:jc w:val="left"/>
              <w:rPr>
                <w:rFonts w:ascii="Times New Roman"/>
                <w:b/>
                <w:color w:val="000000"/>
                <w:sz w:val="21"/>
                <w:szCs w:val="21"/>
              </w:rPr>
            </w:pPr>
            <w:r w:rsidRPr="00F24325">
              <w:rPr>
                <w:rFonts w:ascii="Times New Roman" w:hint="eastAsia"/>
                <w:b/>
                <w:color w:val="000000"/>
                <w:sz w:val="21"/>
                <w:szCs w:val="21"/>
              </w:rPr>
              <w:t>现货集中竞价交易平台</w:t>
            </w:r>
          </w:p>
          <w:p w:rsidR="00346B63" w:rsidRPr="00F24325" w:rsidRDefault="00346B63" w:rsidP="00346B63">
            <w:pPr>
              <w:spacing w:line="300" w:lineRule="exact"/>
              <w:jc w:val="left"/>
              <w:rPr>
                <w:rFonts w:ascii="Times New Roman"/>
                <w:color w:val="000000"/>
                <w:sz w:val="21"/>
                <w:szCs w:val="21"/>
              </w:rPr>
            </w:pPr>
            <w:r w:rsidRPr="00F24325">
              <w:rPr>
                <w:rFonts w:ascii="Times New Roman"/>
                <w:color w:val="000000"/>
                <w:sz w:val="21"/>
                <w:szCs w:val="21"/>
              </w:rPr>
              <w:t>9:15-11:30</w:t>
            </w:r>
            <w:r w:rsidRPr="00F24325">
              <w:rPr>
                <w:rFonts w:ascii="Times New Roman" w:hint="eastAsia"/>
                <w:color w:val="000000"/>
                <w:sz w:val="21"/>
                <w:szCs w:val="21"/>
              </w:rPr>
              <w:t>（</w:t>
            </w:r>
            <w:r w:rsidRPr="00F24325">
              <w:rPr>
                <w:rFonts w:ascii="Times New Roman"/>
                <w:color w:val="000000"/>
                <w:sz w:val="21"/>
                <w:szCs w:val="21"/>
              </w:rPr>
              <w:t>9:25</w:t>
            </w:r>
            <w:r w:rsidRPr="00F24325">
              <w:rPr>
                <w:rFonts w:ascii="Times New Roman" w:hint="eastAsia"/>
                <w:color w:val="000000"/>
                <w:sz w:val="21"/>
                <w:szCs w:val="21"/>
              </w:rPr>
              <w:t>开盘，</w:t>
            </w:r>
            <w:r w:rsidRPr="00F24325">
              <w:rPr>
                <w:rFonts w:ascii="Times New Roman"/>
                <w:color w:val="000000"/>
                <w:sz w:val="21"/>
                <w:szCs w:val="21"/>
              </w:rPr>
              <w:t>9:30</w:t>
            </w:r>
            <w:r w:rsidRPr="00F24325">
              <w:rPr>
                <w:rFonts w:ascii="Times New Roman" w:hint="eastAsia"/>
                <w:color w:val="000000"/>
                <w:sz w:val="21"/>
                <w:szCs w:val="21"/>
              </w:rPr>
              <w:t>开始连续竞价，</w:t>
            </w:r>
            <w:r w:rsidRPr="00F24325">
              <w:rPr>
                <w:rFonts w:ascii="Times New Roman"/>
                <w:color w:val="000000"/>
                <w:sz w:val="21"/>
                <w:szCs w:val="21"/>
              </w:rPr>
              <w:t>11:30</w:t>
            </w:r>
            <w:r w:rsidRPr="00F24325">
              <w:rPr>
                <w:rFonts w:ascii="Times New Roman" w:hint="eastAsia"/>
                <w:color w:val="000000"/>
                <w:sz w:val="21"/>
                <w:szCs w:val="21"/>
              </w:rPr>
              <w:t>平台闭市）</w:t>
            </w:r>
          </w:p>
          <w:p w:rsidR="00346B63" w:rsidRPr="00F24325" w:rsidRDefault="00346B63" w:rsidP="00346B63">
            <w:pPr>
              <w:spacing w:line="300" w:lineRule="exact"/>
              <w:rPr>
                <w:rFonts w:ascii="Times New Roman"/>
                <w:b/>
                <w:color w:val="000000"/>
                <w:sz w:val="21"/>
                <w:szCs w:val="21"/>
              </w:rPr>
            </w:pPr>
            <w:r w:rsidRPr="00F24325">
              <w:rPr>
                <w:rFonts w:ascii="Times New Roman" w:hint="eastAsia"/>
                <w:b/>
                <w:color w:val="000000"/>
                <w:sz w:val="21"/>
                <w:szCs w:val="21"/>
              </w:rPr>
              <w:t>综合金融服务平台</w:t>
            </w:r>
          </w:p>
          <w:p w:rsidR="00346B63" w:rsidRPr="00F24325" w:rsidRDefault="00346B63" w:rsidP="00346B63">
            <w:pPr>
              <w:spacing w:line="300" w:lineRule="exact"/>
              <w:rPr>
                <w:rFonts w:ascii="Times New Roman"/>
                <w:color w:val="000000"/>
                <w:sz w:val="21"/>
                <w:szCs w:val="21"/>
              </w:rPr>
            </w:pPr>
            <w:r w:rsidRPr="00F24325">
              <w:rPr>
                <w:rFonts w:ascii="Times New Roman"/>
                <w:color w:val="000000"/>
                <w:sz w:val="21"/>
                <w:szCs w:val="21"/>
              </w:rPr>
              <w:t>9:15-12:00</w:t>
            </w:r>
          </w:p>
          <w:p w:rsidR="00346B63" w:rsidRPr="00F24325" w:rsidRDefault="00346B63" w:rsidP="00346B63">
            <w:pPr>
              <w:spacing w:line="300" w:lineRule="exact"/>
              <w:rPr>
                <w:rFonts w:ascii="Times New Roman"/>
                <w:b/>
                <w:color w:val="000000"/>
                <w:sz w:val="21"/>
                <w:szCs w:val="21"/>
              </w:rPr>
            </w:pPr>
            <w:r w:rsidRPr="00F24325">
              <w:rPr>
                <w:rFonts w:ascii="Times New Roman" w:hint="eastAsia"/>
                <w:b/>
                <w:color w:val="000000"/>
                <w:sz w:val="21"/>
                <w:szCs w:val="21"/>
              </w:rPr>
              <w:t>非交易处理平台</w:t>
            </w:r>
          </w:p>
          <w:p w:rsidR="00346B63" w:rsidRPr="00E065C7" w:rsidRDefault="00346B63" w:rsidP="00346B63">
            <w:pPr>
              <w:spacing w:line="300" w:lineRule="exact"/>
              <w:rPr>
                <w:rFonts w:ascii="Times New Roman"/>
                <w:color w:val="000000"/>
                <w:sz w:val="21"/>
                <w:szCs w:val="21"/>
              </w:rPr>
            </w:pPr>
            <w:r w:rsidRPr="00F24325">
              <w:rPr>
                <w:rFonts w:ascii="Times New Roman"/>
                <w:color w:val="000000"/>
                <w:sz w:val="21"/>
                <w:szCs w:val="21"/>
              </w:rPr>
              <w:t>9:15-12:00</w:t>
            </w:r>
            <w:r w:rsidRPr="00F24325">
              <w:rPr>
                <w:rFonts w:ascii="Times New Roman" w:hint="eastAsia"/>
                <w:color w:val="000000"/>
                <w:sz w:val="21"/>
                <w:szCs w:val="21"/>
              </w:rPr>
              <w:t>（质押式回购之外的其他非交易申报截止时间为</w:t>
            </w:r>
            <w:r w:rsidRPr="00F24325">
              <w:rPr>
                <w:rFonts w:ascii="Times New Roman"/>
                <w:color w:val="000000"/>
                <w:sz w:val="21"/>
                <w:szCs w:val="21"/>
              </w:rPr>
              <w:t>11:30</w:t>
            </w:r>
            <w:r w:rsidRPr="00F24325">
              <w:rPr>
                <w:rFonts w:ascii="Times New Roman" w:hint="eastAsia"/>
                <w:color w:val="000000"/>
                <w:sz w:val="21"/>
                <w:szCs w:val="21"/>
              </w:rPr>
              <w:t>）</w:t>
            </w:r>
          </w:p>
        </w:tc>
        <w:tc>
          <w:tcPr>
            <w:tcW w:w="2551" w:type="dxa"/>
          </w:tcPr>
          <w:p w:rsidR="0056223D" w:rsidRDefault="0056223D" w:rsidP="00346B63">
            <w:pPr>
              <w:spacing w:line="300" w:lineRule="exact"/>
              <w:rPr>
                <w:rFonts w:ascii="Times New Roman"/>
                <w:color w:val="000000"/>
                <w:sz w:val="21"/>
                <w:szCs w:val="21"/>
              </w:rPr>
            </w:pPr>
            <w:r>
              <w:rPr>
                <w:rFonts w:ascii="Times New Roman" w:hint="eastAsia"/>
                <w:color w:val="000000"/>
                <w:sz w:val="21"/>
                <w:szCs w:val="21"/>
              </w:rPr>
              <w:t>模拟</w:t>
            </w:r>
            <w:r w:rsidRPr="006B2FDC">
              <w:rPr>
                <w:rFonts w:ascii="Times New Roman" w:hint="eastAsia"/>
                <w:color w:val="000000"/>
                <w:sz w:val="21"/>
                <w:szCs w:val="21"/>
              </w:rPr>
              <w:t>深市证券日常交易、非交易等业务的</w:t>
            </w:r>
            <w:r w:rsidRPr="007C6D7B">
              <w:rPr>
                <w:rFonts w:ascii="Times New Roman" w:hint="eastAsia"/>
                <w:color w:val="000000"/>
                <w:sz w:val="21"/>
                <w:szCs w:val="21"/>
              </w:rPr>
              <w:t>委托申报</w:t>
            </w:r>
            <w:r w:rsidRPr="00F24325">
              <w:rPr>
                <w:rFonts w:ascii="Times New Roman" w:hint="eastAsia"/>
                <w:color w:val="000000"/>
                <w:sz w:val="21"/>
                <w:szCs w:val="21"/>
              </w:rPr>
              <w:t>，并接收成交回报；接收实时行情并展示。</w:t>
            </w:r>
          </w:p>
          <w:p w:rsidR="002008CA" w:rsidRPr="0056223D" w:rsidRDefault="002008CA" w:rsidP="00346B63">
            <w:pPr>
              <w:spacing w:line="300" w:lineRule="exact"/>
              <w:rPr>
                <w:rFonts w:ascii="Times New Roman"/>
                <w:color w:val="000000"/>
                <w:sz w:val="21"/>
                <w:szCs w:val="21"/>
              </w:rPr>
            </w:pPr>
          </w:p>
          <w:p w:rsidR="00346B63" w:rsidRPr="00F24325" w:rsidRDefault="00811CC3" w:rsidP="00346B63">
            <w:pPr>
              <w:spacing w:line="300" w:lineRule="exact"/>
              <w:rPr>
                <w:rFonts w:ascii="Times New Roman"/>
                <w:color w:val="000000"/>
                <w:sz w:val="21"/>
                <w:szCs w:val="21"/>
              </w:rPr>
            </w:pPr>
            <w:r>
              <w:rPr>
                <w:rFonts w:ascii="Times New Roman" w:hint="eastAsia"/>
                <w:color w:val="000000"/>
                <w:sz w:val="21"/>
                <w:szCs w:val="21"/>
              </w:rPr>
              <w:t>下列时段，</w:t>
            </w:r>
            <w:r w:rsidR="00647941">
              <w:rPr>
                <w:rFonts w:ascii="Times New Roman" w:hint="eastAsia"/>
                <w:color w:val="000000"/>
                <w:sz w:val="21"/>
                <w:szCs w:val="21"/>
              </w:rPr>
              <w:t>深交所内部模拟</w:t>
            </w:r>
            <w:r w:rsidR="00EE13B6">
              <w:rPr>
                <w:rFonts w:ascii="Times New Roman" w:hint="eastAsia"/>
                <w:color w:val="000000"/>
                <w:sz w:val="21"/>
                <w:szCs w:val="21"/>
              </w:rPr>
              <w:t>压力，</w:t>
            </w:r>
            <w:r>
              <w:rPr>
                <w:rFonts w:ascii="Times New Roman" w:hint="eastAsia"/>
                <w:color w:val="000000"/>
                <w:sz w:val="21"/>
                <w:szCs w:val="21"/>
              </w:rPr>
              <w:t>相关单位</w:t>
            </w:r>
            <w:r w:rsidR="00EE13B6">
              <w:rPr>
                <w:rFonts w:ascii="Times New Roman" w:hint="eastAsia"/>
                <w:color w:val="000000"/>
                <w:sz w:val="21"/>
                <w:szCs w:val="21"/>
              </w:rPr>
              <w:t>重点测试</w:t>
            </w:r>
            <w:r w:rsidR="00EE13B6">
              <w:rPr>
                <w:rFonts w:ascii="Times New Roman" w:hint="eastAsia"/>
                <w:color w:val="000000"/>
                <w:sz w:val="21"/>
                <w:szCs w:val="21"/>
              </w:rPr>
              <w:t>LEVEL2</w:t>
            </w:r>
            <w:r w:rsidR="00EE13B6">
              <w:rPr>
                <w:rFonts w:ascii="Times New Roman" w:hint="eastAsia"/>
                <w:color w:val="000000"/>
                <w:sz w:val="21"/>
                <w:szCs w:val="21"/>
              </w:rPr>
              <w:t>行情</w:t>
            </w:r>
            <w:r>
              <w:rPr>
                <w:rFonts w:ascii="Times New Roman" w:hint="eastAsia"/>
                <w:color w:val="000000"/>
                <w:sz w:val="21"/>
                <w:szCs w:val="21"/>
              </w:rPr>
              <w:t>的接收：</w:t>
            </w:r>
          </w:p>
          <w:p w:rsidR="0069176D" w:rsidRPr="00647941" w:rsidRDefault="0054488F" w:rsidP="00647941">
            <w:pPr>
              <w:spacing w:line="300" w:lineRule="exact"/>
              <w:rPr>
                <w:rFonts w:ascii="Times New Roman"/>
                <w:color w:val="000000"/>
                <w:sz w:val="21"/>
                <w:szCs w:val="21"/>
              </w:rPr>
            </w:pPr>
            <w:r>
              <w:rPr>
                <w:rFonts w:ascii="Times New Roman" w:hint="eastAsia"/>
                <w:color w:val="000000"/>
                <w:sz w:val="21"/>
                <w:szCs w:val="21"/>
              </w:rPr>
              <w:t>10:0</w:t>
            </w:r>
            <w:r w:rsidR="00647941">
              <w:rPr>
                <w:rFonts w:ascii="Times New Roman" w:hint="eastAsia"/>
                <w:color w:val="000000"/>
                <w:sz w:val="21"/>
                <w:szCs w:val="21"/>
              </w:rPr>
              <w:t>0-10:</w:t>
            </w:r>
            <w:r w:rsidR="00AB64F3">
              <w:rPr>
                <w:rFonts w:ascii="Times New Roman" w:hint="eastAsia"/>
                <w:color w:val="000000"/>
                <w:sz w:val="21"/>
                <w:szCs w:val="21"/>
              </w:rPr>
              <w:t>1</w:t>
            </w:r>
            <w:r>
              <w:rPr>
                <w:rFonts w:ascii="Times New Roman" w:hint="eastAsia"/>
                <w:color w:val="000000"/>
                <w:sz w:val="21"/>
                <w:szCs w:val="21"/>
              </w:rPr>
              <w:t>0</w:t>
            </w:r>
            <w:r w:rsidR="00647941">
              <w:rPr>
                <w:rFonts w:ascii="Times New Roman" w:hint="eastAsia"/>
                <w:color w:val="000000"/>
                <w:sz w:val="21"/>
                <w:szCs w:val="21"/>
              </w:rPr>
              <w:t>模拟</w:t>
            </w:r>
            <w:r w:rsidR="00A024B7">
              <w:rPr>
                <w:rFonts w:ascii="Times New Roman" w:hint="eastAsia"/>
                <w:color w:val="000000"/>
                <w:sz w:val="21"/>
                <w:szCs w:val="21"/>
              </w:rPr>
              <w:t>最</w:t>
            </w:r>
            <w:r w:rsidR="00647941">
              <w:rPr>
                <w:rFonts w:ascii="Times New Roman" w:hint="eastAsia"/>
                <w:color w:val="000000"/>
                <w:sz w:val="21"/>
                <w:szCs w:val="21"/>
              </w:rPr>
              <w:t>高</w:t>
            </w:r>
            <w:r w:rsidR="00647941">
              <w:rPr>
                <w:rFonts w:ascii="Times New Roman" w:hint="eastAsia"/>
                <w:color w:val="000000"/>
                <w:sz w:val="21"/>
                <w:szCs w:val="21"/>
              </w:rPr>
              <w:t>20</w:t>
            </w:r>
            <w:r w:rsidR="00647941">
              <w:rPr>
                <w:rFonts w:ascii="Times New Roman" w:hint="eastAsia"/>
                <w:color w:val="000000"/>
                <w:sz w:val="21"/>
                <w:szCs w:val="21"/>
              </w:rPr>
              <w:t>万笔</w:t>
            </w:r>
            <w:r w:rsidR="00647941">
              <w:rPr>
                <w:rFonts w:ascii="Times New Roman" w:hint="eastAsia"/>
                <w:color w:val="000000"/>
                <w:sz w:val="21"/>
                <w:szCs w:val="21"/>
              </w:rPr>
              <w:t>/</w:t>
            </w:r>
            <w:r w:rsidR="00647941">
              <w:rPr>
                <w:rFonts w:ascii="Times New Roman" w:hint="eastAsia"/>
                <w:color w:val="000000"/>
                <w:sz w:val="21"/>
                <w:szCs w:val="21"/>
              </w:rPr>
              <w:t>秒的委托速率</w:t>
            </w:r>
            <w:r w:rsidR="00F106A0">
              <w:rPr>
                <w:rFonts w:ascii="Times New Roman" w:hint="eastAsia"/>
                <w:color w:val="000000"/>
                <w:sz w:val="21"/>
                <w:szCs w:val="21"/>
              </w:rPr>
              <w:t>。</w:t>
            </w:r>
          </w:p>
        </w:tc>
        <w:tc>
          <w:tcPr>
            <w:tcW w:w="1333" w:type="dxa"/>
            <w:vMerge/>
            <w:vAlign w:val="center"/>
          </w:tcPr>
          <w:p w:rsidR="00346B63" w:rsidRPr="00E065C7" w:rsidRDefault="00346B63" w:rsidP="00346B63">
            <w:pPr>
              <w:spacing w:line="300" w:lineRule="exact"/>
              <w:rPr>
                <w:rFonts w:ascii="Times New Roman"/>
                <w:color w:val="000000"/>
                <w:sz w:val="21"/>
                <w:szCs w:val="21"/>
              </w:rPr>
            </w:pPr>
          </w:p>
        </w:tc>
      </w:tr>
    </w:tbl>
    <w:p w:rsidR="00B96E17" w:rsidRPr="009E12F4" w:rsidRDefault="00B96E17" w:rsidP="00B96E17">
      <w:pPr>
        <w:ind w:firstLine="480"/>
        <w:rPr>
          <w:rFonts w:ascii="Times New Roman"/>
          <w:color w:val="000000"/>
          <w:sz w:val="28"/>
          <w:szCs w:val="28"/>
        </w:rPr>
      </w:pPr>
      <w:bookmarkStart w:id="4" w:name="_Toc102489705"/>
      <w:r w:rsidRPr="009E12F4">
        <w:rPr>
          <w:rFonts w:ascii="Times New Roman" w:hint="eastAsia"/>
          <w:b/>
          <w:bCs/>
          <w:color w:val="000000"/>
          <w:sz w:val="28"/>
          <w:szCs w:val="28"/>
        </w:rPr>
        <w:t>港股通交易</w:t>
      </w:r>
      <w:r>
        <w:rPr>
          <w:rFonts w:ascii="Times New Roman" w:hint="eastAsia"/>
          <w:b/>
          <w:bCs/>
          <w:color w:val="000000"/>
          <w:sz w:val="28"/>
          <w:szCs w:val="28"/>
        </w:rPr>
        <w:t>结算</w:t>
      </w:r>
      <w:r w:rsidRPr="009E12F4">
        <w:rPr>
          <w:rFonts w:ascii="Times New Roman" w:hint="eastAsia"/>
          <w:b/>
          <w:bCs/>
          <w:color w:val="000000"/>
          <w:sz w:val="28"/>
          <w:szCs w:val="28"/>
        </w:rPr>
        <w:t>业务</w:t>
      </w:r>
      <w:r>
        <w:rPr>
          <w:rFonts w:ascii="Times New Roman" w:hint="eastAsia"/>
          <w:b/>
          <w:bCs/>
          <w:color w:val="000000"/>
          <w:sz w:val="28"/>
          <w:szCs w:val="28"/>
        </w:rPr>
        <w:t>测试</w:t>
      </w:r>
      <w:r w:rsidRPr="00E06C0A">
        <w:rPr>
          <w:rFonts w:ascii="Times New Roman" w:hint="eastAsia"/>
          <w:bCs/>
          <w:color w:val="000000"/>
          <w:sz w:val="28"/>
          <w:szCs w:val="28"/>
        </w:rPr>
        <w:t>的</w:t>
      </w:r>
      <w:r w:rsidRPr="009E12F4">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9A39D2" w:rsidRPr="009E12F4" w:rsidTr="00E5787C">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9A39D2" w:rsidRPr="009E12F4" w:rsidRDefault="009A39D2" w:rsidP="00E5787C">
            <w:pPr>
              <w:spacing w:line="320" w:lineRule="exact"/>
              <w:rPr>
                <w:rFonts w:ascii="仿宋_GB2312" w:eastAsia="仿宋_GB2312" w:hAnsi="Calibri" w:cs="宋体"/>
                <w:b/>
                <w:bCs/>
                <w:szCs w:val="24"/>
              </w:rPr>
            </w:pPr>
            <w:r w:rsidRPr="009E12F4">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9A39D2" w:rsidRPr="009E12F4" w:rsidRDefault="009A39D2" w:rsidP="00E5787C">
            <w:pPr>
              <w:spacing w:line="320" w:lineRule="exact"/>
              <w:jc w:val="center"/>
              <w:rPr>
                <w:rFonts w:ascii="仿宋_GB2312" w:eastAsia="仿宋_GB2312" w:hAnsi="Calibri" w:cs="宋体"/>
                <w:b/>
                <w:bCs/>
                <w:szCs w:val="24"/>
              </w:rPr>
            </w:pPr>
            <w:r w:rsidRPr="009E12F4">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9A39D2" w:rsidRPr="009E12F4" w:rsidRDefault="009A39D2" w:rsidP="00E5787C">
            <w:pPr>
              <w:spacing w:line="320" w:lineRule="exact"/>
              <w:jc w:val="center"/>
              <w:rPr>
                <w:rFonts w:ascii="仿宋_GB2312" w:eastAsia="仿宋_GB2312" w:hAnsi="Calibri" w:cs="宋体"/>
                <w:b/>
                <w:bCs/>
                <w:szCs w:val="24"/>
              </w:rPr>
            </w:pPr>
            <w:r w:rsidRPr="009E12F4">
              <w:rPr>
                <w:rFonts w:ascii="仿宋_GB2312" w:eastAsia="仿宋_GB2312" w:hint="eastAsia"/>
                <w:b/>
                <w:bCs/>
              </w:rPr>
              <w:t>测试内容</w:t>
            </w:r>
          </w:p>
        </w:tc>
      </w:tr>
      <w:tr w:rsidR="009A39D2" w:rsidRPr="009E12F4" w:rsidTr="00E5787C">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9A39D2" w:rsidRPr="009E12F4" w:rsidRDefault="009A39D2" w:rsidP="004604ED">
            <w:pPr>
              <w:pStyle w:val="a9"/>
              <w:spacing w:line="320" w:lineRule="exact"/>
              <w:rPr>
                <w:rFonts w:ascii="仿宋_GB2312" w:eastAsia="仿宋_GB2312" w:hAnsi="Calibri" w:cs="宋体"/>
                <w:b/>
                <w:bCs/>
                <w:szCs w:val="24"/>
              </w:rPr>
            </w:pPr>
            <w:r w:rsidRPr="009E12F4">
              <w:rPr>
                <w:rFonts w:ascii="仿宋_GB2312" w:eastAsia="仿宋_GB2312" w:hint="eastAsia"/>
                <w:b/>
                <w:bCs/>
                <w:sz w:val="24"/>
                <w:szCs w:val="24"/>
              </w:rPr>
              <w:t>深交所港股通</w:t>
            </w:r>
            <w:r>
              <w:rPr>
                <w:rFonts w:ascii="仿宋_GB2312" w:eastAsia="仿宋_GB2312" w:hint="eastAsia"/>
                <w:b/>
                <w:bCs/>
                <w:sz w:val="24"/>
                <w:szCs w:val="24"/>
              </w:rPr>
              <w:t>T日</w:t>
            </w:r>
            <w:r w:rsidRPr="009E12F4">
              <w:rPr>
                <w:rFonts w:ascii="仿宋_GB2312" w:eastAsia="仿宋_GB2312" w:hint="eastAsia"/>
                <w:b/>
                <w:bCs/>
                <w:sz w:val="24"/>
                <w:szCs w:val="24"/>
              </w:rPr>
              <w:t>测试安排（模拟</w:t>
            </w:r>
            <w:r w:rsidRPr="009E12F4">
              <w:rPr>
                <w:rFonts w:ascii="仿宋_GB2312" w:eastAsia="仿宋_GB2312"/>
                <w:b/>
                <w:bCs/>
                <w:sz w:val="24"/>
                <w:szCs w:val="24"/>
              </w:rPr>
              <w:t>T</w:t>
            </w:r>
            <w:r w:rsidRPr="009E12F4">
              <w:rPr>
                <w:rFonts w:ascii="仿宋_GB2312" w:eastAsia="仿宋_GB2312" w:hint="eastAsia"/>
                <w:b/>
                <w:bCs/>
                <w:sz w:val="24"/>
                <w:szCs w:val="24"/>
              </w:rPr>
              <w:t>日</w:t>
            </w:r>
            <w:r w:rsidR="002F4639">
              <w:rPr>
                <w:rFonts w:ascii="仿宋_GB2312" w:eastAsia="仿宋_GB2312" w:hint="eastAsia"/>
                <w:b/>
                <w:bCs/>
                <w:sz w:val="24"/>
                <w:szCs w:val="24"/>
              </w:rPr>
              <w:t>2019</w:t>
            </w:r>
            <w:r w:rsidRPr="009E12F4">
              <w:rPr>
                <w:rFonts w:ascii="仿宋_GB2312" w:eastAsia="仿宋_GB2312" w:hint="eastAsia"/>
                <w:b/>
                <w:bCs/>
                <w:sz w:val="24"/>
                <w:szCs w:val="24"/>
              </w:rPr>
              <w:t>年</w:t>
            </w:r>
            <w:r w:rsidR="002A1A71">
              <w:rPr>
                <w:rFonts w:ascii="仿宋_GB2312" w:eastAsia="仿宋_GB2312" w:hint="eastAsia"/>
                <w:b/>
                <w:bCs/>
                <w:sz w:val="24"/>
                <w:szCs w:val="24"/>
              </w:rPr>
              <w:t>8月</w:t>
            </w:r>
            <w:r w:rsidR="00AB77C3">
              <w:rPr>
                <w:rFonts w:ascii="仿宋_GB2312" w:eastAsia="仿宋_GB2312" w:hint="eastAsia"/>
                <w:b/>
                <w:bCs/>
                <w:sz w:val="24"/>
                <w:szCs w:val="24"/>
              </w:rPr>
              <w:t>24日</w:t>
            </w:r>
            <w:r w:rsidRPr="009E12F4">
              <w:rPr>
                <w:rFonts w:ascii="仿宋_GB2312" w:eastAsia="仿宋_GB2312" w:hint="eastAsia"/>
                <w:b/>
                <w:bCs/>
                <w:sz w:val="24"/>
                <w:szCs w:val="24"/>
              </w:rPr>
              <w:t>的交易）</w:t>
            </w:r>
          </w:p>
        </w:tc>
      </w:tr>
      <w:tr w:rsidR="009A39D2" w:rsidRPr="002F4639" w:rsidTr="00E5787C">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9:00</w:t>
            </w:r>
            <w:r w:rsidRPr="00F24325">
              <w:rPr>
                <w:rFonts w:ascii="Times New Roman" w:hint="eastAsia"/>
                <w:color w:val="000000"/>
                <w:sz w:val="21"/>
                <w:szCs w:val="21"/>
              </w:rPr>
              <w:t>开始</w:t>
            </w:r>
          </w:p>
        </w:tc>
      </w:tr>
      <w:tr w:rsidR="009A39D2" w:rsidRPr="002F4639" w:rsidTr="00E5787C">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hint="eastAsia"/>
                <w:color w:val="000000"/>
                <w:sz w:val="21"/>
                <w:szCs w:val="21"/>
              </w:rPr>
              <w:t>模拟港股通交易业务的委托申</w:t>
            </w:r>
            <w:r w:rsidRPr="00F24325">
              <w:rPr>
                <w:rFonts w:ascii="Times New Roman" w:hint="eastAsia"/>
                <w:color w:val="000000"/>
                <w:sz w:val="21"/>
                <w:szCs w:val="21"/>
              </w:rPr>
              <w:lastRenderedPageBreak/>
              <w:t>报，并接收成交回报；实时行情的接收与展示。</w:t>
            </w:r>
          </w:p>
        </w:tc>
      </w:tr>
      <w:tr w:rsidR="009A39D2" w:rsidRPr="002F4639" w:rsidTr="00E5787C">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lastRenderedPageBreak/>
              <w:t>3</w:t>
            </w:r>
          </w:p>
        </w:tc>
        <w:tc>
          <w:tcPr>
            <w:tcW w:w="1700"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hint="eastAsia"/>
                <w:color w:val="000000"/>
                <w:sz w:val="21"/>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p>
        </w:tc>
      </w:tr>
      <w:tr w:rsidR="009A39D2" w:rsidRPr="002F4639" w:rsidTr="00E5787C">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lastRenderedPageBreak/>
              <w:t>4</w:t>
            </w:r>
          </w:p>
        </w:tc>
        <w:tc>
          <w:tcPr>
            <w:tcW w:w="1700"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p>
        </w:tc>
      </w:tr>
      <w:tr w:rsidR="009A39D2" w:rsidRPr="002F4639" w:rsidTr="00E5787C">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ind w:left="210" w:hangingChars="100" w:hanging="210"/>
              <w:rPr>
                <w:rFonts w:ascii="Times New Roman"/>
                <w:color w:val="000000"/>
                <w:sz w:val="21"/>
                <w:szCs w:val="21"/>
              </w:rPr>
            </w:pPr>
            <w:r w:rsidRPr="00F24325">
              <w:rPr>
                <w:rFonts w:ascii="Times New Roman"/>
                <w:color w:val="000000"/>
                <w:sz w:val="21"/>
                <w:szCs w:val="21"/>
              </w:rPr>
              <w:t>12:10-12:45</w:t>
            </w:r>
          </w:p>
        </w:tc>
        <w:tc>
          <w:tcPr>
            <w:tcW w:w="3402"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hint="eastAsia"/>
                <w:color w:val="000000"/>
                <w:sz w:val="21"/>
                <w:szCs w:val="21"/>
              </w:rPr>
              <w:t>接收港股收盘价格文件</w:t>
            </w:r>
          </w:p>
        </w:tc>
      </w:tr>
    </w:tbl>
    <w:p w:rsidR="00B96E17" w:rsidRPr="004604ED" w:rsidRDefault="00B96E17">
      <w:pPr>
        <w:pStyle w:val="30"/>
        <w:rPr>
          <w:rFonts w:ascii="Times New Roman"/>
          <w:b/>
          <w:color w:val="000000"/>
          <w:sz w:val="32"/>
          <w:szCs w:val="28"/>
        </w:rPr>
      </w:pPr>
    </w:p>
    <w:p w:rsidR="00FB4010" w:rsidRPr="00480591" w:rsidRDefault="002F20DA" w:rsidP="002F20DA">
      <w:pPr>
        <w:pStyle w:val="30"/>
        <w:rPr>
          <w:rFonts w:ascii="Times New Roman"/>
          <w:b/>
          <w:color w:val="000000"/>
          <w:sz w:val="32"/>
          <w:szCs w:val="28"/>
        </w:rPr>
      </w:pPr>
      <w:r>
        <w:rPr>
          <w:rFonts w:ascii="Times New Roman" w:hint="eastAsia"/>
          <w:b/>
          <w:color w:val="000000"/>
          <w:sz w:val="32"/>
          <w:szCs w:val="28"/>
        </w:rPr>
        <w:t>五、</w:t>
      </w:r>
      <w:r w:rsidR="00115D91" w:rsidRPr="00480591">
        <w:rPr>
          <w:rFonts w:ascii="Times New Roman" w:hint="eastAsia"/>
          <w:b/>
          <w:color w:val="000000"/>
          <w:sz w:val="32"/>
          <w:szCs w:val="28"/>
        </w:rPr>
        <w:t>测试数据</w:t>
      </w:r>
      <w:bookmarkEnd w:id="4"/>
      <w:r w:rsidR="00115D91" w:rsidRPr="00480591">
        <w:rPr>
          <w:rFonts w:ascii="Times New Roman" w:hint="eastAsia"/>
          <w:b/>
          <w:color w:val="000000"/>
          <w:sz w:val="32"/>
          <w:szCs w:val="28"/>
        </w:rPr>
        <w:t>准备</w:t>
      </w:r>
    </w:p>
    <w:p w:rsidR="00743D63" w:rsidRPr="0047720E" w:rsidRDefault="004640A1" w:rsidP="0047720E">
      <w:pPr>
        <w:ind w:firstLineChars="200" w:firstLine="560"/>
        <w:rPr>
          <w:rFonts w:ascii="Times New Roman"/>
          <w:color w:val="000000"/>
          <w:sz w:val="28"/>
          <w:szCs w:val="28"/>
        </w:rPr>
      </w:pPr>
      <w:r>
        <w:rPr>
          <w:rFonts w:ascii="Times New Roman"/>
          <w:color w:val="000000"/>
          <w:sz w:val="28"/>
          <w:szCs w:val="28"/>
        </w:rPr>
        <w:t>1</w:t>
      </w:r>
      <w:r>
        <w:rPr>
          <w:rFonts w:ascii="Times New Roman"/>
          <w:color w:val="000000"/>
          <w:sz w:val="28"/>
          <w:szCs w:val="28"/>
        </w:rPr>
        <w:t>、</w:t>
      </w:r>
      <w:r w:rsidR="0005655D" w:rsidRPr="004640A1">
        <w:rPr>
          <w:rFonts w:ascii="Times New Roman"/>
          <w:color w:val="000000"/>
          <w:sz w:val="28"/>
          <w:szCs w:val="28"/>
        </w:rPr>
        <w:t>T</w:t>
      </w:r>
      <w:r w:rsidR="0005655D" w:rsidRPr="004640A1">
        <w:rPr>
          <w:rFonts w:ascii="Times New Roman" w:hint="eastAsia"/>
          <w:color w:val="000000"/>
          <w:sz w:val="28"/>
          <w:szCs w:val="28"/>
        </w:rPr>
        <w:t>日</w:t>
      </w:r>
      <w:r w:rsidR="00115D91" w:rsidRPr="004640A1">
        <w:rPr>
          <w:rFonts w:ascii="Times New Roman" w:hint="eastAsia"/>
          <w:color w:val="000000"/>
          <w:sz w:val="28"/>
          <w:szCs w:val="28"/>
        </w:rPr>
        <w:t>以</w:t>
      </w:r>
      <w:r w:rsidR="000F644C" w:rsidRPr="004640A1">
        <w:rPr>
          <w:rFonts w:ascii="Times New Roman"/>
          <w:color w:val="000000"/>
          <w:sz w:val="28"/>
          <w:szCs w:val="28"/>
        </w:rPr>
        <w:t>201</w:t>
      </w:r>
      <w:r w:rsidR="000F644C" w:rsidRPr="004640A1">
        <w:rPr>
          <w:rFonts w:ascii="Times New Roman" w:hint="eastAsia"/>
          <w:color w:val="000000"/>
          <w:sz w:val="28"/>
          <w:szCs w:val="28"/>
        </w:rPr>
        <w:t>9</w:t>
      </w:r>
      <w:r w:rsidR="00AF5AEC" w:rsidRPr="004640A1">
        <w:rPr>
          <w:rFonts w:ascii="Times New Roman" w:hint="eastAsia"/>
          <w:color w:val="000000"/>
          <w:sz w:val="28"/>
          <w:szCs w:val="28"/>
        </w:rPr>
        <w:t>年</w:t>
      </w:r>
      <w:r w:rsidR="0047720E">
        <w:rPr>
          <w:rFonts w:ascii="Times New Roman" w:hint="eastAsia"/>
          <w:color w:val="000000"/>
          <w:sz w:val="28"/>
          <w:szCs w:val="28"/>
        </w:rPr>
        <w:t>8</w:t>
      </w:r>
      <w:r w:rsidR="00855BA0" w:rsidRPr="004640A1">
        <w:rPr>
          <w:rFonts w:ascii="Times New Roman" w:hint="eastAsia"/>
          <w:color w:val="000000"/>
          <w:sz w:val="28"/>
          <w:szCs w:val="28"/>
        </w:rPr>
        <w:t>月</w:t>
      </w:r>
      <w:r w:rsidR="00E03449">
        <w:rPr>
          <w:rFonts w:ascii="Times New Roman" w:hint="eastAsia"/>
          <w:color w:val="000000"/>
          <w:sz w:val="28"/>
          <w:szCs w:val="28"/>
        </w:rPr>
        <w:t>23</w:t>
      </w:r>
      <w:r w:rsidR="00E03449">
        <w:rPr>
          <w:rFonts w:ascii="Times New Roman" w:hint="eastAsia"/>
          <w:color w:val="000000"/>
          <w:sz w:val="28"/>
          <w:szCs w:val="28"/>
        </w:rPr>
        <w:t>日</w:t>
      </w:r>
      <w:r w:rsidR="00115D91" w:rsidRPr="004640A1">
        <w:rPr>
          <w:rFonts w:ascii="Times New Roman" w:hint="eastAsia"/>
          <w:color w:val="000000"/>
          <w:sz w:val="28"/>
          <w:szCs w:val="28"/>
        </w:rPr>
        <w:t>（</w:t>
      </w:r>
      <w:r w:rsidR="00172E14" w:rsidRPr="004640A1">
        <w:rPr>
          <w:rFonts w:ascii="Times New Roman" w:hint="eastAsia"/>
          <w:color w:val="000000"/>
          <w:sz w:val="28"/>
          <w:szCs w:val="28"/>
        </w:rPr>
        <w:t>星期</w:t>
      </w:r>
      <w:r w:rsidR="00AF48B9" w:rsidRPr="004640A1">
        <w:rPr>
          <w:rFonts w:ascii="Times New Roman" w:hint="eastAsia"/>
          <w:color w:val="000000"/>
          <w:sz w:val="28"/>
          <w:szCs w:val="28"/>
        </w:rPr>
        <w:t>五</w:t>
      </w:r>
      <w:r w:rsidR="00115D91" w:rsidRPr="004640A1">
        <w:rPr>
          <w:rFonts w:ascii="Times New Roman" w:hint="eastAsia"/>
          <w:color w:val="000000"/>
          <w:sz w:val="28"/>
          <w:szCs w:val="28"/>
        </w:rPr>
        <w:t>）深市所有证券的收盘行情、收市后的股份数据</w:t>
      </w:r>
      <w:r w:rsidR="001C13D9" w:rsidRPr="004640A1">
        <w:rPr>
          <w:rFonts w:ascii="Times New Roman" w:hint="eastAsia"/>
          <w:color w:val="000000"/>
          <w:sz w:val="28"/>
          <w:szCs w:val="28"/>
        </w:rPr>
        <w:t>作为交易的起始数据</w:t>
      </w:r>
      <w:r w:rsidR="00115D91" w:rsidRPr="004640A1">
        <w:rPr>
          <w:rFonts w:ascii="Times New Roman" w:hint="eastAsia"/>
          <w:color w:val="000000"/>
          <w:sz w:val="28"/>
          <w:szCs w:val="28"/>
        </w:rPr>
        <w:t>。</w:t>
      </w:r>
    </w:p>
    <w:p w:rsidR="005F433D" w:rsidRDefault="00C1278D" w:rsidP="00C97078">
      <w:pPr>
        <w:ind w:firstLineChars="200" w:firstLine="560"/>
        <w:rPr>
          <w:rFonts w:ascii="Times New Roman"/>
          <w:color w:val="000000"/>
          <w:sz w:val="28"/>
          <w:szCs w:val="28"/>
        </w:rPr>
      </w:pPr>
      <w:r>
        <w:rPr>
          <w:rFonts w:ascii="Times New Roman"/>
          <w:color w:val="000000"/>
          <w:sz w:val="28"/>
          <w:szCs w:val="28"/>
        </w:rPr>
        <w:t>2</w:t>
      </w:r>
      <w:r>
        <w:rPr>
          <w:rFonts w:ascii="Times New Roman"/>
          <w:color w:val="000000"/>
          <w:sz w:val="28"/>
          <w:szCs w:val="28"/>
        </w:rPr>
        <w:t>、</w:t>
      </w:r>
      <w:r>
        <w:rPr>
          <w:rFonts w:ascii="Times New Roman" w:hint="eastAsia"/>
          <w:color w:val="000000"/>
          <w:sz w:val="28"/>
          <w:szCs w:val="28"/>
        </w:rPr>
        <w:t>T</w:t>
      </w:r>
      <w:r>
        <w:rPr>
          <w:rFonts w:ascii="Times New Roman" w:hint="eastAsia"/>
          <w:color w:val="000000"/>
          <w:sz w:val="28"/>
          <w:szCs w:val="28"/>
        </w:rPr>
        <w:t>日通过交易终端申报转股、换股、回售等业务标的信息：</w:t>
      </w:r>
    </w:p>
    <w:tbl>
      <w:tblPr>
        <w:tblStyle w:val="af0"/>
        <w:tblW w:w="0" w:type="auto"/>
        <w:tblInd w:w="1526" w:type="dxa"/>
        <w:tblLook w:val="04A0" w:firstRow="1" w:lastRow="0" w:firstColumn="1" w:lastColumn="0" w:noHBand="0" w:noVBand="1"/>
      </w:tblPr>
      <w:tblGrid>
        <w:gridCol w:w="1381"/>
        <w:gridCol w:w="2021"/>
        <w:gridCol w:w="2126"/>
      </w:tblGrid>
      <w:tr w:rsidR="00C1278D" w:rsidTr="00750113">
        <w:tc>
          <w:tcPr>
            <w:tcW w:w="1381" w:type="dxa"/>
            <w:shd w:val="clear" w:color="auto" w:fill="BFBFBF" w:themeFill="background1" w:themeFillShade="BF"/>
            <w:vAlign w:val="center"/>
          </w:tcPr>
          <w:p w:rsidR="00C1278D" w:rsidRDefault="00BD2490" w:rsidP="00C1278D">
            <w:pPr>
              <w:jc w:val="center"/>
              <w:rPr>
                <w:rFonts w:ascii="Times New Roman"/>
                <w:color w:val="000000"/>
                <w:sz w:val="28"/>
                <w:szCs w:val="28"/>
              </w:rPr>
            </w:pPr>
            <w:r>
              <w:rPr>
                <w:rFonts w:ascii="Times New Roman" w:hint="eastAsia"/>
                <w:color w:val="000000"/>
                <w:sz w:val="28"/>
                <w:szCs w:val="28"/>
              </w:rPr>
              <w:t>申报</w:t>
            </w:r>
            <w:r w:rsidR="00C1278D">
              <w:rPr>
                <w:rFonts w:ascii="Times New Roman" w:hint="eastAsia"/>
                <w:color w:val="000000"/>
                <w:sz w:val="28"/>
                <w:szCs w:val="28"/>
              </w:rPr>
              <w:t>业务</w:t>
            </w:r>
          </w:p>
        </w:tc>
        <w:tc>
          <w:tcPr>
            <w:tcW w:w="2021" w:type="dxa"/>
            <w:shd w:val="clear" w:color="auto" w:fill="BFBFBF" w:themeFill="background1" w:themeFillShade="BF"/>
            <w:vAlign w:val="center"/>
          </w:tcPr>
          <w:p w:rsidR="00C1278D" w:rsidRDefault="00C1278D" w:rsidP="00C1278D">
            <w:pPr>
              <w:jc w:val="center"/>
              <w:rPr>
                <w:rFonts w:ascii="Times New Roman"/>
                <w:color w:val="000000"/>
                <w:sz w:val="28"/>
                <w:szCs w:val="28"/>
              </w:rPr>
            </w:pPr>
            <w:r>
              <w:rPr>
                <w:rFonts w:ascii="Times New Roman" w:hint="eastAsia"/>
                <w:color w:val="000000"/>
                <w:sz w:val="28"/>
                <w:szCs w:val="28"/>
              </w:rPr>
              <w:t>证券代码</w:t>
            </w:r>
          </w:p>
        </w:tc>
        <w:tc>
          <w:tcPr>
            <w:tcW w:w="2126" w:type="dxa"/>
            <w:shd w:val="clear" w:color="auto" w:fill="BFBFBF" w:themeFill="background1" w:themeFillShade="BF"/>
            <w:vAlign w:val="center"/>
          </w:tcPr>
          <w:p w:rsidR="00C1278D" w:rsidRDefault="00C1278D" w:rsidP="00C1278D">
            <w:pPr>
              <w:jc w:val="center"/>
              <w:rPr>
                <w:rFonts w:ascii="Times New Roman"/>
                <w:color w:val="000000"/>
                <w:sz w:val="28"/>
                <w:szCs w:val="28"/>
              </w:rPr>
            </w:pPr>
            <w:r>
              <w:rPr>
                <w:rFonts w:ascii="Times New Roman" w:hint="eastAsia"/>
                <w:color w:val="000000"/>
                <w:sz w:val="28"/>
                <w:szCs w:val="28"/>
              </w:rPr>
              <w:t>证券简称</w:t>
            </w:r>
          </w:p>
        </w:tc>
      </w:tr>
      <w:tr w:rsidR="00C1278D" w:rsidTr="00C1278D">
        <w:tc>
          <w:tcPr>
            <w:tcW w:w="1381" w:type="dxa"/>
            <w:vMerge w:val="restart"/>
            <w:vAlign w:val="center"/>
          </w:tcPr>
          <w:p w:rsidR="00C1278D" w:rsidRDefault="00C1278D" w:rsidP="00C1278D">
            <w:pPr>
              <w:jc w:val="center"/>
              <w:rPr>
                <w:rFonts w:ascii="Times New Roman"/>
                <w:color w:val="000000"/>
                <w:sz w:val="28"/>
                <w:szCs w:val="28"/>
              </w:rPr>
            </w:pPr>
            <w:r>
              <w:rPr>
                <w:rFonts w:ascii="Times New Roman" w:hint="eastAsia"/>
                <w:color w:val="000000"/>
                <w:sz w:val="28"/>
                <w:szCs w:val="28"/>
              </w:rPr>
              <w:t>转股</w:t>
            </w:r>
          </w:p>
        </w:tc>
        <w:tc>
          <w:tcPr>
            <w:tcW w:w="2021" w:type="dxa"/>
            <w:vAlign w:val="center"/>
          </w:tcPr>
          <w:p w:rsidR="00C1278D" w:rsidRDefault="00C1278D" w:rsidP="00C1278D">
            <w:pPr>
              <w:jc w:val="center"/>
              <w:rPr>
                <w:rFonts w:ascii="Times New Roman"/>
                <w:color w:val="000000"/>
                <w:sz w:val="28"/>
                <w:szCs w:val="28"/>
              </w:rPr>
            </w:pPr>
            <w:r>
              <w:rPr>
                <w:rFonts w:ascii="Times New Roman"/>
                <w:color w:val="000000"/>
                <w:sz w:val="28"/>
                <w:szCs w:val="28"/>
              </w:rPr>
              <w:t>12</w:t>
            </w:r>
            <w:r w:rsidR="001D2620">
              <w:rPr>
                <w:rFonts w:ascii="Times New Roman" w:hint="eastAsia"/>
                <w:color w:val="000000"/>
                <w:sz w:val="28"/>
                <w:szCs w:val="28"/>
              </w:rPr>
              <w:t>8048</w:t>
            </w:r>
          </w:p>
        </w:tc>
        <w:tc>
          <w:tcPr>
            <w:tcW w:w="2126" w:type="dxa"/>
            <w:vAlign w:val="center"/>
          </w:tcPr>
          <w:p w:rsidR="00C1278D" w:rsidRDefault="001D2620" w:rsidP="00C1278D">
            <w:pPr>
              <w:jc w:val="center"/>
              <w:rPr>
                <w:rFonts w:ascii="Times New Roman"/>
                <w:color w:val="000000"/>
                <w:sz w:val="28"/>
                <w:szCs w:val="28"/>
              </w:rPr>
            </w:pPr>
            <w:r>
              <w:rPr>
                <w:rFonts w:ascii="Times New Roman" w:hint="eastAsia"/>
                <w:color w:val="000000"/>
                <w:sz w:val="28"/>
                <w:szCs w:val="28"/>
              </w:rPr>
              <w:t>张行</w:t>
            </w:r>
            <w:r w:rsidR="00C1278D" w:rsidRPr="00C1278D">
              <w:rPr>
                <w:rFonts w:ascii="Times New Roman" w:hint="eastAsia"/>
                <w:color w:val="000000"/>
                <w:sz w:val="28"/>
                <w:szCs w:val="28"/>
              </w:rPr>
              <w:t>转债</w:t>
            </w:r>
          </w:p>
        </w:tc>
      </w:tr>
      <w:tr w:rsidR="00C1278D" w:rsidTr="00C1278D">
        <w:tc>
          <w:tcPr>
            <w:tcW w:w="1381" w:type="dxa"/>
            <w:vMerge/>
            <w:vAlign w:val="center"/>
          </w:tcPr>
          <w:p w:rsidR="00C1278D" w:rsidRDefault="00C1278D" w:rsidP="00C1278D">
            <w:pPr>
              <w:jc w:val="center"/>
              <w:rPr>
                <w:rFonts w:ascii="Times New Roman"/>
                <w:color w:val="000000"/>
                <w:sz w:val="28"/>
                <w:szCs w:val="28"/>
              </w:rPr>
            </w:pPr>
          </w:p>
        </w:tc>
        <w:tc>
          <w:tcPr>
            <w:tcW w:w="2021" w:type="dxa"/>
            <w:vAlign w:val="center"/>
          </w:tcPr>
          <w:p w:rsidR="00C1278D" w:rsidRDefault="001D2620" w:rsidP="00C1278D">
            <w:pPr>
              <w:jc w:val="center"/>
              <w:rPr>
                <w:rFonts w:ascii="Times New Roman"/>
                <w:color w:val="000000"/>
                <w:sz w:val="28"/>
                <w:szCs w:val="28"/>
              </w:rPr>
            </w:pPr>
            <w:r>
              <w:rPr>
                <w:rFonts w:ascii="Times New Roman"/>
                <w:color w:val="000000"/>
                <w:sz w:val="28"/>
                <w:szCs w:val="28"/>
              </w:rPr>
              <w:t>1280</w:t>
            </w:r>
            <w:r>
              <w:rPr>
                <w:rFonts w:ascii="Times New Roman" w:hint="eastAsia"/>
                <w:color w:val="000000"/>
                <w:sz w:val="28"/>
                <w:szCs w:val="28"/>
              </w:rPr>
              <w:t>49</w:t>
            </w:r>
          </w:p>
        </w:tc>
        <w:tc>
          <w:tcPr>
            <w:tcW w:w="2126" w:type="dxa"/>
            <w:vAlign w:val="center"/>
          </w:tcPr>
          <w:p w:rsidR="00C1278D" w:rsidRDefault="001D2620" w:rsidP="00C1278D">
            <w:pPr>
              <w:jc w:val="center"/>
              <w:rPr>
                <w:rFonts w:ascii="Times New Roman"/>
                <w:color w:val="000000"/>
                <w:sz w:val="28"/>
                <w:szCs w:val="28"/>
              </w:rPr>
            </w:pPr>
            <w:r>
              <w:rPr>
                <w:rFonts w:ascii="Times New Roman" w:hint="eastAsia"/>
                <w:color w:val="000000"/>
                <w:sz w:val="28"/>
                <w:szCs w:val="28"/>
              </w:rPr>
              <w:t>华源</w:t>
            </w:r>
            <w:r w:rsidR="00C1278D" w:rsidRPr="00C1278D">
              <w:rPr>
                <w:rFonts w:ascii="Times New Roman" w:hint="eastAsia"/>
                <w:color w:val="000000"/>
                <w:sz w:val="28"/>
                <w:szCs w:val="28"/>
              </w:rPr>
              <w:t>转债</w:t>
            </w:r>
          </w:p>
        </w:tc>
      </w:tr>
      <w:tr w:rsidR="00C1278D" w:rsidTr="00C1278D">
        <w:tc>
          <w:tcPr>
            <w:tcW w:w="1381" w:type="dxa"/>
            <w:vMerge w:val="restart"/>
            <w:vAlign w:val="center"/>
          </w:tcPr>
          <w:p w:rsidR="00C1278D" w:rsidRDefault="00C1278D" w:rsidP="00C1278D">
            <w:pPr>
              <w:jc w:val="center"/>
              <w:rPr>
                <w:rFonts w:ascii="Times New Roman"/>
                <w:color w:val="000000"/>
                <w:sz w:val="28"/>
                <w:szCs w:val="28"/>
              </w:rPr>
            </w:pPr>
            <w:r>
              <w:rPr>
                <w:rFonts w:ascii="Times New Roman" w:hint="eastAsia"/>
                <w:color w:val="000000"/>
                <w:sz w:val="28"/>
                <w:szCs w:val="28"/>
              </w:rPr>
              <w:t>换股</w:t>
            </w:r>
          </w:p>
        </w:tc>
        <w:tc>
          <w:tcPr>
            <w:tcW w:w="2021" w:type="dxa"/>
            <w:vAlign w:val="center"/>
          </w:tcPr>
          <w:p w:rsidR="00C1278D" w:rsidRDefault="00C1278D" w:rsidP="00C1278D">
            <w:pPr>
              <w:jc w:val="center"/>
              <w:rPr>
                <w:rFonts w:ascii="Times New Roman"/>
                <w:color w:val="000000"/>
                <w:sz w:val="28"/>
                <w:szCs w:val="28"/>
              </w:rPr>
            </w:pPr>
            <w:r w:rsidRPr="00C1278D">
              <w:rPr>
                <w:rFonts w:ascii="Times New Roman"/>
                <w:color w:val="000000"/>
                <w:sz w:val="28"/>
                <w:szCs w:val="28"/>
              </w:rPr>
              <w:t>117118</w:t>
            </w:r>
          </w:p>
        </w:tc>
        <w:tc>
          <w:tcPr>
            <w:tcW w:w="2126" w:type="dxa"/>
            <w:vAlign w:val="center"/>
          </w:tcPr>
          <w:p w:rsidR="00C1278D" w:rsidRDefault="00C1278D" w:rsidP="00C1278D">
            <w:pPr>
              <w:jc w:val="center"/>
              <w:rPr>
                <w:rFonts w:ascii="Times New Roman"/>
                <w:color w:val="000000"/>
                <w:sz w:val="28"/>
                <w:szCs w:val="28"/>
              </w:rPr>
            </w:pPr>
            <w:r w:rsidRPr="00C1278D">
              <w:rPr>
                <w:rFonts w:ascii="Times New Roman" w:hint="eastAsia"/>
                <w:color w:val="000000"/>
                <w:sz w:val="28"/>
                <w:szCs w:val="28"/>
              </w:rPr>
              <w:t>18</w:t>
            </w:r>
            <w:r w:rsidRPr="00C1278D">
              <w:rPr>
                <w:rFonts w:ascii="Times New Roman" w:hint="eastAsia"/>
                <w:color w:val="000000"/>
                <w:sz w:val="28"/>
                <w:szCs w:val="28"/>
              </w:rPr>
              <w:t>大族</w:t>
            </w:r>
            <w:r w:rsidRPr="00C1278D">
              <w:rPr>
                <w:rFonts w:ascii="Times New Roman" w:hint="eastAsia"/>
                <w:color w:val="000000"/>
                <w:sz w:val="28"/>
                <w:szCs w:val="28"/>
              </w:rPr>
              <w:t>EB</w:t>
            </w:r>
          </w:p>
        </w:tc>
      </w:tr>
      <w:tr w:rsidR="00C1278D" w:rsidTr="00C1278D">
        <w:tc>
          <w:tcPr>
            <w:tcW w:w="1381" w:type="dxa"/>
            <w:vMerge/>
            <w:vAlign w:val="center"/>
          </w:tcPr>
          <w:p w:rsidR="00C1278D" w:rsidRDefault="00C1278D" w:rsidP="00C1278D">
            <w:pPr>
              <w:jc w:val="center"/>
              <w:rPr>
                <w:rFonts w:ascii="Times New Roman"/>
                <w:color w:val="000000"/>
                <w:sz w:val="28"/>
                <w:szCs w:val="28"/>
              </w:rPr>
            </w:pPr>
          </w:p>
        </w:tc>
        <w:tc>
          <w:tcPr>
            <w:tcW w:w="2021" w:type="dxa"/>
            <w:vAlign w:val="center"/>
          </w:tcPr>
          <w:p w:rsidR="00C1278D" w:rsidRDefault="00C1278D" w:rsidP="00C1278D">
            <w:pPr>
              <w:jc w:val="center"/>
              <w:rPr>
                <w:rFonts w:ascii="Times New Roman"/>
                <w:color w:val="000000"/>
                <w:sz w:val="28"/>
                <w:szCs w:val="28"/>
              </w:rPr>
            </w:pPr>
            <w:r w:rsidRPr="00C1278D">
              <w:rPr>
                <w:rFonts w:ascii="Times New Roman"/>
                <w:color w:val="000000"/>
                <w:sz w:val="28"/>
                <w:szCs w:val="28"/>
              </w:rPr>
              <w:t>117123</w:t>
            </w:r>
          </w:p>
        </w:tc>
        <w:tc>
          <w:tcPr>
            <w:tcW w:w="2126" w:type="dxa"/>
            <w:vAlign w:val="center"/>
          </w:tcPr>
          <w:p w:rsidR="00C1278D" w:rsidRDefault="00C1278D" w:rsidP="00C1278D">
            <w:pPr>
              <w:jc w:val="center"/>
              <w:rPr>
                <w:rFonts w:ascii="Times New Roman"/>
                <w:color w:val="000000"/>
                <w:sz w:val="28"/>
                <w:szCs w:val="28"/>
              </w:rPr>
            </w:pPr>
            <w:r w:rsidRPr="00C1278D">
              <w:rPr>
                <w:rFonts w:ascii="Times New Roman" w:hint="eastAsia"/>
                <w:color w:val="000000"/>
                <w:sz w:val="28"/>
                <w:szCs w:val="28"/>
              </w:rPr>
              <w:t>18</w:t>
            </w:r>
            <w:r w:rsidRPr="00C1278D">
              <w:rPr>
                <w:rFonts w:ascii="Times New Roman" w:hint="eastAsia"/>
                <w:color w:val="000000"/>
                <w:sz w:val="28"/>
                <w:szCs w:val="28"/>
              </w:rPr>
              <w:t>美盛</w:t>
            </w:r>
            <w:r w:rsidRPr="00C1278D">
              <w:rPr>
                <w:rFonts w:ascii="Times New Roman" w:hint="eastAsia"/>
                <w:color w:val="000000"/>
                <w:sz w:val="28"/>
                <w:szCs w:val="28"/>
              </w:rPr>
              <w:t>E1</w:t>
            </w:r>
          </w:p>
        </w:tc>
      </w:tr>
      <w:tr w:rsidR="00C1278D" w:rsidTr="00C1278D">
        <w:tc>
          <w:tcPr>
            <w:tcW w:w="1381" w:type="dxa"/>
            <w:vMerge w:val="restart"/>
            <w:vAlign w:val="center"/>
          </w:tcPr>
          <w:p w:rsidR="00C1278D" w:rsidRDefault="00C1278D" w:rsidP="00C1278D">
            <w:pPr>
              <w:jc w:val="center"/>
              <w:rPr>
                <w:rFonts w:ascii="Times New Roman"/>
                <w:color w:val="000000"/>
                <w:sz w:val="28"/>
                <w:szCs w:val="28"/>
              </w:rPr>
            </w:pPr>
            <w:r>
              <w:rPr>
                <w:rFonts w:ascii="Times New Roman" w:hint="eastAsia"/>
                <w:color w:val="000000"/>
                <w:sz w:val="28"/>
                <w:szCs w:val="28"/>
              </w:rPr>
              <w:t>回售</w:t>
            </w:r>
          </w:p>
        </w:tc>
        <w:tc>
          <w:tcPr>
            <w:tcW w:w="2021" w:type="dxa"/>
            <w:vAlign w:val="center"/>
          </w:tcPr>
          <w:p w:rsidR="00C1278D" w:rsidRDefault="00C1278D" w:rsidP="00C1278D">
            <w:pPr>
              <w:jc w:val="center"/>
              <w:rPr>
                <w:rFonts w:ascii="Times New Roman"/>
                <w:color w:val="000000"/>
                <w:sz w:val="28"/>
                <w:szCs w:val="28"/>
              </w:rPr>
            </w:pPr>
            <w:r w:rsidRPr="00C1278D">
              <w:rPr>
                <w:rFonts w:ascii="Times New Roman"/>
                <w:color w:val="000000"/>
                <w:sz w:val="28"/>
                <w:szCs w:val="28"/>
              </w:rPr>
              <w:t>112451</w:t>
            </w:r>
          </w:p>
        </w:tc>
        <w:tc>
          <w:tcPr>
            <w:tcW w:w="2126" w:type="dxa"/>
            <w:vAlign w:val="center"/>
          </w:tcPr>
          <w:p w:rsidR="00C1278D" w:rsidRDefault="00C1278D" w:rsidP="00C1278D">
            <w:pPr>
              <w:jc w:val="center"/>
              <w:rPr>
                <w:rFonts w:ascii="Times New Roman"/>
                <w:color w:val="000000"/>
                <w:sz w:val="28"/>
                <w:szCs w:val="28"/>
              </w:rPr>
            </w:pPr>
            <w:r w:rsidRPr="00C1278D">
              <w:rPr>
                <w:rFonts w:ascii="Times New Roman" w:hint="eastAsia"/>
                <w:color w:val="000000"/>
                <w:sz w:val="28"/>
                <w:szCs w:val="28"/>
              </w:rPr>
              <w:t>16</w:t>
            </w:r>
            <w:r w:rsidRPr="00C1278D">
              <w:rPr>
                <w:rFonts w:ascii="Times New Roman" w:hint="eastAsia"/>
                <w:color w:val="000000"/>
                <w:sz w:val="28"/>
                <w:szCs w:val="28"/>
              </w:rPr>
              <w:t>利德</w:t>
            </w:r>
            <w:r w:rsidRPr="00C1278D">
              <w:rPr>
                <w:rFonts w:ascii="Times New Roman" w:hint="eastAsia"/>
                <w:color w:val="000000"/>
                <w:sz w:val="28"/>
                <w:szCs w:val="28"/>
              </w:rPr>
              <w:t>01</w:t>
            </w:r>
          </w:p>
        </w:tc>
      </w:tr>
      <w:tr w:rsidR="00C1278D" w:rsidTr="00C1278D">
        <w:tc>
          <w:tcPr>
            <w:tcW w:w="1381" w:type="dxa"/>
            <w:vMerge/>
            <w:vAlign w:val="center"/>
          </w:tcPr>
          <w:p w:rsidR="00C1278D" w:rsidRDefault="00C1278D" w:rsidP="00C1278D">
            <w:pPr>
              <w:jc w:val="center"/>
              <w:rPr>
                <w:rFonts w:ascii="Times New Roman"/>
                <w:color w:val="000000"/>
                <w:sz w:val="28"/>
                <w:szCs w:val="28"/>
              </w:rPr>
            </w:pPr>
          </w:p>
        </w:tc>
        <w:tc>
          <w:tcPr>
            <w:tcW w:w="2021" w:type="dxa"/>
            <w:vAlign w:val="center"/>
          </w:tcPr>
          <w:p w:rsidR="00C1278D" w:rsidRDefault="00C1278D" w:rsidP="00C1278D">
            <w:pPr>
              <w:jc w:val="center"/>
              <w:rPr>
                <w:rFonts w:ascii="Times New Roman"/>
                <w:color w:val="000000"/>
                <w:sz w:val="28"/>
                <w:szCs w:val="28"/>
              </w:rPr>
            </w:pPr>
            <w:r w:rsidRPr="00C1278D">
              <w:rPr>
                <w:rFonts w:ascii="Times New Roman"/>
                <w:color w:val="000000"/>
                <w:sz w:val="28"/>
                <w:szCs w:val="28"/>
              </w:rPr>
              <w:t>118880</w:t>
            </w:r>
          </w:p>
        </w:tc>
        <w:tc>
          <w:tcPr>
            <w:tcW w:w="2126" w:type="dxa"/>
            <w:vAlign w:val="center"/>
          </w:tcPr>
          <w:p w:rsidR="00C1278D" w:rsidRDefault="00C1278D" w:rsidP="00C1278D">
            <w:pPr>
              <w:jc w:val="center"/>
              <w:rPr>
                <w:rFonts w:ascii="Times New Roman"/>
                <w:color w:val="000000"/>
                <w:sz w:val="28"/>
                <w:szCs w:val="28"/>
              </w:rPr>
            </w:pPr>
            <w:r w:rsidRPr="00C1278D">
              <w:rPr>
                <w:rFonts w:ascii="Times New Roman" w:hint="eastAsia"/>
                <w:color w:val="000000"/>
                <w:sz w:val="28"/>
                <w:szCs w:val="28"/>
              </w:rPr>
              <w:t>16</w:t>
            </w:r>
            <w:r w:rsidRPr="00C1278D">
              <w:rPr>
                <w:rFonts w:ascii="Times New Roman" w:hint="eastAsia"/>
                <w:color w:val="000000"/>
                <w:sz w:val="28"/>
                <w:szCs w:val="28"/>
              </w:rPr>
              <w:t>盛润</w:t>
            </w:r>
            <w:r w:rsidRPr="00C1278D">
              <w:rPr>
                <w:rFonts w:ascii="Times New Roman" w:hint="eastAsia"/>
                <w:color w:val="000000"/>
                <w:sz w:val="28"/>
                <w:szCs w:val="28"/>
              </w:rPr>
              <w:t>01</w:t>
            </w:r>
          </w:p>
        </w:tc>
      </w:tr>
      <w:tr w:rsidR="00C1278D" w:rsidTr="00C1278D">
        <w:tc>
          <w:tcPr>
            <w:tcW w:w="1381" w:type="dxa"/>
            <w:vMerge/>
            <w:vAlign w:val="center"/>
          </w:tcPr>
          <w:p w:rsidR="00C1278D" w:rsidRDefault="00C1278D" w:rsidP="00C1278D">
            <w:pPr>
              <w:jc w:val="center"/>
              <w:rPr>
                <w:rFonts w:ascii="Times New Roman"/>
                <w:color w:val="000000"/>
                <w:sz w:val="28"/>
                <w:szCs w:val="28"/>
              </w:rPr>
            </w:pPr>
          </w:p>
        </w:tc>
        <w:tc>
          <w:tcPr>
            <w:tcW w:w="2021" w:type="dxa"/>
            <w:vAlign w:val="center"/>
          </w:tcPr>
          <w:p w:rsidR="00C1278D" w:rsidRDefault="00C1278D" w:rsidP="00C1278D">
            <w:pPr>
              <w:jc w:val="center"/>
              <w:rPr>
                <w:rFonts w:ascii="Times New Roman"/>
                <w:color w:val="000000"/>
                <w:sz w:val="28"/>
                <w:szCs w:val="28"/>
              </w:rPr>
            </w:pPr>
            <w:r>
              <w:rPr>
                <w:rFonts w:ascii="Times New Roman"/>
                <w:color w:val="000000"/>
                <w:sz w:val="28"/>
                <w:szCs w:val="28"/>
              </w:rPr>
              <w:t>118881</w:t>
            </w:r>
          </w:p>
        </w:tc>
        <w:tc>
          <w:tcPr>
            <w:tcW w:w="2126" w:type="dxa"/>
            <w:vAlign w:val="center"/>
          </w:tcPr>
          <w:p w:rsidR="00C1278D" w:rsidRDefault="00C1278D" w:rsidP="00C1278D">
            <w:pPr>
              <w:jc w:val="center"/>
              <w:rPr>
                <w:rFonts w:ascii="Times New Roman"/>
                <w:color w:val="000000"/>
                <w:sz w:val="28"/>
                <w:szCs w:val="28"/>
              </w:rPr>
            </w:pPr>
            <w:r w:rsidRPr="00C1278D">
              <w:rPr>
                <w:rFonts w:ascii="Times New Roman" w:hint="eastAsia"/>
                <w:color w:val="000000"/>
                <w:sz w:val="28"/>
                <w:szCs w:val="28"/>
              </w:rPr>
              <w:t>16</w:t>
            </w:r>
            <w:r w:rsidRPr="00C1278D">
              <w:rPr>
                <w:rFonts w:ascii="Times New Roman" w:hint="eastAsia"/>
                <w:color w:val="000000"/>
                <w:sz w:val="28"/>
                <w:szCs w:val="28"/>
              </w:rPr>
              <w:t>盛润</w:t>
            </w:r>
            <w:r>
              <w:rPr>
                <w:rFonts w:ascii="Times New Roman" w:hint="eastAsia"/>
                <w:color w:val="000000"/>
                <w:sz w:val="28"/>
                <w:szCs w:val="28"/>
              </w:rPr>
              <w:t>02</w:t>
            </w:r>
          </w:p>
        </w:tc>
      </w:tr>
    </w:tbl>
    <w:p w:rsidR="00AC4846" w:rsidRPr="000F644C" w:rsidRDefault="00AC4846" w:rsidP="005D630E">
      <w:pPr>
        <w:rPr>
          <w:rFonts w:ascii="Times New Roman"/>
          <w:color w:val="000000"/>
          <w:sz w:val="28"/>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六、测试前准备工作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w:t>
      </w:r>
      <w:r w:rsidR="004208AB">
        <w:rPr>
          <w:rFonts w:ascii="Times New Roman" w:hint="eastAsia"/>
          <w:color w:val="000000"/>
          <w:sz w:val="28"/>
          <w:szCs w:val="28"/>
        </w:rPr>
        <w:t>测试</w:t>
      </w:r>
      <w:r>
        <w:rPr>
          <w:rFonts w:ascii="Times New Roman" w:hint="eastAsia"/>
          <w:color w:val="000000"/>
          <w:sz w:val="28"/>
          <w:szCs w:val="28"/>
        </w:rPr>
        <w:t>计划和操作流程。</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FB4010" w:rsidRDefault="00115D91">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FB4010" w:rsidRDefault="00FB4010">
      <w:pPr>
        <w:pStyle w:val="30"/>
        <w:ind w:left="135" w:firstLine="425"/>
        <w:rPr>
          <w:rFonts w:ascii="Times New Roman" w:eastAsia="楷体_GB2312"/>
          <w:color w:val="000000"/>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七、注意事项</w:t>
      </w:r>
    </w:p>
    <w:p w:rsidR="0032614D" w:rsidRPr="00E06C0A" w:rsidRDefault="0032614D" w:rsidP="00476D9C">
      <w:pPr>
        <w:numPr>
          <w:ilvl w:val="0"/>
          <w:numId w:val="7"/>
        </w:numPr>
        <w:tabs>
          <w:tab w:val="clear" w:pos="720"/>
          <w:tab w:val="left" w:pos="1050"/>
          <w:tab w:val="left" w:pos="3196"/>
        </w:tabs>
        <w:ind w:left="0" w:firstLine="567"/>
        <w:rPr>
          <w:rFonts w:ascii="Times New Roman"/>
          <w:sz w:val="28"/>
          <w:szCs w:val="28"/>
        </w:rPr>
      </w:pPr>
      <w:r w:rsidRPr="00E06C0A">
        <w:rPr>
          <w:rFonts w:ascii="Times New Roman" w:hint="eastAsia"/>
          <w:sz w:val="28"/>
          <w:szCs w:val="28"/>
        </w:rPr>
        <w:t>请</w:t>
      </w:r>
      <w:r w:rsidR="00131467" w:rsidRPr="00131467">
        <w:rPr>
          <w:rFonts w:ascii="Times New Roman" w:hint="eastAsia"/>
          <w:sz w:val="28"/>
          <w:szCs w:val="28"/>
        </w:rPr>
        <w:t>参测单位</w:t>
      </w:r>
      <w:r w:rsidRPr="00E06C0A">
        <w:rPr>
          <w:rFonts w:ascii="Times New Roman" w:hint="eastAsia"/>
          <w:sz w:val="28"/>
          <w:szCs w:val="28"/>
        </w:rPr>
        <w:t>先完成交易生产数据的接收及备份，再准备</w:t>
      </w:r>
      <w:r w:rsidR="009B1A77">
        <w:rPr>
          <w:rFonts w:ascii="Times New Roman" w:hint="eastAsia"/>
          <w:sz w:val="28"/>
          <w:szCs w:val="28"/>
        </w:rPr>
        <w:t>2</w:t>
      </w:r>
      <w:r w:rsidR="009B1A77">
        <w:rPr>
          <w:rFonts w:ascii="Times New Roman"/>
          <w:sz w:val="28"/>
          <w:szCs w:val="28"/>
        </w:rPr>
        <w:t>019</w:t>
      </w:r>
      <w:r w:rsidR="009B1A77">
        <w:rPr>
          <w:rFonts w:ascii="Times New Roman" w:hint="eastAsia"/>
          <w:sz w:val="28"/>
          <w:szCs w:val="28"/>
        </w:rPr>
        <w:t>年</w:t>
      </w:r>
      <w:r w:rsidR="002A1A71">
        <w:rPr>
          <w:rFonts w:ascii="Times New Roman" w:hint="eastAsia"/>
          <w:sz w:val="28"/>
          <w:szCs w:val="28"/>
        </w:rPr>
        <w:t>8</w:t>
      </w:r>
      <w:r w:rsidR="002A1A71">
        <w:rPr>
          <w:rFonts w:ascii="Times New Roman" w:hint="eastAsia"/>
          <w:sz w:val="28"/>
          <w:szCs w:val="28"/>
        </w:rPr>
        <w:t>月</w:t>
      </w:r>
      <w:r w:rsidR="00AB77C3">
        <w:rPr>
          <w:rFonts w:ascii="Times New Roman" w:hint="eastAsia"/>
          <w:sz w:val="28"/>
          <w:szCs w:val="28"/>
        </w:rPr>
        <w:t>24</w:t>
      </w:r>
      <w:r w:rsidR="00AB77C3">
        <w:rPr>
          <w:rFonts w:ascii="Times New Roman" w:hint="eastAsia"/>
          <w:sz w:val="28"/>
          <w:szCs w:val="28"/>
        </w:rPr>
        <w:t>日</w:t>
      </w:r>
      <w:r w:rsidRPr="00E06C0A">
        <w:rPr>
          <w:rFonts w:ascii="Times New Roman" w:hint="eastAsia"/>
          <w:sz w:val="28"/>
          <w:szCs w:val="28"/>
        </w:rPr>
        <w:t>测试相关数据。</w:t>
      </w:r>
    </w:p>
    <w:p w:rsidR="0096219D" w:rsidRPr="00476D9C" w:rsidRDefault="0096219D" w:rsidP="00476D9C">
      <w:pPr>
        <w:numPr>
          <w:ilvl w:val="0"/>
          <w:numId w:val="7"/>
        </w:numPr>
        <w:tabs>
          <w:tab w:val="clear" w:pos="720"/>
          <w:tab w:val="left" w:pos="1050"/>
          <w:tab w:val="left" w:pos="3196"/>
        </w:tabs>
        <w:ind w:left="0" w:firstLine="567"/>
        <w:rPr>
          <w:rFonts w:ascii="Times New Roman"/>
          <w:sz w:val="28"/>
          <w:szCs w:val="28"/>
        </w:rPr>
      </w:pPr>
      <w:r w:rsidRPr="00476D9C">
        <w:rPr>
          <w:rFonts w:ascii="Times New Roman" w:hint="eastAsia"/>
          <w:sz w:val="28"/>
          <w:szCs w:val="28"/>
        </w:rPr>
        <w:t>本次测试</w:t>
      </w:r>
      <w:r w:rsidR="00C50408">
        <w:rPr>
          <w:rFonts w:ascii="Times New Roman" w:hint="eastAsia"/>
          <w:sz w:val="28"/>
          <w:szCs w:val="28"/>
        </w:rPr>
        <w:t>仅</w:t>
      </w:r>
      <w:r w:rsidRPr="00476D9C">
        <w:rPr>
          <w:rFonts w:ascii="Times New Roman" w:hint="eastAsia"/>
          <w:sz w:val="28"/>
          <w:szCs w:val="28"/>
        </w:rPr>
        <w:t>包括交易系统</w:t>
      </w:r>
      <w:r w:rsidR="00C50408">
        <w:rPr>
          <w:rFonts w:ascii="Times New Roman" w:hint="eastAsia"/>
          <w:sz w:val="28"/>
          <w:szCs w:val="28"/>
        </w:rPr>
        <w:t>，</w:t>
      </w:r>
      <w:r w:rsidR="0072442D" w:rsidRPr="00476D9C">
        <w:rPr>
          <w:rFonts w:ascii="Times New Roman" w:hint="eastAsia"/>
          <w:sz w:val="28"/>
          <w:szCs w:val="28"/>
        </w:rPr>
        <w:t>结算系统</w:t>
      </w:r>
      <w:r w:rsidR="00C50408">
        <w:rPr>
          <w:rFonts w:ascii="Times New Roman" w:hint="eastAsia"/>
          <w:sz w:val="28"/>
          <w:szCs w:val="28"/>
        </w:rPr>
        <w:t>不发送</w:t>
      </w:r>
      <w:r w:rsidR="00004C23">
        <w:rPr>
          <w:rFonts w:ascii="Times New Roman" w:hint="eastAsia"/>
          <w:sz w:val="28"/>
          <w:szCs w:val="28"/>
        </w:rPr>
        <w:t>任何</w:t>
      </w:r>
      <w:r w:rsidR="00C50408">
        <w:rPr>
          <w:rFonts w:ascii="Times New Roman" w:hint="eastAsia"/>
          <w:sz w:val="28"/>
          <w:szCs w:val="28"/>
        </w:rPr>
        <w:t>结算数据</w:t>
      </w:r>
      <w:r w:rsidR="00004C23">
        <w:rPr>
          <w:rFonts w:ascii="Times New Roman" w:hint="eastAsia"/>
          <w:sz w:val="28"/>
          <w:szCs w:val="28"/>
        </w:rPr>
        <w:t>及文</w:t>
      </w:r>
      <w:r w:rsidR="00004C23">
        <w:rPr>
          <w:rFonts w:ascii="Times New Roman" w:hint="eastAsia"/>
          <w:sz w:val="28"/>
          <w:szCs w:val="28"/>
        </w:rPr>
        <w:lastRenderedPageBreak/>
        <w:t>件</w:t>
      </w:r>
      <w:r w:rsidR="0072442D" w:rsidRPr="00476D9C">
        <w:rPr>
          <w:rFonts w:ascii="Times New Roman" w:hint="eastAsia"/>
          <w:sz w:val="28"/>
          <w:szCs w:val="28"/>
        </w:rPr>
        <w:t>。</w:t>
      </w:r>
    </w:p>
    <w:p w:rsidR="00FB4010" w:rsidRPr="002D52B8" w:rsidRDefault="00115D91"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本次测试的数据仅为模拟测试数据</w:t>
      </w:r>
      <w:r w:rsidR="005514AA">
        <w:rPr>
          <w:rFonts w:ascii="Times New Roman" w:hint="eastAsia"/>
          <w:sz w:val="28"/>
          <w:szCs w:val="28"/>
        </w:rPr>
        <w:t>，</w:t>
      </w:r>
      <w:r w:rsidR="005514AA" w:rsidRPr="002D52B8">
        <w:rPr>
          <w:rFonts w:ascii="Times New Roman" w:hint="eastAsia"/>
          <w:sz w:val="28"/>
          <w:szCs w:val="28"/>
        </w:rPr>
        <w:t>与实际业务无任何关系</w:t>
      </w:r>
      <w:r w:rsidRPr="002D52B8">
        <w:rPr>
          <w:rFonts w:ascii="Times New Roman" w:hint="eastAsia"/>
          <w:sz w:val="28"/>
          <w:szCs w:val="28"/>
        </w:rPr>
        <w:t>，不能作为生产环境任何交易、非交易</w:t>
      </w:r>
      <w:r w:rsidR="006A33F9" w:rsidRPr="002D52B8">
        <w:rPr>
          <w:rFonts w:ascii="Times New Roman" w:hint="eastAsia"/>
          <w:sz w:val="28"/>
          <w:szCs w:val="28"/>
        </w:rPr>
        <w:t>、账户</w:t>
      </w:r>
      <w:r w:rsidRPr="002D52B8">
        <w:rPr>
          <w:rFonts w:ascii="Times New Roman" w:hint="eastAsia"/>
          <w:sz w:val="28"/>
          <w:szCs w:val="28"/>
        </w:rPr>
        <w:t>等业务的依据。</w:t>
      </w:r>
    </w:p>
    <w:p w:rsidR="0090564C" w:rsidRDefault="0090564C"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测试期间通过交易终端进行的密码修改、用户添加等用户管理相关操作</w:t>
      </w:r>
      <w:r w:rsidR="000B033F" w:rsidRPr="002D52B8">
        <w:rPr>
          <w:rFonts w:ascii="Times New Roman" w:hint="eastAsia"/>
          <w:sz w:val="28"/>
          <w:szCs w:val="28"/>
        </w:rPr>
        <w:t>，</w:t>
      </w:r>
      <w:r w:rsidRPr="002D52B8">
        <w:rPr>
          <w:rFonts w:ascii="Times New Roman" w:hint="eastAsia"/>
          <w:sz w:val="28"/>
          <w:szCs w:val="28"/>
        </w:rPr>
        <w:t>仅在测试期间有效，仅适用于</w:t>
      </w:r>
      <w:r w:rsidR="00DF2E7F" w:rsidRPr="002D52B8">
        <w:rPr>
          <w:rFonts w:ascii="Times New Roman" w:hint="eastAsia"/>
          <w:sz w:val="28"/>
          <w:szCs w:val="28"/>
        </w:rPr>
        <w:t>2019</w:t>
      </w:r>
      <w:r w:rsidR="00DF2E7F" w:rsidRPr="002D52B8">
        <w:rPr>
          <w:rFonts w:ascii="Times New Roman" w:hint="eastAsia"/>
          <w:sz w:val="28"/>
          <w:szCs w:val="28"/>
        </w:rPr>
        <w:t>年</w:t>
      </w:r>
      <w:r w:rsidR="002A1A71">
        <w:rPr>
          <w:rFonts w:ascii="Times New Roman" w:hint="eastAsia"/>
          <w:sz w:val="28"/>
          <w:szCs w:val="28"/>
        </w:rPr>
        <w:t>8</w:t>
      </w:r>
      <w:r w:rsidR="002A1A71">
        <w:rPr>
          <w:rFonts w:ascii="Times New Roman" w:hint="eastAsia"/>
          <w:sz w:val="28"/>
          <w:szCs w:val="28"/>
        </w:rPr>
        <w:t>月</w:t>
      </w:r>
      <w:r w:rsidR="00AB77C3">
        <w:rPr>
          <w:rFonts w:ascii="Times New Roman" w:hint="eastAsia"/>
          <w:sz w:val="28"/>
          <w:szCs w:val="28"/>
        </w:rPr>
        <w:t>24</w:t>
      </w:r>
      <w:r w:rsidR="00AB77C3">
        <w:rPr>
          <w:rFonts w:ascii="Times New Roman" w:hint="eastAsia"/>
          <w:sz w:val="28"/>
          <w:szCs w:val="28"/>
        </w:rPr>
        <w:t>日</w:t>
      </w:r>
      <w:r w:rsidRPr="002D52B8">
        <w:rPr>
          <w:rFonts w:ascii="Times New Roman" w:hint="eastAsia"/>
          <w:sz w:val="28"/>
          <w:szCs w:val="28"/>
        </w:rPr>
        <w:t>测试。</w:t>
      </w:r>
    </w:p>
    <w:p w:rsidR="00B716DC" w:rsidRPr="00820BBF" w:rsidRDefault="00B716DC" w:rsidP="00F25FD3">
      <w:pPr>
        <w:tabs>
          <w:tab w:val="left" w:pos="928"/>
          <w:tab w:val="left" w:pos="1050"/>
          <w:tab w:val="left" w:pos="3762"/>
        </w:tabs>
        <w:ind w:left="567"/>
        <w:rPr>
          <w:rFonts w:ascii="Times New Roman"/>
          <w:color w:val="000000"/>
          <w:sz w:val="28"/>
          <w:szCs w:val="28"/>
        </w:rPr>
      </w:pPr>
    </w:p>
    <w:p w:rsidR="00FB4010" w:rsidRDefault="00115D91">
      <w:pPr>
        <w:pStyle w:val="30"/>
        <w:rPr>
          <w:rFonts w:ascii="Times New Roman"/>
          <w:b/>
          <w:color w:val="000000"/>
          <w:sz w:val="32"/>
          <w:szCs w:val="32"/>
        </w:rPr>
      </w:pPr>
      <w:bookmarkStart w:id="5" w:name="_Toc102489718"/>
      <w:r>
        <w:rPr>
          <w:rFonts w:ascii="Times New Roman" w:hint="eastAsia"/>
          <w:b/>
          <w:color w:val="000000"/>
          <w:sz w:val="32"/>
          <w:szCs w:val="32"/>
        </w:rPr>
        <w:t>八、测试要求</w:t>
      </w:r>
      <w:bookmarkEnd w:id="5"/>
    </w:p>
    <w:p w:rsidR="008A6166" w:rsidRPr="00D87B56" w:rsidRDefault="00004C23"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Pr>
          <w:rFonts w:ascii="楷体" w:eastAsia="楷体" w:hAnsi="楷体" w:hint="eastAsia"/>
          <w:color w:val="000000"/>
          <w:sz w:val="28"/>
          <w:szCs w:val="28"/>
        </w:rPr>
        <w:t>请</w:t>
      </w:r>
      <w:r w:rsidR="000277B1" w:rsidRPr="000277B1">
        <w:rPr>
          <w:rFonts w:ascii="楷体" w:eastAsia="楷体" w:hAnsi="楷体" w:hint="eastAsia"/>
          <w:color w:val="000000"/>
          <w:sz w:val="28"/>
          <w:szCs w:val="28"/>
        </w:rPr>
        <w:t>各行情服务商</w:t>
      </w:r>
      <w:r>
        <w:rPr>
          <w:rFonts w:asciiTheme="minorEastAsia" w:hAnsiTheme="minorEastAsia" w:hint="eastAsia"/>
          <w:color w:val="2E2E2E"/>
          <w:kern w:val="0"/>
          <w:sz w:val="28"/>
          <w:szCs w:val="28"/>
        </w:rPr>
        <w:t>务必参加</w:t>
      </w:r>
      <w:r>
        <w:rPr>
          <w:rFonts w:hint="eastAsia"/>
          <w:kern w:val="0"/>
          <w:sz w:val="28"/>
          <w:szCs w:val="28"/>
        </w:rPr>
        <w:t>测试，因故不能参加测试者，务必通知深交所并填写反馈表（参见附件），其他</w:t>
      </w:r>
      <w:r w:rsidR="000277B1" w:rsidRPr="000277B1">
        <w:rPr>
          <w:rFonts w:ascii="楷体" w:eastAsia="楷体" w:hAnsi="楷体" w:hint="eastAsia"/>
          <w:color w:val="000000"/>
          <w:sz w:val="28"/>
          <w:szCs w:val="28"/>
        </w:rPr>
        <w:t>单位若有测试需要，可自愿参加测试</w:t>
      </w:r>
      <w:r w:rsidR="00432072" w:rsidRPr="00D87B56">
        <w:rPr>
          <w:rFonts w:ascii="楷体" w:eastAsia="楷体" w:hAnsi="楷体" w:hint="eastAsia"/>
          <w:color w:val="000000"/>
          <w:sz w:val="28"/>
          <w:szCs w:val="28"/>
        </w:rPr>
        <w:t>。</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各参测单位</w:t>
      </w:r>
      <w:r w:rsidR="00ED6DF6" w:rsidRPr="00D87B56">
        <w:rPr>
          <w:rFonts w:ascii="楷体" w:eastAsia="楷体" w:hAnsi="楷体" w:hint="eastAsia"/>
          <w:color w:val="000000"/>
          <w:sz w:val="28"/>
          <w:szCs w:val="28"/>
        </w:rPr>
        <w:t>务必</w:t>
      </w:r>
      <w:r w:rsidRPr="00D87B56">
        <w:rPr>
          <w:rFonts w:ascii="楷体" w:eastAsia="楷体" w:hAnsi="楷体" w:hint="eastAsia"/>
          <w:color w:val="000000"/>
          <w:sz w:val="28"/>
          <w:szCs w:val="28"/>
        </w:rPr>
        <w:t>在测试前做好线上系统</w:t>
      </w:r>
      <w:r w:rsidR="00ED6DF6" w:rsidRPr="00D87B56">
        <w:rPr>
          <w:rFonts w:ascii="楷体" w:eastAsia="楷体" w:hAnsi="楷体" w:hint="eastAsia"/>
          <w:color w:val="000000"/>
          <w:sz w:val="28"/>
          <w:szCs w:val="28"/>
        </w:rPr>
        <w:t>和数据</w:t>
      </w:r>
      <w:r w:rsidRPr="00D87B56">
        <w:rPr>
          <w:rFonts w:ascii="楷体" w:eastAsia="楷体" w:hAnsi="楷体" w:hint="eastAsia"/>
          <w:color w:val="000000"/>
          <w:sz w:val="28"/>
          <w:szCs w:val="28"/>
        </w:rPr>
        <w:t>环境</w:t>
      </w:r>
      <w:r w:rsidR="00ED6DF6" w:rsidRPr="00D87B56">
        <w:rPr>
          <w:rFonts w:ascii="楷体" w:eastAsia="楷体" w:hAnsi="楷体" w:hint="eastAsia"/>
          <w:color w:val="000000"/>
          <w:sz w:val="28"/>
          <w:szCs w:val="28"/>
        </w:rPr>
        <w:t>的</w:t>
      </w:r>
      <w:r w:rsidRPr="00D87B56">
        <w:rPr>
          <w:rFonts w:ascii="楷体" w:eastAsia="楷体" w:hAnsi="楷体" w:hint="eastAsia"/>
          <w:color w:val="000000"/>
          <w:sz w:val="28"/>
          <w:szCs w:val="28"/>
        </w:rPr>
        <w:t>保护工作，测试完</w:t>
      </w:r>
      <w:r w:rsidR="00BE5D93" w:rsidRPr="00D87B56">
        <w:rPr>
          <w:rFonts w:ascii="楷体" w:eastAsia="楷体" w:hAnsi="楷体" w:hint="eastAsia"/>
          <w:color w:val="000000"/>
          <w:sz w:val="28"/>
          <w:szCs w:val="28"/>
        </w:rPr>
        <w:t>成</w:t>
      </w:r>
      <w:r w:rsidRPr="00D87B56">
        <w:rPr>
          <w:rFonts w:ascii="楷体" w:eastAsia="楷体" w:hAnsi="楷体" w:hint="eastAsia"/>
          <w:color w:val="000000"/>
          <w:sz w:val="28"/>
          <w:szCs w:val="28"/>
        </w:rPr>
        <w:t>后</w:t>
      </w:r>
      <w:r w:rsidR="00D842F5" w:rsidRPr="00D87B56">
        <w:rPr>
          <w:rFonts w:ascii="楷体" w:eastAsia="楷体" w:hAnsi="楷体" w:hint="eastAsia"/>
          <w:color w:val="000000"/>
          <w:sz w:val="28"/>
          <w:szCs w:val="28"/>
        </w:rPr>
        <w:t>做好线上</w:t>
      </w:r>
      <w:r w:rsidR="0011056E" w:rsidRPr="00D87B56">
        <w:rPr>
          <w:rFonts w:ascii="楷体" w:eastAsia="楷体" w:hAnsi="楷体" w:hint="eastAsia"/>
          <w:color w:val="000000"/>
          <w:sz w:val="28"/>
          <w:szCs w:val="28"/>
        </w:rPr>
        <w:t>系统</w:t>
      </w:r>
      <w:r w:rsidR="00D842F5" w:rsidRPr="00D87B56">
        <w:rPr>
          <w:rFonts w:ascii="楷体" w:eastAsia="楷体" w:hAnsi="楷体" w:hint="eastAsia"/>
          <w:color w:val="000000"/>
          <w:sz w:val="28"/>
          <w:szCs w:val="28"/>
        </w:rPr>
        <w:t>和数据</w:t>
      </w:r>
      <w:r w:rsidR="00ED6DF6" w:rsidRPr="00D87B56">
        <w:rPr>
          <w:rFonts w:ascii="楷体" w:eastAsia="楷体" w:hAnsi="楷体" w:hint="eastAsia"/>
          <w:color w:val="000000"/>
          <w:sz w:val="28"/>
          <w:szCs w:val="28"/>
        </w:rPr>
        <w:t>环境</w:t>
      </w:r>
      <w:r w:rsidR="00D842F5" w:rsidRPr="00D87B56">
        <w:rPr>
          <w:rFonts w:ascii="楷体" w:eastAsia="楷体" w:hAnsi="楷体" w:hint="eastAsia"/>
          <w:color w:val="000000"/>
          <w:sz w:val="28"/>
          <w:szCs w:val="28"/>
        </w:rPr>
        <w:t>的恢复工作</w:t>
      </w:r>
      <w:r w:rsidRPr="00D87B56">
        <w:rPr>
          <w:rFonts w:ascii="楷体" w:eastAsia="楷体" w:hAnsi="楷体" w:hint="eastAsia"/>
          <w:color w:val="000000"/>
          <w:sz w:val="28"/>
          <w:szCs w:val="28"/>
        </w:rPr>
        <w:t>，确保下一交易日（</w:t>
      </w:r>
      <w:r w:rsidR="008C4C5D" w:rsidRPr="00715372">
        <w:rPr>
          <w:rFonts w:ascii="楷体" w:eastAsia="楷体" w:hAnsi="楷体" w:hint="eastAsia"/>
          <w:b/>
          <w:color w:val="000000"/>
          <w:sz w:val="28"/>
          <w:szCs w:val="28"/>
        </w:rPr>
        <w:t>2019年</w:t>
      </w:r>
      <w:r w:rsidR="00BF7B5D">
        <w:rPr>
          <w:rFonts w:ascii="楷体" w:eastAsia="楷体" w:hAnsi="楷体" w:hint="eastAsia"/>
          <w:b/>
          <w:color w:val="000000"/>
          <w:sz w:val="28"/>
          <w:szCs w:val="28"/>
        </w:rPr>
        <w:t>8月</w:t>
      </w:r>
      <w:r w:rsidR="00E03449">
        <w:rPr>
          <w:rFonts w:ascii="楷体" w:eastAsia="楷体" w:hAnsi="楷体" w:hint="eastAsia"/>
          <w:b/>
          <w:color w:val="000000"/>
          <w:sz w:val="28"/>
          <w:szCs w:val="28"/>
        </w:rPr>
        <w:t>26日</w:t>
      </w:r>
      <w:r w:rsidRPr="00D87B56">
        <w:rPr>
          <w:rFonts w:ascii="楷体" w:eastAsia="楷体" w:hAnsi="楷体" w:hint="eastAsia"/>
          <w:color w:val="000000"/>
          <w:sz w:val="28"/>
          <w:szCs w:val="28"/>
        </w:rPr>
        <w:t>）生产系统的正确运行。</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在测试过程中，请各参测单位详细记载测试现象与结果，检查其正确性。如发现异常现象，</w:t>
      </w:r>
      <w:r w:rsidR="009C5451" w:rsidRPr="00D87B56">
        <w:rPr>
          <w:rFonts w:ascii="楷体" w:eastAsia="楷体" w:hAnsi="楷体" w:hint="eastAsia"/>
          <w:color w:val="000000"/>
          <w:sz w:val="28"/>
          <w:szCs w:val="28"/>
        </w:rPr>
        <w:t>请</w:t>
      </w:r>
      <w:r w:rsidRPr="00D87B56">
        <w:rPr>
          <w:rFonts w:ascii="楷体" w:eastAsia="楷体" w:hAnsi="楷体" w:hint="eastAsia"/>
          <w:color w:val="000000"/>
          <w:sz w:val="28"/>
          <w:szCs w:val="28"/>
        </w:rPr>
        <w:t>及时报告。</w:t>
      </w:r>
    </w:p>
    <w:p w:rsidR="0068268D" w:rsidRPr="00D87B56" w:rsidRDefault="00115D91" w:rsidP="00004C23">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测试完成后，各</w:t>
      </w:r>
      <w:r w:rsidR="00425A26" w:rsidRPr="00D87B56">
        <w:rPr>
          <w:rFonts w:ascii="楷体" w:eastAsia="楷体" w:hAnsi="楷体" w:hint="eastAsia"/>
          <w:color w:val="000000"/>
          <w:sz w:val="28"/>
          <w:szCs w:val="28"/>
        </w:rPr>
        <w:t>参测</w:t>
      </w:r>
      <w:r w:rsidRPr="00D87B56">
        <w:rPr>
          <w:rFonts w:ascii="楷体" w:eastAsia="楷体" w:hAnsi="楷体" w:hint="eastAsia"/>
          <w:color w:val="000000"/>
          <w:sz w:val="28"/>
          <w:szCs w:val="28"/>
        </w:rPr>
        <w:t>会员单位应在</w:t>
      </w:r>
      <w:r w:rsidR="00B34511" w:rsidRPr="00D87B56">
        <w:rPr>
          <w:rFonts w:ascii="楷体" w:eastAsia="楷体" w:hAnsi="楷体"/>
          <w:color w:val="000000"/>
          <w:sz w:val="28"/>
          <w:szCs w:val="28"/>
        </w:rPr>
        <w:t>2019年</w:t>
      </w:r>
      <w:r w:rsidR="002A1A71">
        <w:rPr>
          <w:rFonts w:ascii="楷体" w:eastAsia="楷体" w:hAnsi="楷体" w:hint="eastAsia"/>
          <w:color w:val="000000"/>
          <w:sz w:val="28"/>
          <w:szCs w:val="28"/>
        </w:rPr>
        <w:t>8月</w:t>
      </w:r>
      <w:r w:rsidR="00AB77C3">
        <w:rPr>
          <w:rFonts w:ascii="楷体" w:eastAsia="楷体" w:hAnsi="楷体" w:hint="eastAsia"/>
          <w:color w:val="000000"/>
          <w:sz w:val="28"/>
          <w:szCs w:val="28"/>
        </w:rPr>
        <w:t>24日</w:t>
      </w:r>
      <w:r w:rsidR="00EF7D80">
        <w:rPr>
          <w:rFonts w:ascii="楷体" w:eastAsia="楷体" w:hAnsi="楷体" w:hint="eastAsia"/>
          <w:color w:val="000000"/>
          <w:sz w:val="28"/>
          <w:szCs w:val="28"/>
        </w:rPr>
        <w:t>1</w:t>
      </w:r>
      <w:r w:rsidR="00004C23">
        <w:rPr>
          <w:rFonts w:ascii="楷体" w:eastAsia="楷体" w:hAnsi="楷体" w:hint="eastAsia"/>
          <w:color w:val="000000"/>
          <w:sz w:val="28"/>
          <w:szCs w:val="28"/>
        </w:rPr>
        <w:t>4</w:t>
      </w:r>
      <w:r w:rsidR="00731BE9">
        <w:rPr>
          <w:rFonts w:ascii="楷体" w:eastAsia="楷体" w:hAnsi="楷体"/>
          <w:color w:val="000000"/>
          <w:sz w:val="28"/>
          <w:szCs w:val="28"/>
        </w:rPr>
        <w:t>:</w:t>
      </w:r>
      <w:r w:rsidR="00EF7D80">
        <w:rPr>
          <w:rFonts w:ascii="楷体" w:eastAsia="楷体" w:hAnsi="楷体" w:hint="eastAsia"/>
          <w:color w:val="000000"/>
          <w:sz w:val="28"/>
          <w:szCs w:val="28"/>
        </w:rPr>
        <w:t>0</w:t>
      </w:r>
      <w:r w:rsidR="006602CB" w:rsidRPr="00D87B56">
        <w:rPr>
          <w:rFonts w:ascii="楷体" w:eastAsia="楷体" w:hAnsi="楷体"/>
          <w:color w:val="000000"/>
          <w:sz w:val="28"/>
          <w:szCs w:val="28"/>
        </w:rPr>
        <w:t>0</w:t>
      </w:r>
      <w:r w:rsidRPr="00D87B56">
        <w:rPr>
          <w:rFonts w:ascii="楷体" w:eastAsia="楷体" w:hAnsi="楷体" w:hint="eastAsia"/>
          <w:color w:val="000000"/>
          <w:sz w:val="28"/>
          <w:szCs w:val="28"/>
        </w:rPr>
        <w:t>之前</w:t>
      </w:r>
      <w:r w:rsidR="003645EF" w:rsidRPr="00D87B56">
        <w:rPr>
          <w:rFonts w:ascii="楷体" w:eastAsia="楷体" w:hAnsi="楷体" w:hint="eastAsia"/>
          <w:color w:val="000000"/>
          <w:sz w:val="28"/>
          <w:szCs w:val="28"/>
        </w:rPr>
        <w:t>登录</w:t>
      </w:r>
      <w:r w:rsidR="000F5C12" w:rsidRPr="00D87B56">
        <w:rPr>
          <w:rFonts w:ascii="楷体" w:eastAsia="楷体" w:hAnsi="楷体" w:hint="eastAsia"/>
          <w:color w:val="000000"/>
          <w:sz w:val="28"/>
          <w:szCs w:val="28"/>
        </w:rPr>
        <w:t>深交</w:t>
      </w:r>
      <w:r w:rsidR="003645EF" w:rsidRPr="00D87B56">
        <w:rPr>
          <w:rFonts w:ascii="楷体" w:eastAsia="楷体" w:hAnsi="楷体" w:hint="eastAsia"/>
          <w:color w:val="000000"/>
          <w:sz w:val="28"/>
          <w:szCs w:val="28"/>
        </w:rPr>
        <w:t>所“会员业务专区”首页</w:t>
      </w:r>
      <w:r w:rsidR="00316C3D" w:rsidRPr="00D87B56">
        <w:rPr>
          <w:rFonts w:ascii="楷体" w:eastAsia="楷体" w:hAnsi="楷体" w:hint="eastAsia"/>
          <w:color w:val="000000"/>
          <w:sz w:val="28"/>
          <w:szCs w:val="28"/>
        </w:rPr>
        <w:t>底部</w:t>
      </w:r>
      <w:r w:rsidR="003645EF" w:rsidRPr="00D87B56">
        <w:rPr>
          <w:rFonts w:ascii="楷体" w:eastAsia="楷体" w:hAnsi="楷体" w:hint="eastAsia"/>
          <w:color w:val="000000"/>
          <w:sz w:val="28"/>
          <w:szCs w:val="28"/>
        </w:rPr>
        <w:t>“</w:t>
      </w:r>
      <w:r w:rsidR="00316C3D" w:rsidRPr="00D87B56">
        <w:rPr>
          <w:rFonts w:ascii="楷体" w:eastAsia="楷体" w:hAnsi="楷体" w:hint="eastAsia"/>
          <w:color w:val="000000"/>
          <w:sz w:val="28"/>
          <w:szCs w:val="28"/>
        </w:rPr>
        <w:t>友情链接</w:t>
      </w:r>
      <w:r w:rsidR="003645EF" w:rsidRPr="00D87B56">
        <w:rPr>
          <w:rFonts w:ascii="楷体" w:eastAsia="楷体" w:hAnsi="楷体" w:hint="eastAsia"/>
          <w:color w:val="000000"/>
          <w:sz w:val="28"/>
          <w:szCs w:val="28"/>
        </w:rPr>
        <w:t>―在线调查表”栏目填写并提交测试反馈表（参见附件）；</w:t>
      </w:r>
      <w:r w:rsidR="00DC1351" w:rsidRPr="00D87B56">
        <w:rPr>
          <w:rFonts w:ascii="楷体" w:eastAsia="楷体" w:hAnsi="楷体" w:hint="eastAsia"/>
          <w:color w:val="000000"/>
          <w:sz w:val="28"/>
          <w:szCs w:val="28"/>
        </w:rPr>
        <w:t>非会员用户请将填报好的反馈表发送至</w:t>
      </w:r>
      <w:r w:rsidR="00DC1351" w:rsidRPr="00D87B56">
        <w:rPr>
          <w:rFonts w:ascii="楷体" w:eastAsia="楷体" w:hAnsi="楷体"/>
          <w:color w:val="000000"/>
          <w:sz w:val="28"/>
          <w:szCs w:val="28"/>
        </w:rPr>
        <w:t>sseyxb@szse.cn</w:t>
      </w:r>
      <w:r w:rsidR="00A410BD" w:rsidRPr="00D87B56">
        <w:rPr>
          <w:rFonts w:ascii="楷体" w:eastAsia="楷体" w:hAnsi="楷体" w:hint="eastAsia"/>
          <w:color w:val="000000"/>
          <w:sz w:val="28"/>
          <w:szCs w:val="28"/>
        </w:rPr>
        <w:t>，邮件名为“</w:t>
      </w:r>
      <w:r w:rsidR="00BC3478" w:rsidRPr="00BC3478">
        <w:rPr>
          <w:rFonts w:ascii="楷体" w:eastAsia="楷体" w:hAnsi="楷体" w:hint="eastAsia"/>
          <w:color w:val="000000"/>
          <w:sz w:val="28"/>
          <w:szCs w:val="28"/>
        </w:rPr>
        <w:t>参测单位名称</w:t>
      </w:r>
      <w:r w:rsidR="00BC3478" w:rsidRPr="00BC3478">
        <w:rPr>
          <w:rFonts w:ascii="楷体" w:eastAsia="楷体" w:hAnsi="楷体"/>
          <w:color w:val="000000"/>
          <w:sz w:val="28"/>
          <w:szCs w:val="28"/>
        </w:rPr>
        <w:t>+</w:t>
      </w:r>
      <w:r w:rsidR="000277B1" w:rsidRPr="000277B1">
        <w:rPr>
          <w:rFonts w:ascii="楷体" w:eastAsia="楷体" w:hAnsi="楷体" w:hint="eastAsia"/>
          <w:color w:val="000000"/>
          <w:sz w:val="28"/>
          <w:szCs w:val="28"/>
        </w:rPr>
        <w:t>深市</w:t>
      </w:r>
      <w:r w:rsidR="00004C23" w:rsidRPr="00004C23">
        <w:rPr>
          <w:rFonts w:ascii="楷体" w:eastAsia="楷体" w:hAnsi="楷体" w:hint="eastAsia"/>
          <w:color w:val="000000"/>
          <w:sz w:val="28"/>
          <w:szCs w:val="28"/>
        </w:rPr>
        <w:t>交易终端开放回售等功能暨</w:t>
      </w:r>
      <w:r w:rsidR="000277B1" w:rsidRPr="000277B1">
        <w:rPr>
          <w:rFonts w:ascii="楷体" w:eastAsia="楷体" w:hAnsi="楷体" w:hint="eastAsia"/>
          <w:color w:val="000000"/>
          <w:sz w:val="28"/>
          <w:szCs w:val="28"/>
        </w:rPr>
        <w:t>行情通信服务传输性能优化2019年8月</w:t>
      </w:r>
      <w:r w:rsidR="000277B1">
        <w:rPr>
          <w:rFonts w:ascii="楷体" w:eastAsia="楷体" w:hAnsi="楷体" w:hint="eastAsia"/>
          <w:color w:val="000000"/>
          <w:sz w:val="28"/>
          <w:szCs w:val="28"/>
        </w:rPr>
        <w:t>24</w:t>
      </w:r>
      <w:r w:rsidR="000277B1" w:rsidRPr="000277B1">
        <w:rPr>
          <w:rFonts w:ascii="楷体" w:eastAsia="楷体" w:hAnsi="楷体" w:hint="eastAsia"/>
          <w:color w:val="000000"/>
          <w:sz w:val="28"/>
          <w:szCs w:val="28"/>
        </w:rPr>
        <w:t>日内部测试</w:t>
      </w:r>
      <w:r w:rsidR="00BC3478" w:rsidRPr="00BC3478">
        <w:rPr>
          <w:rFonts w:ascii="楷体" w:eastAsia="楷体" w:hAnsi="楷体" w:hint="eastAsia"/>
          <w:color w:val="000000"/>
          <w:sz w:val="28"/>
          <w:szCs w:val="28"/>
        </w:rPr>
        <w:t>反馈表</w:t>
      </w:r>
      <w:r w:rsidR="00A410BD" w:rsidRPr="00D87B56">
        <w:rPr>
          <w:rFonts w:ascii="楷体" w:eastAsia="楷体" w:hAnsi="楷体" w:hint="eastAsia"/>
          <w:color w:val="000000"/>
          <w:sz w:val="28"/>
          <w:szCs w:val="28"/>
        </w:rPr>
        <w:t>”</w:t>
      </w:r>
      <w:r w:rsidR="0067792B" w:rsidRPr="00D87B56">
        <w:rPr>
          <w:rFonts w:ascii="楷体" w:eastAsia="楷体" w:hAnsi="楷体" w:hint="eastAsia"/>
          <w:color w:val="000000"/>
          <w:sz w:val="28"/>
          <w:szCs w:val="28"/>
        </w:rPr>
        <w:t>。</w:t>
      </w:r>
    </w:p>
    <w:p w:rsidR="00FB4010" w:rsidRDefault="003645EF" w:rsidP="006A2ECB">
      <w:pPr>
        <w:ind w:firstLineChars="200" w:firstLine="560"/>
        <w:rPr>
          <w:rFonts w:ascii="Times New Roman"/>
          <w:color w:val="000000"/>
          <w:sz w:val="28"/>
          <w:szCs w:val="28"/>
        </w:rPr>
      </w:pPr>
      <w:r w:rsidRPr="0068268D">
        <w:rPr>
          <w:rFonts w:ascii="Times New Roman" w:hint="eastAsia"/>
          <w:color w:val="000000"/>
          <w:sz w:val="28"/>
          <w:szCs w:val="28"/>
        </w:rPr>
        <w:lastRenderedPageBreak/>
        <w:t>登录</w:t>
      </w:r>
      <w:r w:rsidR="00D47286">
        <w:rPr>
          <w:rFonts w:ascii="Times New Roman" w:hint="eastAsia"/>
          <w:color w:val="000000"/>
          <w:sz w:val="28"/>
          <w:szCs w:val="28"/>
        </w:rPr>
        <w:t>深交</w:t>
      </w:r>
      <w:r w:rsidR="00D47286" w:rsidRPr="0068268D">
        <w:rPr>
          <w:rFonts w:ascii="Times New Roman" w:hint="eastAsia"/>
          <w:color w:val="000000"/>
          <w:sz w:val="28"/>
          <w:szCs w:val="28"/>
        </w:rPr>
        <w:t>所“会员业务专区”</w:t>
      </w:r>
      <w:r w:rsidRPr="0068268D">
        <w:rPr>
          <w:rFonts w:ascii="Times New Roman" w:hint="eastAsia"/>
          <w:color w:val="000000"/>
          <w:sz w:val="28"/>
          <w:szCs w:val="28"/>
        </w:rPr>
        <w:t>需使用专用电子认证证书（</w:t>
      </w:r>
      <w:proofErr w:type="spellStart"/>
      <w:r w:rsidRPr="0068268D">
        <w:rPr>
          <w:rFonts w:ascii="Times New Roman" w:hint="eastAsia"/>
          <w:color w:val="000000"/>
          <w:sz w:val="28"/>
          <w:szCs w:val="28"/>
        </w:rPr>
        <w:t>Ekey</w:t>
      </w:r>
      <w:proofErr w:type="spellEnd"/>
      <w:r w:rsidRPr="0068268D">
        <w:rPr>
          <w:rFonts w:ascii="Times New Roman" w:hint="eastAsia"/>
          <w:color w:val="000000"/>
          <w:sz w:val="28"/>
          <w:szCs w:val="28"/>
        </w:rPr>
        <w:t>），具体方法可询问各自单位负责每月技术月报的填报人员或负责会籍席位业务的人员。</w:t>
      </w:r>
    </w:p>
    <w:p w:rsidR="0055427C" w:rsidRDefault="0055427C" w:rsidP="006A2ECB">
      <w:pPr>
        <w:ind w:firstLineChars="200" w:firstLine="560"/>
        <w:rPr>
          <w:rFonts w:ascii="Times New Roman"/>
          <w:color w:val="000000"/>
          <w:sz w:val="28"/>
          <w:szCs w:val="28"/>
        </w:rPr>
      </w:pPr>
    </w:p>
    <w:p w:rsidR="00FB4010" w:rsidRDefault="00D842F5">
      <w:pPr>
        <w:pStyle w:val="30"/>
        <w:outlineLvl w:val="0"/>
        <w:rPr>
          <w:rFonts w:ascii="Times New Roman"/>
          <w:b/>
          <w:color w:val="000000"/>
          <w:sz w:val="32"/>
          <w:szCs w:val="32"/>
        </w:rPr>
      </w:pPr>
      <w:bookmarkStart w:id="6" w:name="_Toc102489719"/>
      <w:r>
        <w:rPr>
          <w:rFonts w:ascii="Times New Roman" w:hint="eastAsia"/>
          <w:b/>
          <w:color w:val="000000"/>
          <w:sz w:val="32"/>
          <w:szCs w:val="32"/>
        </w:rPr>
        <w:t>九</w:t>
      </w:r>
      <w:r w:rsidR="00115D91">
        <w:rPr>
          <w:rFonts w:ascii="Times New Roman" w:hint="eastAsia"/>
          <w:b/>
          <w:color w:val="000000"/>
          <w:sz w:val="32"/>
          <w:szCs w:val="32"/>
        </w:rPr>
        <w:t>、联系</w:t>
      </w:r>
      <w:bookmarkEnd w:id="6"/>
      <w:r w:rsidR="00115D91">
        <w:rPr>
          <w:rFonts w:ascii="Times New Roman" w:hint="eastAsia"/>
          <w:b/>
          <w:color w:val="000000"/>
          <w:sz w:val="32"/>
          <w:szCs w:val="32"/>
        </w:rPr>
        <w:t>电话</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0755-82083510</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深圳证券通信</w:t>
      </w:r>
      <w:r w:rsidR="007A044E">
        <w:rPr>
          <w:rFonts w:ascii="Times New Roman" w:hint="eastAsia"/>
          <w:bCs/>
          <w:sz w:val="28"/>
          <w:szCs w:val="28"/>
        </w:rPr>
        <w:t>有限</w:t>
      </w:r>
      <w:r>
        <w:rPr>
          <w:rFonts w:ascii="Times New Roman" w:hint="eastAsia"/>
          <w:bCs/>
          <w:sz w:val="28"/>
          <w:szCs w:val="28"/>
        </w:rPr>
        <w:t>公司：</w:t>
      </w:r>
      <w:r>
        <w:rPr>
          <w:rFonts w:ascii="Times New Roman" w:hint="eastAsia"/>
          <w:bCs/>
          <w:sz w:val="28"/>
          <w:szCs w:val="28"/>
        </w:rPr>
        <w:t>0755-83182222</w:t>
      </w:r>
    </w:p>
    <w:p w:rsidR="002B7A26" w:rsidRPr="00507B0B" w:rsidRDefault="003A44BC" w:rsidP="00507B0B">
      <w:pPr>
        <w:widowControl/>
        <w:tabs>
          <w:tab w:val="left" w:pos="900"/>
          <w:tab w:val="left" w:pos="1266"/>
        </w:tabs>
        <w:spacing w:line="360" w:lineRule="atLeast"/>
        <w:ind w:firstLineChars="221" w:firstLine="619"/>
        <w:jc w:val="left"/>
        <w:rPr>
          <w:rFonts w:ascii="Times New Roman"/>
          <w:bCs/>
          <w:sz w:val="28"/>
          <w:szCs w:val="28"/>
        </w:rPr>
      </w:pPr>
      <w:r>
        <w:rPr>
          <w:rFonts w:ascii="Times New Roman"/>
          <w:bCs/>
          <w:sz w:val="28"/>
          <w:szCs w:val="28"/>
        </w:rPr>
        <w:tab/>
      </w:r>
    </w:p>
    <w:p w:rsidR="00945B77" w:rsidRPr="006A2ECB" w:rsidRDefault="00115D91">
      <w:pPr>
        <w:ind w:firstLine="555"/>
        <w:jc w:val="right"/>
        <w:rPr>
          <w:rFonts w:ascii="Times New Roman"/>
          <w:color w:val="000000"/>
          <w:sz w:val="28"/>
          <w:szCs w:val="28"/>
        </w:rPr>
      </w:pPr>
      <w:r w:rsidRPr="006A2ECB">
        <w:rPr>
          <w:rFonts w:ascii="Times New Roman" w:hint="eastAsia"/>
          <w:color w:val="000000"/>
          <w:sz w:val="28"/>
          <w:szCs w:val="28"/>
        </w:rPr>
        <w:t>深圳证券交易所</w:t>
      </w:r>
    </w:p>
    <w:p w:rsidR="00FB4010" w:rsidRPr="006A2ECB" w:rsidRDefault="00BF7B5D">
      <w:pPr>
        <w:pStyle w:val="a9"/>
        <w:jc w:val="right"/>
        <w:rPr>
          <w:rFonts w:ascii="Times New Roman" w:hAnsi="Times New Roman"/>
          <w:color w:val="000000"/>
          <w:szCs w:val="28"/>
        </w:rPr>
      </w:pPr>
      <w:bookmarkStart w:id="7" w:name="附件一"/>
      <w:r w:rsidRPr="00F24325">
        <w:rPr>
          <w:rFonts w:ascii="Times New Roman" w:hAnsi="Times New Roman"/>
          <w:color w:val="000000"/>
          <w:szCs w:val="28"/>
        </w:rPr>
        <w:t>2019</w:t>
      </w:r>
      <w:r w:rsidRPr="00F24325">
        <w:rPr>
          <w:rFonts w:ascii="Times New Roman" w:hAnsi="Times New Roman" w:hint="eastAsia"/>
          <w:color w:val="000000"/>
          <w:szCs w:val="28"/>
        </w:rPr>
        <w:t>年</w:t>
      </w:r>
      <w:r>
        <w:rPr>
          <w:rFonts w:ascii="Times New Roman" w:hAnsi="Times New Roman"/>
          <w:color w:val="000000"/>
          <w:szCs w:val="28"/>
        </w:rPr>
        <w:t>8</w:t>
      </w:r>
      <w:r w:rsidRPr="00F24325">
        <w:rPr>
          <w:rFonts w:ascii="Times New Roman" w:hAnsi="Times New Roman" w:hint="eastAsia"/>
          <w:color w:val="000000"/>
          <w:szCs w:val="28"/>
        </w:rPr>
        <w:t>月</w:t>
      </w:r>
      <w:r w:rsidR="00B2665A">
        <w:rPr>
          <w:rFonts w:ascii="Times New Roman" w:hAnsi="Times New Roman" w:hint="eastAsia"/>
          <w:color w:val="000000"/>
          <w:szCs w:val="28"/>
        </w:rPr>
        <w:t>20</w:t>
      </w:r>
      <w:r w:rsidR="002E1BBC" w:rsidRPr="00F24325">
        <w:rPr>
          <w:rFonts w:ascii="Times New Roman" w:hAnsi="Times New Roman" w:hint="eastAsia"/>
          <w:color w:val="000000"/>
          <w:szCs w:val="28"/>
        </w:rPr>
        <w:t>日</w:t>
      </w:r>
    </w:p>
    <w:p w:rsidR="007C4119" w:rsidRDefault="00115D91" w:rsidP="00F25FD3">
      <w:pPr>
        <w:jc w:val="left"/>
        <w:rPr>
          <w:rFonts w:ascii="Times New Roman"/>
          <w:b/>
          <w:color w:val="000000"/>
          <w:sz w:val="30"/>
          <w:szCs w:val="30"/>
        </w:rPr>
      </w:pPr>
      <w:r>
        <w:rPr>
          <w:rFonts w:ascii="Times New Roman"/>
          <w:color w:val="000000"/>
        </w:rPr>
        <w:br w:type="page"/>
      </w:r>
      <w:r w:rsidR="00A55296" w:rsidRPr="008C511E">
        <w:rPr>
          <w:rFonts w:ascii="Times New Roman" w:hint="eastAsia"/>
          <w:b/>
          <w:color w:val="000000"/>
          <w:sz w:val="30"/>
          <w:szCs w:val="30"/>
        </w:rPr>
        <w:lastRenderedPageBreak/>
        <w:t>附件：</w:t>
      </w:r>
      <w:bookmarkEnd w:id="7"/>
    </w:p>
    <w:p w:rsidR="00B43042" w:rsidRDefault="00EE2EBB" w:rsidP="007C4119">
      <w:pPr>
        <w:jc w:val="center"/>
        <w:rPr>
          <w:rFonts w:ascii="Times New Roman"/>
          <w:b/>
          <w:color w:val="000000"/>
          <w:sz w:val="28"/>
          <w:szCs w:val="30"/>
        </w:rPr>
      </w:pPr>
      <w:r w:rsidRPr="00EE2EBB">
        <w:rPr>
          <w:rFonts w:ascii="Times New Roman" w:hint="eastAsia"/>
          <w:b/>
          <w:color w:val="000000"/>
          <w:sz w:val="28"/>
          <w:szCs w:val="30"/>
        </w:rPr>
        <w:t>深市</w:t>
      </w:r>
      <w:r w:rsidR="00004C23" w:rsidRPr="00B43042">
        <w:rPr>
          <w:rFonts w:ascii="Times New Roman" w:hint="eastAsia"/>
          <w:b/>
          <w:color w:val="000000"/>
          <w:sz w:val="28"/>
          <w:szCs w:val="30"/>
        </w:rPr>
        <w:t>交易终端开放回售等功能暨</w:t>
      </w:r>
      <w:r w:rsidRPr="00EE2EBB">
        <w:rPr>
          <w:rFonts w:ascii="Times New Roman" w:hint="eastAsia"/>
          <w:b/>
          <w:color w:val="000000"/>
          <w:sz w:val="28"/>
          <w:szCs w:val="30"/>
        </w:rPr>
        <w:t>行情通信服务传输性能优化</w:t>
      </w:r>
    </w:p>
    <w:p w:rsidR="003552F3" w:rsidRPr="00087B53" w:rsidRDefault="00EE2EBB" w:rsidP="007C4119">
      <w:pPr>
        <w:jc w:val="center"/>
        <w:rPr>
          <w:rFonts w:ascii="Times New Roman"/>
          <w:b/>
          <w:color w:val="000000"/>
          <w:sz w:val="28"/>
          <w:szCs w:val="30"/>
        </w:rPr>
      </w:pPr>
      <w:r w:rsidRPr="00EE2EBB">
        <w:rPr>
          <w:rFonts w:ascii="Times New Roman" w:hint="eastAsia"/>
          <w:b/>
          <w:color w:val="000000"/>
          <w:sz w:val="28"/>
          <w:szCs w:val="30"/>
        </w:rPr>
        <w:t>2019</w:t>
      </w:r>
      <w:r w:rsidRPr="00EE2EBB">
        <w:rPr>
          <w:rFonts w:ascii="Times New Roman" w:hint="eastAsia"/>
          <w:b/>
          <w:color w:val="000000"/>
          <w:sz w:val="28"/>
          <w:szCs w:val="30"/>
        </w:rPr>
        <w:t>年</w:t>
      </w:r>
      <w:r w:rsidRPr="00EE2EBB">
        <w:rPr>
          <w:rFonts w:ascii="Times New Roman" w:hint="eastAsia"/>
          <w:b/>
          <w:color w:val="000000"/>
          <w:sz w:val="28"/>
          <w:szCs w:val="30"/>
        </w:rPr>
        <w:t>8</w:t>
      </w:r>
      <w:r w:rsidRPr="00EE2EBB">
        <w:rPr>
          <w:rFonts w:ascii="Times New Roman" w:hint="eastAsia"/>
          <w:b/>
          <w:color w:val="000000"/>
          <w:sz w:val="28"/>
          <w:szCs w:val="30"/>
        </w:rPr>
        <w:t>月</w:t>
      </w:r>
      <w:r>
        <w:rPr>
          <w:rFonts w:ascii="Times New Roman" w:hint="eastAsia"/>
          <w:b/>
          <w:color w:val="000000"/>
          <w:sz w:val="28"/>
          <w:szCs w:val="30"/>
        </w:rPr>
        <w:t>24</w:t>
      </w:r>
      <w:r w:rsidRPr="00EE2EBB">
        <w:rPr>
          <w:rFonts w:ascii="Times New Roman" w:hint="eastAsia"/>
          <w:b/>
          <w:color w:val="000000"/>
          <w:sz w:val="28"/>
          <w:szCs w:val="30"/>
        </w:rPr>
        <w:t>日内部测试</w:t>
      </w:r>
      <w:r w:rsidR="003552F3" w:rsidRPr="003552F3">
        <w:rPr>
          <w:rFonts w:ascii="Times New Roman" w:hint="eastAsia"/>
          <w:b/>
          <w:color w:val="000000"/>
          <w:sz w:val="28"/>
          <w:szCs w:val="30"/>
        </w:rPr>
        <w:t>反馈表</w:t>
      </w:r>
    </w:p>
    <w:tbl>
      <w:tblPr>
        <w:tblW w:w="103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598"/>
        <w:gridCol w:w="1663"/>
        <w:gridCol w:w="464"/>
        <w:gridCol w:w="3429"/>
      </w:tblGrid>
      <w:tr w:rsidR="00B20349" w:rsidRPr="00E065C7" w:rsidTr="00EC57F3">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会员代码</w:t>
            </w:r>
          </w:p>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（仅会员填写）</w:t>
            </w:r>
          </w:p>
        </w:tc>
        <w:tc>
          <w:tcPr>
            <w:tcW w:w="2598"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公司名称</w:t>
            </w:r>
          </w:p>
        </w:tc>
        <w:tc>
          <w:tcPr>
            <w:tcW w:w="3429"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r>
      <w:tr w:rsidR="00B20349" w:rsidRPr="00E065C7" w:rsidTr="00EC57F3">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联系人</w:t>
            </w:r>
          </w:p>
        </w:tc>
        <w:tc>
          <w:tcPr>
            <w:tcW w:w="2598"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联系电话</w:t>
            </w:r>
          </w:p>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(包括手机)</w:t>
            </w:r>
          </w:p>
        </w:tc>
        <w:tc>
          <w:tcPr>
            <w:tcW w:w="3429"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r>
      <w:tr w:rsidR="00B20349" w:rsidRPr="00E065C7" w:rsidTr="00EC57F3">
        <w:trPr>
          <w:trHeight w:val="443"/>
          <w:jc w:val="center"/>
        </w:trPr>
        <w:tc>
          <w:tcPr>
            <w:tcW w:w="2186" w:type="dxa"/>
            <w:vAlign w:val="center"/>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Email地址</w:t>
            </w:r>
          </w:p>
        </w:tc>
        <w:tc>
          <w:tcPr>
            <w:tcW w:w="8154" w:type="dxa"/>
            <w:gridSpan w:val="4"/>
          </w:tcPr>
          <w:p w:rsidR="00B20349" w:rsidRPr="00E065C7" w:rsidRDefault="00B20349" w:rsidP="003568D2">
            <w:pPr>
              <w:rPr>
                <w:rFonts w:ascii="楷体" w:eastAsia="楷体" w:hAnsi="楷体"/>
                <w:sz w:val="21"/>
                <w:szCs w:val="21"/>
              </w:rPr>
            </w:pPr>
          </w:p>
        </w:tc>
      </w:tr>
      <w:tr w:rsidR="004C5269" w:rsidRPr="00E065C7" w:rsidTr="004C5269">
        <w:trPr>
          <w:trHeight w:val="443"/>
          <w:jc w:val="center"/>
        </w:trPr>
        <w:tc>
          <w:tcPr>
            <w:tcW w:w="2186" w:type="dxa"/>
            <w:vAlign w:val="center"/>
          </w:tcPr>
          <w:p w:rsidR="004C5269" w:rsidRPr="00E065C7" w:rsidRDefault="004C5269" w:rsidP="003568D2">
            <w:pPr>
              <w:jc w:val="center"/>
              <w:rPr>
                <w:rFonts w:ascii="楷体" w:eastAsia="楷体" w:hAnsi="楷体"/>
                <w:sz w:val="21"/>
                <w:szCs w:val="21"/>
              </w:rPr>
            </w:pPr>
            <w:r>
              <w:rPr>
                <w:rFonts w:ascii="Times New Roman" w:hint="eastAsia"/>
                <w:color w:val="000000"/>
                <w:szCs w:val="24"/>
              </w:rPr>
              <w:t>是否参加测试</w:t>
            </w:r>
          </w:p>
        </w:tc>
        <w:tc>
          <w:tcPr>
            <w:tcW w:w="8154" w:type="dxa"/>
            <w:gridSpan w:val="4"/>
            <w:vAlign w:val="center"/>
          </w:tcPr>
          <w:p w:rsidR="004C5269" w:rsidRDefault="004C5269" w:rsidP="00E32D83">
            <w:pPr>
              <w:rPr>
                <w:rFonts w:ascii="Times New Roman"/>
                <w:color w:val="000000"/>
                <w:szCs w:val="24"/>
              </w:rPr>
            </w:pPr>
            <w:r w:rsidRPr="00AA32CA">
              <w:rPr>
                <w:rFonts w:ascii="Times New Roman" w:hint="eastAsia"/>
                <w:color w:val="000000"/>
                <w:szCs w:val="24"/>
              </w:rPr>
              <w:t>◎</w:t>
            </w:r>
            <w:r>
              <w:rPr>
                <w:rFonts w:ascii="Times New Roman" w:hint="eastAsia"/>
                <w:color w:val="000000"/>
                <w:szCs w:val="24"/>
              </w:rPr>
              <w:t>参加</w:t>
            </w:r>
            <w:r>
              <w:rPr>
                <w:rFonts w:ascii="Times New Roman" w:hint="eastAsia"/>
                <w:color w:val="000000"/>
                <w:szCs w:val="24"/>
              </w:rPr>
              <w:t xml:space="preserve"> </w:t>
            </w:r>
            <w:r>
              <w:rPr>
                <w:rFonts w:ascii="Times New Roman"/>
                <w:color w:val="000000"/>
                <w:szCs w:val="24"/>
              </w:rPr>
              <w:t xml:space="preserve"> </w:t>
            </w:r>
            <w:r w:rsidRPr="00AA32CA">
              <w:rPr>
                <w:rFonts w:ascii="Times New Roman" w:hint="eastAsia"/>
                <w:color w:val="000000"/>
                <w:szCs w:val="24"/>
              </w:rPr>
              <w:t>◎</w:t>
            </w:r>
            <w:r>
              <w:rPr>
                <w:rFonts w:ascii="Times New Roman" w:hint="eastAsia"/>
                <w:color w:val="000000"/>
                <w:szCs w:val="24"/>
              </w:rPr>
              <w:t>不参加</w:t>
            </w:r>
          </w:p>
          <w:p w:rsidR="004C5269" w:rsidRDefault="004C5269" w:rsidP="00E32D83">
            <w:pPr>
              <w:rPr>
                <w:rFonts w:ascii="Times New Roman"/>
                <w:color w:val="000000"/>
                <w:szCs w:val="24"/>
              </w:rPr>
            </w:pPr>
          </w:p>
          <w:p w:rsidR="004C5269" w:rsidRPr="00E065C7" w:rsidRDefault="004C5269" w:rsidP="003568D2">
            <w:pPr>
              <w:rPr>
                <w:rFonts w:ascii="楷体" w:eastAsia="楷体" w:hAnsi="楷体"/>
                <w:sz w:val="21"/>
                <w:szCs w:val="21"/>
              </w:rPr>
            </w:pPr>
            <w:r>
              <w:rPr>
                <w:rFonts w:ascii="Times New Roman" w:hint="eastAsia"/>
                <w:color w:val="000000"/>
                <w:szCs w:val="24"/>
              </w:rPr>
              <w:t>不参加测试的原因：</w:t>
            </w:r>
            <w:r w:rsidRPr="00766B5A">
              <w:rPr>
                <w:rFonts w:ascii="Times New Roman" w:hint="eastAsia"/>
                <w:color w:val="000000"/>
                <w:szCs w:val="24"/>
                <w:u w:val="single"/>
              </w:rPr>
              <w:t xml:space="preserve">                            </w:t>
            </w:r>
          </w:p>
        </w:tc>
      </w:tr>
      <w:tr w:rsidR="004C5269" w:rsidRPr="00E065C7" w:rsidTr="00EC57F3">
        <w:trPr>
          <w:trHeight w:val="644"/>
          <w:jc w:val="center"/>
        </w:trPr>
        <w:tc>
          <w:tcPr>
            <w:tcW w:w="10340" w:type="dxa"/>
            <w:gridSpan w:val="5"/>
            <w:tcBorders>
              <w:bottom w:val="single" w:sz="4" w:space="0" w:color="auto"/>
            </w:tcBorders>
            <w:vAlign w:val="center"/>
          </w:tcPr>
          <w:p w:rsidR="004C5269" w:rsidRPr="00E065C7" w:rsidRDefault="004C5269" w:rsidP="003568D2">
            <w:pPr>
              <w:jc w:val="center"/>
              <w:rPr>
                <w:rFonts w:ascii="楷体" w:eastAsia="楷体" w:hAnsi="楷体"/>
                <w:sz w:val="21"/>
                <w:szCs w:val="21"/>
              </w:rPr>
            </w:pPr>
            <w:r w:rsidRPr="00E065C7">
              <w:rPr>
                <w:rFonts w:ascii="楷体" w:eastAsia="楷体" w:hAnsi="楷体" w:hint="eastAsia"/>
                <w:sz w:val="21"/>
                <w:szCs w:val="21"/>
              </w:rPr>
              <w:t>请填写以下各功能点</w:t>
            </w:r>
            <w:r>
              <w:rPr>
                <w:rFonts w:ascii="楷体" w:eastAsia="楷体" w:hAnsi="楷体" w:hint="eastAsia"/>
                <w:sz w:val="21"/>
                <w:szCs w:val="21"/>
              </w:rPr>
              <w:t>的</w:t>
            </w:r>
            <w:r w:rsidRPr="00E065C7">
              <w:rPr>
                <w:rFonts w:ascii="楷体" w:eastAsia="楷体" w:hAnsi="楷体" w:hint="eastAsia"/>
                <w:sz w:val="21"/>
                <w:szCs w:val="21"/>
              </w:rPr>
              <w:t>测试结果</w:t>
            </w:r>
            <w:r w:rsidRPr="00E065C7">
              <w:rPr>
                <w:rFonts w:ascii="Times New Roman" w:hint="eastAsia"/>
                <w:color w:val="000000"/>
                <w:sz w:val="21"/>
                <w:szCs w:val="21"/>
              </w:rPr>
              <w:t>（</w:t>
            </w:r>
            <w:r w:rsidRPr="00E065C7">
              <w:rPr>
                <w:rFonts w:ascii="Times New Roman" w:hint="eastAsia"/>
                <w:b/>
                <w:color w:val="000000"/>
                <w:sz w:val="21"/>
                <w:szCs w:val="21"/>
              </w:rPr>
              <w:t>未参测单位可不填写以下内容</w:t>
            </w:r>
            <w:r w:rsidRPr="00E065C7">
              <w:rPr>
                <w:rFonts w:ascii="Times New Roman" w:hint="eastAsia"/>
                <w:color w:val="000000"/>
                <w:sz w:val="21"/>
                <w:szCs w:val="21"/>
              </w:rPr>
              <w:t>）</w:t>
            </w:r>
          </w:p>
        </w:tc>
      </w:tr>
      <w:tr w:rsidR="004C5269" w:rsidRPr="001A7C80" w:rsidTr="00EC57F3">
        <w:tblPrEx>
          <w:tblLook w:val="01E0" w:firstRow="1" w:lastRow="1" w:firstColumn="1" w:lastColumn="1" w:noHBand="0" w:noVBand="0"/>
        </w:tblPrEx>
        <w:trPr>
          <w:trHeight w:val="585"/>
          <w:jc w:val="center"/>
        </w:trPr>
        <w:tc>
          <w:tcPr>
            <w:tcW w:w="6447" w:type="dxa"/>
            <w:gridSpan w:val="3"/>
            <w:vAlign w:val="center"/>
          </w:tcPr>
          <w:p w:rsidR="004C5269" w:rsidRPr="001A7C80" w:rsidRDefault="004C5269" w:rsidP="00891B28">
            <w:pPr>
              <w:jc w:val="center"/>
              <w:rPr>
                <w:rFonts w:ascii="楷体" w:eastAsia="楷体" w:hAnsi="楷体"/>
                <w:szCs w:val="21"/>
              </w:rPr>
            </w:pPr>
            <w:r w:rsidRPr="001A7C80">
              <w:rPr>
                <w:rFonts w:ascii="楷体" w:eastAsia="楷体" w:hAnsi="楷体" w:hint="eastAsia"/>
                <w:szCs w:val="21"/>
              </w:rPr>
              <w:t>功能点</w:t>
            </w:r>
          </w:p>
        </w:tc>
        <w:tc>
          <w:tcPr>
            <w:tcW w:w="3893" w:type="dxa"/>
            <w:gridSpan w:val="2"/>
            <w:vAlign w:val="center"/>
          </w:tcPr>
          <w:p w:rsidR="004C5269" w:rsidRPr="001A7C80" w:rsidRDefault="004C5269" w:rsidP="00891B28">
            <w:pPr>
              <w:jc w:val="center"/>
              <w:rPr>
                <w:rFonts w:ascii="楷体" w:eastAsia="楷体" w:hAnsi="楷体"/>
                <w:szCs w:val="21"/>
              </w:rPr>
            </w:pPr>
            <w:r w:rsidRPr="001A7C80">
              <w:rPr>
                <w:rFonts w:ascii="楷体" w:eastAsia="楷体" w:hAnsi="楷体" w:hint="eastAsia"/>
                <w:szCs w:val="21"/>
              </w:rPr>
              <w:t>测试结果</w:t>
            </w:r>
          </w:p>
        </w:tc>
      </w:tr>
      <w:tr w:rsidR="004C5269" w:rsidRPr="001A7C80" w:rsidTr="00EC57F3">
        <w:tblPrEx>
          <w:tblLook w:val="01E0" w:firstRow="1" w:lastRow="1" w:firstColumn="1" w:lastColumn="1" w:noHBand="0" w:noVBand="0"/>
        </w:tblPrEx>
        <w:trPr>
          <w:trHeight w:val="585"/>
          <w:jc w:val="center"/>
        </w:trPr>
        <w:tc>
          <w:tcPr>
            <w:tcW w:w="6447" w:type="dxa"/>
            <w:gridSpan w:val="3"/>
            <w:vAlign w:val="center"/>
          </w:tcPr>
          <w:p w:rsidR="004C5269" w:rsidRPr="007B3C51" w:rsidRDefault="004C5269" w:rsidP="00E32D83">
            <w:pPr>
              <w:jc w:val="left"/>
              <w:rPr>
                <w:rFonts w:ascii="Times New Roman"/>
                <w:color w:val="000000"/>
                <w:sz w:val="21"/>
                <w:szCs w:val="21"/>
              </w:rPr>
            </w:pPr>
            <w:r>
              <w:rPr>
                <w:rFonts w:ascii="Times New Roman" w:hint="eastAsia"/>
                <w:color w:val="000000"/>
                <w:sz w:val="21"/>
                <w:szCs w:val="21"/>
              </w:rPr>
              <w:t>T</w:t>
            </w:r>
            <w:r>
              <w:rPr>
                <w:rFonts w:ascii="Times New Roman" w:hint="eastAsia"/>
                <w:color w:val="000000"/>
                <w:sz w:val="21"/>
                <w:szCs w:val="21"/>
              </w:rPr>
              <w:t>日</w:t>
            </w:r>
            <w:r w:rsidRPr="007B3C51">
              <w:rPr>
                <w:rFonts w:ascii="Times New Roman" w:hint="eastAsia"/>
                <w:color w:val="000000"/>
                <w:sz w:val="21"/>
                <w:szCs w:val="21"/>
              </w:rPr>
              <w:t>深市证券交易业务的委托申报与成交回报</w:t>
            </w:r>
          </w:p>
        </w:tc>
        <w:tc>
          <w:tcPr>
            <w:tcW w:w="3893" w:type="dxa"/>
            <w:gridSpan w:val="2"/>
            <w:vAlign w:val="center"/>
          </w:tcPr>
          <w:p w:rsidR="004C5269" w:rsidRPr="004733B3" w:rsidRDefault="004C5269" w:rsidP="00F106A0">
            <w:pPr>
              <w:jc w:val="center"/>
              <w:rPr>
                <w:kern w:val="0"/>
                <w:sz w:val="22"/>
                <w:szCs w:val="21"/>
              </w:rPr>
            </w:pPr>
            <w:r w:rsidRPr="00AF3C57">
              <w:rPr>
                <w:rFonts w:ascii="楷体" w:eastAsia="楷体" w:hAnsi="楷体" w:hint="eastAsia"/>
                <w:sz w:val="21"/>
                <w:szCs w:val="21"/>
              </w:rPr>
              <w:t>◎正常 ◎异常 ◎未测 ◎无此业务</w:t>
            </w:r>
          </w:p>
        </w:tc>
      </w:tr>
      <w:tr w:rsidR="004C5269" w:rsidRPr="001A7C80" w:rsidTr="00EC57F3">
        <w:tblPrEx>
          <w:tblLook w:val="01E0" w:firstRow="1" w:lastRow="1" w:firstColumn="1" w:lastColumn="1" w:noHBand="0" w:noVBand="0"/>
        </w:tblPrEx>
        <w:trPr>
          <w:trHeight w:val="585"/>
          <w:jc w:val="center"/>
        </w:trPr>
        <w:tc>
          <w:tcPr>
            <w:tcW w:w="6447" w:type="dxa"/>
            <w:gridSpan w:val="3"/>
            <w:vAlign w:val="center"/>
          </w:tcPr>
          <w:p w:rsidR="004C5269" w:rsidRPr="007B3C51" w:rsidRDefault="004C5269" w:rsidP="00E32D83">
            <w:pPr>
              <w:jc w:val="left"/>
              <w:rPr>
                <w:rFonts w:ascii="Times New Roman"/>
                <w:color w:val="000000"/>
                <w:sz w:val="21"/>
                <w:szCs w:val="21"/>
              </w:rPr>
            </w:pPr>
            <w:r>
              <w:rPr>
                <w:rFonts w:ascii="Times New Roman" w:hint="eastAsia"/>
                <w:color w:val="000000"/>
                <w:sz w:val="21"/>
                <w:szCs w:val="21"/>
              </w:rPr>
              <w:t>T</w:t>
            </w:r>
            <w:r>
              <w:rPr>
                <w:rFonts w:ascii="Times New Roman" w:hint="eastAsia"/>
                <w:color w:val="000000"/>
                <w:sz w:val="21"/>
                <w:szCs w:val="21"/>
              </w:rPr>
              <w:t>日</w:t>
            </w:r>
            <w:r w:rsidRPr="007B3C51">
              <w:rPr>
                <w:rFonts w:ascii="Times New Roman" w:hint="eastAsia"/>
                <w:color w:val="000000"/>
                <w:sz w:val="21"/>
                <w:szCs w:val="21"/>
              </w:rPr>
              <w:t>深市证券实时行情接收与展示</w:t>
            </w:r>
          </w:p>
        </w:tc>
        <w:tc>
          <w:tcPr>
            <w:tcW w:w="3893" w:type="dxa"/>
            <w:gridSpan w:val="2"/>
            <w:vAlign w:val="center"/>
          </w:tcPr>
          <w:p w:rsidR="004C5269" w:rsidRPr="004733B3" w:rsidRDefault="004C5269" w:rsidP="00F106A0">
            <w:pPr>
              <w:jc w:val="center"/>
              <w:rPr>
                <w:kern w:val="0"/>
                <w:sz w:val="22"/>
                <w:szCs w:val="21"/>
              </w:rPr>
            </w:pPr>
            <w:r w:rsidRPr="00AF3C57">
              <w:rPr>
                <w:rFonts w:ascii="楷体" w:eastAsia="楷体" w:hAnsi="楷体" w:hint="eastAsia"/>
                <w:sz w:val="21"/>
                <w:szCs w:val="21"/>
              </w:rPr>
              <w:t>◎正常 ◎异常 ◎未测 ◎无此业务</w:t>
            </w:r>
          </w:p>
        </w:tc>
      </w:tr>
      <w:tr w:rsidR="004C5269" w:rsidRPr="001A7C80" w:rsidTr="00EC57F3">
        <w:tblPrEx>
          <w:tblLook w:val="01E0" w:firstRow="1" w:lastRow="1" w:firstColumn="1" w:lastColumn="1" w:noHBand="0" w:noVBand="0"/>
        </w:tblPrEx>
        <w:trPr>
          <w:trHeight w:val="585"/>
          <w:jc w:val="center"/>
        </w:trPr>
        <w:tc>
          <w:tcPr>
            <w:tcW w:w="6447" w:type="dxa"/>
            <w:gridSpan w:val="3"/>
            <w:vAlign w:val="center"/>
          </w:tcPr>
          <w:p w:rsidR="004C5269" w:rsidRPr="0001580C" w:rsidRDefault="004C5269" w:rsidP="00E32D83">
            <w:pPr>
              <w:jc w:val="left"/>
              <w:rPr>
                <w:rFonts w:ascii="Times New Roman"/>
                <w:color w:val="000000"/>
                <w:sz w:val="21"/>
                <w:szCs w:val="21"/>
              </w:rPr>
            </w:pPr>
            <w:r w:rsidRPr="00E065C7">
              <w:rPr>
                <w:rFonts w:ascii="Times New Roman" w:hint="eastAsia"/>
                <w:color w:val="000000"/>
                <w:sz w:val="21"/>
                <w:szCs w:val="21"/>
              </w:rPr>
              <w:t>通过交易终端进行</w:t>
            </w:r>
            <w:r>
              <w:rPr>
                <w:rFonts w:ascii="Times New Roman" w:hint="eastAsia"/>
                <w:color w:val="000000"/>
                <w:sz w:val="21"/>
                <w:szCs w:val="21"/>
              </w:rPr>
              <w:t>深市证券</w:t>
            </w:r>
            <w:r w:rsidRPr="0001580C">
              <w:rPr>
                <w:rFonts w:ascii="Times New Roman" w:hint="eastAsia"/>
                <w:color w:val="000000"/>
                <w:sz w:val="21"/>
                <w:szCs w:val="21"/>
              </w:rPr>
              <w:t>的</w:t>
            </w:r>
            <w:r w:rsidRPr="00E065C7">
              <w:rPr>
                <w:rFonts w:ascii="Times New Roman" w:hint="eastAsia"/>
                <w:color w:val="000000"/>
                <w:sz w:val="21"/>
                <w:szCs w:val="21"/>
              </w:rPr>
              <w:t>委托申报</w:t>
            </w:r>
            <w:r w:rsidRPr="00EE2EBB">
              <w:rPr>
                <w:rFonts w:ascii="Times New Roman" w:hint="eastAsia"/>
                <w:color w:val="000000"/>
                <w:sz w:val="21"/>
                <w:szCs w:val="21"/>
              </w:rPr>
              <w:t>（</w:t>
            </w:r>
            <w:r>
              <w:rPr>
                <w:rFonts w:ascii="Times New Roman" w:hint="eastAsia"/>
                <w:color w:val="000000"/>
                <w:sz w:val="21"/>
                <w:szCs w:val="21"/>
              </w:rPr>
              <w:t>包括</w:t>
            </w:r>
            <w:r w:rsidRPr="00EE2EBB">
              <w:rPr>
                <w:rFonts w:ascii="Times New Roman" w:hint="eastAsia"/>
                <w:color w:val="000000"/>
                <w:sz w:val="21"/>
                <w:szCs w:val="21"/>
              </w:rPr>
              <w:t>转股、换股、回售、转托管）</w:t>
            </w:r>
            <w:r w:rsidRPr="00E065C7">
              <w:rPr>
                <w:rFonts w:ascii="Times New Roman" w:hint="eastAsia"/>
                <w:color w:val="000000"/>
                <w:sz w:val="21"/>
                <w:szCs w:val="21"/>
              </w:rPr>
              <w:t>、行情查询、成交查询及数据下载</w:t>
            </w:r>
          </w:p>
        </w:tc>
        <w:tc>
          <w:tcPr>
            <w:tcW w:w="3893" w:type="dxa"/>
            <w:gridSpan w:val="2"/>
            <w:vAlign w:val="center"/>
          </w:tcPr>
          <w:p w:rsidR="004C5269" w:rsidRPr="004733B3" w:rsidRDefault="004C5269" w:rsidP="00F106A0">
            <w:pPr>
              <w:jc w:val="center"/>
              <w:rPr>
                <w:kern w:val="0"/>
                <w:sz w:val="22"/>
                <w:szCs w:val="21"/>
              </w:rPr>
            </w:pPr>
            <w:r w:rsidRPr="00AF3C57">
              <w:rPr>
                <w:rFonts w:ascii="楷体" w:eastAsia="楷体" w:hAnsi="楷体" w:hint="eastAsia"/>
                <w:sz w:val="21"/>
                <w:szCs w:val="21"/>
              </w:rPr>
              <w:t>◎正常 ◎异常 ◎未测 ◎无此业务</w:t>
            </w:r>
          </w:p>
        </w:tc>
      </w:tr>
      <w:tr w:rsidR="004C5269" w:rsidRPr="001A7C80" w:rsidTr="00EC57F3">
        <w:tblPrEx>
          <w:tblLook w:val="01E0" w:firstRow="1" w:lastRow="1" w:firstColumn="1" w:lastColumn="1" w:noHBand="0" w:noVBand="0"/>
        </w:tblPrEx>
        <w:trPr>
          <w:trHeight w:val="585"/>
          <w:jc w:val="center"/>
        </w:trPr>
        <w:tc>
          <w:tcPr>
            <w:tcW w:w="6447" w:type="dxa"/>
            <w:gridSpan w:val="3"/>
            <w:vAlign w:val="center"/>
          </w:tcPr>
          <w:p w:rsidR="004C5269" w:rsidRDefault="004C5269" w:rsidP="00E32D83">
            <w:pPr>
              <w:jc w:val="left"/>
              <w:rPr>
                <w:rFonts w:ascii="Times New Roman"/>
                <w:color w:val="000000"/>
                <w:sz w:val="21"/>
                <w:szCs w:val="21"/>
              </w:rPr>
            </w:pPr>
            <w:r w:rsidRPr="00F24325">
              <w:rPr>
                <w:rFonts w:ascii="Times New Roman"/>
                <w:color w:val="000000"/>
                <w:sz w:val="21"/>
                <w:szCs w:val="21"/>
              </w:rPr>
              <w:t>T</w:t>
            </w:r>
            <w:r w:rsidRPr="00F24325">
              <w:rPr>
                <w:rFonts w:ascii="Times New Roman" w:hint="eastAsia"/>
                <w:color w:val="000000"/>
                <w:sz w:val="21"/>
                <w:szCs w:val="21"/>
              </w:rPr>
              <w:t>日港股通业务的委托申报及回报接收</w:t>
            </w:r>
          </w:p>
        </w:tc>
        <w:tc>
          <w:tcPr>
            <w:tcW w:w="3893" w:type="dxa"/>
            <w:gridSpan w:val="2"/>
            <w:vAlign w:val="center"/>
          </w:tcPr>
          <w:p w:rsidR="004C5269" w:rsidRPr="004733B3" w:rsidRDefault="004C5269" w:rsidP="00F106A0">
            <w:pPr>
              <w:jc w:val="center"/>
              <w:rPr>
                <w:kern w:val="0"/>
                <w:sz w:val="22"/>
                <w:szCs w:val="21"/>
              </w:rPr>
            </w:pPr>
            <w:r w:rsidRPr="00AF3C57">
              <w:rPr>
                <w:rFonts w:ascii="楷体" w:eastAsia="楷体" w:hAnsi="楷体" w:hint="eastAsia"/>
                <w:sz w:val="21"/>
                <w:szCs w:val="21"/>
              </w:rPr>
              <w:t>◎正常 ◎异常 ◎未测 ◎无此业务</w:t>
            </w:r>
          </w:p>
        </w:tc>
      </w:tr>
      <w:tr w:rsidR="004C5269" w:rsidRPr="001A7C80" w:rsidTr="00EC57F3">
        <w:tblPrEx>
          <w:tblLook w:val="01E0" w:firstRow="1" w:lastRow="1" w:firstColumn="1" w:lastColumn="1" w:noHBand="0" w:noVBand="0"/>
        </w:tblPrEx>
        <w:trPr>
          <w:trHeight w:val="585"/>
          <w:jc w:val="center"/>
        </w:trPr>
        <w:tc>
          <w:tcPr>
            <w:tcW w:w="6447" w:type="dxa"/>
            <w:gridSpan w:val="3"/>
            <w:vAlign w:val="center"/>
          </w:tcPr>
          <w:p w:rsidR="004C5269" w:rsidRPr="007B3C51" w:rsidRDefault="004C5269" w:rsidP="00E32D83">
            <w:pPr>
              <w:jc w:val="left"/>
              <w:rPr>
                <w:rFonts w:ascii="Times New Roman"/>
                <w:color w:val="000000"/>
                <w:sz w:val="21"/>
                <w:szCs w:val="21"/>
              </w:rPr>
            </w:pPr>
            <w:r>
              <w:rPr>
                <w:rFonts w:ascii="Times New Roman" w:hint="eastAsia"/>
                <w:color w:val="000000"/>
                <w:sz w:val="21"/>
                <w:szCs w:val="21"/>
              </w:rPr>
              <w:t>T</w:t>
            </w:r>
            <w:r>
              <w:rPr>
                <w:rFonts w:ascii="Times New Roman" w:hint="eastAsia"/>
                <w:color w:val="000000"/>
                <w:sz w:val="21"/>
                <w:szCs w:val="21"/>
              </w:rPr>
              <w:t>日</w:t>
            </w:r>
            <w:r w:rsidRPr="00F24325">
              <w:rPr>
                <w:rFonts w:ascii="Times New Roman" w:hint="eastAsia"/>
                <w:color w:val="000000"/>
                <w:sz w:val="21"/>
                <w:szCs w:val="21"/>
              </w:rPr>
              <w:t>港股通</w:t>
            </w:r>
            <w:r w:rsidRPr="007B3C51">
              <w:rPr>
                <w:rFonts w:ascii="Times New Roman" w:hint="eastAsia"/>
                <w:color w:val="000000"/>
                <w:sz w:val="21"/>
                <w:szCs w:val="21"/>
              </w:rPr>
              <w:t>实时行情接收与展示</w:t>
            </w:r>
          </w:p>
        </w:tc>
        <w:tc>
          <w:tcPr>
            <w:tcW w:w="3893" w:type="dxa"/>
            <w:gridSpan w:val="2"/>
            <w:vAlign w:val="center"/>
          </w:tcPr>
          <w:p w:rsidR="004C5269" w:rsidRPr="004733B3" w:rsidRDefault="004C5269" w:rsidP="00F106A0">
            <w:pPr>
              <w:jc w:val="center"/>
              <w:rPr>
                <w:kern w:val="0"/>
                <w:sz w:val="22"/>
                <w:szCs w:val="21"/>
              </w:rPr>
            </w:pPr>
            <w:r w:rsidRPr="00AF3C57">
              <w:rPr>
                <w:rFonts w:ascii="楷体" w:eastAsia="楷体" w:hAnsi="楷体" w:hint="eastAsia"/>
                <w:sz w:val="21"/>
                <w:szCs w:val="21"/>
              </w:rPr>
              <w:t>◎正常 ◎异常 ◎未测 ◎无此业务</w:t>
            </w:r>
          </w:p>
        </w:tc>
      </w:tr>
      <w:tr w:rsidR="004C5269" w:rsidRPr="009D2677" w:rsidTr="00EC57F3">
        <w:trPr>
          <w:trHeight w:val="585"/>
          <w:jc w:val="center"/>
        </w:trPr>
        <w:tc>
          <w:tcPr>
            <w:tcW w:w="10340" w:type="dxa"/>
            <w:gridSpan w:val="5"/>
            <w:vAlign w:val="center"/>
          </w:tcPr>
          <w:p w:rsidR="004C5269" w:rsidRPr="00E065C7" w:rsidRDefault="004C5269" w:rsidP="00891B28">
            <w:pPr>
              <w:jc w:val="center"/>
              <w:rPr>
                <w:rFonts w:ascii="楷体" w:eastAsia="楷体" w:hAnsi="楷体"/>
                <w:sz w:val="21"/>
                <w:szCs w:val="21"/>
              </w:rPr>
            </w:pPr>
            <w:r>
              <w:rPr>
                <w:rFonts w:ascii="楷体" w:eastAsia="楷体" w:hAnsi="楷体" w:hint="eastAsia"/>
                <w:sz w:val="21"/>
                <w:szCs w:val="21"/>
              </w:rPr>
              <w:t>行情接入信息</w:t>
            </w:r>
          </w:p>
        </w:tc>
      </w:tr>
      <w:tr w:rsidR="004C5269" w:rsidRPr="009D2677" w:rsidTr="00EC57F3">
        <w:trPr>
          <w:trHeight w:val="585"/>
          <w:jc w:val="center"/>
        </w:trPr>
        <w:tc>
          <w:tcPr>
            <w:tcW w:w="6447" w:type="dxa"/>
            <w:gridSpan w:val="3"/>
            <w:vAlign w:val="center"/>
          </w:tcPr>
          <w:p w:rsidR="004C5269" w:rsidRPr="00B2233D" w:rsidRDefault="004C5269" w:rsidP="00891B28">
            <w:pPr>
              <w:rPr>
                <w:rFonts w:ascii="Times New Roman"/>
                <w:color w:val="000000"/>
                <w:sz w:val="21"/>
                <w:szCs w:val="21"/>
              </w:rPr>
            </w:pPr>
            <w:r w:rsidRPr="00B2233D">
              <w:rPr>
                <w:rFonts w:ascii="Times New Roman" w:hint="eastAsia"/>
                <w:color w:val="000000"/>
                <w:sz w:val="21"/>
                <w:szCs w:val="21"/>
              </w:rPr>
              <w:t>行情接入带宽（</w:t>
            </w:r>
            <w:r w:rsidRPr="00B2233D">
              <w:rPr>
                <w:rFonts w:ascii="Times New Roman" w:hint="eastAsia"/>
                <w:color w:val="000000"/>
                <w:sz w:val="21"/>
                <w:szCs w:val="21"/>
              </w:rPr>
              <w:t>Mbps</w:t>
            </w:r>
            <w:r w:rsidRPr="00B2233D">
              <w:rPr>
                <w:rFonts w:ascii="Times New Roman" w:hint="eastAsia"/>
                <w:color w:val="000000"/>
                <w:sz w:val="21"/>
                <w:szCs w:val="21"/>
              </w:rPr>
              <w:t>）</w:t>
            </w:r>
          </w:p>
        </w:tc>
        <w:tc>
          <w:tcPr>
            <w:tcW w:w="3893" w:type="dxa"/>
            <w:gridSpan w:val="2"/>
            <w:vAlign w:val="center"/>
          </w:tcPr>
          <w:p w:rsidR="004C5269" w:rsidRPr="00B2233D" w:rsidRDefault="004C5269" w:rsidP="00891B28">
            <w:pPr>
              <w:rPr>
                <w:rFonts w:ascii="Times New Roman"/>
                <w:color w:val="000000"/>
                <w:sz w:val="21"/>
                <w:szCs w:val="21"/>
              </w:rPr>
            </w:pPr>
          </w:p>
        </w:tc>
      </w:tr>
      <w:tr w:rsidR="004C5269" w:rsidRPr="009D2677" w:rsidTr="00EC57F3">
        <w:trPr>
          <w:trHeight w:val="585"/>
          <w:jc w:val="center"/>
        </w:trPr>
        <w:tc>
          <w:tcPr>
            <w:tcW w:w="6447" w:type="dxa"/>
            <w:gridSpan w:val="3"/>
            <w:vAlign w:val="center"/>
          </w:tcPr>
          <w:p w:rsidR="004C5269" w:rsidRPr="00B2233D" w:rsidRDefault="004C5269" w:rsidP="00891B28">
            <w:pPr>
              <w:rPr>
                <w:rFonts w:ascii="Times New Roman"/>
                <w:color w:val="000000"/>
                <w:sz w:val="21"/>
                <w:szCs w:val="21"/>
              </w:rPr>
            </w:pPr>
            <w:r w:rsidRPr="00B2233D">
              <w:rPr>
                <w:rFonts w:ascii="Times New Roman" w:hint="eastAsia"/>
                <w:color w:val="000000"/>
                <w:sz w:val="21"/>
                <w:szCs w:val="21"/>
              </w:rPr>
              <w:t>行情转发方式</w:t>
            </w:r>
          </w:p>
        </w:tc>
        <w:tc>
          <w:tcPr>
            <w:tcW w:w="3893" w:type="dxa"/>
            <w:gridSpan w:val="2"/>
            <w:vAlign w:val="center"/>
          </w:tcPr>
          <w:p w:rsidR="004C5269" w:rsidRPr="00B2233D" w:rsidRDefault="004C5269" w:rsidP="00891B28">
            <w:pPr>
              <w:rPr>
                <w:rFonts w:ascii="Times New Roman"/>
                <w:color w:val="000000"/>
                <w:sz w:val="21"/>
                <w:szCs w:val="21"/>
              </w:rPr>
            </w:pPr>
            <w:r w:rsidRPr="00B2233D">
              <w:rPr>
                <w:rFonts w:ascii="Times New Roman" w:hint="eastAsia"/>
                <w:color w:val="000000"/>
                <w:sz w:val="21"/>
                <w:szCs w:val="21"/>
              </w:rPr>
              <w:t>◎网关数据直接转发</w:t>
            </w:r>
            <w:r w:rsidRPr="00B2233D">
              <w:rPr>
                <w:rFonts w:ascii="Times New Roman" w:hint="eastAsia"/>
                <w:color w:val="000000"/>
                <w:sz w:val="21"/>
                <w:szCs w:val="21"/>
              </w:rPr>
              <w:t xml:space="preserve">   </w:t>
            </w:r>
            <w:r w:rsidRPr="00B2233D">
              <w:rPr>
                <w:rFonts w:ascii="Times New Roman" w:hint="eastAsia"/>
                <w:color w:val="000000"/>
                <w:sz w:val="21"/>
                <w:szCs w:val="21"/>
              </w:rPr>
              <w:t>◎处理以后转发</w:t>
            </w:r>
          </w:p>
        </w:tc>
      </w:tr>
      <w:tr w:rsidR="004C5269" w:rsidRPr="009D2677" w:rsidTr="00EC57F3">
        <w:trPr>
          <w:trHeight w:val="585"/>
          <w:jc w:val="center"/>
        </w:trPr>
        <w:tc>
          <w:tcPr>
            <w:tcW w:w="10340" w:type="dxa"/>
            <w:gridSpan w:val="5"/>
            <w:vAlign w:val="center"/>
          </w:tcPr>
          <w:p w:rsidR="004C5269" w:rsidRPr="00B2233D" w:rsidRDefault="004C5269" w:rsidP="00F106A0">
            <w:pPr>
              <w:jc w:val="center"/>
              <w:rPr>
                <w:rFonts w:ascii="Times New Roman"/>
                <w:color w:val="000000"/>
                <w:sz w:val="21"/>
                <w:szCs w:val="21"/>
              </w:rPr>
            </w:pPr>
            <w:r w:rsidRPr="00B2233D">
              <w:rPr>
                <w:rFonts w:ascii="Times New Roman" w:hint="eastAsia"/>
                <w:color w:val="000000"/>
                <w:sz w:val="21"/>
                <w:szCs w:val="21"/>
              </w:rPr>
              <w:t>LEVEL2</w:t>
            </w:r>
            <w:r>
              <w:rPr>
                <w:rFonts w:ascii="Times New Roman" w:hint="eastAsia"/>
                <w:color w:val="000000"/>
                <w:sz w:val="21"/>
                <w:szCs w:val="21"/>
              </w:rPr>
              <w:t>-</w:t>
            </w:r>
            <w:r w:rsidRPr="00B2233D">
              <w:rPr>
                <w:rFonts w:ascii="Times New Roman" w:hint="eastAsia"/>
                <w:color w:val="000000"/>
                <w:sz w:val="21"/>
                <w:szCs w:val="21"/>
              </w:rPr>
              <w:t xml:space="preserve">1 </w:t>
            </w:r>
            <w:r w:rsidRPr="00B2233D">
              <w:rPr>
                <w:rFonts w:ascii="Times New Roman" w:hint="eastAsia"/>
                <w:color w:val="000000"/>
                <w:sz w:val="21"/>
                <w:szCs w:val="21"/>
              </w:rPr>
              <w:t>行情测试</w:t>
            </w:r>
            <w:r>
              <w:rPr>
                <w:rFonts w:ascii="Times New Roman" w:hint="eastAsia"/>
                <w:color w:val="000000"/>
                <w:sz w:val="21"/>
                <w:szCs w:val="21"/>
              </w:rPr>
              <w:t>（</w:t>
            </w:r>
            <w:r w:rsidRPr="00A97F69">
              <w:rPr>
                <w:rFonts w:asciiTheme="minorHAnsi" w:hAnsiTheme="minorHAnsi" w:hint="eastAsia"/>
                <w:b/>
                <w:sz w:val="21"/>
                <w:szCs w:val="21"/>
              </w:rPr>
              <w:t>若</w:t>
            </w:r>
            <w:r>
              <w:rPr>
                <w:rFonts w:asciiTheme="minorHAnsi" w:hAnsiTheme="minorHAnsi" w:hint="eastAsia"/>
                <w:b/>
                <w:sz w:val="21"/>
                <w:szCs w:val="21"/>
              </w:rPr>
              <w:t>未</w:t>
            </w:r>
            <w:r w:rsidRPr="00A97F69">
              <w:rPr>
                <w:rFonts w:asciiTheme="minorHAnsi" w:hAnsiTheme="minorHAnsi" w:hint="eastAsia"/>
                <w:b/>
                <w:sz w:val="21"/>
                <w:szCs w:val="21"/>
              </w:rPr>
              <w:t>测试</w:t>
            </w:r>
            <w:r w:rsidRPr="00A97F69">
              <w:rPr>
                <w:rFonts w:asciiTheme="minorHAnsi" w:hAnsiTheme="minorHAnsi" w:hint="eastAsia"/>
                <w:b/>
                <w:sz w:val="21"/>
                <w:szCs w:val="21"/>
              </w:rPr>
              <w:t>LEVEL2</w:t>
            </w:r>
            <w:r>
              <w:rPr>
                <w:rFonts w:asciiTheme="minorHAnsi" w:hAnsiTheme="minorHAnsi" w:hint="eastAsia"/>
                <w:b/>
                <w:sz w:val="21"/>
                <w:szCs w:val="21"/>
              </w:rPr>
              <w:t>-</w:t>
            </w:r>
            <w:r w:rsidRPr="00A97F69">
              <w:rPr>
                <w:rFonts w:asciiTheme="minorHAnsi" w:hAnsiTheme="minorHAnsi" w:hint="eastAsia"/>
                <w:b/>
                <w:sz w:val="21"/>
                <w:szCs w:val="21"/>
              </w:rPr>
              <w:t>1</w:t>
            </w:r>
            <w:r>
              <w:rPr>
                <w:rFonts w:asciiTheme="minorHAnsi" w:hAnsiTheme="minorHAnsi" w:hint="eastAsia"/>
                <w:b/>
                <w:sz w:val="21"/>
                <w:szCs w:val="21"/>
              </w:rPr>
              <w:t>，</w:t>
            </w:r>
            <w:r w:rsidRPr="00A97F69">
              <w:rPr>
                <w:rFonts w:asciiTheme="minorHAnsi" w:hAnsiTheme="minorHAnsi" w:hint="eastAsia"/>
                <w:b/>
                <w:sz w:val="21"/>
                <w:szCs w:val="21"/>
              </w:rPr>
              <w:t>则不用填写</w:t>
            </w:r>
            <w:r>
              <w:rPr>
                <w:rFonts w:ascii="Times New Roman" w:hint="eastAsia"/>
                <w:color w:val="000000"/>
                <w:sz w:val="21"/>
                <w:szCs w:val="21"/>
              </w:rPr>
              <w:t>）</w:t>
            </w:r>
          </w:p>
        </w:tc>
      </w:tr>
      <w:tr w:rsidR="004C5269" w:rsidRPr="009D2677" w:rsidTr="00EC57F3">
        <w:trPr>
          <w:trHeight w:val="585"/>
          <w:jc w:val="center"/>
        </w:trPr>
        <w:tc>
          <w:tcPr>
            <w:tcW w:w="6447" w:type="dxa"/>
            <w:gridSpan w:val="3"/>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行情网关</w:t>
            </w:r>
            <w:r w:rsidRPr="00A97F69">
              <w:rPr>
                <w:rFonts w:ascii="Times New Roman" w:hint="eastAsia"/>
                <w:color w:val="000000"/>
                <w:sz w:val="21"/>
                <w:szCs w:val="21"/>
              </w:rPr>
              <w:t>ID</w:t>
            </w:r>
          </w:p>
        </w:tc>
        <w:tc>
          <w:tcPr>
            <w:tcW w:w="3893" w:type="dxa"/>
            <w:gridSpan w:val="2"/>
            <w:vAlign w:val="center"/>
          </w:tcPr>
          <w:p w:rsidR="004C5269" w:rsidRPr="00A97F69" w:rsidRDefault="004C5269" w:rsidP="00891B28">
            <w:pPr>
              <w:jc w:val="left"/>
              <w:rPr>
                <w:rFonts w:ascii="Times New Roman"/>
                <w:color w:val="000000"/>
                <w:sz w:val="21"/>
                <w:szCs w:val="21"/>
              </w:rPr>
            </w:pPr>
          </w:p>
        </w:tc>
      </w:tr>
      <w:tr w:rsidR="004C5269" w:rsidRPr="009D2677" w:rsidTr="00EC57F3">
        <w:trPr>
          <w:trHeight w:val="585"/>
          <w:jc w:val="center"/>
        </w:trPr>
        <w:tc>
          <w:tcPr>
            <w:tcW w:w="6447" w:type="dxa"/>
            <w:gridSpan w:val="3"/>
            <w:vAlign w:val="center"/>
          </w:tcPr>
          <w:p w:rsidR="004C5269" w:rsidRPr="00A97F69" w:rsidRDefault="004C5269" w:rsidP="00891B28">
            <w:pPr>
              <w:jc w:val="left"/>
              <w:rPr>
                <w:rFonts w:ascii="Times New Roman"/>
                <w:color w:val="000000"/>
                <w:sz w:val="21"/>
                <w:szCs w:val="21"/>
              </w:rPr>
            </w:pPr>
            <w:bookmarkStart w:id="8" w:name="OLE_LINK5"/>
            <w:bookmarkStart w:id="9" w:name="OLE_LINK6"/>
            <w:r w:rsidRPr="00A97F69">
              <w:rPr>
                <w:rFonts w:ascii="Times New Roman" w:hint="eastAsia"/>
                <w:color w:val="000000"/>
                <w:sz w:val="21"/>
                <w:szCs w:val="21"/>
              </w:rPr>
              <w:t>操作系统种类及版本号</w:t>
            </w:r>
            <w:r w:rsidRPr="00A97F69">
              <w:rPr>
                <w:rFonts w:ascii="Times New Roman" w:hint="eastAsia"/>
                <w:color w:val="000000"/>
                <w:sz w:val="21"/>
                <w:szCs w:val="21"/>
              </w:rPr>
              <w:t>(64</w:t>
            </w:r>
            <w:r w:rsidRPr="00A97F69">
              <w:rPr>
                <w:rFonts w:ascii="Times New Roman" w:hint="eastAsia"/>
                <w:color w:val="000000"/>
                <w:sz w:val="21"/>
                <w:szCs w:val="21"/>
              </w:rPr>
              <w:t>位</w:t>
            </w:r>
            <w:r w:rsidRPr="00A97F69">
              <w:rPr>
                <w:rFonts w:ascii="Times New Roman" w:hint="eastAsia"/>
                <w:color w:val="000000"/>
                <w:sz w:val="21"/>
                <w:szCs w:val="21"/>
              </w:rPr>
              <w:t>/32</w:t>
            </w:r>
            <w:r w:rsidRPr="00A97F69">
              <w:rPr>
                <w:rFonts w:ascii="Times New Roman" w:hint="eastAsia"/>
                <w:color w:val="000000"/>
                <w:sz w:val="21"/>
                <w:szCs w:val="21"/>
              </w:rPr>
              <w:t>位</w:t>
            </w:r>
            <w:r w:rsidRPr="00A97F69">
              <w:rPr>
                <w:rFonts w:ascii="Times New Roman" w:hint="eastAsia"/>
                <w:color w:val="000000"/>
                <w:sz w:val="21"/>
                <w:szCs w:val="21"/>
              </w:rPr>
              <w:t>)</w:t>
            </w:r>
            <w:bookmarkEnd w:id="8"/>
            <w:bookmarkEnd w:id="9"/>
          </w:p>
        </w:tc>
        <w:tc>
          <w:tcPr>
            <w:tcW w:w="3893" w:type="dxa"/>
            <w:gridSpan w:val="2"/>
            <w:vAlign w:val="center"/>
          </w:tcPr>
          <w:p w:rsidR="004C5269" w:rsidRPr="00A97F69" w:rsidRDefault="004C5269" w:rsidP="00891B28">
            <w:pPr>
              <w:jc w:val="left"/>
              <w:rPr>
                <w:rFonts w:ascii="Times New Roman"/>
                <w:color w:val="000000"/>
                <w:sz w:val="21"/>
                <w:szCs w:val="21"/>
              </w:rPr>
            </w:pPr>
          </w:p>
        </w:tc>
      </w:tr>
      <w:tr w:rsidR="004C5269" w:rsidRPr="009D2677" w:rsidTr="00EC57F3">
        <w:trPr>
          <w:trHeight w:val="585"/>
          <w:jc w:val="center"/>
        </w:trPr>
        <w:tc>
          <w:tcPr>
            <w:tcW w:w="6447" w:type="dxa"/>
            <w:gridSpan w:val="3"/>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行情网关协议种类</w:t>
            </w:r>
          </w:p>
        </w:tc>
        <w:tc>
          <w:tcPr>
            <w:tcW w:w="3893" w:type="dxa"/>
            <w:gridSpan w:val="2"/>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w:t>
            </w:r>
            <w:r w:rsidRPr="00A97F69">
              <w:rPr>
                <w:rFonts w:ascii="Times New Roman" w:hint="eastAsia"/>
                <w:color w:val="000000"/>
                <w:sz w:val="21"/>
                <w:szCs w:val="21"/>
              </w:rPr>
              <w:t xml:space="preserve">STEP   </w:t>
            </w:r>
            <w:r w:rsidRPr="00A97F69">
              <w:rPr>
                <w:rFonts w:ascii="Times New Roman" w:hint="eastAsia"/>
                <w:color w:val="000000"/>
                <w:sz w:val="21"/>
                <w:szCs w:val="21"/>
              </w:rPr>
              <w:t>◎</w:t>
            </w:r>
            <w:r w:rsidRPr="00A97F69">
              <w:rPr>
                <w:rFonts w:ascii="Times New Roman" w:hint="eastAsia"/>
                <w:color w:val="000000"/>
                <w:sz w:val="21"/>
                <w:szCs w:val="21"/>
              </w:rPr>
              <w:t>BINARY</w:t>
            </w:r>
          </w:p>
        </w:tc>
      </w:tr>
      <w:tr w:rsidR="004C5269" w:rsidRPr="009D2677" w:rsidTr="00EC57F3">
        <w:trPr>
          <w:trHeight w:val="585"/>
          <w:jc w:val="center"/>
        </w:trPr>
        <w:tc>
          <w:tcPr>
            <w:tcW w:w="6447" w:type="dxa"/>
            <w:gridSpan w:val="3"/>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CPU</w:t>
            </w:r>
            <w:r w:rsidRPr="00A97F69">
              <w:rPr>
                <w:rFonts w:ascii="Times New Roman" w:hint="eastAsia"/>
                <w:color w:val="000000"/>
                <w:sz w:val="21"/>
                <w:szCs w:val="21"/>
              </w:rPr>
              <w:t>型号</w:t>
            </w:r>
          </w:p>
        </w:tc>
        <w:tc>
          <w:tcPr>
            <w:tcW w:w="3893" w:type="dxa"/>
            <w:gridSpan w:val="2"/>
            <w:vAlign w:val="center"/>
          </w:tcPr>
          <w:p w:rsidR="004C5269" w:rsidRPr="00A97F69" w:rsidRDefault="004C5269" w:rsidP="00891B28">
            <w:pPr>
              <w:jc w:val="left"/>
              <w:rPr>
                <w:rFonts w:ascii="Times New Roman"/>
                <w:color w:val="000000"/>
                <w:sz w:val="21"/>
                <w:szCs w:val="21"/>
              </w:rPr>
            </w:pPr>
          </w:p>
        </w:tc>
      </w:tr>
      <w:tr w:rsidR="004C5269" w:rsidRPr="009D2677" w:rsidTr="00EC57F3">
        <w:trPr>
          <w:trHeight w:val="585"/>
          <w:jc w:val="center"/>
        </w:trPr>
        <w:tc>
          <w:tcPr>
            <w:tcW w:w="6447" w:type="dxa"/>
            <w:gridSpan w:val="3"/>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lastRenderedPageBreak/>
              <w:t>内存大小（</w:t>
            </w:r>
            <w:r w:rsidRPr="00A97F69">
              <w:rPr>
                <w:rFonts w:ascii="Times New Roman" w:hint="eastAsia"/>
                <w:color w:val="000000"/>
                <w:sz w:val="21"/>
                <w:szCs w:val="21"/>
              </w:rPr>
              <w:t>G</w:t>
            </w:r>
            <w:r w:rsidRPr="00A97F69">
              <w:rPr>
                <w:rFonts w:ascii="Times New Roman" w:hint="eastAsia"/>
                <w:color w:val="000000"/>
                <w:sz w:val="21"/>
                <w:szCs w:val="21"/>
              </w:rPr>
              <w:t>）</w:t>
            </w:r>
          </w:p>
        </w:tc>
        <w:tc>
          <w:tcPr>
            <w:tcW w:w="3893" w:type="dxa"/>
            <w:gridSpan w:val="2"/>
            <w:vAlign w:val="center"/>
          </w:tcPr>
          <w:p w:rsidR="004C5269" w:rsidRPr="00A97F69" w:rsidRDefault="004C5269" w:rsidP="00891B28">
            <w:pPr>
              <w:jc w:val="left"/>
              <w:rPr>
                <w:rFonts w:ascii="Times New Roman"/>
                <w:color w:val="000000"/>
                <w:sz w:val="21"/>
                <w:szCs w:val="21"/>
              </w:rPr>
            </w:pPr>
          </w:p>
        </w:tc>
      </w:tr>
      <w:tr w:rsidR="004C5269" w:rsidRPr="009D2677" w:rsidTr="00EC57F3">
        <w:trPr>
          <w:trHeight w:val="585"/>
          <w:jc w:val="center"/>
        </w:trPr>
        <w:tc>
          <w:tcPr>
            <w:tcW w:w="6447" w:type="dxa"/>
            <w:gridSpan w:val="3"/>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内存占用率测试峰值（</w:t>
            </w:r>
            <w:r w:rsidRPr="00A97F69">
              <w:rPr>
                <w:rFonts w:ascii="Times New Roman" w:hint="eastAsia"/>
                <w:color w:val="000000"/>
                <w:sz w:val="21"/>
                <w:szCs w:val="21"/>
              </w:rPr>
              <w:t>%</w:t>
            </w:r>
            <w:r w:rsidRPr="00A97F69">
              <w:rPr>
                <w:rFonts w:ascii="Times New Roman" w:hint="eastAsia"/>
                <w:color w:val="000000"/>
                <w:sz w:val="21"/>
                <w:szCs w:val="21"/>
              </w:rPr>
              <w:t>）</w:t>
            </w:r>
          </w:p>
        </w:tc>
        <w:tc>
          <w:tcPr>
            <w:tcW w:w="3893" w:type="dxa"/>
            <w:gridSpan w:val="2"/>
            <w:vAlign w:val="center"/>
          </w:tcPr>
          <w:p w:rsidR="004C5269" w:rsidRPr="00B2233D" w:rsidRDefault="004C5269" w:rsidP="00891B28">
            <w:pPr>
              <w:jc w:val="left"/>
              <w:rPr>
                <w:rFonts w:ascii="Times New Roman"/>
                <w:color w:val="000000"/>
                <w:sz w:val="21"/>
                <w:szCs w:val="21"/>
              </w:rPr>
            </w:pPr>
          </w:p>
        </w:tc>
      </w:tr>
      <w:tr w:rsidR="004C5269" w:rsidRPr="009D2677" w:rsidTr="00EC57F3">
        <w:trPr>
          <w:trHeight w:val="585"/>
          <w:jc w:val="center"/>
        </w:trPr>
        <w:tc>
          <w:tcPr>
            <w:tcW w:w="6447" w:type="dxa"/>
            <w:gridSpan w:val="3"/>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内存占用率测试均值（</w:t>
            </w:r>
            <w:r w:rsidRPr="00A97F69">
              <w:rPr>
                <w:rFonts w:ascii="Times New Roman" w:hint="eastAsia"/>
                <w:color w:val="000000"/>
                <w:sz w:val="21"/>
                <w:szCs w:val="21"/>
              </w:rPr>
              <w:t>%</w:t>
            </w:r>
            <w:r w:rsidRPr="00A97F69">
              <w:rPr>
                <w:rFonts w:ascii="Times New Roman" w:hint="eastAsia"/>
                <w:color w:val="000000"/>
                <w:sz w:val="21"/>
                <w:szCs w:val="21"/>
              </w:rPr>
              <w:t>）</w:t>
            </w:r>
          </w:p>
        </w:tc>
        <w:tc>
          <w:tcPr>
            <w:tcW w:w="3893" w:type="dxa"/>
            <w:gridSpan w:val="2"/>
            <w:vAlign w:val="center"/>
          </w:tcPr>
          <w:p w:rsidR="004C5269" w:rsidRPr="00B2233D" w:rsidRDefault="004C5269" w:rsidP="00891B28">
            <w:pPr>
              <w:jc w:val="left"/>
              <w:rPr>
                <w:rFonts w:ascii="Times New Roman"/>
                <w:color w:val="000000"/>
                <w:sz w:val="21"/>
                <w:szCs w:val="21"/>
              </w:rPr>
            </w:pPr>
          </w:p>
        </w:tc>
      </w:tr>
      <w:tr w:rsidR="004C5269" w:rsidRPr="009D2677" w:rsidTr="00EC57F3">
        <w:trPr>
          <w:trHeight w:val="585"/>
          <w:jc w:val="center"/>
        </w:trPr>
        <w:tc>
          <w:tcPr>
            <w:tcW w:w="6447" w:type="dxa"/>
            <w:gridSpan w:val="3"/>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CPU</w:t>
            </w:r>
            <w:r w:rsidRPr="00A97F69">
              <w:rPr>
                <w:rFonts w:ascii="Times New Roman" w:hint="eastAsia"/>
                <w:color w:val="000000"/>
                <w:sz w:val="21"/>
                <w:szCs w:val="21"/>
              </w:rPr>
              <w:t>占用率测试峰值（</w:t>
            </w:r>
            <w:r w:rsidRPr="00A97F69">
              <w:rPr>
                <w:rFonts w:ascii="Times New Roman" w:hint="eastAsia"/>
                <w:color w:val="000000"/>
                <w:sz w:val="21"/>
                <w:szCs w:val="21"/>
              </w:rPr>
              <w:t>%</w:t>
            </w:r>
            <w:r w:rsidRPr="00A97F69">
              <w:rPr>
                <w:rFonts w:ascii="Times New Roman" w:hint="eastAsia"/>
                <w:color w:val="000000"/>
                <w:sz w:val="21"/>
                <w:szCs w:val="21"/>
              </w:rPr>
              <w:t>）</w:t>
            </w:r>
          </w:p>
        </w:tc>
        <w:tc>
          <w:tcPr>
            <w:tcW w:w="3893" w:type="dxa"/>
            <w:gridSpan w:val="2"/>
            <w:vAlign w:val="center"/>
          </w:tcPr>
          <w:p w:rsidR="004C5269" w:rsidRPr="00B2233D" w:rsidRDefault="004C5269" w:rsidP="00891B28">
            <w:pPr>
              <w:jc w:val="left"/>
              <w:rPr>
                <w:rFonts w:ascii="Times New Roman"/>
                <w:color w:val="000000"/>
                <w:sz w:val="21"/>
                <w:szCs w:val="21"/>
              </w:rPr>
            </w:pPr>
          </w:p>
        </w:tc>
      </w:tr>
      <w:tr w:rsidR="004C5269" w:rsidRPr="009D2677" w:rsidTr="00EC57F3">
        <w:trPr>
          <w:trHeight w:val="585"/>
          <w:jc w:val="center"/>
        </w:trPr>
        <w:tc>
          <w:tcPr>
            <w:tcW w:w="6447" w:type="dxa"/>
            <w:gridSpan w:val="3"/>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CPU</w:t>
            </w:r>
            <w:r w:rsidRPr="00A97F69">
              <w:rPr>
                <w:rFonts w:ascii="Times New Roman" w:hint="eastAsia"/>
                <w:color w:val="000000"/>
                <w:sz w:val="21"/>
                <w:szCs w:val="21"/>
              </w:rPr>
              <w:t>占用率测试均值（</w:t>
            </w:r>
            <w:r w:rsidRPr="00A97F69">
              <w:rPr>
                <w:rFonts w:ascii="Times New Roman" w:hint="eastAsia"/>
                <w:color w:val="000000"/>
                <w:sz w:val="21"/>
                <w:szCs w:val="21"/>
              </w:rPr>
              <w:t>%</w:t>
            </w:r>
            <w:r w:rsidRPr="00A97F69">
              <w:rPr>
                <w:rFonts w:ascii="Times New Roman" w:hint="eastAsia"/>
                <w:color w:val="000000"/>
                <w:sz w:val="21"/>
                <w:szCs w:val="21"/>
              </w:rPr>
              <w:t>）</w:t>
            </w:r>
          </w:p>
        </w:tc>
        <w:tc>
          <w:tcPr>
            <w:tcW w:w="3893" w:type="dxa"/>
            <w:gridSpan w:val="2"/>
            <w:vAlign w:val="center"/>
          </w:tcPr>
          <w:p w:rsidR="004C5269" w:rsidRPr="00B2233D" w:rsidRDefault="004C5269" w:rsidP="00891B28">
            <w:pPr>
              <w:jc w:val="left"/>
              <w:rPr>
                <w:rFonts w:ascii="Times New Roman"/>
                <w:color w:val="000000"/>
                <w:sz w:val="21"/>
                <w:szCs w:val="21"/>
              </w:rPr>
            </w:pPr>
          </w:p>
        </w:tc>
      </w:tr>
      <w:tr w:rsidR="004C5269" w:rsidRPr="009D2677" w:rsidTr="00EC57F3">
        <w:trPr>
          <w:trHeight w:val="585"/>
          <w:jc w:val="center"/>
        </w:trPr>
        <w:tc>
          <w:tcPr>
            <w:tcW w:w="6447" w:type="dxa"/>
            <w:gridSpan w:val="3"/>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行情网关丢包个数（若无丢包则填写为</w:t>
            </w:r>
            <w:r w:rsidRPr="00A97F69">
              <w:rPr>
                <w:rFonts w:ascii="Times New Roman" w:hint="eastAsia"/>
                <w:color w:val="000000"/>
                <w:sz w:val="21"/>
                <w:szCs w:val="21"/>
              </w:rPr>
              <w:t>0</w:t>
            </w:r>
            <w:r w:rsidRPr="00A97F69">
              <w:rPr>
                <w:rFonts w:ascii="Times New Roman" w:hint="eastAsia"/>
                <w:color w:val="000000"/>
                <w:sz w:val="21"/>
                <w:szCs w:val="21"/>
              </w:rPr>
              <w:t>）</w:t>
            </w:r>
          </w:p>
        </w:tc>
        <w:tc>
          <w:tcPr>
            <w:tcW w:w="3893" w:type="dxa"/>
            <w:gridSpan w:val="2"/>
            <w:vAlign w:val="center"/>
          </w:tcPr>
          <w:p w:rsidR="004C5269" w:rsidRPr="00A97F69" w:rsidRDefault="004C5269" w:rsidP="00891B28">
            <w:pPr>
              <w:jc w:val="left"/>
              <w:rPr>
                <w:rFonts w:ascii="Times New Roman"/>
                <w:color w:val="000000"/>
                <w:sz w:val="21"/>
                <w:szCs w:val="21"/>
              </w:rPr>
            </w:pPr>
          </w:p>
        </w:tc>
      </w:tr>
      <w:tr w:rsidR="004C5269" w:rsidRPr="009D2677" w:rsidTr="00EC57F3">
        <w:trPr>
          <w:trHeight w:val="585"/>
          <w:jc w:val="center"/>
        </w:trPr>
        <w:tc>
          <w:tcPr>
            <w:tcW w:w="6447" w:type="dxa"/>
            <w:gridSpan w:val="3"/>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网关是否缓冲区满</w:t>
            </w:r>
          </w:p>
        </w:tc>
        <w:tc>
          <w:tcPr>
            <w:tcW w:w="3893" w:type="dxa"/>
            <w:gridSpan w:val="2"/>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◎没有</w:t>
            </w:r>
            <w:r>
              <w:rPr>
                <w:rFonts w:ascii="Times New Roman" w:hint="eastAsia"/>
                <w:color w:val="000000"/>
                <w:sz w:val="21"/>
                <w:szCs w:val="21"/>
              </w:rPr>
              <w:t xml:space="preserve">   </w:t>
            </w:r>
            <w:r w:rsidRPr="00A97F69">
              <w:rPr>
                <w:rFonts w:ascii="Times New Roman" w:hint="eastAsia"/>
                <w:color w:val="000000"/>
                <w:sz w:val="21"/>
                <w:szCs w:val="21"/>
              </w:rPr>
              <w:t xml:space="preserve"> </w:t>
            </w:r>
            <w:r w:rsidRPr="00A97F69">
              <w:rPr>
                <w:rFonts w:ascii="Times New Roman" w:hint="eastAsia"/>
                <w:color w:val="000000"/>
                <w:sz w:val="21"/>
                <w:szCs w:val="21"/>
              </w:rPr>
              <w:t>◎有</w:t>
            </w:r>
          </w:p>
        </w:tc>
      </w:tr>
      <w:tr w:rsidR="004C5269" w:rsidRPr="009D2677" w:rsidTr="00EC57F3">
        <w:trPr>
          <w:trHeight w:val="585"/>
          <w:jc w:val="center"/>
        </w:trPr>
        <w:tc>
          <w:tcPr>
            <w:tcW w:w="6447" w:type="dxa"/>
            <w:gridSpan w:val="3"/>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用户系统是否支持多会话</w:t>
            </w:r>
          </w:p>
        </w:tc>
        <w:tc>
          <w:tcPr>
            <w:tcW w:w="3893" w:type="dxa"/>
            <w:gridSpan w:val="2"/>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◎支持</w:t>
            </w:r>
            <w:r>
              <w:rPr>
                <w:rFonts w:ascii="Times New Roman" w:hint="eastAsia"/>
                <w:color w:val="000000"/>
                <w:sz w:val="21"/>
                <w:szCs w:val="21"/>
              </w:rPr>
              <w:t xml:space="preserve">    </w:t>
            </w:r>
            <w:r w:rsidRPr="00A97F69">
              <w:rPr>
                <w:rFonts w:ascii="Times New Roman" w:hint="eastAsia"/>
                <w:color w:val="000000"/>
                <w:sz w:val="21"/>
                <w:szCs w:val="21"/>
              </w:rPr>
              <w:t>◎不支持</w:t>
            </w:r>
          </w:p>
        </w:tc>
      </w:tr>
      <w:tr w:rsidR="004C5269" w:rsidRPr="009D2677" w:rsidTr="00EC57F3">
        <w:trPr>
          <w:trHeight w:val="585"/>
          <w:jc w:val="center"/>
        </w:trPr>
        <w:tc>
          <w:tcPr>
            <w:tcW w:w="6447" w:type="dxa"/>
            <w:gridSpan w:val="3"/>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测试期间单会话</w:t>
            </w:r>
            <w:r w:rsidRPr="00A97F69">
              <w:rPr>
                <w:rFonts w:ascii="Times New Roman" w:hint="eastAsia"/>
                <w:color w:val="000000"/>
                <w:sz w:val="21"/>
                <w:szCs w:val="21"/>
              </w:rPr>
              <w:t>/</w:t>
            </w:r>
            <w:r w:rsidRPr="00A97F69">
              <w:rPr>
                <w:rFonts w:ascii="Times New Roman" w:hint="eastAsia"/>
                <w:color w:val="000000"/>
                <w:sz w:val="21"/>
                <w:szCs w:val="21"/>
              </w:rPr>
              <w:t>多会话接入</w:t>
            </w:r>
          </w:p>
        </w:tc>
        <w:tc>
          <w:tcPr>
            <w:tcW w:w="3893" w:type="dxa"/>
            <w:gridSpan w:val="2"/>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◎单会话</w:t>
            </w:r>
            <w:r>
              <w:rPr>
                <w:rFonts w:ascii="Times New Roman" w:hint="eastAsia"/>
                <w:color w:val="000000"/>
                <w:sz w:val="21"/>
                <w:szCs w:val="21"/>
              </w:rPr>
              <w:t xml:space="preserve">  </w:t>
            </w:r>
            <w:r w:rsidRPr="00A97F69">
              <w:rPr>
                <w:rFonts w:ascii="Times New Roman" w:hint="eastAsia"/>
                <w:color w:val="000000"/>
                <w:sz w:val="21"/>
                <w:szCs w:val="21"/>
              </w:rPr>
              <w:t>◎多会话</w:t>
            </w:r>
          </w:p>
        </w:tc>
      </w:tr>
      <w:tr w:rsidR="004C5269" w:rsidRPr="009D2677" w:rsidTr="00EC57F3">
        <w:trPr>
          <w:trHeight w:val="585"/>
          <w:jc w:val="center"/>
        </w:trPr>
        <w:tc>
          <w:tcPr>
            <w:tcW w:w="6447" w:type="dxa"/>
            <w:gridSpan w:val="3"/>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测试期间会话是否有中断</w:t>
            </w:r>
          </w:p>
        </w:tc>
        <w:tc>
          <w:tcPr>
            <w:tcW w:w="3893" w:type="dxa"/>
            <w:gridSpan w:val="2"/>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◎无中断</w:t>
            </w:r>
            <w:r>
              <w:rPr>
                <w:rFonts w:ascii="Times New Roman" w:hint="eastAsia"/>
                <w:color w:val="000000"/>
                <w:sz w:val="21"/>
                <w:szCs w:val="21"/>
              </w:rPr>
              <w:t xml:space="preserve">  </w:t>
            </w:r>
            <w:r w:rsidRPr="00A97F69">
              <w:rPr>
                <w:rFonts w:ascii="Times New Roman" w:hint="eastAsia"/>
                <w:color w:val="000000"/>
                <w:sz w:val="21"/>
                <w:szCs w:val="21"/>
              </w:rPr>
              <w:t>◎有中断</w:t>
            </w:r>
          </w:p>
        </w:tc>
      </w:tr>
      <w:tr w:rsidR="004C5269" w:rsidRPr="009D2677" w:rsidTr="00EC57F3">
        <w:trPr>
          <w:trHeight w:val="585"/>
          <w:jc w:val="center"/>
        </w:trPr>
        <w:tc>
          <w:tcPr>
            <w:tcW w:w="10340" w:type="dxa"/>
            <w:gridSpan w:val="5"/>
            <w:vAlign w:val="center"/>
          </w:tcPr>
          <w:p w:rsidR="004C5269" w:rsidRPr="00B2233D" w:rsidRDefault="004C5269" w:rsidP="00F106A0">
            <w:pPr>
              <w:jc w:val="center"/>
              <w:rPr>
                <w:rFonts w:ascii="Times New Roman"/>
                <w:color w:val="000000"/>
                <w:sz w:val="21"/>
                <w:szCs w:val="21"/>
              </w:rPr>
            </w:pPr>
            <w:r>
              <w:rPr>
                <w:rFonts w:ascii="Times New Roman" w:hint="eastAsia"/>
                <w:color w:val="000000"/>
                <w:sz w:val="21"/>
                <w:szCs w:val="21"/>
              </w:rPr>
              <w:t>LEVEL2-2</w:t>
            </w:r>
            <w:r w:rsidRPr="00B2233D">
              <w:rPr>
                <w:rFonts w:ascii="Times New Roman" w:hint="eastAsia"/>
                <w:color w:val="000000"/>
                <w:sz w:val="21"/>
                <w:szCs w:val="21"/>
              </w:rPr>
              <w:t>行情测试</w:t>
            </w:r>
            <w:r>
              <w:rPr>
                <w:rFonts w:ascii="Times New Roman" w:hint="eastAsia"/>
                <w:color w:val="000000"/>
                <w:sz w:val="21"/>
                <w:szCs w:val="21"/>
              </w:rPr>
              <w:t>（</w:t>
            </w:r>
            <w:r w:rsidRPr="00C33BD1">
              <w:rPr>
                <w:rFonts w:ascii="Times New Roman" w:hint="eastAsia"/>
                <w:b/>
                <w:color w:val="000000"/>
                <w:sz w:val="21"/>
                <w:szCs w:val="21"/>
              </w:rPr>
              <w:t>若</w:t>
            </w:r>
            <w:r>
              <w:rPr>
                <w:rFonts w:ascii="Times New Roman" w:hint="eastAsia"/>
                <w:b/>
                <w:color w:val="000000"/>
                <w:sz w:val="21"/>
                <w:szCs w:val="21"/>
              </w:rPr>
              <w:t>未</w:t>
            </w:r>
            <w:r w:rsidRPr="00C33BD1">
              <w:rPr>
                <w:rFonts w:ascii="Times New Roman" w:hint="eastAsia"/>
                <w:b/>
                <w:color w:val="000000"/>
                <w:sz w:val="21"/>
                <w:szCs w:val="21"/>
              </w:rPr>
              <w:t>测试</w:t>
            </w:r>
            <w:r w:rsidRPr="00C33BD1">
              <w:rPr>
                <w:rFonts w:ascii="Times New Roman" w:hint="eastAsia"/>
                <w:b/>
                <w:color w:val="000000"/>
                <w:sz w:val="21"/>
                <w:szCs w:val="21"/>
              </w:rPr>
              <w:t>LEVEL2</w:t>
            </w:r>
            <w:r>
              <w:rPr>
                <w:rFonts w:ascii="Times New Roman" w:hint="eastAsia"/>
                <w:b/>
                <w:color w:val="000000"/>
                <w:sz w:val="21"/>
                <w:szCs w:val="21"/>
              </w:rPr>
              <w:t>-</w:t>
            </w:r>
            <w:r w:rsidRPr="00C33BD1">
              <w:rPr>
                <w:rFonts w:ascii="Times New Roman" w:hint="eastAsia"/>
                <w:b/>
                <w:color w:val="000000"/>
                <w:sz w:val="21"/>
                <w:szCs w:val="21"/>
              </w:rPr>
              <w:t>2</w:t>
            </w:r>
            <w:r>
              <w:rPr>
                <w:rFonts w:ascii="Times New Roman" w:hint="eastAsia"/>
                <w:b/>
                <w:color w:val="000000"/>
                <w:sz w:val="21"/>
                <w:szCs w:val="21"/>
              </w:rPr>
              <w:t>，</w:t>
            </w:r>
            <w:r w:rsidRPr="00C33BD1">
              <w:rPr>
                <w:rFonts w:ascii="Times New Roman" w:hint="eastAsia"/>
                <w:b/>
                <w:color w:val="000000"/>
                <w:sz w:val="21"/>
                <w:szCs w:val="21"/>
              </w:rPr>
              <w:t>则不用填写</w:t>
            </w:r>
            <w:r>
              <w:rPr>
                <w:rFonts w:ascii="Times New Roman" w:hint="eastAsia"/>
                <w:color w:val="000000"/>
                <w:sz w:val="21"/>
                <w:szCs w:val="21"/>
              </w:rPr>
              <w:t>）</w:t>
            </w:r>
          </w:p>
        </w:tc>
      </w:tr>
      <w:tr w:rsidR="004C5269" w:rsidRPr="009D2677" w:rsidTr="00EC57F3">
        <w:trPr>
          <w:trHeight w:val="585"/>
          <w:jc w:val="center"/>
        </w:trPr>
        <w:tc>
          <w:tcPr>
            <w:tcW w:w="6447" w:type="dxa"/>
            <w:gridSpan w:val="3"/>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行情网关</w:t>
            </w:r>
            <w:r w:rsidRPr="00A97F69">
              <w:rPr>
                <w:rFonts w:ascii="Times New Roman" w:hint="eastAsia"/>
                <w:color w:val="000000"/>
                <w:sz w:val="21"/>
                <w:szCs w:val="21"/>
              </w:rPr>
              <w:t>ID</w:t>
            </w:r>
          </w:p>
        </w:tc>
        <w:tc>
          <w:tcPr>
            <w:tcW w:w="3893" w:type="dxa"/>
            <w:gridSpan w:val="2"/>
            <w:vAlign w:val="center"/>
          </w:tcPr>
          <w:p w:rsidR="004C5269" w:rsidRPr="00A97F69" w:rsidRDefault="004C5269" w:rsidP="00891B28">
            <w:pPr>
              <w:jc w:val="left"/>
              <w:rPr>
                <w:rFonts w:ascii="Times New Roman"/>
                <w:color w:val="000000"/>
                <w:sz w:val="21"/>
                <w:szCs w:val="21"/>
              </w:rPr>
            </w:pPr>
          </w:p>
        </w:tc>
      </w:tr>
      <w:tr w:rsidR="004C5269" w:rsidRPr="009D2677" w:rsidTr="00EC57F3">
        <w:trPr>
          <w:trHeight w:val="585"/>
          <w:jc w:val="center"/>
        </w:trPr>
        <w:tc>
          <w:tcPr>
            <w:tcW w:w="6447" w:type="dxa"/>
            <w:gridSpan w:val="3"/>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操作系统种类及版本号</w:t>
            </w:r>
            <w:r w:rsidRPr="00A97F69">
              <w:rPr>
                <w:rFonts w:ascii="Times New Roman" w:hint="eastAsia"/>
                <w:color w:val="000000"/>
                <w:sz w:val="21"/>
                <w:szCs w:val="21"/>
              </w:rPr>
              <w:t>(64</w:t>
            </w:r>
            <w:r w:rsidRPr="00A97F69">
              <w:rPr>
                <w:rFonts w:ascii="Times New Roman" w:hint="eastAsia"/>
                <w:color w:val="000000"/>
                <w:sz w:val="21"/>
                <w:szCs w:val="21"/>
              </w:rPr>
              <w:t>位</w:t>
            </w:r>
            <w:r w:rsidRPr="00A97F69">
              <w:rPr>
                <w:rFonts w:ascii="Times New Roman" w:hint="eastAsia"/>
                <w:color w:val="000000"/>
                <w:sz w:val="21"/>
                <w:szCs w:val="21"/>
              </w:rPr>
              <w:t>/32</w:t>
            </w:r>
            <w:r w:rsidRPr="00A97F69">
              <w:rPr>
                <w:rFonts w:ascii="Times New Roman" w:hint="eastAsia"/>
                <w:color w:val="000000"/>
                <w:sz w:val="21"/>
                <w:szCs w:val="21"/>
              </w:rPr>
              <w:t>位</w:t>
            </w:r>
            <w:r w:rsidRPr="00A97F69">
              <w:rPr>
                <w:rFonts w:ascii="Times New Roman" w:hint="eastAsia"/>
                <w:color w:val="000000"/>
                <w:sz w:val="21"/>
                <w:szCs w:val="21"/>
              </w:rPr>
              <w:t>)</w:t>
            </w:r>
          </w:p>
        </w:tc>
        <w:tc>
          <w:tcPr>
            <w:tcW w:w="3893" w:type="dxa"/>
            <w:gridSpan w:val="2"/>
            <w:vAlign w:val="center"/>
          </w:tcPr>
          <w:p w:rsidR="004C5269" w:rsidRPr="00A97F69" w:rsidRDefault="004C5269" w:rsidP="00891B28">
            <w:pPr>
              <w:jc w:val="left"/>
              <w:rPr>
                <w:rFonts w:ascii="Times New Roman"/>
                <w:color w:val="000000"/>
                <w:sz w:val="21"/>
                <w:szCs w:val="21"/>
              </w:rPr>
            </w:pPr>
          </w:p>
        </w:tc>
      </w:tr>
      <w:tr w:rsidR="004C5269" w:rsidRPr="009D2677" w:rsidTr="00EC57F3">
        <w:trPr>
          <w:trHeight w:val="585"/>
          <w:jc w:val="center"/>
        </w:trPr>
        <w:tc>
          <w:tcPr>
            <w:tcW w:w="6447" w:type="dxa"/>
            <w:gridSpan w:val="3"/>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行情网关协议种类</w:t>
            </w:r>
          </w:p>
        </w:tc>
        <w:tc>
          <w:tcPr>
            <w:tcW w:w="3893" w:type="dxa"/>
            <w:gridSpan w:val="2"/>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w:t>
            </w:r>
            <w:r w:rsidRPr="00A97F69">
              <w:rPr>
                <w:rFonts w:ascii="Times New Roman" w:hint="eastAsia"/>
                <w:color w:val="000000"/>
                <w:sz w:val="21"/>
                <w:szCs w:val="21"/>
              </w:rPr>
              <w:t xml:space="preserve">STEP   </w:t>
            </w:r>
            <w:r w:rsidRPr="00A97F69">
              <w:rPr>
                <w:rFonts w:ascii="Times New Roman" w:hint="eastAsia"/>
                <w:color w:val="000000"/>
                <w:sz w:val="21"/>
                <w:szCs w:val="21"/>
              </w:rPr>
              <w:t>◎</w:t>
            </w:r>
            <w:r w:rsidRPr="00A97F69">
              <w:rPr>
                <w:rFonts w:ascii="Times New Roman" w:hint="eastAsia"/>
                <w:color w:val="000000"/>
                <w:sz w:val="21"/>
                <w:szCs w:val="21"/>
              </w:rPr>
              <w:t>BINARY</w:t>
            </w:r>
          </w:p>
        </w:tc>
      </w:tr>
      <w:tr w:rsidR="004C5269" w:rsidRPr="009D2677" w:rsidTr="00EC57F3">
        <w:trPr>
          <w:trHeight w:val="585"/>
          <w:jc w:val="center"/>
        </w:trPr>
        <w:tc>
          <w:tcPr>
            <w:tcW w:w="6447" w:type="dxa"/>
            <w:gridSpan w:val="3"/>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CPU</w:t>
            </w:r>
            <w:r w:rsidRPr="00A97F69">
              <w:rPr>
                <w:rFonts w:ascii="Times New Roman" w:hint="eastAsia"/>
                <w:color w:val="000000"/>
                <w:sz w:val="21"/>
                <w:szCs w:val="21"/>
              </w:rPr>
              <w:t>型号</w:t>
            </w:r>
          </w:p>
        </w:tc>
        <w:tc>
          <w:tcPr>
            <w:tcW w:w="3893" w:type="dxa"/>
            <w:gridSpan w:val="2"/>
            <w:vAlign w:val="center"/>
          </w:tcPr>
          <w:p w:rsidR="004C5269" w:rsidRPr="00A97F69" w:rsidRDefault="004C5269" w:rsidP="00891B28">
            <w:pPr>
              <w:jc w:val="left"/>
              <w:rPr>
                <w:rFonts w:ascii="Times New Roman"/>
                <w:color w:val="000000"/>
                <w:sz w:val="21"/>
                <w:szCs w:val="21"/>
              </w:rPr>
            </w:pPr>
          </w:p>
        </w:tc>
      </w:tr>
      <w:tr w:rsidR="004C5269" w:rsidRPr="009D2677" w:rsidTr="00EC57F3">
        <w:trPr>
          <w:trHeight w:val="585"/>
          <w:jc w:val="center"/>
        </w:trPr>
        <w:tc>
          <w:tcPr>
            <w:tcW w:w="6447" w:type="dxa"/>
            <w:gridSpan w:val="3"/>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内存大小（</w:t>
            </w:r>
            <w:r w:rsidRPr="00A97F69">
              <w:rPr>
                <w:rFonts w:ascii="Times New Roman" w:hint="eastAsia"/>
                <w:color w:val="000000"/>
                <w:sz w:val="21"/>
                <w:szCs w:val="21"/>
              </w:rPr>
              <w:t>G</w:t>
            </w:r>
            <w:r w:rsidRPr="00A97F69">
              <w:rPr>
                <w:rFonts w:ascii="Times New Roman" w:hint="eastAsia"/>
                <w:color w:val="000000"/>
                <w:sz w:val="21"/>
                <w:szCs w:val="21"/>
              </w:rPr>
              <w:t>）</w:t>
            </w:r>
          </w:p>
        </w:tc>
        <w:tc>
          <w:tcPr>
            <w:tcW w:w="3893" w:type="dxa"/>
            <w:gridSpan w:val="2"/>
            <w:vAlign w:val="center"/>
          </w:tcPr>
          <w:p w:rsidR="004C5269" w:rsidRPr="00A97F69" w:rsidRDefault="004C5269" w:rsidP="00891B28">
            <w:pPr>
              <w:jc w:val="left"/>
              <w:rPr>
                <w:rFonts w:ascii="Times New Roman"/>
                <w:color w:val="000000"/>
                <w:sz w:val="21"/>
                <w:szCs w:val="21"/>
              </w:rPr>
            </w:pPr>
          </w:p>
        </w:tc>
      </w:tr>
      <w:tr w:rsidR="004C5269" w:rsidRPr="009D2677" w:rsidTr="00EC57F3">
        <w:trPr>
          <w:trHeight w:val="585"/>
          <w:jc w:val="center"/>
        </w:trPr>
        <w:tc>
          <w:tcPr>
            <w:tcW w:w="6447" w:type="dxa"/>
            <w:gridSpan w:val="3"/>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内存占用率测试峰值（</w:t>
            </w:r>
            <w:r w:rsidRPr="00A97F69">
              <w:rPr>
                <w:rFonts w:ascii="Times New Roman" w:hint="eastAsia"/>
                <w:color w:val="000000"/>
                <w:sz w:val="21"/>
                <w:szCs w:val="21"/>
              </w:rPr>
              <w:t>%</w:t>
            </w:r>
            <w:r w:rsidRPr="00A97F69">
              <w:rPr>
                <w:rFonts w:ascii="Times New Roman" w:hint="eastAsia"/>
                <w:color w:val="000000"/>
                <w:sz w:val="21"/>
                <w:szCs w:val="21"/>
              </w:rPr>
              <w:t>）</w:t>
            </w:r>
          </w:p>
        </w:tc>
        <w:tc>
          <w:tcPr>
            <w:tcW w:w="3893" w:type="dxa"/>
            <w:gridSpan w:val="2"/>
            <w:vAlign w:val="center"/>
          </w:tcPr>
          <w:p w:rsidR="004C5269" w:rsidRPr="00B2233D" w:rsidRDefault="004C5269" w:rsidP="00891B28">
            <w:pPr>
              <w:jc w:val="left"/>
              <w:rPr>
                <w:rFonts w:ascii="Times New Roman"/>
                <w:color w:val="000000"/>
                <w:sz w:val="21"/>
                <w:szCs w:val="21"/>
              </w:rPr>
            </w:pPr>
          </w:p>
        </w:tc>
      </w:tr>
      <w:tr w:rsidR="004C5269" w:rsidRPr="009D2677" w:rsidTr="00EC57F3">
        <w:trPr>
          <w:trHeight w:val="585"/>
          <w:jc w:val="center"/>
        </w:trPr>
        <w:tc>
          <w:tcPr>
            <w:tcW w:w="6447" w:type="dxa"/>
            <w:gridSpan w:val="3"/>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内存占用率测试均值（</w:t>
            </w:r>
            <w:r w:rsidRPr="00A97F69">
              <w:rPr>
                <w:rFonts w:ascii="Times New Roman" w:hint="eastAsia"/>
                <w:color w:val="000000"/>
                <w:sz w:val="21"/>
                <w:szCs w:val="21"/>
              </w:rPr>
              <w:t>%</w:t>
            </w:r>
            <w:r w:rsidRPr="00A97F69">
              <w:rPr>
                <w:rFonts w:ascii="Times New Roman" w:hint="eastAsia"/>
                <w:color w:val="000000"/>
                <w:sz w:val="21"/>
                <w:szCs w:val="21"/>
              </w:rPr>
              <w:t>）</w:t>
            </w:r>
          </w:p>
        </w:tc>
        <w:tc>
          <w:tcPr>
            <w:tcW w:w="3893" w:type="dxa"/>
            <w:gridSpan w:val="2"/>
            <w:vAlign w:val="center"/>
          </w:tcPr>
          <w:p w:rsidR="004C5269" w:rsidRPr="00B2233D" w:rsidRDefault="004C5269" w:rsidP="00891B28">
            <w:pPr>
              <w:jc w:val="left"/>
              <w:rPr>
                <w:rFonts w:ascii="Times New Roman"/>
                <w:color w:val="000000"/>
                <w:sz w:val="21"/>
                <w:szCs w:val="21"/>
              </w:rPr>
            </w:pPr>
          </w:p>
        </w:tc>
      </w:tr>
      <w:tr w:rsidR="004C5269" w:rsidRPr="009D2677" w:rsidTr="00EC57F3">
        <w:trPr>
          <w:trHeight w:val="585"/>
          <w:jc w:val="center"/>
        </w:trPr>
        <w:tc>
          <w:tcPr>
            <w:tcW w:w="6447" w:type="dxa"/>
            <w:gridSpan w:val="3"/>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CPU</w:t>
            </w:r>
            <w:r w:rsidRPr="00A97F69">
              <w:rPr>
                <w:rFonts w:ascii="Times New Roman" w:hint="eastAsia"/>
                <w:color w:val="000000"/>
                <w:sz w:val="21"/>
                <w:szCs w:val="21"/>
              </w:rPr>
              <w:t>占用率测试峰值（</w:t>
            </w:r>
            <w:r w:rsidRPr="00A97F69">
              <w:rPr>
                <w:rFonts w:ascii="Times New Roman" w:hint="eastAsia"/>
                <w:color w:val="000000"/>
                <w:sz w:val="21"/>
                <w:szCs w:val="21"/>
              </w:rPr>
              <w:t>%</w:t>
            </w:r>
            <w:r w:rsidRPr="00A97F69">
              <w:rPr>
                <w:rFonts w:ascii="Times New Roman" w:hint="eastAsia"/>
                <w:color w:val="000000"/>
                <w:sz w:val="21"/>
                <w:szCs w:val="21"/>
              </w:rPr>
              <w:t>）</w:t>
            </w:r>
          </w:p>
        </w:tc>
        <w:tc>
          <w:tcPr>
            <w:tcW w:w="3893" w:type="dxa"/>
            <w:gridSpan w:val="2"/>
            <w:vAlign w:val="center"/>
          </w:tcPr>
          <w:p w:rsidR="004C5269" w:rsidRPr="00B2233D" w:rsidRDefault="004C5269" w:rsidP="00891B28">
            <w:pPr>
              <w:jc w:val="left"/>
              <w:rPr>
                <w:rFonts w:ascii="Times New Roman"/>
                <w:color w:val="000000"/>
                <w:sz w:val="21"/>
                <w:szCs w:val="21"/>
              </w:rPr>
            </w:pPr>
          </w:p>
        </w:tc>
      </w:tr>
      <w:tr w:rsidR="004C5269" w:rsidRPr="009D2677" w:rsidTr="00EC57F3">
        <w:trPr>
          <w:trHeight w:val="585"/>
          <w:jc w:val="center"/>
        </w:trPr>
        <w:tc>
          <w:tcPr>
            <w:tcW w:w="6447" w:type="dxa"/>
            <w:gridSpan w:val="3"/>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CPU</w:t>
            </w:r>
            <w:r w:rsidRPr="00A97F69">
              <w:rPr>
                <w:rFonts w:ascii="Times New Roman" w:hint="eastAsia"/>
                <w:color w:val="000000"/>
                <w:sz w:val="21"/>
                <w:szCs w:val="21"/>
              </w:rPr>
              <w:t>占用率测试均值（</w:t>
            </w:r>
            <w:r w:rsidRPr="00A97F69">
              <w:rPr>
                <w:rFonts w:ascii="Times New Roman" w:hint="eastAsia"/>
                <w:color w:val="000000"/>
                <w:sz w:val="21"/>
                <w:szCs w:val="21"/>
              </w:rPr>
              <w:t>%</w:t>
            </w:r>
            <w:r w:rsidRPr="00A97F69">
              <w:rPr>
                <w:rFonts w:ascii="Times New Roman" w:hint="eastAsia"/>
                <w:color w:val="000000"/>
                <w:sz w:val="21"/>
                <w:szCs w:val="21"/>
              </w:rPr>
              <w:t>）</w:t>
            </w:r>
          </w:p>
        </w:tc>
        <w:tc>
          <w:tcPr>
            <w:tcW w:w="3893" w:type="dxa"/>
            <w:gridSpan w:val="2"/>
            <w:vAlign w:val="center"/>
          </w:tcPr>
          <w:p w:rsidR="004C5269" w:rsidRPr="00B2233D" w:rsidRDefault="004C5269" w:rsidP="00891B28">
            <w:pPr>
              <w:jc w:val="left"/>
              <w:rPr>
                <w:rFonts w:ascii="Times New Roman"/>
                <w:color w:val="000000"/>
                <w:sz w:val="21"/>
                <w:szCs w:val="21"/>
              </w:rPr>
            </w:pPr>
          </w:p>
        </w:tc>
      </w:tr>
      <w:tr w:rsidR="004C5269" w:rsidRPr="009D2677" w:rsidTr="00EC57F3">
        <w:trPr>
          <w:trHeight w:val="585"/>
          <w:jc w:val="center"/>
        </w:trPr>
        <w:tc>
          <w:tcPr>
            <w:tcW w:w="6447" w:type="dxa"/>
            <w:gridSpan w:val="3"/>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行情网关丢包个数（若无丢包则填写为</w:t>
            </w:r>
            <w:r w:rsidRPr="00A97F69">
              <w:rPr>
                <w:rFonts w:ascii="Times New Roman" w:hint="eastAsia"/>
                <w:color w:val="000000"/>
                <w:sz w:val="21"/>
                <w:szCs w:val="21"/>
              </w:rPr>
              <w:t>0</w:t>
            </w:r>
            <w:r w:rsidRPr="00A97F69">
              <w:rPr>
                <w:rFonts w:ascii="Times New Roman" w:hint="eastAsia"/>
                <w:color w:val="000000"/>
                <w:sz w:val="21"/>
                <w:szCs w:val="21"/>
              </w:rPr>
              <w:t>）</w:t>
            </w:r>
          </w:p>
        </w:tc>
        <w:tc>
          <w:tcPr>
            <w:tcW w:w="3893" w:type="dxa"/>
            <w:gridSpan w:val="2"/>
            <w:vAlign w:val="center"/>
          </w:tcPr>
          <w:p w:rsidR="004C5269" w:rsidRPr="00A97F69" w:rsidRDefault="004C5269" w:rsidP="00891B28">
            <w:pPr>
              <w:jc w:val="left"/>
              <w:rPr>
                <w:rFonts w:ascii="Times New Roman"/>
                <w:color w:val="000000"/>
                <w:sz w:val="21"/>
                <w:szCs w:val="21"/>
              </w:rPr>
            </w:pPr>
          </w:p>
        </w:tc>
      </w:tr>
      <w:tr w:rsidR="004C5269" w:rsidRPr="009D2677" w:rsidTr="00EC57F3">
        <w:trPr>
          <w:trHeight w:val="585"/>
          <w:jc w:val="center"/>
        </w:trPr>
        <w:tc>
          <w:tcPr>
            <w:tcW w:w="6447" w:type="dxa"/>
            <w:gridSpan w:val="3"/>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网关是否缓冲区满</w:t>
            </w:r>
          </w:p>
        </w:tc>
        <w:tc>
          <w:tcPr>
            <w:tcW w:w="3893" w:type="dxa"/>
            <w:gridSpan w:val="2"/>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◎没有</w:t>
            </w:r>
            <w:r>
              <w:rPr>
                <w:rFonts w:ascii="Times New Roman" w:hint="eastAsia"/>
                <w:color w:val="000000"/>
                <w:sz w:val="21"/>
                <w:szCs w:val="21"/>
              </w:rPr>
              <w:t xml:space="preserve">    </w:t>
            </w:r>
            <w:r w:rsidRPr="00A97F69">
              <w:rPr>
                <w:rFonts w:ascii="Times New Roman" w:hint="eastAsia"/>
                <w:color w:val="000000"/>
                <w:sz w:val="21"/>
                <w:szCs w:val="21"/>
              </w:rPr>
              <w:t xml:space="preserve"> </w:t>
            </w:r>
            <w:r w:rsidRPr="00A97F69">
              <w:rPr>
                <w:rFonts w:ascii="Times New Roman" w:hint="eastAsia"/>
                <w:color w:val="000000"/>
                <w:sz w:val="21"/>
                <w:szCs w:val="21"/>
              </w:rPr>
              <w:t>◎有</w:t>
            </w:r>
          </w:p>
        </w:tc>
      </w:tr>
      <w:tr w:rsidR="004C5269" w:rsidRPr="009D2677" w:rsidTr="00EC57F3">
        <w:trPr>
          <w:trHeight w:val="585"/>
          <w:jc w:val="center"/>
        </w:trPr>
        <w:tc>
          <w:tcPr>
            <w:tcW w:w="6447" w:type="dxa"/>
            <w:gridSpan w:val="3"/>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lastRenderedPageBreak/>
              <w:t>用户系统是否支持多会话</w:t>
            </w:r>
          </w:p>
        </w:tc>
        <w:tc>
          <w:tcPr>
            <w:tcW w:w="3893" w:type="dxa"/>
            <w:gridSpan w:val="2"/>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◎支持</w:t>
            </w:r>
            <w:r>
              <w:rPr>
                <w:rFonts w:ascii="Times New Roman" w:hint="eastAsia"/>
                <w:color w:val="000000"/>
                <w:sz w:val="21"/>
                <w:szCs w:val="21"/>
              </w:rPr>
              <w:t xml:space="preserve">    </w:t>
            </w:r>
            <w:r w:rsidRPr="00A97F69">
              <w:rPr>
                <w:rFonts w:ascii="Times New Roman" w:hint="eastAsia"/>
                <w:color w:val="000000"/>
                <w:sz w:val="21"/>
                <w:szCs w:val="21"/>
              </w:rPr>
              <w:t xml:space="preserve"> </w:t>
            </w:r>
            <w:r w:rsidRPr="00A97F69">
              <w:rPr>
                <w:rFonts w:ascii="Times New Roman" w:hint="eastAsia"/>
                <w:color w:val="000000"/>
                <w:sz w:val="21"/>
                <w:szCs w:val="21"/>
              </w:rPr>
              <w:t>◎不支持</w:t>
            </w:r>
          </w:p>
        </w:tc>
      </w:tr>
      <w:tr w:rsidR="004C5269" w:rsidRPr="009D2677" w:rsidTr="00EC57F3">
        <w:trPr>
          <w:trHeight w:val="585"/>
          <w:jc w:val="center"/>
        </w:trPr>
        <w:tc>
          <w:tcPr>
            <w:tcW w:w="6447" w:type="dxa"/>
            <w:gridSpan w:val="3"/>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测试期间单会话</w:t>
            </w:r>
            <w:r w:rsidRPr="00A97F69">
              <w:rPr>
                <w:rFonts w:ascii="Times New Roman" w:hint="eastAsia"/>
                <w:color w:val="000000"/>
                <w:sz w:val="21"/>
                <w:szCs w:val="21"/>
              </w:rPr>
              <w:t>/</w:t>
            </w:r>
            <w:r w:rsidRPr="00A97F69">
              <w:rPr>
                <w:rFonts w:ascii="Times New Roman" w:hint="eastAsia"/>
                <w:color w:val="000000"/>
                <w:sz w:val="21"/>
                <w:szCs w:val="21"/>
              </w:rPr>
              <w:t>多会话接入</w:t>
            </w:r>
          </w:p>
        </w:tc>
        <w:tc>
          <w:tcPr>
            <w:tcW w:w="3893" w:type="dxa"/>
            <w:gridSpan w:val="2"/>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◎单会话</w:t>
            </w:r>
            <w:r>
              <w:rPr>
                <w:rFonts w:ascii="Times New Roman" w:hint="eastAsia"/>
                <w:color w:val="000000"/>
                <w:sz w:val="21"/>
                <w:szCs w:val="21"/>
              </w:rPr>
              <w:t xml:space="preserve">   </w:t>
            </w:r>
            <w:r w:rsidRPr="00A97F69">
              <w:rPr>
                <w:rFonts w:ascii="Times New Roman" w:hint="eastAsia"/>
                <w:color w:val="000000"/>
                <w:sz w:val="21"/>
                <w:szCs w:val="21"/>
              </w:rPr>
              <w:t>◎多会话</w:t>
            </w:r>
          </w:p>
        </w:tc>
      </w:tr>
      <w:tr w:rsidR="004C5269" w:rsidRPr="009D2677" w:rsidTr="00EC57F3">
        <w:trPr>
          <w:trHeight w:val="585"/>
          <w:jc w:val="center"/>
        </w:trPr>
        <w:tc>
          <w:tcPr>
            <w:tcW w:w="6447" w:type="dxa"/>
            <w:gridSpan w:val="3"/>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测试期间会话是否有中断</w:t>
            </w:r>
          </w:p>
        </w:tc>
        <w:tc>
          <w:tcPr>
            <w:tcW w:w="3893" w:type="dxa"/>
            <w:gridSpan w:val="2"/>
            <w:vAlign w:val="center"/>
          </w:tcPr>
          <w:p w:rsidR="004C5269" w:rsidRPr="00A97F69" w:rsidRDefault="004C5269" w:rsidP="00891B28">
            <w:pPr>
              <w:jc w:val="left"/>
              <w:rPr>
                <w:rFonts w:ascii="Times New Roman"/>
                <w:color w:val="000000"/>
                <w:sz w:val="21"/>
                <w:szCs w:val="21"/>
              </w:rPr>
            </w:pPr>
            <w:r w:rsidRPr="00A97F69">
              <w:rPr>
                <w:rFonts w:ascii="Times New Roman" w:hint="eastAsia"/>
                <w:color w:val="000000"/>
                <w:sz w:val="21"/>
                <w:szCs w:val="21"/>
              </w:rPr>
              <w:t>◎无中断</w:t>
            </w:r>
            <w:r>
              <w:rPr>
                <w:rFonts w:ascii="Times New Roman" w:hint="eastAsia"/>
                <w:color w:val="000000"/>
                <w:sz w:val="21"/>
                <w:szCs w:val="21"/>
              </w:rPr>
              <w:t xml:space="preserve">  </w:t>
            </w:r>
            <w:r w:rsidRPr="00A97F69">
              <w:rPr>
                <w:rFonts w:ascii="Times New Roman" w:hint="eastAsia"/>
                <w:color w:val="000000"/>
                <w:sz w:val="21"/>
                <w:szCs w:val="21"/>
              </w:rPr>
              <w:t xml:space="preserve"> </w:t>
            </w:r>
            <w:r w:rsidRPr="00A97F69">
              <w:rPr>
                <w:rFonts w:ascii="Times New Roman" w:hint="eastAsia"/>
                <w:color w:val="000000"/>
                <w:sz w:val="21"/>
                <w:szCs w:val="21"/>
              </w:rPr>
              <w:t>◎有中断</w:t>
            </w:r>
          </w:p>
        </w:tc>
      </w:tr>
      <w:tr w:rsidR="004C5269" w:rsidRPr="00E065C7" w:rsidTr="00EC57F3">
        <w:trPr>
          <w:trHeight w:val="585"/>
          <w:jc w:val="center"/>
        </w:trPr>
        <w:tc>
          <w:tcPr>
            <w:tcW w:w="10340" w:type="dxa"/>
            <w:gridSpan w:val="5"/>
            <w:vAlign w:val="center"/>
          </w:tcPr>
          <w:p w:rsidR="004C5269" w:rsidRDefault="004C5269" w:rsidP="009D2677">
            <w:pPr>
              <w:jc w:val="left"/>
              <w:rPr>
                <w:rFonts w:ascii="楷体" w:eastAsia="楷体" w:hAnsi="楷体"/>
                <w:szCs w:val="21"/>
              </w:rPr>
            </w:pPr>
            <w:r>
              <w:rPr>
                <w:rFonts w:ascii="楷体" w:eastAsia="楷体" w:hAnsi="楷体" w:hint="eastAsia"/>
                <w:szCs w:val="21"/>
              </w:rPr>
              <w:t>异常说明：（不超过500汉字）</w:t>
            </w:r>
          </w:p>
          <w:p w:rsidR="004C5269" w:rsidRDefault="004C5269" w:rsidP="009D2677">
            <w:pPr>
              <w:jc w:val="left"/>
              <w:rPr>
                <w:rFonts w:ascii="楷体" w:eastAsia="楷体" w:hAnsi="楷体"/>
                <w:szCs w:val="21"/>
              </w:rPr>
            </w:pPr>
          </w:p>
          <w:p w:rsidR="004C5269" w:rsidRDefault="004C5269" w:rsidP="009D2677">
            <w:pPr>
              <w:jc w:val="left"/>
              <w:rPr>
                <w:rFonts w:ascii="楷体" w:eastAsia="楷体" w:hAnsi="楷体"/>
                <w:szCs w:val="21"/>
              </w:rPr>
            </w:pPr>
          </w:p>
          <w:p w:rsidR="004C5269" w:rsidRDefault="004C5269" w:rsidP="009D2677">
            <w:pPr>
              <w:jc w:val="left"/>
              <w:rPr>
                <w:rFonts w:ascii="楷体" w:eastAsia="楷体" w:hAnsi="楷体"/>
                <w:szCs w:val="21"/>
              </w:rPr>
            </w:pPr>
          </w:p>
          <w:p w:rsidR="004C5269" w:rsidRDefault="004C5269" w:rsidP="009D2677">
            <w:pPr>
              <w:jc w:val="left"/>
              <w:rPr>
                <w:rFonts w:ascii="楷体" w:eastAsia="楷体" w:hAnsi="楷体"/>
                <w:szCs w:val="21"/>
              </w:rPr>
            </w:pPr>
          </w:p>
          <w:p w:rsidR="004C5269" w:rsidRDefault="004C5269" w:rsidP="009D2677">
            <w:pPr>
              <w:jc w:val="left"/>
              <w:rPr>
                <w:rFonts w:ascii="楷体" w:eastAsia="楷体" w:hAnsi="楷体"/>
                <w:szCs w:val="21"/>
              </w:rPr>
            </w:pPr>
          </w:p>
          <w:p w:rsidR="004C5269" w:rsidRPr="00E065C7" w:rsidRDefault="004C5269" w:rsidP="009D2677">
            <w:pPr>
              <w:rPr>
                <w:rFonts w:ascii="楷体" w:eastAsia="楷体" w:hAnsi="楷体"/>
                <w:sz w:val="21"/>
                <w:szCs w:val="21"/>
              </w:rPr>
            </w:pPr>
          </w:p>
        </w:tc>
      </w:tr>
    </w:tbl>
    <w:p w:rsidR="006D37CA" w:rsidRPr="00D73916" w:rsidRDefault="006D37CA" w:rsidP="000867EC">
      <w:pPr>
        <w:jc w:val="left"/>
        <w:rPr>
          <w:rFonts w:ascii="Times New Roman"/>
          <w:b/>
          <w:sz w:val="18"/>
          <w:szCs w:val="18"/>
        </w:rPr>
      </w:pPr>
      <w:bookmarkStart w:id="10" w:name="_GoBack"/>
      <w:bookmarkEnd w:id="10"/>
    </w:p>
    <w:sectPr w:rsidR="006D37CA" w:rsidRPr="00D73916" w:rsidSect="005045AD">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2D83" w:rsidRDefault="00E32D83" w:rsidP="004279F1">
      <w:r>
        <w:separator/>
      </w:r>
    </w:p>
  </w:endnote>
  <w:endnote w:type="continuationSeparator" w:id="0">
    <w:p w:rsidR="00E32D83" w:rsidRDefault="00E32D83" w:rsidP="0042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default"/>
    <w:sig w:usb0="00000007"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2D83" w:rsidRDefault="00E32D83" w:rsidP="004279F1">
      <w:r>
        <w:separator/>
      </w:r>
    </w:p>
  </w:footnote>
  <w:footnote w:type="continuationSeparator" w:id="0">
    <w:p w:rsidR="00E32D83" w:rsidRDefault="00E32D83" w:rsidP="00427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4E4A4D"/>
    <w:multiLevelType w:val="multilevel"/>
    <w:tmpl w:val="0C4E4A4D"/>
    <w:lvl w:ilvl="0" w:tentative="1">
      <w:start w:val="1"/>
      <w:numFmt w:val="decimal"/>
      <w:pStyle w:val="1"/>
      <w:lvlText w:val="%1"/>
      <w:lvlJc w:val="left"/>
      <w:pPr>
        <w:tabs>
          <w:tab w:val="left" w:pos="432"/>
        </w:tabs>
        <w:ind w:left="432" w:hanging="432"/>
      </w:pPr>
    </w:lvl>
    <w:lvl w:ilvl="1" w:tentative="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tentative="1">
      <w:start w:val="1"/>
      <w:numFmt w:val="decimal"/>
      <w:pStyle w:val="4"/>
      <w:lvlText w:val="%1.%2.%3.%4"/>
      <w:lvlJc w:val="left"/>
      <w:pPr>
        <w:tabs>
          <w:tab w:val="left" w:pos="864"/>
        </w:tabs>
        <w:ind w:left="864" w:hanging="864"/>
      </w:pPr>
    </w:lvl>
    <w:lvl w:ilvl="4" w:tentative="1">
      <w:start w:val="1"/>
      <w:numFmt w:val="decimal"/>
      <w:pStyle w:val="5"/>
      <w:lvlText w:val="%1.%2.%3.%4.%5"/>
      <w:lvlJc w:val="left"/>
      <w:pPr>
        <w:tabs>
          <w:tab w:val="left" w:pos="1008"/>
        </w:tabs>
        <w:ind w:left="1008" w:hanging="1008"/>
      </w:pPr>
    </w:lvl>
    <w:lvl w:ilvl="5" w:tentative="1">
      <w:start w:val="1"/>
      <w:numFmt w:val="decimal"/>
      <w:pStyle w:val="6"/>
      <w:lvlText w:val="%1.%2.%3.%4.%5.%6"/>
      <w:lvlJc w:val="left"/>
      <w:pPr>
        <w:tabs>
          <w:tab w:val="left" w:pos="1152"/>
        </w:tabs>
        <w:ind w:left="1152" w:hanging="1152"/>
      </w:pPr>
    </w:lvl>
    <w:lvl w:ilvl="6" w:tentative="1">
      <w:start w:val="1"/>
      <w:numFmt w:val="decimal"/>
      <w:pStyle w:val="7"/>
      <w:lvlText w:val="%1.%2.%3.%4.%5.%6.%7"/>
      <w:lvlJc w:val="left"/>
      <w:pPr>
        <w:tabs>
          <w:tab w:val="left" w:pos="1296"/>
        </w:tabs>
        <w:ind w:left="1296" w:hanging="1296"/>
      </w:pPr>
    </w:lvl>
    <w:lvl w:ilvl="7" w:tentative="1">
      <w:start w:val="1"/>
      <w:numFmt w:val="decimal"/>
      <w:pStyle w:val="8"/>
      <w:lvlText w:val="%1.%2.%3.%4.%5.%6.%7.%8"/>
      <w:lvlJc w:val="left"/>
      <w:pPr>
        <w:tabs>
          <w:tab w:val="left" w:pos="1440"/>
        </w:tabs>
        <w:ind w:left="1440" w:hanging="1440"/>
      </w:pPr>
    </w:lvl>
    <w:lvl w:ilvl="8" w:tentative="1">
      <w:start w:val="1"/>
      <w:numFmt w:val="decimal"/>
      <w:pStyle w:val="9"/>
      <w:lvlText w:val="%1.%2.%3.%4.%5.%6.%7.%8.%9"/>
      <w:lvlJc w:val="left"/>
      <w:pPr>
        <w:tabs>
          <w:tab w:val="left" w:pos="1584"/>
        </w:tabs>
        <w:ind w:left="1584" w:hanging="1584"/>
      </w:pPr>
    </w:lvl>
  </w:abstractNum>
  <w:abstractNum w:abstractNumId="1">
    <w:nsid w:val="0E5F1702"/>
    <w:multiLevelType w:val="hybridMultilevel"/>
    <w:tmpl w:val="6FA81FD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2876F25"/>
    <w:multiLevelType w:val="hybridMultilevel"/>
    <w:tmpl w:val="53A07820"/>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
    <w:nsid w:val="30154E1C"/>
    <w:multiLevelType w:val="hybridMultilevel"/>
    <w:tmpl w:val="090096D2"/>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4">
    <w:nsid w:val="320B112D"/>
    <w:multiLevelType w:val="hybridMultilevel"/>
    <w:tmpl w:val="D488048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33395928"/>
    <w:multiLevelType w:val="multilevel"/>
    <w:tmpl w:val="D4D2285C"/>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start w:val="1"/>
      <w:numFmt w:val="decimal"/>
      <w:lvlText w:val="%3、"/>
      <w:lvlJc w:val="left"/>
      <w:pPr>
        <w:ind w:left="928" w:hanging="360"/>
      </w:pPr>
      <w:rPr>
        <w:rFonts w:hint="default"/>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6">
    <w:nsid w:val="34EE47C6"/>
    <w:multiLevelType w:val="multilevel"/>
    <w:tmpl w:val="9FBA1F50"/>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start w:val="1"/>
      <w:numFmt w:val="decimal"/>
      <w:lvlText w:val="%3、"/>
      <w:lvlJc w:val="left"/>
      <w:pPr>
        <w:ind w:left="786" w:hanging="360"/>
      </w:pPr>
      <w:rPr>
        <w:rFonts w:hint="default"/>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7">
    <w:nsid w:val="37BE28FC"/>
    <w:multiLevelType w:val="multilevel"/>
    <w:tmpl w:val="F81629A0"/>
    <w:lvl w:ilvl="0">
      <w:start w:val="1"/>
      <w:numFmt w:val="bullet"/>
      <w:lvlText w:val=""/>
      <w:lvlJc w:val="left"/>
      <w:pPr>
        <w:tabs>
          <w:tab w:val="left" w:pos="980"/>
        </w:tabs>
        <w:ind w:left="980" w:hanging="420"/>
      </w:pPr>
      <w:rPr>
        <w:rFonts w:ascii="Wingdings" w:hAnsi="Wingdings" w:hint="default"/>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8">
    <w:nsid w:val="3B3473B7"/>
    <w:multiLevelType w:val="hybridMultilevel"/>
    <w:tmpl w:val="D1A4347C"/>
    <w:lvl w:ilvl="0" w:tplc="9318AA2C">
      <w:start w:val="1"/>
      <w:numFmt w:val="decimal"/>
      <w:suff w:val="space"/>
      <w:lvlText w:val="%1."/>
      <w:lvlJc w:val="left"/>
      <w:pPr>
        <w:ind w:left="0" w:firstLine="0"/>
      </w:pPr>
      <w:rPr>
        <w:rFonts w:hint="eastAsia"/>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9">
    <w:nsid w:val="436D7A98"/>
    <w:multiLevelType w:val="hybridMultilevel"/>
    <w:tmpl w:val="60CE5B82"/>
    <w:lvl w:ilvl="0" w:tplc="5A8065E4">
      <w:start w:val="1"/>
      <w:numFmt w:val="japaneseCounting"/>
      <w:lvlText w:val="（%1）"/>
      <w:lvlJc w:val="left"/>
      <w:pPr>
        <w:ind w:left="1447" w:hanging="885"/>
      </w:pPr>
      <w:rPr>
        <w:rFonts w:hint="default"/>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10">
    <w:nsid w:val="478B591E"/>
    <w:multiLevelType w:val="hybridMultilevel"/>
    <w:tmpl w:val="E48A057E"/>
    <w:lvl w:ilvl="0" w:tplc="36CA65A4">
      <w:start w:val="1"/>
      <w:numFmt w:val="decimal"/>
      <w:lvlText w:val="%1、"/>
      <w:lvlJc w:val="left"/>
      <w:pPr>
        <w:ind w:left="1140" w:hanging="720"/>
      </w:pPr>
      <w:rPr>
        <w:rFonts w:ascii="Times New Roman" w:eastAsia="宋体" w:hAnsi="Times New Roman" w:cs="Times New Roman"/>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nsid w:val="5B2A18A7"/>
    <w:multiLevelType w:val="multilevel"/>
    <w:tmpl w:val="F19A56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64D1027A"/>
    <w:multiLevelType w:val="multilevel"/>
    <w:tmpl w:val="64D1027A"/>
    <w:lvl w:ilvl="0">
      <w:start w:val="1"/>
      <w:numFmt w:val="decimal"/>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13">
    <w:nsid w:val="70C2137C"/>
    <w:multiLevelType w:val="hybridMultilevel"/>
    <w:tmpl w:val="A9FA8CF4"/>
    <w:lvl w:ilvl="0" w:tplc="61F09F5A">
      <w:start w:val="1"/>
      <w:numFmt w:val="decimal"/>
      <w:lvlText w:val="%1、"/>
      <w:lvlJc w:val="left"/>
      <w:pPr>
        <w:ind w:left="720" w:hanging="720"/>
      </w:pPr>
      <w:rPr>
        <w:rFonts w:eastAsia="楷体_GB2312" w:hint="default"/>
        <w:b w:val="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75EA613B"/>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15">
    <w:nsid w:val="7DD349DA"/>
    <w:multiLevelType w:val="multilevel"/>
    <w:tmpl w:val="007E0FEB"/>
    <w:lvl w:ilvl="0">
      <w:start w:val="1"/>
      <w:numFmt w:val="decimal"/>
      <w:lvlText w:val="%1、"/>
      <w:lvlJc w:val="left"/>
      <w:pPr>
        <w:tabs>
          <w:tab w:val="left" w:pos="1778"/>
        </w:tabs>
        <w:ind w:left="1778" w:hanging="360"/>
      </w:pPr>
      <w:rPr>
        <w:rFonts w:ascii="Times New Roman" w:eastAsia="Times New Roman" w:hAnsi="Times New Roman" w:cs="Times New Roman"/>
        <w:color w:val="auto"/>
      </w:rPr>
    </w:lvl>
    <w:lvl w:ilvl="1" w:tentative="1">
      <w:start w:val="1"/>
      <w:numFmt w:val="lowerLetter"/>
      <w:lvlText w:val="%2)"/>
      <w:lvlJc w:val="left"/>
      <w:pPr>
        <w:tabs>
          <w:tab w:val="left" w:pos="5517"/>
        </w:tabs>
        <w:ind w:left="5517" w:hanging="420"/>
      </w:pPr>
    </w:lvl>
    <w:lvl w:ilvl="2" w:tentative="1">
      <w:start w:val="1"/>
      <w:numFmt w:val="lowerRoman"/>
      <w:lvlText w:val="%3."/>
      <w:lvlJc w:val="right"/>
      <w:pPr>
        <w:tabs>
          <w:tab w:val="left" w:pos="5937"/>
        </w:tabs>
        <w:ind w:left="5937" w:hanging="420"/>
      </w:pPr>
    </w:lvl>
    <w:lvl w:ilvl="3" w:tentative="1">
      <w:start w:val="1"/>
      <w:numFmt w:val="decimal"/>
      <w:lvlText w:val="%4."/>
      <w:lvlJc w:val="left"/>
      <w:pPr>
        <w:tabs>
          <w:tab w:val="left" w:pos="6357"/>
        </w:tabs>
        <w:ind w:left="6357" w:hanging="420"/>
      </w:pPr>
    </w:lvl>
    <w:lvl w:ilvl="4" w:tentative="1">
      <w:start w:val="1"/>
      <w:numFmt w:val="lowerLetter"/>
      <w:lvlText w:val="%5)"/>
      <w:lvlJc w:val="left"/>
      <w:pPr>
        <w:tabs>
          <w:tab w:val="left" w:pos="6777"/>
        </w:tabs>
        <w:ind w:left="6777" w:hanging="420"/>
      </w:pPr>
    </w:lvl>
    <w:lvl w:ilvl="5" w:tentative="1">
      <w:start w:val="1"/>
      <w:numFmt w:val="lowerRoman"/>
      <w:lvlText w:val="%6."/>
      <w:lvlJc w:val="right"/>
      <w:pPr>
        <w:tabs>
          <w:tab w:val="left" w:pos="7197"/>
        </w:tabs>
        <w:ind w:left="7197" w:hanging="420"/>
      </w:pPr>
    </w:lvl>
    <w:lvl w:ilvl="6" w:tentative="1">
      <w:start w:val="1"/>
      <w:numFmt w:val="decimal"/>
      <w:lvlText w:val="%7."/>
      <w:lvlJc w:val="left"/>
      <w:pPr>
        <w:tabs>
          <w:tab w:val="left" w:pos="7617"/>
        </w:tabs>
        <w:ind w:left="7617" w:hanging="420"/>
      </w:pPr>
    </w:lvl>
    <w:lvl w:ilvl="7" w:tentative="1">
      <w:start w:val="1"/>
      <w:numFmt w:val="lowerLetter"/>
      <w:lvlText w:val="%8)"/>
      <w:lvlJc w:val="left"/>
      <w:pPr>
        <w:tabs>
          <w:tab w:val="left" w:pos="8037"/>
        </w:tabs>
        <w:ind w:left="8037" w:hanging="420"/>
      </w:pPr>
    </w:lvl>
    <w:lvl w:ilvl="8" w:tentative="1">
      <w:start w:val="1"/>
      <w:numFmt w:val="lowerRoman"/>
      <w:lvlText w:val="%9."/>
      <w:lvlJc w:val="right"/>
      <w:pPr>
        <w:tabs>
          <w:tab w:val="left" w:pos="8457"/>
        </w:tabs>
        <w:ind w:left="8457" w:hanging="420"/>
      </w:pPr>
    </w:lvl>
  </w:abstractNum>
  <w:num w:numId="1">
    <w:abstractNumId w:val="0"/>
  </w:num>
  <w:num w:numId="2">
    <w:abstractNumId w:val="12"/>
  </w:num>
  <w:num w:numId="3">
    <w:abstractNumId w:val="14"/>
  </w:num>
  <w:num w:numId="4">
    <w:abstractNumId w:val="15"/>
  </w:num>
  <w:num w:numId="5">
    <w:abstractNumId w:val="7"/>
  </w:num>
  <w:num w:numId="6">
    <w:abstractNumId w:val="11"/>
  </w:num>
  <w:num w:numId="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4"/>
  </w:num>
  <w:num w:numId="11">
    <w:abstractNumId w:val="1"/>
  </w:num>
  <w:num w:numId="12">
    <w:abstractNumId w:val="10"/>
  </w:num>
  <w:num w:numId="13">
    <w:abstractNumId w:val="13"/>
  </w:num>
  <w:num w:numId="14">
    <w:abstractNumId w:val="9"/>
  </w:num>
  <w:num w:numId="15">
    <w:abstractNumId w:val="3"/>
  </w:num>
  <w:num w:numId="16">
    <w:abstractNumId w:val="2"/>
  </w:num>
  <w:num w:numId="17">
    <w:abstractNumId w:val="6"/>
  </w:num>
  <w:num w:numId="18">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14337"/>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25C8"/>
    <w:rsid w:val="00002C80"/>
    <w:rsid w:val="000031A0"/>
    <w:rsid w:val="000031F4"/>
    <w:rsid w:val="000036B5"/>
    <w:rsid w:val="00003854"/>
    <w:rsid w:val="0000392B"/>
    <w:rsid w:val="00004167"/>
    <w:rsid w:val="00004C23"/>
    <w:rsid w:val="00004D4F"/>
    <w:rsid w:val="00004FCC"/>
    <w:rsid w:val="000054FA"/>
    <w:rsid w:val="000055EA"/>
    <w:rsid w:val="00005E5A"/>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30B"/>
    <w:rsid w:val="000126E9"/>
    <w:rsid w:val="00012754"/>
    <w:rsid w:val="00012EF2"/>
    <w:rsid w:val="00013D5D"/>
    <w:rsid w:val="00013D5F"/>
    <w:rsid w:val="00014B4D"/>
    <w:rsid w:val="00014B85"/>
    <w:rsid w:val="0001510C"/>
    <w:rsid w:val="0001513F"/>
    <w:rsid w:val="0001560E"/>
    <w:rsid w:val="0001580C"/>
    <w:rsid w:val="000159C4"/>
    <w:rsid w:val="00015BAB"/>
    <w:rsid w:val="00015C7F"/>
    <w:rsid w:val="000162BA"/>
    <w:rsid w:val="00016328"/>
    <w:rsid w:val="0001682D"/>
    <w:rsid w:val="0001687C"/>
    <w:rsid w:val="00016A21"/>
    <w:rsid w:val="00016BF3"/>
    <w:rsid w:val="00016FA8"/>
    <w:rsid w:val="000170DE"/>
    <w:rsid w:val="000172AF"/>
    <w:rsid w:val="000174FD"/>
    <w:rsid w:val="00017575"/>
    <w:rsid w:val="00017784"/>
    <w:rsid w:val="00017C8D"/>
    <w:rsid w:val="00017EC3"/>
    <w:rsid w:val="00017F7D"/>
    <w:rsid w:val="00020122"/>
    <w:rsid w:val="0002181B"/>
    <w:rsid w:val="000225D0"/>
    <w:rsid w:val="00022915"/>
    <w:rsid w:val="00022BF4"/>
    <w:rsid w:val="0002308A"/>
    <w:rsid w:val="000238A0"/>
    <w:rsid w:val="000248EF"/>
    <w:rsid w:val="00024B76"/>
    <w:rsid w:val="00024DEE"/>
    <w:rsid w:val="00024F49"/>
    <w:rsid w:val="00025A36"/>
    <w:rsid w:val="00025EFA"/>
    <w:rsid w:val="0002698B"/>
    <w:rsid w:val="00026A12"/>
    <w:rsid w:val="00026EDB"/>
    <w:rsid w:val="00027380"/>
    <w:rsid w:val="000274A5"/>
    <w:rsid w:val="000277B1"/>
    <w:rsid w:val="00027D89"/>
    <w:rsid w:val="0003004D"/>
    <w:rsid w:val="0003060F"/>
    <w:rsid w:val="00031B83"/>
    <w:rsid w:val="0003213A"/>
    <w:rsid w:val="00032B60"/>
    <w:rsid w:val="00032EF8"/>
    <w:rsid w:val="00033308"/>
    <w:rsid w:val="00033B88"/>
    <w:rsid w:val="00033F69"/>
    <w:rsid w:val="000347C6"/>
    <w:rsid w:val="00034B7E"/>
    <w:rsid w:val="00034E5B"/>
    <w:rsid w:val="00034F82"/>
    <w:rsid w:val="000352D8"/>
    <w:rsid w:val="00035847"/>
    <w:rsid w:val="00035A16"/>
    <w:rsid w:val="00036024"/>
    <w:rsid w:val="000363D9"/>
    <w:rsid w:val="00036E14"/>
    <w:rsid w:val="00036F77"/>
    <w:rsid w:val="00037475"/>
    <w:rsid w:val="00037AD7"/>
    <w:rsid w:val="00037F7E"/>
    <w:rsid w:val="000400BF"/>
    <w:rsid w:val="000402EC"/>
    <w:rsid w:val="0004041B"/>
    <w:rsid w:val="000404D9"/>
    <w:rsid w:val="0004120F"/>
    <w:rsid w:val="00041A2B"/>
    <w:rsid w:val="000424D6"/>
    <w:rsid w:val="0004279B"/>
    <w:rsid w:val="0004287C"/>
    <w:rsid w:val="00042A4D"/>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551"/>
    <w:rsid w:val="00051557"/>
    <w:rsid w:val="000516A7"/>
    <w:rsid w:val="000518FD"/>
    <w:rsid w:val="00051B90"/>
    <w:rsid w:val="00051D57"/>
    <w:rsid w:val="00052960"/>
    <w:rsid w:val="00053825"/>
    <w:rsid w:val="00053AD2"/>
    <w:rsid w:val="00053C84"/>
    <w:rsid w:val="0005410F"/>
    <w:rsid w:val="00054978"/>
    <w:rsid w:val="00054A36"/>
    <w:rsid w:val="0005541F"/>
    <w:rsid w:val="00055898"/>
    <w:rsid w:val="00055CD9"/>
    <w:rsid w:val="00055F34"/>
    <w:rsid w:val="000564DD"/>
    <w:rsid w:val="0005655D"/>
    <w:rsid w:val="00056DFE"/>
    <w:rsid w:val="00057115"/>
    <w:rsid w:val="000573C5"/>
    <w:rsid w:val="0005746C"/>
    <w:rsid w:val="000576C6"/>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451A"/>
    <w:rsid w:val="00064B9E"/>
    <w:rsid w:val="00066082"/>
    <w:rsid w:val="00066CD5"/>
    <w:rsid w:val="00067583"/>
    <w:rsid w:val="00067687"/>
    <w:rsid w:val="000708EB"/>
    <w:rsid w:val="00070E5B"/>
    <w:rsid w:val="00070EEF"/>
    <w:rsid w:val="00070F3C"/>
    <w:rsid w:val="00071400"/>
    <w:rsid w:val="0007142C"/>
    <w:rsid w:val="000716BF"/>
    <w:rsid w:val="000719D0"/>
    <w:rsid w:val="00071DE0"/>
    <w:rsid w:val="00071F15"/>
    <w:rsid w:val="00071F52"/>
    <w:rsid w:val="00071FAD"/>
    <w:rsid w:val="00072236"/>
    <w:rsid w:val="00072265"/>
    <w:rsid w:val="000723BA"/>
    <w:rsid w:val="00072846"/>
    <w:rsid w:val="0007291A"/>
    <w:rsid w:val="00072B44"/>
    <w:rsid w:val="00072D55"/>
    <w:rsid w:val="00073186"/>
    <w:rsid w:val="000739DA"/>
    <w:rsid w:val="000742E0"/>
    <w:rsid w:val="000751C6"/>
    <w:rsid w:val="00075678"/>
    <w:rsid w:val="00075BD5"/>
    <w:rsid w:val="000761B8"/>
    <w:rsid w:val="000765F3"/>
    <w:rsid w:val="0007680A"/>
    <w:rsid w:val="00077072"/>
    <w:rsid w:val="0007752B"/>
    <w:rsid w:val="00077798"/>
    <w:rsid w:val="000777F3"/>
    <w:rsid w:val="00077AB4"/>
    <w:rsid w:val="00077AD2"/>
    <w:rsid w:val="00077B15"/>
    <w:rsid w:val="00077E40"/>
    <w:rsid w:val="00077E93"/>
    <w:rsid w:val="00080591"/>
    <w:rsid w:val="00080E5B"/>
    <w:rsid w:val="00080F85"/>
    <w:rsid w:val="00081024"/>
    <w:rsid w:val="000810B2"/>
    <w:rsid w:val="0008153D"/>
    <w:rsid w:val="00081DEE"/>
    <w:rsid w:val="00081EEC"/>
    <w:rsid w:val="00081FC2"/>
    <w:rsid w:val="00082979"/>
    <w:rsid w:val="0008299E"/>
    <w:rsid w:val="00082AC6"/>
    <w:rsid w:val="000831BB"/>
    <w:rsid w:val="0008376E"/>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D0"/>
    <w:rsid w:val="00095505"/>
    <w:rsid w:val="000955F7"/>
    <w:rsid w:val="0009578F"/>
    <w:rsid w:val="00096118"/>
    <w:rsid w:val="0009621A"/>
    <w:rsid w:val="0009623B"/>
    <w:rsid w:val="00096378"/>
    <w:rsid w:val="000964D3"/>
    <w:rsid w:val="00096C7C"/>
    <w:rsid w:val="0009718A"/>
    <w:rsid w:val="00097396"/>
    <w:rsid w:val="000978F6"/>
    <w:rsid w:val="000A019C"/>
    <w:rsid w:val="000A0A3E"/>
    <w:rsid w:val="000A13B2"/>
    <w:rsid w:val="000A13B4"/>
    <w:rsid w:val="000A13C4"/>
    <w:rsid w:val="000A1814"/>
    <w:rsid w:val="000A1D3C"/>
    <w:rsid w:val="000A1E57"/>
    <w:rsid w:val="000A2012"/>
    <w:rsid w:val="000A21B3"/>
    <w:rsid w:val="000A23C7"/>
    <w:rsid w:val="000A2853"/>
    <w:rsid w:val="000A2B76"/>
    <w:rsid w:val="000A2D1E"/>
    <w:rsid w:val="000A3181"/>
    <w:rsid w:val="000A32EC"/>
    <w:rsid w:val="000A361C"/>
    <w:rsid w:val="000A363A"/>
    <w:rsid w:val="000A3751"/>
    <w:rsid w:val="000A3AA4"/>
    <w:rsid w:val="000A3FDA"/>
    <w:rsid w:val="000A4091"/>
    <w:rsid w:val="000A4DA1"/>
    <w:rsid w:val="000A4E3A"/>
    <w:rsid w:val="000A4FB0"/>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D7"/>
    <w:rsid w:val="000B1B2B"/>
    <w:rsid w:val="000B1E14"/>
    <w:rsid w:val="000B1F2F"/>
    <w:rsid w:val="000B28C8"/>
    <w:rsid w:val="000B2F4A"/>
    <w:rsid w:val="000B3207"/>
    <w:rsid w:val="000B33CA"/>
    <w:rsid w:val="000B36B4"/>
    <w:rsid w:val="000B3D75"/>
    <w:rsid w:val="000B3EFA"/>
    <w:rsid w:val="000B5055"/>
    <w:rsid w:val="000B51F6"/>
    <w:rsid w:val="000B52C5"/>
    <w:rsid w:val="000B545B"/>
    <w:rsid w:val="000B54D3"/>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D0A"/>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26A"/>
    <w:rsid w:val="000D1ABC"/>
    <w:rsid w:val="000D1F5B"/>
    <w:rsid w:val="000D2799"/>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E4"/>
    <w:rsid w:val="000D588E"/>
    <w:rsid w:val="000D63BF"/>
    <w:rsid w:val="000D6480"/>
    <w:rsid w:val="000D6789"/>
    <w:rsid w:val="000D6D8E"/>
    <w:rsid w:val="000D71E0"/>
    <w:rsid w:val="000D7AB3"/>
    <w:rsid w:val="000E0393"/>
    <w:rsid w:val="000E09C6"/>
    <w:rsid w:val="000E09E2"/>
    <w:rsid w:val="000E0DE2"/>
    <w:rsid w:val="000E1173"/>
    <w:rsid w:val="000E15F8"/>
    <w:rsid w:val="000E212E"/>
    <w:rsid w:val="000E2515"/>
    <w:rsid w:val="000E29A3"/>
    <w:rsid w:val="000E2AF5"/>
    <w:rsid w:val="000E3528"/>
    <w:rsid w:val="000E4597"/>
    <w:rsid w:val="000E4A9F"/>
    <w:rsid w:val="000E59B8"/>
    <w:rsid w:val="000E5A17"/>
    <w:rsid w:val="000E5EA4"/>
    <w:rsid w:val="000E624D"/>
    <w:rsid w:val="000E6297"/>
    <w:rsid w:val="000E63A8"/>
    <w:rsid w:val="000E6598"/>
    <w:rsid w:val="000E6B70"/>
    <w:rsid w:val="000E6F14"/>
    <w:rsid w:val="000E7029"/>
    <w:rsid w:val="000E77A3"/>
    <w:rsid w:val="000E7AD7"/>
    <w:rsid w:val="000E7D13"/>
    <w:rsid w:val="000E7DB2"/>
    <w:rsid w:val="000F0052"/>
    <w:rsid w:val="000F0D23"/>
    <w:rsid w:val="000F13CE"/>
    <w:rsid w:val="000F14EB"/>
    <w:rsid w:val="000F14FA"/>
    <w:rsid w:val="000F1558"/>
    <w:rsid w:val="000F1D33"/>
    <w:rsid w:val="000F1FDB"/>
    <w:rsid w:val="000F2236"/>
    <w:rsid w:val="000F2702"/>
    <w:rsid w:val="000F2954"/>
    <w:rsid w:val="000F2B40"/>
    <w:rsid w:val="000F2B87"/>
    <w:rsid w:val="000F33C3"/>
    <w:rsid w:val="000F3445"/>
    <w:rsid w:val="000F3457"/>
    <w:rsid w:val="000F34F3"/>
    <w:rsid w:val="000F3BD3"/>
    <w:rsid w:val="000F4747"/>
    <w:rsid w:val="000F47C1"/>
    <w:rsid w:val="000F4FAB"/>
    <w:rsid w:val="000F50A8"/>
    <w:rsid w:val="000F5421"/>
    <w:rsid w:val="000F57CB"/>
    <w:rsid w:val="000F5AF1"/>
    <w:rsid w:val="000F5BA5"/>
    <w:rsid w:val="000F5C12"/>
    <w:rsid w:val="000F5D89"/>
    <w:rsid w:val="000F5E84"/>
    <w:rsid w:val="000F644C"/>
    <w:rsid w:val="000F6D9B"/>
    <w:rsid w:val="000F6FA0"/>
    <w:rsid w:val="000F7263"/>
    <w:rsid w:val="000F75FB"/>
    <w:rsid w:val="000F7925"/>
    <w:rsid w:val="000F799A"/>
    <w:rsid w:val="000F7C71"/>
    <w:rsid w:val="000F7D86"/>
    <w:rsid w:val="000F7FCE"/>
    <w:rsid w:val="0010011F"/>
    <w:rsid w:val="00101478"/>
    <w:rsid w:val="00101499"/>
    <w:rsid w:val="00101685"/>
    <w:rsid w:val="00101A92"/>
    <w:rsid w:val="00101AB0"/>
    <w:rsid w:val="00101E29"/>
    <w:rsid w:val="00101FBE"/>
    <w:rsid w:val="00102074"/>
    <w:rsid w:val="0010226D"/>
    <w:rsid w:val="001024DB"/>
    <w:rsid w:val="0010254F"/>
    <w:rsid w:val="0010276C"/>
    <w:rsid w:val="00102DB3"/>
    <w:rsid w:val="00103B27"/>
    <w:rsid w:val="00104161"/>
    <w:rsid w:val="00104B6A"/>
    <w:rsid w:val="00104C39"/>
    <w:rsid w:val="001056B2"/>
    <w:rsid w:val="001064F3"/>
    <w:rsid w:val="00106559"/>
    <w:rsid w:val="00106903"/>
    <w:rsid w:val="00106CB9"/>
    <w:rsid w:val="00106DEF"/>
    <w:rsid w:val="00110160"/>
    <w:rsid w:val="001103A2"/>
    <w:rsid w:val="0011045D"/>
    <w:rsid w:val="0011056E"/>
    <w:rsid w:val="001108FA"/>
    <w:rsid w:val="00110C4C"/>
    <w:rsid w:val="00110FBE"/>
    <w:rsid w:val="00111215"/>
    <w:rsid w:val="00111B21"/>
    <w:rsid w:val="001120D5"/>
    <w:rsid w:val="00112861"/>
    <w:rsid w:val="00112F6E"/>
    <w:rsid w:val="001132BB"/>
    <w:rsid w:val="0011333B"/>
    <w:rsid w:val="001135B9"/>
    <w:rsid w:val="00113FD0"/>
    <w:rsid w:val="001141D2"/>
    <w:rsid w:val="00114452"/>
    <w:rsid w:val="00114B38"/>
    <w:rsid w:val="00114D3E"/>
    <w:rsid w:val="00114D74"/>
    <w:rsid w:val="00114DDA"/>
    <w:rsid w:val="001153EE"/>
    <w:rsid w:val="001159F1"/>
    <w:rsid w:val="00115D91"/>
    <w:rsid w:val="00116148"/>
    <w:rsid w:val="00116610"/>
    <w:rsid w:val="00116A1B"/>
    <w:rsid w:val="0011738B"/>
    <w:rsid w:val="001178FB"/>
    <w:rsid w:val="00117BCD"/>
    <w:rsid w:val="00117E29"/>
    <w:rsid w:val="00117F1B"/>
    <w:rsid w:val="0012044E"/>
    <w:rsid w:val="00120638"/>
    <w:rsid w:val="00120B2F"/>
    <w:rsid w:val="001213FA"/>
    <w:rsid w:val="00121475"/>
    <w:rsid w:val="00121533"/>
    <w:rsid w:val="00121950"/>
    <w:rsid w:val="0012198A"/>
    <w:rsid w:val="00121CB7"/>
    <w:rsid w:val="0012296C"/>
    <w:rsid w:val="00122B09"/>
    <w:rsid w:val="00122CF7"/>
    <w:rsid w:val="00122F1E"/>
    <w:rsid w:val="00123108"/>
    <w:rsid w:val="001231EE"/>
    <w:rsid w:val="00123917"/>
    <w:rsid w:val="00123CB6"/>
    <w:rsid w:val="0012489B"/>
    <w:rsid w:val="00124F97"/>
    <w:rsid w:val="00125272"/>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83"/>
    <w:rsid w:val="00130A5B"/>
    <w:rsid w:val="0013108D"/>
    <w:rsid w:val="00131467"/>
    <w:rsid w:val="001314CF"/>
    <w:rsid w:val="0013157F"/>
    <w:rsid w:val="001315B3"/>
    <w:rsid w:val="00131AAC"/>
    <w:rsid w:val="00131F71"/>
    <w:rsid w:val="0013253B"/>
    <w:rsid w:val="00132D10"/>
    <w:rsid w:val="00133755"/>
    <w:rsid w:val="00134565"/>
    <w:rsid w:val="00134DD9"/>
    <w:rsid w:val="00134FC9"/>
    <w:rsid w:val="00134FCF"/>
    <w:rsid w:val="00135261"/>
    <w:rsid w:val="0013562F"/>
    <w:rsid w:val="00135C8E"/>
    <w:rsid w:val="00135DDD"/>
    <w:rsid w:val="00136AAE"/>
    <w:rsid w:val="00137361"/>
    <w:rsid w:val="00137D66"/>
    <w:rsid w:val="0014019E"/>
    <w:rsid w:val="00140AD2"/>
    <w:rsid w:val="00140BCF"/>
    <w:rsid w:val="00140C61"/>
    <w:rsid w:val="00140D66"/>
    <w:rsid w:val="00140FD2"/>
    <w:rsid w:val="001410F6"/>
    <w:rsid w:val="001411A1"/>
    <w:rsid w:val="0014184B"/>
    <w:rsid w:val="00141ACF"/>
    <w:rsid w:val="00141C40"/>
    <w:rsid w:val="00142030"/>
    <w:rsid w:val="00142349"/>
    <w:rsid w:val="001423D8"/>
    <w:rsid w:val="001427B2"/>
    <w:rsid w:val="00142B6B"/>
    <w:rsid w:val="00142D6A"/>
    <w:rsid w:val="00143CFA"/>
    <w:rsid w:val="00143EEF"/>
    <w:rsid w:val="00143F0E"/>
    <w:rsid w:val="001449DC"/>
    <w:rsid w:val="00144A7C"/>
    <w:rsid w:val="0014504D"/>
    <w:rsid w:val="0014505A"/>
    <w:rsid w:val="00145066"/>
    <w:rsid w:val="00145443"/>
    <w:rsid w:val="001466DC"/>
    <w:rsid w:val="001469B3"/>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AE9"/>
    <w:rsid w:val="00152C26"/>
    <w:rsid w:val="00152D2F"/>
    <w:rsid w:val="00152D6E"/>
    <w:rsid w:val="00152E45"/>
    <w:rsid w:val="00152FFF"/>
    <w:rsid w:val="0015335B"/>
    <w:rsid w:val="00153390"/>
    <w:rsid w:val="00153568"/>
    <w:rsid w:val="00153869"/>
    <w:rsid w:val="001539AF"/>
    <w:rsid w:val="00153B3B"/>
    <w:rsid w:val="0015411C"/>
    <w:rsid w:val="00154E14"/>
    <w:rsid w:val="00154F4C"/>
    <w:rsid w:val="001556D2"/>
    <w:rsid w:val="001560E4"/>
    <w:rsid w:val="00156AA6"/>
    <w:rsid w:val="00156E8D"/>
    <w:rsid w:val="0015726C"/>
    <w:rsid w:val="001572F6"/>
    <w:rsid w:val="00157717"/>
    <w:rsid w:val="00157D48"/>
    <w:rsid w:val="00157DA5"/>
    <w:rsid w:val="001603BF"/>
    <w:rsid w:val="00160591"/>
    <w:rsid w:val="001606AE"/>
    <w:rsid w:val="00160789"/>
    <w:rsid w:val="0016174D"/>
    <w:rsid w:val="001617D6"/>
    <w:rsid w:val="00161B18"/>
    <w:rsid w:val="00161C9B"/>
    <w:rsid w:val="0016206A"/>
    <w:rsid w:val="00162415"/>
    <w:rsid w:val="001627F2"/>
    <w:rsid w:val="00163539"/>
    <w:rsid w:val="0016357F"/>
    <w:rsid w:val="00163A17"/>
    <w:rsid w:val="00163FF3"/>
    <w:rsid w:val="00164796"/>
    <w:rsid w:val="00166527"/>
    <w:rsid w:val="001667EA"/>
    <w:rsid w:val="00166A48"/>
    <w:rsid w:val="00166F55"/>
    <w:rsid w:val="00167CAE"/>
    <w:rsid w:val="001701A3"/>
    <w:rsid w:val="001704D8"/>
    <w:rsid w:val="00170726"/>
    <w:rsid w:val="001707BB"/>
    <w:rsid w:val="00170F2E"/>
    <w:rsid w:val="001711A8"/>
    <w:rsid w:val="00171623"/>
    <w:rsid w:val="001717C5"/>
    <w:rsid w:val="0017195D"/>
    <w:rsid w:val="00171A9C"/>
    <w:rsid w:val="00171EB2"/>
    <w:rsid w:val="00172E14"/>
    <w:rsid w:val="001731C2"/>
    <w:rsid w:val="0017349F"/>
    <w:rsid w:val="001739D3"/>
    <w:rsid w:val="00173C98"/>
    <w:rsid w:val="00174064"/>
    <w:rsid w:val="00174427"/>
    <w:rsid w:val="0017494F"/>
    <w:rsid w:val="00174988"/>
    <w:rsid w:val="00174AFF"/>
    <w:rsid w:val="00174D08"/>
    <w:rsid w:val="001757B9"/>
    <w:rsid w:val="00175D8D"/>
    <w:rsid w:val="001762D5"/>
    <w:rsid w:val="0017632E"/>
    <w:rsid w:val="0017647D"/>
    <w:rsid w:val="0017652D"/>
    <w:rsid w:val="001767AD"/>
    <w:rsid w:val="001767E2"/>
    <w:rsid w:val="0017686D"/>
    <w:rsid w:val="00177623"/>
    <w:rsid w:val="00177700"/>
    <w:rsid w:val="00177B60"/>
    <w:rsid w:val="00177E85"/>
    <w:rsid w:val="00180743"/>
    <w:rsid w:val="00180F08"/>
    <w:rsid w:val="00180F93"/>
    <w:rsid w:val="001811CA"/>
    <w:rsid w:val="001813F9"/>
    <w:rsid w:val="0018173A"/>
    <w:rsid w:val="00181D14"/>
    <w:rsid w:val="00182264"/>
    <w:rsid w:val="001827D5"/>
    <w:rsid w:val="00182A5F"/>
    <w:rsid w:val="0018312E"/>
    <w:rsid w:val="001848CE"/>
    <w:rsid w:val="00184A7F"/>
    <w:rsid w:val="00184C4F"/>
    <w:rsid w:val="00185036"/>
    <w:rsid w:val="00185039"/>
    <w:rsid w:val="0018514A"/>
    <w:rsid w:val="001851F3"/>
    <w:rsid w:val="00186A8A"/>
    <w:rsid w:val="00186FED"/>
    <w:rsid w:val="0018701B"/>
    <w:rsid w:val="00187322"/>
    <w:rsid w:val="001877C4"/>
    <w:rsid w:val="00187943"/>
    <w:rsid w:val="00187AA1"/>
    <w:rsid w:val="00187B72"/>
    <w:rsid w:val="00187ED1"/>
    <w:rsid w:val="00190570"/>
    <w:rsid w:val="00190769"/>
    <w:rsid w:val="00190AC5"/>
    <w:rsid w:val="0019116D"/>
    <w:rsid w:val="00191665"/>
    <w:rsid w:val="00191AF0"/>
    <w:rsid w:val="00191D38"/>
    <w:rsid w:val="001921F2"/>
    <w:rsid w:val="00192392"/>
    <w:rsid w:val="001927D8"/>
    <w:rsid w:val="00192DE8"/>
    <w:rsid w:val="001931E3"/>
    <w:rsid w:val="00193281"/>
    <w:rsid w:val="00193474"/>
    <w:rsid w:val="00193536"/>
    <w:rsid w:val="0019398E"/>
    <w:rsid w:val="00193DF8"/>
    <w:rsid w:val="001940C3"/>
    <w:rsid w:val="0019416D"/>
    <w:rsid w:val="00194407"/>
    <w:rsid w:val="001947F3"/>
    <w:rsid w:val="00194A0C"/>
    <w:rsid w:val="00195378"/>
    <w:rsid w:val="00195B31"/>
    <w:rsid w:val="00195E28"/>
    <w:rsid w:val="0019601E"/>
    <w:rsid w:val="0019607C"/>
    <w:rsid w:val="001960D6"/>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37D"/>
    <w:rsid w:val="001A593C"/>
    <w:rsid w:val="001A59F1"/>
    <w:rsid w:val="001A5ED7"/>
    <w:rsid w:val="001A6103"/>
    <w:rsid w:val="001A6630"/>
    <w:rsid w:val="001A6922"/>
    <w:rsid w:val="001A6AB9"/>
    <w:rsid w:val="001A6B6A"/>
    <w:rsid w:val="001A6FAE"/>
    <w:rsid w:val="001A7518"/>
    <w:rsid w:val="001A7CAA"/>
    <w:rsid w:val="001A7F5E"/>
    <w:rsid w:val="001A7FB7"/>
    <w:rsid w:val="001B10D3"/>
    <w:rsid w:val="001B1A52"/>
    <w:rsid w:val="001B1C36"/>
    <w:rsid w:val="001B20E9"/>
    <w:rsid w:val="001B2706"/>
    <w:rsid w:val="001B2743"/>
    <w:rsid w:val="001B2B84"/>
    <w:rsid w:val="001B2E28"/>
    <w:rsid w:val="001B3306"/>
    <w:rsid w:val="001B362B"/>
    <w:rsid w:val="001B407A"/>
    <w:rsid w:val="001B4659"/>
    <w:rsid w:val="001B4C4D"/>
    <w:rsid w:val="001B503E"/>
    <w:rsid w:val="001B5133"/>
    <w:rsid w:val="001B5203"/>
    <w:rsid w:val="001B5636"/>
    <w:rsid w:val="001B58CA"/>
    <w:rsid w:val="001B5F0E"/>
    <w:rsid w:val="001B68E0"/>
    <w:rsid w:val="001C0239"/>
    <w:rsid w:val="001C037D"/>
    <w:rsid w:val="001C07AB"/>
    <w:rsid w:val="001C0DB5"/>
    <w:rsid w:val="001C1358"/>
    <w:rsid w:val="001C13AF"/>
    <w:rsid w:val="001C13D9"/>
    <w:rsid w:val="001C180A"/>
    <w:rsid w:val="001C2151"/>
    <w:rsid w:val="001C217B"/>
    <w:rsid w:val="001C251A"/>
    <w:rsid w:val="001C2557"/>
    <w:rsid w:val="001C25C1"/>
    <w:rsid w:val="001C2899"/>
    <w:rsid w:val="001C2D90"/>
    <w:rsid w:val="001C35C1"/>
    <w:rsid w:val="001C3B8E"/>
    <w:rsid w:val="001C3BB7"/>
    <w:rsid w:val="001C3BF4"/>
    <w:rsid w:val="001C40DF"/>
    <w:rsid w:val="001C459D"/>
    <w:rsid w:val="001C51B0"/>
    <w:rsid w:val="001C542A"/>
    <w:rsid w:val="001C54F8"/>
    <w:rsid w:val="001C55C4"/>
    <w:rsid w:val="001C5ABA"/>
    <w:rsid w:val="001C600C"/>
    <w:rsid w:val="001C6A69"/>
    <w:rsid w:val="001C6CFB"/>
    <w:rsid w:val="001C6EC4"/>
    <w:rsid w:val="001C7387"/>
    <w:rsid w:val="001C73D2"/>
    <w:rsid w:val="001C7B6B"/>
    <w:rsid w:val="001C7CF3"/>
    <w:rsid w:val="001C7DCA"/>
    <w:rsid w:val="001D0131"/>
    <w:rsid w:val="001D06CE"/>
    <w:rsid w:val="001D0D54"/>
    <w:rsid w:val="001D16FE"/>
    <w:rsid w:val="001D1B1C"/>
    <w:rsid w:val="001D21AD"/>
    <w:rsid w:val="001D24A2"/>
    <w:rsid w:val="001D24B5"/>
    <w:rsid w:val="001D2620"/>
    <w:rsid w:val="001D282A"/>
    <w:rsid w:val="001D3574"/>
    <w:rsid w:val="001D35A7"/>
    <w:rsid w:val="001D35CD"/>
    <w:rsid w:val="001D382D"/>
    <w:rsid w:val="001D402A"/>
    <w:rsid w:val="001D4874"/>
    <w:rsid w:val="001D5270"/>
    <w:rsid w:val="001D5290"/>
    <w:rsid w:val="001D5CAF"/>
    <w:rsid w:val="001D5FA8"/>
    <w:rsid w:val="001D65CA"/>
    <w:rsid w:val="001D66F2"/>
    <w:rsid w:val="001D68CC"/>
    <w:rsid w:val="001D7090"/>
    <w:rsid w:val="001D7121"/>
    <w:rsid w:val="001D71DC"/>
    <w:rsid w:val="001D743D"/>
    <w:rsid w:val="001D7DFE"/>
    <w:rsid w:val="001E08FF"/>
    <w:rsid w:val="001E0EC8"/>
    <w:rsid w:val="001E1018"/>
    <w:rsid w:val="001E1878"/>
    <w:rsid w:val="001E1958"/>
    <w:rsid w:val="001E1BE4"/>
    <w:rsid w:val="001E1F0E"/>
    <w:rsid w:val="001E2E59"/>
    <w:rsid w:val="001E34AF"/>
    <w:rsid w:val="001E3571"/>
    <w:rsid w:val="001E381F"/>
    <w:rsid w:val="001E414B"/>
    <w:rsid w:val="001E5180"/>
    <w:rsid w:val="001E5939"/>
    <w:rsid w:val="001E6DF2"/>
    <w:rsid w:val="001E73E5"/>
    <w:rsid w:val="001E7488"/>
    <w:rsid w:val="001E773C"/>
    <w:rsid w:val="001E79BF"/>
    <w:rsid w:val="001E7E73"/>
    <w:rsid w:val="001F01AB"/>
    <w:rsid w:val="001F02CE"/>
    <w:rsid w:val="001F0465"/>
    <w:rsid w:val="001F0BE8"/>
    <w:rsid w:val="001F101D"/>
    <w:rsid w:val="001F1AE2"/>
    <w:rsid w:val="001F1F8A"/>
    <w:rsid w:val="001F214C"/>
    <w:rsid w:val="001F252F"/>
    <w:rsid w:val="001F28EA"/>
    <w:rsid w:val="001F2AE1"/>
    <w:rsid w:val="001F2C36"/>
    <w:rsid w:val="001F325D"/>
    <w:rsid w:val="001F32BF"/>
    <w:rsid w:val="001F359C"/>
    <w:rsid w:val="001F35E7"/>
    <w:rsid w:val="001F4AF5"/>
    <w:rsid w:val="001F4AF9"/>
    <w:rsid w:val="001F4B93"/>
    <w:rsid w:val="001F4F3A"/>
    <w:rsid w:val="001F5532"/>
    <w:rsid w:val="001F5B9E"/>
    <w:rsid w:val="001F5C44"/>
    <w:rsid w:val="001F64A3"/>
    <w:rsid w:val="001F651A"/>
    <w:rsid w:val="001F6735"/>
    <w:rsid w:val="001F6885"/>
    <w:rsid w:val="001F68A2"/>
    <w:rsid w:val="001F6B9E"/>
    <w:rsid w:val="001F6BC7"/>
    <w:rsid w:val="001F6D5F"/>
    <w:rsid w:val="001F6D99"/>
    <w:rsid w:val="001F6FF9"/>
    <w:rsid w:val="001F72C5"/>
    <w:rsid w:val="001F7507"/>
    <w:rsid w:val="001F7931"/>
    <w:rsid w:val="002004F9"/>
    <w:rsid w:val="00200746"/>
    <w:rsid w:val="002008CA"/>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9C5"/>
    <w:rsid w:val="00206A8A"/>
    <w:rsid w:val="00206D32"/>
    <w:rsid w:val="002070DD"/>
    <w:rsid w:val="00207325"/>
    <w:rsid w:val="00207A91"/>
    <w:rsid w:val="00210247"/>
    <w:rsid w:val="0021069C"/>
    <w:rsid w:val="00210815"/>
    <w:rsid w:val="00210FD4"/>
    <w:rsid w:val="00211149"/>
    <w:rsid w:val="002116CF"/>
    <w:rsid w:val="0021266A"/>
    <w:rsid w:val="00212C09"/>
    <w:rsid w:val="00212DAA"/>
    <w:rsid w:val="00213355"/>
    <w:rsid w:val="00213A5B"/>
    <w:rsid w:val="00213F2A"/>
    <w:rsid w:val="00213FCE"/>
    <w:rsid w:val="002143A6"/>
    <w:rsid w:val="002147BD"/>
    <w:rsid w:val="00214FAD"/>
    <w:rsid w:val="0021534C"/>
    <w:rsid w:val="0021595C"/>
    <w:rsid w:val="0021597F"/>
    <w:rsid w:val="0021598A"/>
    <w:rsid w:val="00215B11"/>
    <w:rsid w:val="00215C69"/>
    <w:rsid w:val="00216274"/>
    <w:rsid w:val="00216F6B"/>
    <w:rsid w:val="002170FD"/>
    <w:rsid w:val="002179A4"/>
    <w:rsid w:val="00220089"/>
    <w:rsid w:val="002201C7"/>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53E6"/>
    <w:rsid w:val="002257EF"/>
    <w:rsid w:val="00225CBE"/>
    <w:rsid w:val="00225F2F"/>
    <w:rsid w:val="00226950"/>
    <w:rsid w:val="00226C6C"/>
    <w:rsid w:val="00226D80"/>
    <w:rsid w:val="00226EFF"/>
    <w:rsid w:val="00227085"/>
    <w:rsid w:val="00230002"/>
    <w:rsid w:val="00230532"/>
    <w:rsid w:val="00230CDC"/>
    <w:rsid w:val="00230F15"/>
    <w:rsid w:val="00231204"/>
    <w:rsid w:val="00231395"/>
    <w:rsid w:val="002319EC"/>
    <w:rsid w:val="00231D4A"/>
    <w:rsid w:val="002324B7"/>
    <w:rsid w:val="00232BF6"/>
    <w:rsid w:val="00232E42"/>
    <w:rsid w:val="00233934"/>
    <w:rsid w:val="00233B9B"/>
    <w:rsid w:val="00234135"/>
    <w:rsid w:val="00235288"/>
    <w:rsid w:val="00235526"/>
    <w:rsid w:val="002355D6"/>
    <w:rsid w:val="002356B4"/>
    <w:rsid w:val="00235864"/>
    <w:rsid w:val="00235925"/>
    <w:rsid w:val="00235F72"/>
    <w:rsid w:val="0023643A"/>
    <w:rsid w:val="00236872"/>
    <w:rsid w:val="00236D11"/>
    <w:rsid w:val="00236F2D"/>
    <w:rsid w:val="002401D4"/>
    <w:rsid w:val="00240884"/>
    <w:rsid w:val="0024097F"/>
    <w:rsid w:val="002409E2"/>
    <w:rsid w:val="00241AEF"/>
    <w:rsid w:val="00241F31"/>
    <w:rsid w:val="0024295B"/>
    <w:rsid w:val="00242C91"/>
    <w:rsid w:val="002438B1"/>
    <w:rsid w:val="0024442C"/>
    <w:rsid w:val="00244554"/>
    <w:rsid w:val="002445B1"/>
    <w:rsid w:val="002445BF"/>
    <w:rsid w:val="00244A29"/>
    <w:rsid w:val="00244D0C"/>
    <w:rsid w:val="00245033"/>
    <w:rsid w:val="00245360"/>
    <w:rsid w:val="00245841"/>
    <w:rsid w:val="00246508"/>
    <w:rsid w:val="002465C8"/>
    <w:rsid w:val="00246926"/>
    <w:rsid w:val="002469B4"/>
    <w:rsid w:val="00246E98"/>
    <w:rsid w:val="00246EFB"/>
    <w:rsid w:val="0024706A"/>
    <w:rsid w:val="00247E5E"/>
    <w:rsid w:val="00247ECC"/>
    <w:rsid w:val="00250872"/>
    <w:rsid w:val="0025089E"/>
    <w:rsid w:val="002514A2"/>
    <w:rsid w:val="00251669"/>
    <w:rsid w:val="00251F89"/>
    <w:rsid w:val="00252145"/>
    <w:rsid w:val="002524E1"/>
    <w:rsid w:val="00252E3F"/>
    <w:rsid w:val="0025319D"/>
    <w:rsid w:val="002535D2"/>
    <w:rsid w:val="00253743"/>
    <w:rsid w:val="00253EFD"/>
    <w:rsid w:val="0025435D"/>
    <w:rsid w:val="00254A1B"/>
    <w:rsid w:val="00254F4D"/>
    <w:rsid w:val="00254F98"/>
    <w:rsid w:val="00255315"/>
    <w:rsid w:val="00255353"/>
    <w:rsid w:val="00255443"/>
    <w:rsid w:val="00255E39"/>
    <w:rsid w:val="002563BB"/>
    <w:rsid w:val="002565AE"/>
    <w:rsid w:val="002568F1"/>
    <w:rsid w:val="00256BAE"/>
    <w:rsid w:val="00257231"/>
    <w:rsid w:val="002577FF"/>
    <w:rsid w:val="00260078"/>
    <w:rsid w:val="00260112"/>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A10"/>
    <w:rsid w:val="00264C3F"/>
    <w:rsid w:val="0026525F"/>
    <w:rsid w:val="00265362"/>
    <w:rsid w:val="0026592F"/>
    <w:rsid w:val="00265AFF"/>
    <w:rsid w:val="002668FA"/>
    <w:rsid w:val="00266E9F"/>
    <w:rsid w:val="0026769C"/>
    <w:rsid w:val="002676F8"/>
    <w:rsid w:val="00267BDF"/>
    <w:rsid w:val="0027055F"/>
    <w:rsid w:val="002707D6"/>
    <w:rsid w:val="002710BD"/>
    <w:rsid w:val="002719EE"/>
    <w:rsid w:val="00271CA6"/>
    <w:rsid w:val="002720E6"/>
    <w:rsid w:val="0027237A"/>
    <w:rsid w:val="002726BA"/>
    <w:rsid w:val="00272717"/>
    <w:rsid w:val="00272B1E"/>
    <w:rsid w:val="00272BB0"/>
    <w:rsid w:val="00272BC7"/>
    <w:rsid w:val="00272D4A"/>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C5"/>
    <w:rsid w:val="0028209C"/>
    <w:rsid w:val="00282203"/>
    <w:rsid w:val="00282557"/>
    <w:rsid w:val="00282762"/>
    <w:rsid w:val="002828B7"/>
    <w:rsid w:val="00282DF0"/>
    <w:rsid w:val="002834C6"/>
    <w:rsid w:val="002836AA"/>
    <w:rsid w:val="00283D10"/>
    <w:rsid w:val="0028418C"/>
    <w:rsid w:val="00284376"/>
    <w:rsid w:val="00284FAD"/>
    <w:rsid w:val="00285250"/>
    <w:rsid w:val="002859D6"/>
    <w:rsid w:val="002859F0"/>
    <w:rsid w:val="00286BEA"/>
    <w:rsid w:val="002870B6"/>
    <w:rsid w:val="002873CE"/>
    <w:rsid w:val="00287465"/>
    <w:rsid w:val="002874C9"/>
    <w:rsid w:val="002876E6"/>
    <w:rsid w:val="00287784"/>
    <w:rsid w:val="002877D9"/>
    <w:rsid w:val="00287A1C"/>
    <w:rsid w:val="00287AD0"/>
    <w:rsid w:val="00287CD3"/>
    <w:rsid w:val="00287D95"/>
    <w:rsid w:val="00287FE1"/>
    <w:rsid w:val="002904B8"/>
    <w:rsid w:val="00290653"/>
    <w:rsid w:val="00290929"/>
    <w:rsid w:val="0029146D"/>
    <w:rsid w:val="002915CE"/>
    <w:rsid w:val="00291690"/>
    <w:rsid w:val="002916CB"/>
    <w:rsid w:val="00291726"/>
    <w:rsid w:val="00291865"/>
    <w:rsid w:val="00291CCC"/>
    <w:rsid w:val="00291F5E"/>
    <w:rsid w:val="002925AC"/>
    <w:rsid w:val="00293320"/>
    <w:rsid w:val="00293554"/>
    <w:rsid w:val="00293631"/>
    <w:rsid w:val="002936D6"/>
    <w:rsid w:val="002941D5"/>
    <w:rsid w:val="00294C22"/>
    <w:rsid w:val="00294E66"/>
    <w:rsid w:val="00294E70"/>
    <w:rsid w:val="002952D4"/>
    <w:rsid w:val="0029567D"/>
    <w:rsid w:val="002958AA"/>
    <w:rsid w:val="00296AA4"/>
    <w:rsid w:val="00297F92"/>
    <w:rsid w:val="002A002C"/>
    <w:rsid w:val="002A01A7"/>
    <w:rsid w:val="002A0829"/>
    <w:rsid w:val="002A09EB"/>
    <w:rsid w:val="002A0BB6"/>
    <w:rsid w:val="002A154F"/>
    <w:rsid w:val="002A15E1"/>
    <w:rsid w:val="002A162B"/>
    <w:rsid w:val="002A1683"/>
    <w:rsid w:val="002A1685"/>
    <w:rsid w:val="002A1A71"/>
    <w:rsid w:val="002A1ACF"/>
    <w:rsid w:val="002A1B20"/>
    <w:rsid w:val="002A2382"/>
    <w:rsid w:val="002A24A5"/>
    <w:rsid w:val="002A3543"/>
    <w:rsid w:val="002A35E9"/>
    <w:rsid w:val="002A39F8"/>
    <w:rsid w:val="002A3A3C"/>
    <w:rsid w:val="002A3F96"/>
    <w:rsid w:val="002A4057"/>
    <w:rsid w:val="002A4511"/>
    <w:rsid w:val="002A4E8C"/>
    <w:rsid w:val="002A5012"/>
    <w:rsid w:val="002A5059"/>
    <w:rsid w:val="002A53A0"/>
    <w:rsid w:val="002A59B5"/>
    <w:rsid w:val="002A5A31"/>
    <w:rsid w:val="002A5C9F"/>
    <w:rsid w:val="002A67AA"/>
    <w:rsid w:val="002A6DCD"/>
    <w:rsid w:val="002A6F99"/>
    <w:rsid w:val="002A70E9"/>
    <w:rsid w:val="002A7227"/>
    <w:rsid w:val="002A7630"/>
    <w:rsid w:val="002A79E1"/>
    <w:rsid w:val="002A7CD0"/>
    <w:rsid w:val="002A7F8C"/>
    <w:rsid w:val="002B042C"/>
    <w:rsid w:val="002B0939"/>
    <w:rsid w:val="002B1129"/>
    <w:rsid w:val="002B1488"/>
    <w:rsid w:val="002B14F6"/>
    <w:rsid w:val="002B150E"/>
    <w:rsid w:val="002B17E8"/>
    <w:rsid w:val="002B1966"/>
    <w:rsid w:val="002B1E03"/>
    <w:rsid w:val="002B2120"/>
    <w:rsid w:val="002B226D"/>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6368"/>
    <w:rsid w:val="002C6467"/>
    <w:rsid w:val="002C6611"/>
    <w:rsid w:val="002C6AF2"/>
    <w:rsid w:val="002C71AC"/>
    <w:rsid w:val="002C72D9"/>
    <w:rsid w:val="002C7528"/>
    <w:rsid w:val="002C755B"/>
    <w:rsid w:val="002C7B74"/>
    <w:rsid w:val="002D06F0"/>
    <w:rsid w:val="002D077F"/>
    <w:rsid w:val="002D0874"/>
    <w:rsid w:val="002D0C1B"/>
    <w:rsid w:val="002D1480"/>
    <w:rsid w:val="002D14C8"/>
    <w:rsid w:val="002D1711"/>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497"/>
    <w:rsid w:val="002D7640"/>
    <w:rsid w:val="002D7EE9"/>
    <w:rsid w:val="002E01C7"/>
    <w:rsid w:val="002E0259"/>
    <w:rsid w:val="002E03AA"/>
    <w:rsid w:val="002E051E"/>
    <w:rsid w:val="002E0B7A"/>
    <w:rsid w:val="002E13CE"/>
    <w:rsid w:val="002E1BBC"/>
    <w:rsid w:val="002E1EB9"/>
    <w:rsid w:val="002E23FE"/>
    <w:rsid w:val="002E2A9A"/>
    <w:rsid w:val="002E2F0E"/>
    <w:rsid w:val="002E3AAC"/>
    <w:rsid w:val="002E4076"/>
    <w:rsid w:val="002E4355"/>
    <w:rsid w:val="002E4488"/>
    <w:rsid w:val="002E48A5"/>
    <w:rsid w:val="002E4FC0"/>
    <w:rsid w:val="002E658F"/>
    <w:rsid w:val="002E6B1B"/>
    <w:rsid w:val="002E6E7F"/>
    <w:rsid w:val="002E6EAD"/>
    <w:rsid w:val="002E718E"/>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C9F"/>
    <w:rsid w:val="002F3795"/>
    <w:rsid w:val="002F429F"/>
    <w:rsid w:val="002F4497"/>
    <w:rsid w:val="002F4639"/>
    <w:rsid w:val="002F4896"/>
    <w:rsid w:val="002F4EA6"/>
    <w:rsid w:val="002F5149"/>
    <w:rsid w:val="002F53E2"/>
    <w:rsid w:val="002F571D"/>
    <w:rsid w:val="002F5BA3"/>
    <w:rsid w:val="002F5BE5"/>
    <w:rsid w:val="002F5C89"/>
    <w:rsid w:val="002F662C"/>
    <w:rsid w:val="002F6B21"/>
    <w:rsid w:val="002F7027"/>
    <w:rsid w:val="002F77DB"/>
    <w:rsid w:val="002F7D1B"/>
    <w:rsid w:val="00300095"/>
    <w:rsid w:val="0030040D"/>
    <w:rsid w:val="00300424"/>
    <w:rsid w:val="00300703"/>
    <w:rsid w:val="0030075B"/>
    <w:rsid w:val="00300E77"/>
    <w:rsid w:val="00300ECC"/>
    <w:rsid w:val="00301424"/>
    <w:rsid w:val="00301468"/>
    <w:rsid w:val="00301E1C"/>
    <w:rsid w:val="0030269B"/>
    <w:rsid w:val="003026EC"/>
    <w:rsid w:val="00302E96"/>
    <w:rsid w:val="00303473"/>
    <w:rsid w:val="003034FA"/>
    <w:rsid w:val="003036EA"/>
    <w:rsid w:val="00303958"/>
    <w:rsid w:val="00303A18"/>
    <w:rsid w:val="00303AFA"/>
    <w:rsid w:val="00303DAC"/>
    <w:rsid w:val="00303E65"/>
    <w:rsid w:val="00303FE1"/>
    <w:rsid w:val="00303FF8"/>
    <w:rsid w:val="0030414C"/>
    <w:rsid w:val="0030502D"/>
    <w:rsid w:val="003056EB"/>
    <w:rsid w:val="003056F5"/>
    <w:rsid w:val="0030583B"/>
    <w:rsid w:val="00305B4A"/>
    <w:rsid w:val="0030655B"/>
    <w:rsid w:val="003067CA"/>
    <w:rsid w:val="00306925"/>
    <w:rsid w:val="00306CB2"/>
    <w:rsid w:val="00306CCC"/>
    <w:rsid w:val="003073E5"/>
    <w:rsid w:val="003075B3"/>
    <w:rsid w:val="00307B4E"/>
    <w:rsid w:val="00307F48"/>
    <w:rsid w:val="0031001B"/>
    <w:rsid w:val="0031012B"/>
    <w:rsid w:val="00310327"/>
    <w:rsid w:val="003103CE"/>
    <w:rsid w:val="0031083B"/>
    <w:rsid w:val="00310969"/>
    <w:rsid w:val="00310AA2"/>
    <w:rsid w:val="00310E83"/>
    <w:rsid w:val="00310EF2"/>
    <w:rsid w:val="00311005"/>
    <w:rsid w:val="003111D9"/>
    <w:rsid w:val="003114C2"/>
    <w:rsid w:val="00311958"/>
    <w:rsid w:val="0031247C"/>
    <w:rsid w:val="00312E86"/>
    <w:rsid w:val="00312F51"/>
    <w:rsid w:val="003130D6"/>
    <w:rsid w:val="00313B3C"/>
    <w:rsid w:val="003148DA"/>
    <w:rsid w:val="003149AD"/>
    <w:rsid w:val="0031542A"/>
    <w:rsid w:val="003159B3"/>
    <w:rsid w:val="00316072"/>
    <w:rsid w:val="003161B5"/>
    <w:rsid w:val="00316274"/>
    <w:rsid w:val="003162F7"/>
    <w:rsid w:val="00316837"/>
    <w:rsid w:val="00316C3D"/>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A98"/>
    <w:rsid w:val="00323F01"/>
    <w:rsid w:val="003241B5"/>
    <w:rsid w:val="003241ED"/>
    <w:rsid w:val="00324558"/>
    <w:rsid w:val="003249D2"/>
    <w:rsid w:val="00324A8A"/>
    <w:rsid w:val="00324C55"/>
    <w:rsid w:val="00325B1D"/>
    <w:rsid w:val="00325E35"/>
    <w:rsid w:val="0032614D"/>
    <w:rsid w:val="003263F7"/>
    <w:rsid w:val="003267DC"/>
    <w:rsid w:val="00326C1F"/>
    <w:rsid w:val="00327501"/>
    <w:rsid w:val="003277C0"/>
    <w:rsid w:val="00327992"/>
    <w:rsid w:val="003279AB"/>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96E"/>
    <w:rsid w:val="00334DCE"/>
    <w:rsid w:val="00335211"/>
    <w:rsid w:val="003352AA"/>
    <w:rsid w:val="003359CD"/>
    <w:rsid w:val="003359F0"/>
    <w:rsid w:val="00336266"/>
    <w:rsid w:val="003364D7"/>
    <w:rsid w:val="00336CDB"/>
    <w:rsid w:val="003370EE"/>
    <w:rsid w:val="00337613"/>
    <w:rsid w:val="00337BCB"/>
    <w:rsid w:val="00337BE8"/>
    <w:rsid w:val="00337E0C"/>
    <w:rsid w:val="00337E84"/>
    <w:rsid w:val="00340140"/>
    <w:rsid w:val="00340181"/>
    <w:rsid w:val="00340382"/>
    <w:rsid w:val="003404AD"/>
    <w:rsid w:val="003405B8"/>
    <w:rsid w:val="00340D5C"/>
    <w:rsid w:val="00340DB5"/>
    <w:rsid w:val="00340F95"/>
    <w:rsid w:val="00341181"/>
    <w:rsid w:val="00341DDB"/>
    <w:rsid w:val="00341DF6"/>
    <w:rsid w:val="0034243E"/>
    <w:rsid w:val="00342758"/>
    <w:rsid w:val="003430B9"/>
    <w:rsid w:val="00343501"/>
    <w:rsid w:val="00343AE9"/>
    <w:rsid w:val="00343AF4"/>
    <w:rsid w:val="00343D6F"/>
    <w:rsid w:val="00344233"/>
    <w:rsid w:val="00344AB3"/>
    <w:rsid w:val="00344F2D"/>
    <w:rsid w:val="003450B7"/>
    <w:rsid w:val="00345544"/>
    <w:rsid w:val="003456D9"/>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625"/>
    <w:rsid w:val="0035177D"/>
    <w:rsid w:val="00351996"/>
    <w:rsid w:val="00352AE1"/>
    <w:rsid w:val="00352E0E"/>
    <w:rsid w:val="00353A33"/>
    <w:rsid w:val="00353B06"/>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2DB"/>
    <w:rsid w:val="0036239F"/>
    <w:rsid w:val="003626A1"/>
    <w:rsid w:val="00362B46"/>
    <w:rsid w:val="00362C5F"/>
    <w:rsid w:val="003631A6"/>
    <w:rsid w:val="00363462"/>
    <w:rsid w:val="00363958"/>
    <w:rsid w:val="00363968"/>
    <w:rsid w:val="003642C0"/>
    <w:rsid w:val="00364504"/>
    <w:rsid w:val="003645EF"/>
    <w:rsid w:val="003646BB"/>
    <w:rsid w:val="00364CDC"/>
    <w:rsid w:val="00364E96"/>
    <w:rsid w:val="00365854"/>
    <w:rsid w:val="003658C9"/>
    <w:rsid w:val="003659FF"/>
    <w:rsid w:val="00365CB9"/>
    <w:rsid w:val="00365D12"/>
    <w:rsid w:val="00365E1C"/>
    <w:rsid w:val="0036689A"/>
    <w:rsid w:val="0036718F"/>
    <w:rsid w:val="0036778B"/>
    <w:rsid w:val="0036780E"/>
    <w:rsid w:val="00367C03"/>
    <w:rsid w:val="00367F4B"/>
    <w:rsid w:val="00367FF8"/>
    <w:rsid w:val="00370307"/>
    <w:rsid w:val="003704E0"/>
    <w:rsid w:val="0037126D"/>
    <w:rsid w:val="00371283"/>
    <w:rsid w:val="00371BB1"/>
    <w:rsid w:val="00371C4A"/>
    <w:rsid w:val="00372B5D"/>
    <w:rsid w:val="00372D52"/>
    <w:rsid w:val="00372DBC"/>
    <w:rsid w:val="00373016"/>
    <w:rsid w:val="003733D1"/>
    <w:rsid w:val="0037346C"/>
    <w:rsid w:val="00373F8D"/>
    <w:rsid w:val="003740C1"/>
    <w:rsid w:val="0037414C"/>
    <w:rsid w:val="0037442A"/>
    <w:rsid w:val="00374B31"/>
    <w:rsid w:val="00374DEB"/>
    <w:rsid w:val="0037503D"/>
    <w:rsid w:val="003755B4"/>
    <w:rsid w:val="00375611"/>
    <w:rsid w:val="00375D81"/>
    <w:rsid w:val="00375F8B"/>
    <w:rsid w:val="00375FB8"/>
    <w:rsid w:val="003760D0"/>
    <w:rsid w:val="003763C8"/>
    <w:rsid w:val="003763D8"/>
    <w:rsid w:val="003763E9"/>
    <w:rsid w:val="00377540"/>
    <w:rsid w:val="0037778B"/>
    <w:rsid w:val="0037790D"/>
    <w:rsid w:val="00377C5F"/>
    <w:rsid w:val="00377D2B"/>
    <w:rsid w:val="00377ECE"/>
    <w:rsid w:val="00380068"/>
    <w:rsid w:val="0038019C"/>
    <w:rsid w:val="003801FB"/>
    <w:rsid w:val="00380561"/>
    <w:rsid w:val="0038152B"/>
    <w:rsid w:val="00381598"/>
    <w:rsid w:val="003816EC"/>
    <w:rsid w:val="00381CA4"/>
    <w:rsid w:val="00382485"/>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901B5"/>
    <w:rsid w:val="00390247"/>
    <w:rsid w:val="00390269"/>
    <w:rsid w:val="00390373"/>
    <w:rsid w:val="00390422"/>
    <w:rsid w:val="003908E9"/>
    <w:rsid w:val="0039101C"/>
    <w:rsid w:val="003917C7"/>
    <w:rsid w:val="003917FB"/>
    <w:rsid w:val="00391941"/>
    <w:rsid w:val="003919AD"/>
    <w:rsid w:val="00391A0C"/>
    <w:rsid w:val="00391E3A"/>
    <w:rsid w:val="00392103"/>
    <w:rsid w:val="00392383"/>
    <w:rsid w:val="00392816"/>
    <w:rsid w:val="00392A92"/>
    <w:rsid w:val="00392D50"/>
    <w:rsid w:val="00392FB8"/>
    <w:rsid w:val="003940B1"/>
    <w:rsid w:val="003941A1"/>
    <w:rsid w:val="003942AB"/>
    <w:rsid w:val="00394A0C"/>
    <w:rsid w:val="0039517C"/>
    <w:rsid w:val="00395774"/>
    <w:rsid w:val="0039587E"/>
    <w:rsid w:val="00395B23"/>
    <w:rsid w:val="00395DDC"/>
    <w:rsid w:val="00395E54"/>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C86"/>
    <w:rsid w:val="003A18FC"/>
    <w:rsid w:val="003A1EA6"/>
    <w:rsid w:val="003A1EEC"/>
    <w:rsid w:val="003A2C49"/>
    <w:rsid w:val="003A2EFF"/>
    <w:rsid w:val="003A31B9"/>
    <w:rsid w:val="003A377A"/>
    <w:rsid w:val="003A3EA8"/>
    <w:rsid w:val="003A412C"/>
    <w:rsid w:val="003A42D9"/>
    <w:rsid w:val="003A43C7"/>
    <w:rsid w:val="003A44BC"/>
    <w:rsid w:val="003A4A67"/>
    <w:rsid w:val="003A4EB8"/>
    <w:rsid w:val="003A4FF2"/>
    <w:rsid w:val="003A5142"/>
    <w:rsid w:val="003A531B"/>
    <w:rsid w:val="003A5400"/>
    <w:rsid w:val="003A5702"/>
    <w:rsid w:val="003A5E85"/>
    <w:rsid w:val="003A6481"/>
    <w:rsid w:val="003A6955"/>
    <w:rsid w:val="003B043B"/>
    <w:rsid w:val="003B0B64"/>
    <w:rsid w:val="003B0FF3"/>
    <w:rsid w:val="003B109D"/>
    <w:rsid w:val="003B1609"/>
    <w:rsid w:val="003B177F"/>
    <w:rsid w:val="003B1DAA"/>
    <w:rsid w:val="003B1E20"/>
    <w:rsid w:val="003B1F2B"/>
    <w:rsid w:val="003B2CA1"/>
    <w:rsid w:val="003B31E7"/>
    <w:rsid w:val="003B344A"/>
    <w:rsid w:val="003B3970"/>
    <w:rsid w:val="003B3D8D"/>
    <w:rsid w:val="003B4047"/>
    <w:rsid w:val="003B4B8A"/>
    <w:rsid w:val="003B4BDF"/>
    <w:rsid w:val="003B52E3"/>
    <w:rsid w:val="003B5598"/>
    <w:rsid w:val="003B5730"/>
    <w:rsid w:val="003B58E9"/>
    <w:rsid w:val="003B5D83"/>
    <w:rsid w:val="003B6047"/>
    <w:rsid w:val="003B6158"/>
    <w:rsid w:val="003B7402"/>
    <w:rsid w:val="003B74D8"/>
    <w:rsid w:val="003B761B"/>
    <w:rsid w:val="003B7C84"/>
    <w:rsid w:val="003B7E88"/>
    <w:rsid w:val="003C0108"/>
    <w:rsid w:val="003C0426"/>
    <w:rsid w:val="003C0568"/>
    <w:rsid w:val="003C08EF"/>
    <w:rsid w:val="003C0E2A"/>
    <w:rsid w:val="003C0F62"/>
    <w:rsid w:val="003C1894"/>
    <w:rsid w:val="003C199C"/>
    <w:rsid w:val="003C2302"/>
    <w:rsid w:val="003C23CD"/>
    <w:rsid w:val="003C2613"/>
    <w:rsid w:val="003C2C96"/>
    <w:rsid w:val="003C2DE7"/>
    <w:rsid w:val="003C306F"/>
    <w:rsid w:val="003C31ED"/>
    <w:rsid w:val="003C3A04"/>
    <w:rsid w:val="003C3D0F"/>
    <w:rsid w:val="003C43CC"/>
    <w:rsid w:val="003C4781"/>
    <w:rsid w:val="003C49BB"/>
    <w:rsid w:val="003C4C25"/>
    <w:rsid w:val="003C4D3E"/>
    <w:rsid w:val="003C4F7E"/>
    <w:rsid w:val="003C5050"/>
    <w:rsid w:val="003C5A4F"/>
    <w:rsid w:val="003C5C70"/>
    <w:rsid w:val="003C5D74"/>
    <w:rsid w:val="003C5F61"/>
    <w:rsid w:val="003C7031"/>
    <w:rsid w:val="003C7FE3"/>
    <w:rsid w:val="003D0554"/>
    <w:rsid w:val="003D0683"/>
    <w:rsid w:val="003D0FCE"/>
    <w:rsid w:val="003D1660"/>
    <w:rsid w:val="003D16A2"/>
    <w:rsid w:val="003D185B"/>
    <w:rsid w:val="003D1DC8"/>
    <w:rsid w:val="003D2134"/>
    <w:rsid w:val="003D2414"/>
    <w:rsid w:val="003D33E5"/>
    <w:rsid w:val="003D3479"/>
    <w:rsid w:val="003D350A"/>
    <w:rsid w:val="003D3966"/>
    <w:rsid w:val="003D3DA8"/>
    <w:rsid w:val="003D3FBC"/>
    <w:rsid w:val="003D41A9"/>
    <w:rsid w:val="003D459D"/>
    <w:rsid w:val="003D4C40"/>
    <w:rsid w:val="003D4D53"/>
    <w:rsid w:val="003D4E79"/>
    <w:rsid w:val="003D6426"/>
    <w:rsid w:val="003D69BD"/>
    <w:rsid w:val="003D6B1D"/>
    <w:rsid w:val="003D7530"/>
    <w:rsid w:val="003D7718"/>
    <w:rsid w:val="003D78C8"/>
    <w:rsid w:val="003D7955"/>
    <w:rsid w:val="003D7AF2"/>
    <w:rsid w:val="003E05BA"/>
    <w:rsid w:val="003E0837"/>
    <w:rsid w:val="003E0F99"/>
    <w:rsid w:val="003E0FCC"/>
    <w:rsid w:val="003E10E0"/>
    <w:rsid w:val="003E1D4A"/>
    <w:rsid w:val="003E2610"/>
    <w:rsid w:val="003E33F8"/>
    <w:rsid w:val="003E348B"/>
    <w:rsid w:val="003E37EC"/>
    <w:rsid w:val="003E3A61"/>
    <w:rsid w:val="003E3C3F"/>
    <w:rsid w:val="003E3EE2"/>
    <w:rsid w:val="003E4560"/>
    <w:rsid w:val="003E4B8F"/>
    <w:rsid w:val="003E5A03"/>
    <w:rsid w:val="003E5AB8"/>
    <w:rsid w:val="003E652D"/>
    <w:rsid w:val="003E6ACA"/>
    <w:rsid w:val="003E6CE0"/>
    <w:rsid w:val="003E6D2C"/>
    <w:rsid w:val="003E7382"/>
    <w:rsid w:val="003E7526"/>
    <w:rsid w:val="003E7618"/>
    <w:rsid w:val="003E7E77"/>
    <w:rsid w:val="003F0509"/>
    <w:rsid w:val="003F088D"/>
    <w:rsid w:val="003F123C"/>
    <w:rsid w:val="003F1AEF"/>
    <w:rsid w:val="003F1C06"/>
    <w:rsid w:val="003F1C08"/>
    <w:rsid w:val="003F1F24"/>
    <w:rsid w:val="003F2406"/>
    <w:rsid w:val="003F2719"/>
    <w:rsid w:val="003F285A"/>
    <w:rsid w:val="003F2869"/>
    <w:rsid w:val="003F2E1B"/>
    <w:rsid w:val="003F2EBD"/>
    <w:rsid w:val="003F31A1"/>
    <w:rsid w:val="003F3212"/>
    <w:rsid w:val="003F39B1"/>
    <w:rsid w:val="003F3B70"/>
    <w:rsid w:val="003F44ED"/>
    <w:rsid w:val="003F46D8"/>
    <w:rsid w:val="003F4711"/>
    <w:rsid w:val="003F489A"/>
    <w:rsid w:val="003F48E1"/>
    <w:rsid w:val="003F580F"/>
    <w:rsid w:val="003F5830"/>
    <w:rsid w:val="003F5DC3"/>
    <w:rsid w:val="003F6AB4"/>
    <w:rsid w:val="003F70EA"/>
    <w:rsid w:val="003F7224"/>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5E4"/>
    <w:rsid w:val="004037E9"/>
    <w:rsid w:val="00403B4E"/>
    <w:rsid w:val="00404F28"/>
    <w:rsid w:val="00405334"/>
    <w:rsid w:val="00405626"/>
    <w:rsid w:val="00405CEE"/>
    <w:rsid w:val="00405D3A"/>
    <w:rsid w:val="00405EAB"/>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BC5"/>
    <w:rsid w:val="00412967"/>
    <w:rsid w:val="0041325F"/>
    <w:rsid w:val="0041347B"/>
    <w:rsid w:val="004137A7"/>
    <w:rsid w:val="00413F7C"/>
    <w:rsid w:val="004144BD"/>
    <w:rsid w:val="0041464B"/>
    <w:rsid w:val="004146B4"/>
    <w:rsid w:val="00414894"/>
    <w:rsid w:val="00414C02"/>
    <w:rsid w:val="00414C28"/>
    <w:rsid w:val="004157C2"/>
    <w:rsid w:val="00415999"/>
    <w:rsid w:val="0041628B"/>
    <w:rsid w:val="00416299"/>
    <w:rsid w:val="0041632F"/>
    <w:rsid w:val="004165A6"/>
    <w:rsid w:val="00416E16"/>
    <w:rsid w:val="004175C8"/>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3598"/>
    <w:rsid w:val="004239F5"/>
    <w:rsid w:val="00423A63"/>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62E"/>
    <w:rsid w:val="004279F1"/>
    <w:rsid w:val="00430638"/>
    <w:rsid w:val="004306DE"/>
    <w:rsid w:val="00430906"/>
    <w:rsid w:val="004310A9"/>
    <w:rsid w:val="0043137B"/>
    <w:rsid w:val="00431417"/>
    <w:rsid w:val="0043186F"/>
    <w:rsid w:val="00431AB7"/>
    <w:rsid w:val="00431D98"/>
    <w:rsid w:val="00432072"/>
    <w:rsid w:val="004320FF"/>
    <w:rsid w:val="004324C5"/>
    <w:rsid w:val="00432609"/>
    <w:rsid w:val="00432865"/>
    <w:rsid w:val="00433369"/>
    <w:rsid w:val="00433626"/>
    <w:rsid w:val="004336DC"/>
    <w:rsid w:val="00433CC5"/>
    <w:rsid w:val="00433CDC"/>
    <w:rsid w:val="00434424"/>
    <w:rsid w:val="004348A1"/>
    <w:rsid w:val="00434A13"/>
    <w:rsid w:val="00434D25"/>
    <w:rsid w:val="00434FBA"/>
    <w:rsid w:val="00435256"/>
    <w:rsid w:val="004352BE"/>
    <w:rsid w:val="00435369"/>
    <w:rsid w:val="004356A6"/>
    <w:rsid w:val="004357F0"/>
    <w:rsid w:val="00435BB8"/>
    <w:rsid w:val="00435F32"/>
    <w:rsid w:val="0043610C"/>
    <w:rsid w:val="00436372"/>
    <w:rsid w:val="004367E7"/>
    <w:rsid w:val="00436B24"/>
    <w:rsid w:val="00437B1D"/>
    <w:rsid w:val="00440D7D"/>
    <w:rsid w:val="00440DB9"/>
    <w:rsid w:val="00440F1A"/>
    <w:rsid w:val="00441DA5"/>
    <w:rsid w:val="00441F63"/>
    <w:rsid w:val="004421E6"/>
    <w:rsid w:val="00443032"/>
    <w:rsid w:val="00443B88"/>
    <w:rsid w:val="00443D51"/>
    <w:rsid w:val="00443E53"/>
    <w:rsid w:val="00444061"/>
    <w:rsid w:val="00444217"/>
    <w:rsid w:val="00444A01"/>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63D"/>
    <w:rsid w:val="00451C57"/>
    <w:rsid w:val="00451C9E"/>
    <w:rsid w:val="00451E53"/>
    <w:rsid w:val="00451E5A"/>
    <w:rsid w:val="00451F04"/>
    <w:rsid w:val="00452458"/>
    <w:rsid w:val="00452A87"/>
    <w:rsid w:val="00452D1A"/>
    <w:rsid w:val="00453034"/>
    <w:rsid w:val="004537FB"/>
    <w:rsid w:val="00453867"/>
    <w:rsid w:val="00454282"/>
    <w:rsid w:val="004544EA"/>
    <w:rsid w:val="004549D0"/>
    <w:rsid w:val="00454AB1"/>
    <w:rsid w:val="00454D29"/>
    <w:rsid w:val="00455114"/>
    <w:rsid w:val="0045521D"/>
    <w:rsid w:val="00455462"/>
    <w:rsid w:val="00455E08"/>
    <w:rsid w:val="00455FC2"/>
    <w:rsid w:val="004564B1"/>
    <w:rsid w:val="0045680D"/>
    <w:rsid w:val="00456834"/>
    <w:rsid w:val="00456B1B"/>
    <w:rsid w:val="00456C19"/>
    <w:rsid w:val="00456D6F"/>
    <w:rsid w:val="00457855"/>
    <w:rsid w:val="00457ABC"/>
    <w:rsid w:val="00457AC9"/>
    <w:rsid w:val="00457BF2"/>
    <w:rsid w:val="0046000B"/>
    <w:rsid w:val="004604ED"/>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4080"/>
    <w:rsid w:val="004640A1"/>
    <w:rsid w:val="00464C9C"/>
    <w:rsid w:val="00464DC2"/>
    <w:rsid w:val="00464DE2"/>
    <w:rsid w:val="00464E72"/>
    <w:rsid w:val="004653AD"/>
    <w:rsid w:val="00465435"/>
    <w:rsid w:val="004655A3"/>
    <w:rsid w:val="00465A30"/>
    <w:rsid w:val="00466CE2"/>
    <w:rsid w:val="00466EAB"/>
    <w:rsid w:val="00466FAF"/>
    <w:rsid w:val="004670CC"/>
    <w:rsid w:val="00467796"/>
    <w:rsid w:val="00467EA0"/>
    <w:rsid w:val="00467F7A"/>
    <w:rsid w:val="004701DC"/>
    <w:rsid w:val="00470460"/>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B6"/>
    <w:rsid w:val="00474B79"/>
    <w:rsid w:val="00474E1D"/>
    <w:rsid w:val="004752A4"/>
    <w:rsid w:val="00475C78"/>
    <w:rsid w:val="00475EA3"/>
    <w:rsid w:val="00475EF8"/>
    <w:rsid w:val="00476054"/>
    <w:rsid w:val="00476D9C"/>
    <w:rsid w:val="00476E91"/>
    <w:rsid w:val="0047720E"/>
    <w:rsid w:val="00477A72"/>
    <w:rsid w:val="00477CF6"/>
    <w:rsid w:val="00477D4C"/>
    <w:rsid w:val="00477FB7"/>
    <w:rsid w:val="00477FDB"/>
    <w:rsid w:val="004800D7"/>
    <w:rsid w:val="004802CD"/>
    <w:rsid w:val="00480584"/>
    <w:rsid w:val="00480591"/>
    <w:rsid w:val="00480689"/>
    <w:rsid w:val="00480D21"/>
    <w:rsid w:val="00481008"/>
    <w:rsid w:val="004812D7"/>
    <w:rsid w:val="004818A8"/>
    <w:rsid w:val="00481972"/>
    <w:rsid w:val="00481AC6"/>
    <w:rsid w:val="00481C8E"/>
    <w:rsid w:val="004820FC"/>
    <w:rsid w:val="004823B0"/>
    <w:rsid w:val="004829E8"/>
    <w:rsid w:val="00482D48"/>
    <w:rsid w:val="00482F9C"/>
    <w:rsid w:val="00484449"/>
    <w:rsid w:val="00484820"/>
    <w:rsid w:val="00485577"/>
    <w:rsid w:val="004855E1"/>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F9F"/>
    <w:rsid w:val="004972F7"/>
    <w:rsid w:val="004978B8"/>
    <w:rsid w:val="00497BD3"/>
    <w:rsid w:val="00497E59"/>
    <w:rsid w:val="004A001A"/>
    <w:rsid w:val="004A0B17"/>
    <w:rsid w:val="004A0D3A"/>
    <w:rsid w:val="004A0F52"/>
    <w:rsid w:val="004A1022"/>
    <w:rsid w:val="004A10A8"/>
    <w:rsid w:val="004A1C1A"/>
    <w:rsid w:val="004A20F0"/>
    <w:rsid w:val="004A2147"/>
    <w:rsid w:val="004A26A5"/>
    <w:rsid w:val="004A2BDF"/>
    <w:rsid w:val="004A301E"/>
    <w:rsid w:val="004A3143"/>
    <w:rsid w:val="004A357D"/>
    <w:rsid w:val="004A36AD"/>
    <w:rsid w:val="004A3B9C"/>
    <w:rsid w:val="004A4399"/>
    <w:rsid w:val="004A4BF0"/>
    <w:rsid w:val="004A53D6"/>
    <w:rsid w:val="004A5436"/>
    <w:rsid w:val="004A55E3"/>
    <w:rsid w:val="004A56B0"/>
    <w:rsid w:val="004A5783"/>
    <w:rsid w:val="004A5B71"/>
    <w:rsid w:val="004A5CE2"/>
    <w:rsid w:val="004A5DEA"/>
    <w:rsid w:val="004A5E01"/>
    <w:rsid w:val="004A62AB"/>
    <w:rsid w:val="004A63B0"/>
    <w:rsid w:val="004A6779"/>
    <w:rsid w:val="004A6780"/>
    <w:rsid w:val="004A6C25"/>
    <w:rsid w:val="004A6F7F"/>
    <w:rsid w:val="004A74CB"/>
    <w:rsid w:val="004A7AF7"/>
    <w:rsid w:val="004B00CD"/>
    <w:rsid w:val="004B0510"/>
    <w:rsid w:val="004B069D"/>
    <w:rsid w:val="004B0B3B"/>
    <w:rsid w:val="004B0F11"/>
    <w:rsid w:val="004B1071"/>
    <w:rsid w:val="004B133B"/>
    <w:rsid w:val="004B1737"/>
    <w:rsid w:val="004B1C07"/>
    <w:rsid w:val="004B238F"/>
    <w:rsid w:val="004B28AD"/>
    <w:rsid w:val="004B2AE7"/>
    <w:rsid w:val="004B2D23"/>
    <w:rsid w:val="004B3082"/>
    <w:rsid w:val="004B3148"/>
    <w:rsid w:val="004B325E"/>
    <w:rsid w:val="004B387A"/>
    <w:rsid w:val="004B3CE2"/>
    <w:rsid w:val="004B3EEA"/>
    <w:rsid w:val="004B4383"/>
    <w:rsid w:val="004B463C"/>
    <w:rsid w:val="004B47F0"/>
    <w:rsid w:val="004B4859"/>
    <w:rsid w:val="004B4904"/>
    <w:rsid w:val="004B4DB2"/>
    <w:rsid w:val="004B524B"/>
    <w:rsid w:val="004B6087"/>
    <w:rsid w:val="004B698C"/>
    <w:rsid w:val="004B6F8B"/>
    <w:rsid w:val="004B7D92"/>
    <w:rsid w:val="004C03B0"/>
    <w:rsid w:val="004C09D2"/>
    <w:rsid w:val="004C0C7A"/>
    <w:rsid w:val="004C0F62"/>
    <w:rsid w:val="004C1531"/>
    <w:rsid w:val="004C1B8C"/>
    <w:rsid w:val="004C1C6E"/>
    <w:rsid w:val="004C2395"/>
    <w:rsid w:val="004C2A3F"/>
    <w:rsid w:val="004C340F"/>
    <w:rsid w:val="004C3F79"/>
    <w:rsid w:val="004C4305"/>
    <w:rsid w:val="004C48C1"/>
    <w:rsid w:val="004C4E15"/>
    <w:rsid w:val="004C5269"/>
    <w:rsid w:val="004C535C"/>
    <w:rsid w:val="004C589D"/>
    <w:rsid w:val="004C5C10"/>
    <w:rsid w:val="004C5C34"/>
    <w:rsid w:val="004C6322"/>
    <w:rsid w:val="004C6733"/>
    <w:rsid w:val="004C695E"/>
    <w:rsid w:val="004C6A30"/>
    <w:rsid w:val="004C70F0"/>
    <w:rsid w:val="004C7A0A"/>
    <w:rsid w:val="004C7A83"/>
    <w:rsid w:val="004C7B45"/>
    <w:rsid w:val="004C7B57"/>
    <w:rsid w:val="004D000F"/>
    <w:rsid w:val="004D0578"/>
    <w:rsid w:val="004D1634"/>
    <w:rsid w:val="004D16C4"/>
    <w:rsid w:val="004D2080"/>
    <w:rsid w:val="004D25E3"/>
    <w:rsid w:val="004D2859"/>
    <w:rsid w:val="004D2B90"/>
    <w:rsid w:val="004D2DB0"/>
    <w:rsid w:val="004D3183"/>
    <w:rsid w:val="004D3221"/>
    <w:rsid w:val="004D37DD"/>
    <w:rsid w:val="004D3A2E"/>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ECA"/>
    <w:rsid w:val="004D7DCB"/>
    <w:rsid w:val="004D7DDB"/>
    <w:rsid w:val="004D7E15"/>
    <w:rsid w:val="004E025B"/>
    <w:rsid w:val="004E06FD"/>
    <w:rsid w:val="004E0D15"/>
    <w:rsid w:val="004E0D66"/>
    <w:rsid w:val="004E1396"/>
    <w:rsid w:val="004E270A"/>
    <w:rsid w:val="004E286F"/>
    <w:rsid w:val="004E2A8A"/>
    <w:rsid w:val="004E31BB"/>
    <w:rsid w:val="004E3B17"/>
    <w:rsid w:val="004E4357"/>
    <w:rsid w:val="004E46C2"/>
    <w:rsid w:val="004E47BF"/>
    <w:rsid w:val="004E597D"/>
    <w:rsid w:val="004E6619"/>
    <w:rsid w:val="004E6722"/>
    <w:rsid w:val="004E6B85"/>
    <w:rsid w:val="004E6B91"/>
    <w:rsid w:val="004E71E5"/>
    <w:rsid w:val="004E7B9F"/>
    <w:rsid w:val="004F0313"/>
    <w:rsid w:val="004F03EF"/>
    <w:rsid w:val="004F041D"/>
    <w:rsid w:val="004F0AAD"/>
    <w:rsid w:val="004F0B37"/>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400E"/>
    <w:rsid w:val="004F42D7"/>
    <w:rsid w:val="004F4B2B"/>
    <w:rsid w:val="004F54DC"/>
    <w:rsid w:val="004F5772"/>
    <w:rsid w:val="004F5D15"/>
    <w:rsid w:val="004F61A8"/>
    <w:rsid w:val="004F668D"/>
    <w:rsid w:val="004F6C78"/>
    <w:rsid w:val="004F719A"/>
    <w:rsid w:val="004F7365"/>
    <w:rsid w:val="004F794E"/>
    <w:rsid w:val="004F797D"/>
    <w:rsid w:val="004F7E08"/>
    <w:rsid w:val="0050072F"/>
    <w:rsid w:val="00500919"/>
    <w:rsid w:val="00500B14"/>
    <w:rsid w:val="00501151"/>
    <w:rsid w:val="00501323"/>
    <w:rsid w:val="0050143C"/>
    <w:rsid w:val="00501646"/>
    <w:rsid w:val="00501843"/>
    <w:rsid w:val="00501943"/>
    <w:rsid w:val="00501DBE"/>
    <w:rsid w:val="00501F79"/>
    <w:rsid w:val="005021EE"/>
    <w:rsid w:val="00502343"/>
    <w:rsid w:val="005024B1"/>
    <w:rsid w:val="005029BC"/>
    <w:rsid w:val="00502F86"/>
    <w:rsid w:val="00503094"/>
    <w:rsid w:val="0050348A"/>
    <w:rsid w:val="00503761"/>
    <w:rsid w:val="005037D3"/>
    <w:rsid w:val="005038AB"/>
    <w:rsid w:val="005038BB"/>
    <w:rsid w:val="00503C11"/>
    <w:rsid w:val="00503D6E"/>
    <w:rsid w:val="005040BB"/>
    <w:rsid w:val="00504287"/>
    <w:rsid w:val="00504477"/>
    <w:rsid w:val="0050456F"/>
    <w:rsid w:val="005045AD"/>
    <w:rsid w:val="00504628"/>
    <w:rsid w:val="005047D3"/>
    <w:rsid w:val="00504ADF"/>
    <w:rsid w:val="00504BE4"/>
    <w:rsid w:val="00504FEA"/>
    <w:rsid w:val="005051E1"/>
    <w:rsid w:val="00505314"/>
    <w:rsid w:val="0050606A"/>
    <w:rsid w:val="005060B6"/>
    <w:rsid w:val="00506465"/>
    <w:rsid w:val="0050664A"/>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91"/>
    <w:rsid w:val="00511301"/>
    <w:rsid w:val="00511498"/>
    <w:rsid w:val="0051167E"/>
    <w:rsid w:val="0051176C"/>
    <w:rsid w:val="00511BCC"/>
    <w:rsid w:val="00511EE5"/>
    <w:rsid w:val="00512344"/>
    <w:rsid w:val="005128D9"/>
    <w:rsid w:val="00512B25"/>
    <w:rsid w:val="005135DD"/>
    <w:rsid w:val="00513895"/>
    <w:rsid w:val="00513E68"/>
    <w:rsid w:val="00514A6F"/>
    <w:rsid w:val="00514E9A"/>
    <w:rsid w:val="00515230"/>
    <w:rsid w:val="00515A59"/>
    <w:rsid w:val="00515C6D"/>
    <w:rsid w:val="00516526"/>
    <w:rsid w:val="005168F0"/>
    <w:rsid w:val="00516991"/>
    <w:rsid w:val="00516C1F"/>
    <w:rsid w:val="005171A3"/>
    <w:rsid w:val="00517C2B"/>
    <w:rsid w:val="00517F7C"/>
    <w:rsid w:val="0052006F"/>
    <w:rsid w:val="00520597"/>
    <w:rsid w:val="0052150B"/>
    <w:rsid w:val="005221D5"/>
    <w:rsid w:val="00522206"/>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D92"/>
    <w:rsid w:val="00525EE4"/>
    <w:rsid w:val="00526518"/>
    <w:rsid w:val="005266E7"/>
    <w:rsid w:val="00526888"/>
    <w:rsid w:val="00526A7B"/>
    <w:rsid w:val="0052713A"/>
    <w:rsid w:val="00527436"/>
    <w:rsid w:val="005278AA"/>
    <w:rsid w:val="00527986"/>
    <w:rsid w:val="00527FC9"/>
    <w:rsid w:val="0053001D"/>
    <w:rsid w:val="0053021F"/>
    <w:rsid w:val="00530AA8"/>
    <w:rsid w:val="0053160B"/>
    <w:rsid w:val="00531ED8"/>
    <w:rsid w:val="00531F19"/>
    <w:rsid w:val="005337AE"/>
    <w:rsid w:val="00534383"/>
    <w:rsid w:val="005343DB"/>
    <w:rsid w:val="0053499D"/>
    <w:rsid w:val="00534BE2"/>
    <w:rsid w:val="00534CC1"/>
    <w:rsid w:val="0053577B"/>
    <w:rsid w:val="00535D5A"/>
    <w:rsid w:val="0053604E"/>
    <w:rsid w:val="005360FE"/>
    <w:rsid w:val="005363AB"/>
    <w:rsid w:val="005363EE"/>
    <w:rsid w:val="005364BC"/>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88F"/>
    <w:rsid w:val="00544D02"/>
    <w:rsid w:val="00545349"/>
    <w:rsid w:val="00545438"/>
    <w:rsid w:val="005454EE"/>
    <w:rsid w:val="005454F8"/>
    <w:rsid w:val="0054559F"/>
    <w:rsid w:val="00545688"/>
    <w:rsid w:val="0054596E"/>
    <w:rsid w:val="00545CAC"/>
    <w:rsid w:val="00545DF0"/>
    <w:rsid w:val="00546682"/>
    <w:rsid w:val="005466FC"/>
    <w:rsid w:val="00546789"/>
    <w:rsid w:val="0054681D"/>
    <w:rsid w:val="00546BDE"/>
    <w:rsid w:val="00546C36"/>
    <w:rsid w:val="00546EDA"/>
    <w:rsid w:val="0054749D"/>
    <w:rsid w:val="00547775"/>
    <w:rsid w:val="00547892"/>
    <w:rsid w:val="0054795E"/>
    <w:rsid w:val="00547F23"/>
    <w:rsid w:val="00550350"/>
    <w:rsid w:val="00550371"/>
    <w:rsid w:val="00550401"/>
    <w:rsid w:val="00550781"/>
    <w:rsid w:val="00550835"/>
    <w:rsid w:val="005511EF"/>
    <w:rsid w:val="005514AA"/>
    <w:rsid w:val="00551624"/>
    <w:rsid w:val="0055166B"/>
    <w:rsid w:val="00551C79"/>
    <w:rsid w:val="00552088"/>
    <w:rsid w:val="005521E6"/>
    <w:rsid w:val="005523DD"/>
    <w:rsid w:val="00552638"/>
    <w:rsid w:val="00552D00"/>
    <w:rsid w:val="00552E36"/>
    <w:rsid w:val="005535A9"/>
    <w:rsid w:val="00553D37"/>
    <w:rsid w:val="0055427C"/>
    <w:rsid w:val="00554667"/>
    <w:rsid w:val="00554E8A"/>
    <w:rsid w:val="00554F71"/>
    <w:rsid w:val="00555393"/>
    <w:rsid w:val="0055554D"/>
    <w:rsid w:val="0055576D"/>
    <w:rsid w:val="005558B4"/>
    <w:rsid w:val="00555C34"/>
    <w:rsid w:val="00557A70"/>
    <w:rsid w:val="00557D69"/>
    <w:rsid w:val="00557E0E"/>
    <w:rsid w:val="00557E8D"/>
    <w:rsid w:val="00560160"/>
    <w:rsid w:val="00560228"/>
    <w:rsid w:val="005604E4"/>
    <w:rsid w:val="00560DC1"/>
    <w:rsid w:val="0056117F"/>
    <w:rsid w:val="00561379"/>
    <w:rsid w:val="0056172D"/>
    <w:rsid w:val="00561923"/>
    <w:rsid w:val="00561BB4"/>
    <w:rsid w:val="00561F34"/>
    <w:rsid w:val="0056216B"/>
    <w:rsid w:val="0056223D"/>
    <w:rsid w:val="005625B6"/>
    <w:rsid w:val="00562949"/>
    <w:rsid w:val="00562A2F"/>
    <w:rsid w:val="00562DD4"/>
    <w:rsid w:val="00562E77"/>
    <w:rsid w:val="00562F60"/>
    <w:rsid w:val="005635A6"/>
    <w:rsid w:val="00563AA2"/>
    <w:rsid w:val="00563CA4"/>
    <w:rsid w:val="00563CF5"/>
    <w:rsid w:val="005644DB"/>
    <w:rsid w:val="00564619"/>
    <w:rsid w:val="00564A62"/>
    <w:rsid w:val="00564B1C"/>
    <w:rsid w:val="00564DA9"/>
    <w:rsid w:val="005650B5"/>
    <w:rsid w:val="0056539A"/>
    <w:rsid w:val="00565413"/>
    <w:rsid w:val="00565627"/>
    <w:rsid w:val="00565715"/>
    <w:rsid w:val="00565A8E"/>
    <w:rsid w:val="00565B71"/>
    <w:rsid w:val="00565B81"/>
    <w:rsid w:val="00565EB2"/>
    <w:rsid w:val="00566071"/>
    <w:rsid w:val="00566886"/>
    <w:rsid w:val="005669C2"/>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87E"/>
    <w:rsid w:val="00571AD5"/>
    <w:rsid w:val="00571B64"/>
    <w:rsid w:val="00572442"/>
    <w:rsid w:val="005726D0"/>
    <w:rsid w:val="0057274F"/>
    <w:rsid w:val="00572A3A"/>
    <w:rsid w:val="00572B5A"/>
    <w:rsid w:val="00572B90"/>
    <w:rsid w:val="00572C1C"/>
    <w:rsid w:val="00573571"/>
    <w:rsid w:val="00573A47"/>
    <w:rsid w:val="00573C18"/>
    <w:rsid w:val="0057479C"/>
    <w:rsid w:val="00574D06"/>
    <w:rsid w:val="00575142"/>
    <w:rsid w:val="0057516B"/>
    <w:rsid w:val="0057572F"/>
    <w:rsid w:val="00575779"/>
    <w:rsid w:val="00575914"/>
    <w:rsid w:val="00575CD0"/>
    <w:rsid w:val="00575D74"/>
    <w:rsid w:val="00576523"/>
    <w:rsid w:val="00576745"/>
    <w:rsid w:val="00576D77"/>
    <w:rsid w:val="005771D9"/>
    <w:rsid w:val="00577BF9"/>
    <w:rsid w:val="00577EAA"/>
    <w:rsid w:val="005800B8"/>
    <w:rsid w:val="005801FB"/>
    <w:rsid w:val="0058060B"/>
    <w:rsid w:val="005811B3"/>
    <w:rsid w:val="0058193F"/>
    <w:rsid w:val="0058246E"/>
    <w:rsid w:val="0058259C"/>
    <w:rsid w:val="005826AD"/>
    <w:rsid w:val="005829ED"/>
    <w:rsid w:val="00582A43"/>
    <w:rsid w:val="00583451"/>
    <w:rsid w:val="00583A29"/>
    <w:rsid w:val="00583AE5"/>
    <w:rsid w:val="0058446A"/>
    <w:rsid w:val="00584744"/>
    <w:rsid w:val="00584B79"/>
    <w:rsid w:val="00584D65"/>
    <w:rsid w:val="0058529C"/>
    <w:rsid w:val="0058573D"/>
    <w:rsid w:val="00585973"/>
    <w:rsid w:val="00585CCB"/>
    <w:rsid w:val="00585D28"/>
    <w:rsid w:val="00585D70"/>
    <w:rsid w:val="00585DE4"/>
    <w:rsid w:val="00585E95"/>
    <w:rsid w:val="00586273"/>
    <w:rsid w:val="0058669F"/>
    <w:rsid w:val="00586903"/>
    <w:rsid w:val="00586E47"/>
    <w:rsid w:val="00587E38"/>
    <w:rsid w:val="00587E8B"/>
    <w:rsid w:val="00590057"/>
    <w:rsid w:val="00590192"/>
    <w:rsid w:val="005902D6"/>
    <w:rsid w:val="00590CA9"/>
    <w:rsid w:val="00590EE6"/>
    <w:rsid w:val="00591061"/>
    <w:rsid w:val="005910F8"/>
    <w:rsid w:val="005915F3"/>
    <w:rsid w:val="00591627"/>
    <w:rsid w:val="00591637"/>
    <w:rsid w:val="00591814"/>
    <w:rsid w:val="00592176"/>
    <w:rsid w:val="00593309"/>
    <w:rsid w:val="00593957"/>
    <w:rsid w:val="00594003"/>
    <w:rsid w:val="00594132"/>
    <w:rsid w:val="005944AF"/>
    <w:rsid w:val="00594A10"/>
    <w:rsid w:val="00595041"/>
    <w:rsid w:val="005954F0"/>
    <w:rsid w:val="00595671"/>
    <w:rsid w:val="00595694"/>
    <w:rsid w:val="005959B1"/>
    <w:rsid w:val="00595BAA"/>
    <w:rsid w:val="005964EB"/>
    <w:rsid w:val="005968B8"/>
    <w:rsid w:val="00596C01"/>
    <w:rsid w:val="0059705B"/>
    <w:rsid w:val="00597624"/>
    <w:rsid w:val="005A016B"/>
    <w:rsid w:val="005A037B"/>
    <w:rsid w:val="005A053F"/>
    <w:rsid w:val="005A0695"/>
    <w:rsid w:val="005A0753"/>
    <w:rsid w:val="005A0A43"/>
    <w:rsid w:val="005A0DE9"/>
    <w:rsid w:val="005A0EC0"/>
    <w:rsid w:val="005A12E5"/>
    <w:rsid w:val="005A177A"/>
    <w:rsid w:val="005A1C0E"/>
    <w:rsid w:val="005A1F36"/>
    <w:rsid w:val="005A20BE"/>
    <w:rsid w:val="005A22A5"/>
    <w:rsid w:val="005A2834"/>
    <w:rsid w:val="005A2BFC"/>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DAA"/>
    <w:rsid w:val="005A7040"/>
    <w:rsid w:val="005A7716"/>
    <w:rsid w:val="005A790D"/>
    <w:rsid w:val="005A7ACB"/>
    <w:rsid w:val="005A7BA7"/>
    <w:rsid w:val="005A7D0A"/>
    <w:rsid w:val="005A7DA7"/>
    <w:rsid w:val="005A7DFF"/>
    <w:rsid w:val="005B07D1"/>
    <w:rsid w:val="005B0984"/>
    <w:rsid w:val="005B0A26"/>
    <w:rsid w:val="005B0C53"/>
    <w:rsid w:val="005B1513"/>
    <w:rsid w:val="005B1669"/>
    <w:rsid w:val="005B17BF"/>
    <w:rsid w:val="005B1E2F"/>
    <w:rsid w:val="005B1E68"/>
    <w:rsid w:val="005B2B05"/>
    <w:rsid w:val="005B2B0C"/>
    <w:rsid w:val="005B2DFB"/>
    <w:rsid w:val="005B38AB"/>
    <w:rsid w:val="005B38D7"/>
    <w:rsid w:val="005B3A40"/>
    <w:rsid w:val="005B4544"/>
    <w:rsid w:val="005B4776"/>
    <w:rsid w:val="005B4B65"/>
    <w:rsid w:val="005B4D48"/>
    <w:rsid w:val="005B4D5C"/>
    <w:rsid w:val="005B536A"/>
    <w:rsid w:val="005B547E"/>
    <w:rsid w:val="005B5487"/>
    <w:rsid w:val="005B5676"/>
    <w:rsid w:val="005B5886"/>
    <w:rsid w:val="005B612A"/>
    <w:rsid w:val="005B624B"/>
    <w:rsid w:val="005B6892"/>
    <w:rsid w:val="005B6BCF"/>
    <w:rsid w:val="005B7546"/>
    <w:rsid w:val="005B7B8C"/>
    <w:rsid w:val="005B7CDF"/>
    <w:rsid w:val="005C057D"/>
    <w:rsid w:val="005C05BF"/>
    <w:rsid w:val="005C078D"/>
    <w:rsid w:val="005C09B2"/>
    <w:rsid w:val="005C0C62"/>
    <w:rsid w:val="005C1181"/>
    <w:rsid w:val="005C129B"/>
    <w:rsid w:val="005C1D4C"/>
    <w:rsid w:val="005C1E67"/>
    <w:rsid w:val="005C214B"/>
    <w:rsid w:val="005C23EF"/>
    <w:rsid w:val="005C260B"/>
    <w:rsid w:val="005C2784"/>
    <w:rsid w:val="005C2F93"/>
    <w:rsid w:val="005C3F5E"/>
    <w:rsid w:val="005C4237"/>
    <w:rsid w:val="005C4421"/>
    <w:rsid w:val="005C46CD"/>
    <w:rsid w:val="005C4896"/>
    <w:rsid w:val="005C4B4A"/>
    <w:rsid w:val="005C4FC6"/>
    <w:rsid w:val="005C5BE8"/>
    <w:rsid w:val="005C5DCB"/>
    <w:rsid w:val="005C5F65"/>
    <w:rsid w:val="005C5F79"/>
    <w:rsid w:val="005C6354"/>
    <w:rsid w:val="005C69C8"/>
    <w:rsid w:val="005C6BED"/>
    <w:rsid w:val="005C6F41"/>
    <w:rsid w:val="005C762D"/>
    <w:rsid w:val="005C765D"/>
    <w:rsid w:val="005C787C"/>
    <w:rsid w:val="005D0869"/>
    <w:rsid w:val="005D0989"/>
    <w:rsid w:val="005D1399"/>
    <w:rsid w:val="005D1403"/>
    <w:rsid w:val="005D1855"/>
    <w:rsid w:val="005D215A"/>
    <w:rsid w:val="005D25C3"/>
    <w:rsid w:val="005D27AB"/>
    <w:rsid w:val="005D29AA"/>
    <w:rsid w:val="005D2EB6"/>
    <w:rsid w:val="005D2FCD"/>
    <w:rsid w:val="005D2FDA"/>
    <w:rsid w:val="005D340C"/>
    <w:rsid w:val="005D36CD"/>
    <w:rsid w:val="005D3C56"/>
    <w:rsid w:val="005D3D4A"/>
    <w:rsid w:val="005D3E1F"/>
    <w:rsid w:val="005D408F"/>
    <w:rsid w:val="005D4179"/>
    <w:rsid w:val="005D44A6"/>
    <w:rsid w:val="005D4547"/>
    <w:rsid w:val="005D46FC"/>
    <w:rsid w:val="005D4930"/>
    <w:rsid w:val="005D544A"/>
    <w:rsid w:val="005D5A5B"/>
    <w:rsid w:val="005D5E4C"/>
    <w:rsid w:val="005D60CA"/>
    <w:rsid w:val="005D630E"/>
    <w:rsid w:val="005D63D4"/>
    <w:rsid w:val="005D6436"/>
    <w:rsid w:val="005D65C0"/>
    <w:rsid w:val="005D6B39"/>
    <w:rsid w:val="005D6B60"/>
    <w:rsid w:val="005D6EFB"/>
    <w:rsid w:val="005D7017"/>
    <w:rsid w:val="005D70E1"/>
    <w:rsid w:val="005E00BA"/>
    <w:rsid w:val="005E01E3"/>
    <w:rsid w:val="005E0264"/>
    <w:rsid w:val="005E04F9"/>
    <w:rsid w:val="005E059A"/>
    <w:rsid w:val="005E09ED"/>
    <w:rsid w:val="005E0B73"/>
    <w:rsid w:val="005E0D52"/>
    <w:rsid w:val="005E109E"/>
    <w:rsid w:val="005E19F9"/>
    <w:rsid w:val="005E1B30"/>
    <w:rsid w:val="005E1E81"/>
    <w:rsid w:val="005E2466"/>
    <w:rsid w:val="005E2D05"/>
    <w:rsid w:val="005E2FE7"/>
    <w:rsid w:val="005E33E3"/>
    <w:rsid w:val="005E3816"/>
    <w:rsid w:val="005E412F"/>
    <w:rsid w:val="005E46D2"/>
    <w:rsid w:val="005E48C8"/>
    <w:rsid w:val="005E49A4"/>
    <w:rsid w:val="005E50B6"/>
    <w:rsid w:val="005E516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2546"/>
    <w:rsid w:val="005F270D"/>
    <w:rsid w:val="005F2A46"/>
    <w:rsid w:val="005F2B97"/>
    <w:rsid w:val="005F3024"/>
    <w:rsid w:val="005F3849"/>
    <w:rsid w:val="005F3E33"/>
    <w:rsid w:val="005F433D"/>
    <w:rsid w:val="005F43E7"/>
    <w:rsid w:val="005F4AAC"/>
    <w:rsid w:val="005F4B78"/>
    <w:rsid w:val="005F4D78"/>
    <w:rsid w:val="005F566D"/>
    <w:rsid w:val="005F5A5B"/>
    <w:rsid w:val="005F613A"/>
    <w:rsid w:val="005F6708"/>
    <w:rsid w:val="005F7391"/>
    <w:rsid w:val="005F768A"/>
    <w:rsid w:val="005F7D64"/>
    <w:rsid w:val="00600053"/>
    <w:rsid w:val="00600D44"/>
    <w:rsid w:val="00600DD0"/>
    <w:rsid w:val="00600E52"/>
    <w:rsid w:val="00600F57"/>
    <w:rsid w:val="00601245"/>
    <w:rsid w:val="00601265"/>
    <w:rsid w:val="0060129F"/>
    <w:rsid w:val="00601662"/>
    <w:rsid w:val="0060193C"/>
    <w:rsid w:val="00601951"/>
    <w:rsid w:val="00601D7D"/>
    <w:rsid w:val="00601FBF"/>
    <w:rsid w:val="0060297A"/>
    <w:rsid w:val="00602FC8"/>
    <w:rsid w:val="006030C0"/>
    <w:rsid w:val="00603225"/>
    <w:rsid w:val="006034C2"/>
    <w:rsid w:val="006035E9"/>
    <w:rsid w:val="006038AE"/>
    <w:rsid w:val="00603AD8"/>
    <w:rsid w:val="00603AF5"/>
    <w:rsid w:val="00604009"/>
    <w:rsid w:val="0060405D"/>
    <w:rsid w:val="006041FA"/>
    <w:rsid w:val="006043B9"/>
    <w:rsid w:val="00604460"/>
    <w:rsid w:val="00604559"/>
    <w:rsid w:val="0060524B"/>
    <w:rsid w:val="0060534E"/>
    <w:rsid w:val="00605566"/>
    <w:rsid w:val="006058FD"/>
    <w:rsid w:val="0060595C"/>
    <w:rsid w:val="00605D74"/>
    <w:rsid w:val="00606400"/>
    <w:rsid w:val="0060689A"/>
    <w:rsid w:val="00606CF2"/>
    <w:rsid w:val="00606E5F"/>
    <w:rsid w:val="00606F06"/>
    <w:rsid w:val="00606F90"/>
    <w:rsid w:val="00607368"/>
    <w:rsid w:val="00607682"/>
    <w:rsid w:val="00607693"/>
    <w:rsid w:val="00607C82"/>
    <w:rsid w:val="0061010E"/>
    <w:rsid w:val="00610141"/>
    <w:rsid w:val="006101FE"/>
    <w:rsid w:val="0061038A"/>
    <w:rsid w:val="006105BD"/>
    <w:rsid w:val="00610C70"/>
    <w:rsid w:val="00610D22"/>
    <w:rsid w:val="00610EA9"/>
    <w:rsid w:val="00611050"/>
    <w:rsid w:val="00611053"/>
    <w:rsid w:val="006110A7"/>
    <w:rsid w:val="00611147"/>
    <w:rsid w:val="00611A8E"/>
    <w:rsid w:val="0061209D"/>
    <w:rsid w:val="006120EA"/>
    <w:rsid w:val="00612209"/>
    <w:rsid w:val="00612439"/>
    <w:rsid w:val="006127D8"/>
    <w:rsid w:val="0061283F"/>
    <w:rsid w:val="00612941"/>
    <w:rsid w:val="00612EA9"/>
    <w:rsid w:val="00613318"/>
    <w:rsid w:val="00613333"/>
    <w:rsid w:val="006138BF"/>
    <w:rsid w:val="00614229"/>
    <w:rsid w:val="006143E9"/>
    <w:rsid w:val="006147A3"/>
    <w:rsid w:val="00614A1A"/>
    <w:rsid w:val="00614BD6"/>
    <w:rsid w:val="00614DC7"/>
    <w:rsid w:val="00614EC8"/>
    <w:rsid w:val="006157D3"/>
    <w:rsid w:val="00615A53"/>
    <w:rsid w:val="00615BC2"/>
    <w:rsid w:val="00616063"/>
    <w:rsid w:val="00616A14"/>
    <w:rsid w:val="00616B54"/>
    <w:rsid w:val="00616EB9"/>
    <w:rsid w:val="0061715A"/>
    <w:rsid w:val="00617365"/>
    <w:rsid w:val="00617F6C"/>
    <w:rsid w:val="00620159"/>
    <w:rsid w:val="00620439"/>
    <w:rsid w:val="00620A45"/>
    <w:rsid w:val="00620E58"/>
    <w:rsid w:val="00621141"/>
    <w:rsid w:val="00621DBD"/>
    <w:rsid w:val="00622F5C"/>
    <w:rsid w:val="006230FE"/>
    <w:rsid w:val="0062340E"/>
    <w:rsid w:val="006236F8"/>
    <w:rsid w:val="00623EFD"/>
    <w:rsid w:val="00624813"/>
    <w:rsid w:val="00624AAE"/>
    <w:rsid w:val="00624DD8"/>
    <w:rsid w:val="006251A4"/>
    <w:rsid w:val="006255C7"/>
    <w:rsid w:val="00625831"/>
    <w:rsid w:val="00626272"/>
    <w:rsid w:val="006265A5"/>
    <w:rsid w:val="00626C34"/>
    <w:rsid w:val="00627858"/>
    <w:rsid w:val="006305D9"/>
    <w:rsid w:val="0063062B"/>
    <w:rsid w:val="0063084C"/>
    <w:rsid w:val="00630D8A"/>
    <w:rsid w:val="00630DC7"/>
    <w:rsid w:val="00630F8E"/>
    <w:rsid w:val="00631501"/>
    <w:rsid w:val="00632325"/>
    <w:rsid w:val="006323B7"/>
    <w:rsid w:val="00632A9B"/>
    <w:rsid w:val="00632BC2"/>
    <w:rsid w:val="00633068"/>
    <w:rsid w:val="00633454"/>
    <w:rsid w:val="00633619"/>
    <w:rsid w:val="006338D7"/>
    <w:rsid w:val="00633CD7"/>
    <w:rsid w:val="0063414F"/>
    <w:rsid w:val="006344D5"/>
    <w:rsid w:val="00634917"/>
    <w:rsid w:val="00634C6D"/>
    <w:rsid w:val="00634E43"/>
    <w:rsid w:val="00634EDD"/>
    <w:rsid w:val="00634F50"/>
    <w:rsid w:val="00634F8C"/>
    <w:rsid w:val="00635553"/>
    <w:rsid w:val="00636397"/>
    <w:rsid w:val="006364FF"/>
    <w:rsid w:val="0063663D"/>
    <w:rsid w:val="0063667C"/>
    <w:rsid w:val="0063683C"/>
    <w:rsid w:val="00636CB1"/>
    <w:rsid w:val="00636D48"/>
    <w:rsid w:val="00637308"/>
    <w:rsid w:val="00637805"/>
    <w:rsid w:val="00637A28"/>
    <w:rsid w:val="00637F3F"/>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72C7"/>
    <w:rsid w:val="00647526"/>
    <w:rsid w:val="00647793"/>
    <w:rsid w:val="00647941"/>
    <w:rsid w:val="00647F40"/>
    <w:rsid w:val="00647F60"/>
    <w:rsid w:val="00650260"/>
    <w:rsid w:val="0065051E"/>
    <w:rsid w:val="006505CB"/>
    <w:rsid w:val="00650779"/>
    <w:rsid w:val="00650842"/>
    <w:rsid w:val="0065089D"/>
    <w:rsid w:val="0065092F"/>
    <w:rsid w:val="00650CBE"/>
    <w:rsid w:val="00650D7D"/>
    <w:rsid w:val="0065116A"/>
    <w:rsid w:val="00651604"/>
    <w:rsid w:val="006520E3"/>
    <w:rsid w:val="006525D3"/>
    <w:rsid w:val="00652F42"/>
    <w:rsid w:val="00653B2E"/>
    <w:rsid w:val="00653D38"/>
    <w:rsid w:val="00653DF1"/>
    <w:rsid w:val="00654EC0"/>
    <w:rsid w:val="00654F14"/>
    <w:rsid w:val="00654FCB"/>
    <w:rsid w:val="00655296"/>
    <w:rsid w:val="00655387"/>
    <w:rsid w:val="00655858"/>
    <w:rsid w:val="00655DA8"/>
    <w:rsid w:val="00656419"/>
    <w:rsid w:val="00656D11"/>
    <w:rsid w:val="00656EC0"/>
    <w:rsid w:val="0065784D"/>
    <w:rsid w:val="0065792C"/>
    <w:rsid w:val="00657C5A"/>
    <w:rsid w:val="00657E0F"/>
    <w:rsid w:val="006602CB"/>
    <w:rsid w:val="00660854"/>
    <w:rsid w:val="00660964"/>
    <w:rsid w:val="00660A84"/>
    <w:rsid w:val="00660CA2"/>
    <w:rsid w:val="00661328"/>
    <w:rsid w:val="00661ADE"/>
    <w:rsid w:val="00661BAE"/>
    <w:rsid w:val="00661DF0"/>
    <w:rsid w:val="006629FB"/>
    <w:rsid w:val="00662A05"/>
    <w:rsid w:val="00662C92"/>
    <w:rsid w:val="006636AD"/>
    <w:rsid w:val="00663803"/>
    <w:rsid w:val="00663B1C"/>
    <w:rsid w:val="0066410F"/>
    <w:rsid w:val="006646FC"/>
    <w:rsid w:val="006649B8"/>
    <w:rsid w:val="00664C6B"/>
    <w:rsid w:val="00664E0B"/>
    <w:rsid w:val="00665654"/>
    <w:rsid w:val="006663C3"/>
    <w:rsid w:val="00666CB4"/>
    <w:rsid w:val="00666D45"/>
    <w:rsid w:val="006676FB"/>
    <w:rsid w:val="0066771E"/>
    <w:rsid w:val="0066797C"/>
    <w:rsid w:val="006679D3"/>
    <w:rsid w:val="00667BB0"/>
    <w:rsid w:val="00670798"/>
    <w:rsid w:val="00670B1C"/>
    <w:rsid w:val="0067118C"/>
    <w:rsid w:val="00671594"/>
    <w:rsid w:val="00671A64"/>
    <w:rsid w:val="0067236F"/>
    <w:rsid w:val="006728BD"/>
    <w:rsid w:val="00672CB3"/>
    <w:rsid w:val="00672E3B"/>
    <w:rsid w:val="00672F8D"/>
    <w:rsid w:val="0067333C"/>
    <w:rsid w:val="006756AC"/>
    <w:rsid w:val="0067577A"/>
    <w:rsid w:val="00675BB0"/>
    <w:rsid w:val="00675FFD"/>
    <w:rsid w:val="0067604B"/>
    <w:rsid w:val="006763E2"/>
    <w:rsid w:val="0067655F"/>
    <w:rsid w:val="0067695A"/>
    <w:rsid w:val="00676989"/>
    <w:rsid w:val="00676D17"/>
    <w:rsid w:val="006772F3"/>
    <w:rsid w:val="0067737F"/>
    <w:rsid w:val="006775D9"/>
    <w:rsid w:val="0067792B"/>
    <w:rsid w:val="006779B2"/>
    <w:rsid w:val="0068031B"/>
    <w:rsid w:val="006803D9"/>
    <w:rsid w:val="0068055C"/>
    <w:rsid w:val="006811EF"/>
    <w:rsid w:val="0068155F"/>
    <w:rsid w:val="0068164C"/>
    <w:rsid w:val="00681674"/>
    <w:rsid w:val="00681F95"/>
    <w:rsid w:val="00682025"/>
    <w:rsid w:val="00682455"/>
    <w:rsid w:val="0068268D"/>
    <w:rsid w:val="00683194"/>
    <w:rsid w:val="006839A3"/>
    <w:rsid w:val="00683CDD"/>
    <w:rsid w:val="00684771"/>
    <w:rsid w:val="0068482A"/>
    <w:rsid w:val="00684982"/>
    <w:rsid w:val="006853BD"/>
    <w:rsid w:val="0068544B"/>
    <w:rsid w:val="00685590"/>
    <w:rsid w:val="00685632"/>
    <w:rsid w:val="00686884"/>
    <w:rsid w:val="0068701F"/>
    <w:rsid w:val="006870D1"/>
    <w:rsid w:val="00687232"/>
    <w:rsid w:val="006875C2"/>
    <w:rsid w:val="00687C5A"/>
    <w:rsid w:val="00687E80"/>
    <w:rsid w:val="0069068B"/>
    <w:rsid w:val="00690C12"/>
    <w:rsid w:val="00690EF5"/>
    <w:rsid w:val="0069176D"/>
    <w:rsid w:val="00691A2F"/>
    <w:rsid w:val="00691B15"/>
    <w:rsid w:val="00692003"/>
    <w:rsid w:val="00692066"/>
    <w:rsid w:val="006920FA"/>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BF7"/>
    <w:rsid w:val="00697E02"/>
    <w:rsid w:val="006A04C2"/>
    <w:rsid w:val="006A054C"/>
    <w:rsid w:val="006A0592"/>
    <w:rsid w:val="006A10F1"/>
    <w:rsid w:val="006A11EE"/>
    <w:rsid w:val="006A1457"/>
    <w:rsid w:val="006A14DF"/>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60B8"/>
    <w:rsid w:val="006A6304"/>
    <w:rsid w:val="006A646A"/>
    <w:rsid w:val="006A67C5"/>
    <w:rsid w:val="006A6872"/>
    <w:rsid w:val="006A6ABB"/>
    <w:rsid w:val="006A6F85"/>
    <w:rsid w:val="006A7D2A"/>
    <w:rsid w:val="006B00DA"/>
    <w:rsid w:val="006B05B6"/>
    <w:rsid w:val="006B0776"/>
    <w:rsid w:val="006B1233"/>
    <w:rsid w:val="006B1710"/>
    <w:rsid w:val="006B17A9"/>
    <w:rsid w:val="006B1E08"/>
    <w:rsid w:val="006B2FBA"/>
    <w:rsid w:val="006B483A"/>
    <w:rsid w:val="006B487E"/>
    <w:rsid w:val="006B4C21"/>
    <w:rsid w:val="006B58DB"/>
    <w:rsid w:val="006B5B66"/>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EE0"/>
    <w:rsid w:val="006C50F3"/>
    <w:rsid w:val="006C51AA"/>
    <w:rsid w:val="006C5883"/>
    <w:rsid w:val="006C6248"/>
    <w:rsid w:val="006C689C"/>
    <w:rsid w:val="006C708E"/>
    <w:rsid w:val="006C70BB"/>
    <w:rsid w:val="006C7291"/>
    <w:rsid w:val="006C7451"/>
    <w:rsid w:val="006C74B3"/>
    <w:rsid w:val="006C7601"/>
    <w:rsid w:val="006C7E72"/>
    <w:rsid w:val="006C7EE7"/>
    <w:rsid w:val="006D0090"/>
    <w:rsid w:val="006D02B9"/>
    <w:rsid w:val="006D05E1"/>
    <w:rsid w:val="006D0F37"/>
    <w:rsid w:val="006D0F51"/>
    <w:rsid w:val="006D1459"/>
    <w:rsid w:val="006D14B8"/>
    <w:rsid w:val="006D18EF"/>
    <w:rsid w:val="006D1F1C"/>
    <w:rsid w:val="006D25B3"/>
    <w:rsid w:val="006D289B"/>
    <w:rsid w:val="006D2E11"/>
    <w:rsid w:val="006D2F2E"/>
    <w:rsid w:val="006D340C"/>
    <w:rsid w:val="006D35E1"/>
    <w:rsid w:val="006D3615"/>
    <w:rsid w:val="006D37CA"/>
    <w:rsid w:val="006D542F"/>
    <w:rsid w:val="006D5A20"/>
    <w:rsid w:val="006D634D"/>
    <w:rsid w:val="006D6516"/>
    <w:rsid w:val="006D67CF"/>
    <w:rsid w:val="006D6A38"/>
    <w:rsid w:val="006D6AC7"/>
    <w:rsid w:val="006D6B58"/>
    <w:rsid w:val="006D6E52"/>
    <w:rsid w:val="006D7902"/>
    <w:rsid w:val="006D7BD1"/>
    <w:rsid w:val="006D7FDA"/>
    <w:rsid w:val="006E043C"/>
    <w:rsid w:val="006E04D9"/>
    <w:rsid w:val="006E07AB"/>
    <w:rsid w:val="006E0B7B"/>
    <w:rsid w:val="006E11AB"/>
    <w:rsid w:val="006E188B"/>
    <w:rsid w:val="006E1B7C"/>
    <w:rsid w:val="006E2983"/>
    <w:rsid w:val="006E3099"/>
    <w:rsid w:val="006E338C"/>
    <w:rsid w:val="006E34C7"/>
    <w:rsid w:val="006E38A2"/>
    <w:rsid w:val="006E3BC0"/>
    <w:rsid w:val="006E3D5F"/>
    <w:rsid w:val="006E410B"/>
    <w:rsid w:val="006E496C"/>
    <w:rsid w:val="006E5ADB"/>
    <w:rsid w:val="006E5DCE"/>
    <w:rsid w:val="006E60AF"/>
    <w:rsid w:val="006E6236"/>
    <w:rsid w:val="006E644C"/>
    <w:rsid w:val="006E65DC"/>
    <w:rsid w:val="006E6DB6"/>
    <w:rsid w:val="006E6E24"/>
    <w:rsid w:val="006E6E2D"/>
    <w:rsid w:val="006E73EB"/>
    <w:rsid w:val="006E7A5F"/>
    <w:rsid w:val="006F01A1"/>
    <w:rsid w:val="006F024A"/>
    <w:rsid w:val="006F048D"/>
    <w:rsid w:val="006F04F6"/>
    <w:rsid w:val="006F0840"/>
    <w:rsid w:val="006F14F5"/>
    <w:rsid w:val="006F2056"/>
    <w:rsid w:val="006F2982"/>
    <w:rsid w:val="006F2C3F"/>
    <w:rsid w:val="006F3159"/>
    <w:rsid w:val="006F315B"/>
    <w:rsid w:val="006F36DD"/>
    <w:rsid w:val="006F3AE4"/>
    <w:rsid w:val="006F401C"/>
    <w:rsid w:val="006F426C"/>
    <w:rsid w:val="006F4282"/>
    <w:rsid w:val="006F487B"/>
    <w:rsid w:val="006F535A"/>
    <w:rsid w:val="006F5D91"/>
    <w:rsid w:val="006F5DB4"/>
    <w:rsid w:val="006F5E0F"/>
    <w:rsid w:val="006F6EBF"/>
    <w:rsid w:val="006F70A1"/>
    <w:rsid w:val="006F7281"/>
    <w:rsid w:val="006F7A86"/>
    <w:rsid w:val="006F7E1D"/>
    <w:rsid w:val="006F7E7E"/>
    <w:rsid w:val="0070003D"/>
    <w:rsid w:val="00700078"/>
    <w:rsid w:val="00700126"/>
    <w:rsid w:val="007001B7"/>
    <w:rsid w:val="00700689"/>
    <w:rsid w:val="00700B0D"/>
    <w:rsid w:val="00700D81"/>
    <w:rsid w:val="00700F68"/>
    <w:rsid w:val="007014CA"/>
    <w:rsid w:val="00701D58"/>
    <w:rsid w:val="0070321C"/>
    <w:rsid w:val="00703293"/>
    <w:rsid w:val="007032CE"/>
    <w:rsid w:val="00703E85"/>
    <w:rsid w:val="00704647"/>
    <w:rsid w:val="00704E0B"/>
    <w:rsid w:val="00705179"/>
    <w:rsid w:val="0070544C"/>
    <w:rsid w:val="0070649E"/>
    <w:rsid w:val="007064FA"/>
    <w:rsid w:val="007065BF"/>
    <w:rsid w:val="007075F1"/>
    <w:rsid w:val="00707843"/>
    <w:rsid w:val="00707E99"/>
    <w:rsid w:val="00710317"/>
    <w:rsid w:val="0071033B"/>
    <w:rsid w:val="007105F4"/>
    <w:rsid w:val="0071060D"/>
    <w:rsid w:val="00710D26"/>
    <w:rsid w:val="00712BDA"/>
    <w:rsid w:val="00712DB2"/>
    <w:rsid w:val="0071376D"/>
    <w:rsid w:val="00713E0F"/>
    <w:rsid w:val="007143A8"/>
    <w:rsid w:val="00714430"/>
    <w:rsid w:val="007146F7"/>
    <w:rsid w:val="007148D5"/>
    <w:rsid w:val="007149F9"/>
    <w:rsid w:val="00714E4F"/>
    <w:rsid w:val="00715372"/>
    <w:rsid w:val="00715800"/>
    <w:rsid w:val="007158B5"/>
    <w:rsid w:val="00715DE8"/>
    <w:rsid w:val="007162B7"/>
    <w:rsid w:val="00716492"/>
    <w:rsid w:val="007167CC"/>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458"/>
    <w:rsid w:val="00721D59"/>
    <w:rsid w:val="007223CB"/>
    <w:rsid w:val="00722740"/>
    <w:rsid w:val="00722D6A"/>
    <w:rsid w:val="00723127"/>
    <w:rsid w:val="0072312F"/>
    <w:rsid w:val="00723288"/>
    <w:rsid w:val="00723552"/>
    <w:rsid w:val="00723B09"/>
    <w:rsid w:val="00723F0B"/>
    <w:rsid w:val="0072442D"/>
    <w:rsid w:val="007244FD"/>
    <w:rsid w:val="00724833"/>
    <w:rsid w:val="00724E98"/>
    <w:rsid w:val="00725118"/>
    <w:rsid w:val="007256B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E1"/>
    <w:rsid w:val="00731BE9"/>
    <w:rsid w:val="00731D88"/>
    <w:rsid w:val="00731DB6"/>
    <w:rsid w:val="00731F1E"/>
    <w:rsid w:val="00731F5E"/>
    <w:rsid w:val="007322D6"/>
    <w:rsid w:val="00732313"/>
    <w:rsid w:val="00732414"/>
    <w:rsid w:val="00732C72"/>
    <w:rsid w:val="00733052"/>
    <w:rsid w:val="007338D2"/>
    <w:rsid w:val="00733904"/>
    <w:rsid w:val="0073397C"/>
    <w:rsid w:val="007348AD"/>
    <w:rsid w:val="00734AD2"/>
    <w:rsid w:val="00734B1E"/>
    <w:rsid w:val="00734D39"/>
    <w:rsid w:val="007359AF"/>
    <w:rsid w:val="00735F80"/>
    <w:rsid w:val="007367FA"/>
    <w:rsid w:val="00736D0A"/>
    <w:rsid w:val="00737109"/>
    <w:rsid w:val="00737B17"/>
    <w:rsid w:val="00737BFD"/>
    <w:rsid w:val="00740002"/>
    <w:rsid w:val="00740056"/>
    <w:rsid w:val="007402C5"/>
    <w:rsid w:val="007403EA"/>
    <w:rsid w:val="007408EF"/>
    <w:rsid w:val="00741211"/>
    <w:rsid w:val="00741596"/>
    <w:rsid w:val="00741956"/>
    <w:rsid w:val="00741D97"/>
    <w:rsid w:val="00741DF7"/>
    <w:rsid w:val="007420E5"/>
    <w:rsid w:val="00742466"/>
    <w:rsid w:val="00742E31"/>
    <w:rsid w:val="00743B9C"/>
    <w:rsid w:val="00743D63"/>
    <w:rsid w:val="00744532"/>
    <w:rsid w:val="0074456D"/>
    <w:rsid w:val="00744B03"/>
    <w:rsid w:val="00744D08"/>
    <w:rsid w:val="0074508D"/>
    <w:rsid w:val="007452DC"/>
    <w:rsid w:val="007453E5"/>
    <w:rsid w:val="00745B43"/>
    <w:rsid w:val="0074618A"/>
    <w:rsid w:val="007464F1"/>
    <w:rsid w:val="007467E2"/>
    <w:rsid w:val="00746A8D"/>
    <w:rsid w:val="00746D88"/>
    <w:rsid w:val="00746ED7"/>
    <w:rsid w:val="007476B6"/>
    <w:rsid w:val="007479D8"/>
    <w:rsid w:val="00747AA6"/>
    <w:rsid w:val="00747CFD"/>
    <w:rsid w:val="00747FA1"/>
    <w:rsid w:val="00750019"/>
    <w:rsid w:val="00750113"/>
    <w:rsid w:val="0075025F"/>
    <w:rsid w:val="00750747"/>
    <w:rsid w:val="00750756"/>
    <w:rsid w:val="007508CD"/>
    <w:rsid w:val="00750DBC"/>
    <w:rsid w:val="00750E76"/>
    <w:rsid w:val="007516F7"/>
    <w:rsid w:val="00751931"/>
    <w:rsid w:val="0075288C"/>
    <w:rsid w:val="0075293A"/>
    <w:rsid w:val="007529FE"/>
    <w:rsid w:val="00752A25"/>
    <w:rsid w:val="00752B63"/>
    <w:rsid w:val="0075336D"/>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DCC"/>
    <w:rsid w:val="00761F8D"/>
    <w:rsid w:val="007620DD"/>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E48"/>
    <w:rsid w:val="007700A3"/>
    <w:rsid w:val="00770166"/>
    <w:rsid w:val="00770483"/>
    <w:rsid w:val="00770DD2"/>
    <w:rsid w:val="00770EE7"/>
    <w:rsid w:val="00771051"/>
    <w:rsid w:val="0077117C"/>
    <w:rsid w:val="00771523"/>
    <w:rsid w:val="007715E0"/>
    <w:rsid w:val="00771636"/>
    <w:rsid w:val="00771752"/>
    <w:rsid w:val="007720A8"/>
    <w:rsid w:val="00772381"/>
    <w:rsid w:val="00773751"/>
    <w:rsid w:val="00774971"/>
    <w:rsid w:val="00774F20"/>
    <w:rsid w:val="00775578"/>
    <w:rsid w:val="00775A5D"/>
    <w:rsid w:val="0077614B"/>
    <w:rsid w:val="00776955"/>
    <w:rsid w:val="00776BCB"/>
    <w:rsid w:val="007776C8"/>
    <w:rsid w:val="00777886"/>
    <w:rsid w:val="00777BAB"/>
    <w:rsid w:val="007808C8"/>
    <w:rsid w:val="00780920"/>
    <w:rsid w:val="00780D20"/>
    <w:rsid w:val="0078136C"/>
    <w:rsid w:val="007820FF"/>
    <w:rsid w:val="0078216F"/>
    <w:rsid w:val="00782408"/>
    <w:rsid w:val="0078281B"/>
    <w:rsid w:val="00782B19"/>
    <w:rsid w:val="0078383A"/>
    <w:rsid w:val="00783968"/>
    <w:rsid w:val="00783AAB"/>
    <w:rsid w:val="00783FF1"/>
    <w:rsid w:val="0078402B"/>
    <w:rsid w:val="0078451B"/>
    <w:rsid w:val="007845DB"/>
    <w:rsid w:val="007847BE"/>
    <w:rsid w:val="0078496C"/>
    <w:rsid w:val="00784B04"/>
    <w:rsid w:val="00784BBF"/>
    <w:rsid w:val="00784D26"/>
    <w:rsid w:val="007859C2"/>
    <w:rsid w:val="00785CB5"/>
    <w:rsid w:val="00785DB0"/>
    <w:rsid w:val="007861BB"/>
    <w:rsid w:val="007863BE"/>
    <w:rsid w:val="00786D4E"/>
    <w:rsid w:val="00787314"/>
    <w:rsid w:val="007875BD"/>
    <w:rsid w:val="00787763"/>
    <w:rsid w:val="00787866"/>
    <w:rsid w:val="00787897"/>
    <w:rsid w:val="00787B95"/>
    <w:rsid w:val="00790187"/>
    <w:rsid w:val="00790361"/>
    <w:rsid w:val="00790380"/>
    <w:rsid w:val="00790BBD"/>
    <w:rsid w:val="00790D06"/>
    <w:rsid w:val="00791BDC"/>
    <w:rsid w:val="00792111"/>
    <w:rsid w:val="00792532"/>
    <w:rsid w:val="0079266A"/>
    <w:rsid w:val="00792881"/>
    <w:rsid w:val="007928D2"/>
    <w:rsid w:val="0079292C"/>
    <w:rsid w:val="00792D0E"/>
    <w:rsid w:val="00792DDA"/>
    <w:rsid w:val="00793124"/>
    <w:rsid w:val="007932B7"/>
    <w:rsid w:val="0079335B"/>
    <w:rsid w:val="007935E7"/>
    <w:rsid w:val="007937E2"/>
    <w:rsid w:val="007939F2"/>
    <w:rsid w:val="00793E76"/>
    <w:rsid w:val="0079406B"/>
    <w:rsid w:val="00794155"/>
    <w:rsid w:val="00794198"/>
    <w:rsid w:val="00794383"/>
    <w:rsid w:val="00794927"/>
    <w:rsid w:val="00795000"/>
    <w:rsid w:val="007955C5"/>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3664"/>
    <w:rsid w:val="007A37A7"/>
    <w:rsid w:val="007A3918"/>
    <w:rsid w:val="007A4302"/>
    <w:rsid w:val="007A4C45"/>
    <w:rsid w:val="007A5272"/>
    <w:rsid w:val="007A5363"/>
    <w:rsid w:val="007A53DB"/>
    <w:rsid w:val="007A54F9"/>
    <w:rsid w:val="007A5914"/>
    <w:rsid w:val="007A5CE8"/>
    <w:rsid w:val="007A6275"/>
    <w:rsid w:val="007A6F07"/>
    <w:rsid w:val="007A7819"/>
    <w:rsid w:val="007A7A38"/>
    <w:rsid w:val="007B0028"/>
    <w:rsid w:val="007B01F0"/>
    <w:rsid w:val="007B0CA0"/>
    <w:rsid w:val="007B1074"/>
    <w:rsid w:val="007B10B9"/>
    <w:rsid w:val="007B157A"/>
    <w:rsid w:val="007B1BA4"/>
    <w:rsid w:val="007B1D35"/>
    <w:rsid w:val="007B1FDC"/>
    <w:rsid w:val="007B22BC"/>
    <w:rsid w:val="007B2340"/>
    <w:rsid w:val="007B2BF3"/>
    <w:rsid w:val="007B2D8E"/>
    <w:rsid w:val="007B2DD6"/>
    <w:rsid w:val="007B2ECB"/>
    <w:rsid w:val="007B349A"/>
    <w:rsid w:val="007B3543"/>
    <w:rsid w:val="007B378E"/>
    <w:rsid w:val="007B3C51"/>
    <w:rsid w:val="007B3F26"/>
    <w:rsid w:val="007B3F31"/>
    <w:rsid w:val="007B3F48"/>
    <w:rsid w:val="007B478A"/>
    <w:rsid w:val="007B512B"/>
    <w:rsid w:val="007B53CD"/>
    <w:rsid w:val="007B565D"/>
    <w:rsid w:val="007B5724"/>
    <w:rsid w:val="007B6536"/>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861"/>
    <w:rsid w:val="007C1888"/>
    <w:rsid w:val="007C2082"/>
    <w:rsid w:val="007C20BE"/>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F02"/>
    <w:rsid w:val="007C635C"/>
    <w:rsid w:val="007C6771"/>
    <w:rsid w:val="007C68FE"/>
    <w:rsid w:val="007C6AB8"/>
    <w:rsid w:val="007C6CF9"/>
    <w:rsid w:val="007C6D7B"/>
    <w:rsid w:val="007C7209"/>
    <w:rsid w:val="007C75DB"/>
    <w:rsid w:val="007C7716"/>
    <w:rsid w:val="007C779D"/>
    <w:rsid w:val="007C7948"/>
    <w:rsid w:val="007C7C19"/>
    <w:rsid w:val="007C7F37"/>
    <w:rsid w:val="007D032B"/>
    <w:rsid w:val="007D1273"/>
    <w:rsid w:val="007D14F9"/>
    <w:rsid w:val="007D1741"/>
    <w:rsid w:val="007D19F9"/>
    <w:rsid w:val="007D1AB2"/>
    <w:rsid w:val="007D1C31"/>
    <w:rsid w:val="007D1F50"/>
    <w:rsid w:val="007D2253"/>
    <w:rsid w:val="007D299E"/>
    <w:rsid w:val="007D2E8C"/>
    <w:rsid w:val="007D3FCB"/>
    <w:rsid w:val="007D4712"/>
    <w:rsid w:val="007D4AF9"/>
    <w:rsid w:val="007D52BB"/>
    <w:rsid w:val="007D5568"/>
    <w:rsid w:val="007D562F"/>
    <w:rsid w:val="007D5B61"/>
    <w:rsid w:val="007D612A"/>
    <w:rsid w:val="007D668C"/>
    <w:rsid w:val="007D6BEF"/>
    <w:rsid w:val="007D6CA8"/>
    <w:rsid w:val="007D7112"/>
    <w:rsid w:val="007D7145"/>
    <w:rsid w:val="007D7469"/>
    <w:rsid w:val="007D75A1"/>
    <w:rsid w:val="007D775B"/>
    <w:rsid w:val="007D7F26"/>
    <w:rsid w:val="007E0039"/>
    <w:rsid w:val="007E04ED"/>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24"/>
    <w:rsid w:val="007E5758"/>
    <w:rsid w:val="007E5C7C"/>
    <w:rsid w:val="007E5D05"/>
    <w:rsid w:val="007E5D5A"/>
    <w:rsid w:val="007E5E58"/>
    <w:rsid w:val="007E6045"/>
    <w:rsid w:val="007E6BF2"/>
    <w:rsid w:val="007E70FB"/>
    <w:rsid w:val="007E75AE"/>
    <w:rsid w:val="007E7DDD"/>
    <w:rsid w:val="007E7F81"/>
    <w:rsid w:val="007F00B7"/>
    <w:rsid w:val="007F046C"/>
    <w:rsid w:val="007F0543"/>
    <w:rsid w:val="007F083A"/>
    <w:rsid w:val="007F0D71"/>
    <w:rsid w:val="007F0DB9"/>
    <w:rsid w:val="007F0FF1"/>
    <w:rsid w:val="007F10C6"/>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74B"/>
    <w:rsid w:val="007F69A3"/>
    <w:rsid w:val="007F6E3A"/>
    <w:rsid w:val="007F6ED3"/>
    <w:rsid w:val="007F72D0"/>
    <w:rsid w:val="007F736F"/>
    <w:rsid w:val="007F7881"/>
    <w:rsid w:val="007F79AF"/>
    <w:rsid w:val="00800A82"/>
    <w:rsid w:val="00800D1D"/>
    <w:rsid w:val="0080107C"/>
    <w:rsid w:val="00801409"/>
    <w:rsid w:val="008016C2"/>
    <w:rsid w:val="008016D8"/>
    <w:rsid w:val="00801AD9"/>
    <w:rsid w:val="00801AFC"/>
    <w:rsid w:val="00801E87"/>
    <w:rsid w:val="00801F52"/>
    <w:rsid w:val="008025C2"/>
    <w:rsid w:val="00803220"/>
    <w:rsid w:val="00803336"/>
    <w:rsid w:val="00803968"/>
    <w:rsid w:val="00803A25"/>
    <w:rsid w:val="00803BF7"/>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F77"/>
    <w:rsid w:val="00807400"/>
    <w:rsid w:val="008077F6"/>
    <w:rsid w:val="00807A42"/>
    <w:rsid w:val="00807A54"/>
    <w:rsid w:val="00807A79"/>
    <w:rsid w:val="00807D92"/>
    <w:rsid w:val="00810123"/>
    <w:rsid w:val="00810335"/>
    <w:rsid w:val="008103E8"/>
    <w:rsid w:val="0081081C"/>
    <w:rsid w:val="00810D75"/>
    <w:rsid w:val="00811BB3"/>
    <w:rsid w:val="00811CC3"/>
    <w:rsid w:val="008123CB"/>
    <w:rsid w:val="008125C4"/>
    <w:rsid w:val="00812E0F"/>
    <w:rsid w:val="00813202"/>
    <w:rsid w:val="00813495"/>
    <w:rsid w:val="008144B7"/>
    <w:rsid w:val="0081454D"/>
    <w:rsid w:val="00814AE8"/>
    <w:rsid w:val="00814F35"/>
    <w:rsid w:val="00815078"/>
    <w:rsid w:val="008155B5"/>
    <w:rsid w:val="00815662"/>
    <w:rsid w:val="008158F6"/>
    <w:rsid w:val="00815AFC"/>
    <w:rsid w:val="00815B0A"/>
    <w:rsid w:val="008160CC"/>
    <w:rsid w:val="00816210"/>
    <w:rsid w:val="00816E42"/>
    <w:rsid w:val="0081710E"/>
    <w:rsid w:val="00817584"/>
    <w:rsid w:val="0081773E"/>
    <w:rsid w:val="0081779C"/>
    <w:rsid w:val="00817C66"/>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FD7"/>
    <w:rsid w:val="008226C2"/>
    <w:rsid w:val="00822BFB"/>
    <w:rsid w:val="00822D54"/>
    <w:rsid w:val="008230A9"/>
    <w:rsid w:val="008242C8"/>
    <w:rsid w:val="008242E7"/>
    <w:rsid w:val="00824BD0"/>
    <w:rsid w:val="008255E0"/>
    <w:rsid w:val="0082569C"/>
    <w:rsid w:val="0082647F"/>
    <w:rsid w:val="00826691"/>
    <w:rsid w:val="0082682D"/>
    <w:rsid w:val="00826A2B"/>
    <w:rsid w:val="00826BF6"/>
    <w:rsid w:val="0082747B"/>
    <w:rsid w:val="00827634"/>
    <w:rsid w:val="00827C3E"/>
    <w:rsid w:val="00830A2F"/>
    <w:rsid w:val="00830E6D"/>
    <w:rsid w:val="0083177B"/>
    <w:rsid w:val="008318CF"/>
    <w:rsid w:val="00831965"/>
    <w:rsid w:val="008319D7"/>
    <w:rsid w:val="00831C74"/>
    <w:rsid w:val="0083215F"/>
    <w:rsid w:val="00833750"/>
    <w:rsid w:val="00833B3C"/>
    <w:rsid w:val="00834430"/>
    <w:rsid w:val="0083445C"/>
    <w:rsid w:val="00834D10"/>
    <w:rsid w:val="008354A2"/>
    <w:rsid w:val="00835ADC"/>
    <w:rsid w:val="00835AE2"/>
    <w:rsid w:val="00835F46"/>
    <w:rsid w:val="008366C6"/>
    <w:rsid w:val="00836816"/>
    <w:rsid w:val="008376EE"/>
    <w:rsid w:val="008378AF"/>
    <w:rsid w:val="00837AAC"/>
    <w:rsid w:val="0084033D"/>
    <w:rsid w:val="0084086D"/>
    <w:rsid w:val="008413D9"/>
    <w:rsid w:val="00841457"/>
    <w:rsid w:val="00841733"/>
    <w:rsid w:val="00841A17"/>
    <w:rsid w:val="00842057"/>
    <w:rsid w:val="008420D2"/>
    <w:rsid w:val="0084224E"/>
    <w:rsid w:val="008424EA"/>
    <w:rsid w:val="008428F1"/>
    <w:rsid w:val="008431BA"/>
    <w:rsid w:val="00843345"/>
    <w:rsid w:val="00843673"/>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FDF"/>
    <w:rsid w:val="00850065"/>
    <w:rsid w:val="00850161"/>
    <w:rsid w:val="008506FB"/>
    <w:rsid w:val="008507EC"/>
    <w:rsid w:val="0085193E"/>
    <w:rsid w:val="00851DDF"/>
    <w:rsid w:val="008522D2"/>
    <w:rsid w:val="008525C3"/>
    <w:rsid w:val="00852B21"/>
    <w:rsid w:val="00852CCD"/>
    <w:rsid w:val="00853109"/>
    <w:rsid w:val="00853126"/>
    <w:rsid w:val="00853310"/>
    <w:rsid w:val="00853B08"/>
    <w:rsid w:val="00853B1D"/>
    <w:rsid w:val="00853B28"/>
    <w:rsid w:val="00853E6A"/>
    <w:rsid w:val="00853F08"/>
    <w:rsid w:val="00854638"/>
    <w:rsid w:val="008546B3"/>
    <w:rsid w:val="00854A85"/>
    <w:rsid w:val="00854B99"/>
    <w:rsid w:val="00854D14"/>
    <w:rsid w:val="00854F7E"/>
    <w:rsid w:val="00855312"/>
    <w:rsid w:val="0085551E"/>
    <w:rsid w:val="0085564C"/>
    <w:rsid w:val="008556FC"/>
    <w:rsid w:val="00855B2F"/>
    <w:rsid w:val="00855B5B"/>
    <w:rsid w:val="00855BA0"/>
    <w:rsid w:val="008566E4"/>
    <w:rsid w:val="00856AEA"/>
    <w:rsid w:val="00856E14"/>
    <w:rsid w:val="0085774A"/>
    <w:rsid w:val="00860133"/>
    <w:rsid w:val="00860272"/>
    <w:rsid w:val="008611FD"/>
    <w:rsid w:val="00861591"/>
    <w:rsid w:val="00861B15"/>
    <w:rsid w:val="00861D4E"/>
    <w:rsid w:val="00862040"/>
    <w:rsid w:val="008628EA"/>
    <w:rsid w:val="00863BE2"/>
    <w:rsid w:val="00863CF3"/>
    <w:rsid w:val="00864264"/>
    <w:rsid w:val="0086432A"/>
    <w:rsid w:val="00864469"/>
    <w:rsid w:val="00865B93"/>
    <w:rsid w:val="00865E12"/>
    <w:rsid w:val="0086603F"/>
    <w:rsid w:val="00866422"/>
    <w:rsid w:val="00867232"/>
    <w:rsid w:val="0086767B"/>
    <w:rsid w:val="008677EA"/>
    <w:rsid w:val="0086798D"/>
    <w:rsid w:val="00867C4F"/>
    <w:rsid w:val="00867EA5"/>
    <w:rsid w:val="008700C7"/>
    <w:rsid w:val="00870A81"/>
    <w:rsid w:val="008710E6"/>
    <w:rsid w:val="00871205"/>
    <w:rsid w:val="0087177D"/>
    <w:rsid w:val="00871849"/>
    <w:rsid w:val="00871C30"/>
    <w:rsid w:val="00871D63"/>
    <w:rsid w:val="00872045"/>
    <w:rsid w:val="0087274F"/>
    <w:rsid w:val="00873015"/>
    <w:rsid w:val="00873D8F"/>
    <w:rsid w:val="00873E43"/>
    <w:rsid w:val="0087481B"/>
    <w:rsid w:val="008748F4"/>
    <w:rsid w:val="0087490A"/>
    <w:rsid w:val="00875147"/>
    <w:rsid w:val="0087529D"/>
    <w:rsid w:val="008764FA"/>
    <w:rsid w:val="00877C4A"/>
    <w:rsid w:val="00880175"/>
    <w:rsid w:val="00880320"/>
    <w:rsid w:val="00880B7E"/>
    <w:rsid w:val="00880D7D"/>
    <w:rsid w:val="008815EA"/>
    <w:rsid w:val="00881836"/>
    <w:rsid w:val="00881A73"/>
    <w:rsid w:val="00881D50"/>
    <w:rsid w:val="008824D0"/>
    <w:rsid w:val="008825FD"/>
    <w:rsid w:val="0088262B"/>
    <w:rsid w:val="00882701"/>
    <w:rsid w:val="0088285A"/>
    <w:rsid w:val="008835C6"/>
    <w:rsid w:val="00883C0B"/>
    <w:rsid w:val="00884355"/>
    <w:rsid w:val="008843D7"/>
    <w:rsid w:val="00884FBD"/>
    <w:rsid w:val="0088548A"/>
    <w:rsid w:val="00885CFF"/>
    <w:rsid w:val="00885D73"/>
    <w:rsid w:val="00886154"/>
    <w:rsid w:val="00886720"/>
    <w:rsid w:val="00886924"/>
    <w:rsid w:val="00886A19"/>
    <w:rsid w:val="00886C60"/>
    <w:rsid w:val="008879FD"/>
    <w:rsid w:val="00890241"/>
    <w:rsid w:val="00890950"/>
    <w:rsid w:val="00890A7D"/>
    <w:rsid w:val="00890BC8"/>
    <w:rsid w:val="00890C1E"/>
    <w:rsid w:val="008912EF"/>
    <w:rsid w:val="0089185D"/>
    <w:rsid w:val="008918D5"/>
    <w:rsid w:val="008918F9"/>
    <w:rsid w:val="0089195B"/>
    <w:rsid w:val="00891B28"/>
    <w:rsid w:val="00891C11"/>
    <w:rsid w:val="00891F28"/>
    <w:rsid w:val="00892708"/>
    <w:rsid w:val="0089293E"/>
    <w:rsid w:val="008932B1"/>
    <w:rsid w:val="0089330C"/>
    <w:rsid w:val="00893522"/>
    <w:rsid w:val="00893890"/>
    <w:rsid w:val="00893B23"/>
    <w:rsid w:val="00893CC9"/>
    <w:rsid w:val="00894037"/>
    <w:rsid w:val="00894EEC"/>
    <w:rsid w:val="008955B6"/>
    <w:rsid w:val="00895AFA"/>
    <w:rsid w:val="00895CFE"/>
    <w:rsid w:val="0089661E"/>
    <w:rsid w:val="00896864"/>
    <w:rsid w:val="008969B8"/>
    <w:rsid w:val="0089723F"/>
    <w:rsid w:val="00897613"/>
    <w:rsid w:val="008A014E"/>
    <w:rsid w:val="008A06D9"/>
    <w:rsid w:val="008A09B3"/>
    <w:rsid w:val="008A0A33"/>
    <w:rsid w:val="008A0C85"/>
    <w:rsid w:val="008A0CD4"/>
    <w:rsid w:val="008A0D70"/>
    <w:rsid w:val="008A0DC2"/>
    <w:rsid w:val="008A1077"/>
    <w:rsid w:val="008A1EB5"/>
    <w:rsid w:val="008A26CC"/>
    <w:rsid w:val="008A28AE"/>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51D"/>
    <w:rsid w:val="008A57DE"/>
    <w:rsid w:val="008A6166"/>
    <w:rsid w:val="008A67DE"/>
    <w:rsid w:val="008A6853"/>
    <w:rsid w:val="008A7475"/>
    <w:rsid w:val="008A7B78"/>
    <w:rsid w:val="008B0647"/>
    <w:rsid w:val="008B06AE"/>
    <w:rsid w:val="008B1304"/>
    <w:rsid w:val="008B16D8"/>
    <w:rsid w:val="008B1863"/>
    <w:rsid w:val="008B1E32"/>
    <w:rsid w:val="008B2136"/>
    <w:rsid w:val="008B21D9"/>
    <w:rsid w:val="008B2449"/>
    <w:rsid w:val="008B24FC"/>
    <w:rsid w:val="008B2A0D"/>
    <w:rsid w:val="008B30E2"/>
    <w:rsid w:val="008B3138"/>
    <w:rsid w:val="008B333A"/>
    <w:rsid w:val="008B3601"/>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C03E2"/>
    <w:rsid w:val="008C0676"/>
    <w:rsid w:val="008C09C6"/>
    <w:rsid w:val="008C0CA3"/>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B5"/>
    <w:rsid w:val="008D0914"/>
    <w:rsid w:val="008D09DF"/>
    <w:rsid w:val="008D0EE9"/>
    <w:rsid w:val="008D11C6"/>
    <w:rsid w:val="008D1D8C"/>
    <w:rsid w:val="008D1D94"/>
    <w:rsid w:val="008D1F39"/>
    <w:rsid w:val="008D2154"/>
    <w:rsid w:val="008D23D2"/>
    <w:rsid w:val="008D2A28"/>
    <w:rsid w:val="008D37A9"/>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E0543"/>
    <w:rsid w:val="008E0D6A"/>
    <w:rsid w:val="008E16AE"/>
    <w:rsid w:val="008E16C1"/>
    <w:rsid w:val="008E1E62"/>
    <w:rsid w:val="008E20B6"/>
    <w:rsid w:val="008E27BF"/>
    <w:rsid w:val="008E2EB6"/>
    <w:rsid w:val="008E3022"/>
    <w:rsid w:val="008E3A32"/>
    <w:rsid w:val="008E3AC2"/>
    <w:rsid w:val="008E3DC5"/>
    <w:rsid w:val="008E3DD9"/>
    <w:rsid w:val="008E4627"/>
    <w:rsid w:val="008E4FF6"/>
    <w:rsid w:val="008E5375"/>
    <w:rsid w:val="008E53C7"/>
    <w:rsid w:val="008E6410"/>
    <w:rsid w:val="008E7317"/>
    <w:rsid w:val="008E73AA"/>
    <w:rsid w:val="008F0742"/>
    <w:rsid w:val="008F100E"/>
    <w:rsid w:val="008F107F"/>
    <w:rsid w:val="008F10FF"/>
    <w:rsid w:val="008F2212"/>
    <w:rsid w:val="008F385B"/>
    <w:rsid w:val="008F4036"/>
    <w:rsid w:val="008F49C9"/>
    <w:rsid w:val="008F4AED"/>
    <w:rsid w:val="008F51B5"/>
    <w:rsid w:val="008F573C"/>
    <w:rsid w:val="008F583F"/>
    <w:rsid w:val="008F5F14"/>
    <w:rsid w:val="008F66F0"/>
    <w:rsid w:val="008F6AB0"/>
    <w:rsid w:val="008F6AEC"/>
    <w:rsid w:val="008F6F1B"/>
    <w:rsid w:val="008F7FE5"/>
    <w:rsid w:val="00900171"/>
    <w:rsid w:val="009003DE"/>
    <w:rsid w:val="00900AB7"/>
    <w:rsid w:val="009022A4"/>
    <w:rsid w:val="00902788"/>
    <w:rsid w:val="0090284D"/>
    <w:rsid w:val="0090305A"/>
    <w:rsid w:val="00903B60"/>
    <w:rsid w:val="0090564C"/>
    <w:rsid w:val="00905A9D"/>
    <w:rsid w:val="00905B81"/>
    <w:rsid w:val="00905BF6"/>
    <w:rsid w:val="00906117"/>
    <w:rsid w:val="00906127"/>
    <w:rsid w:val="009061C8"/>
    <w:rsid w:val="0090657A"/>
    <w:rsid w:val="009065B6"/>
    <w:rsid w:val="009069A8"/>
    <w:rsid w:val="00906E1C"/>
    <w:rsid w:val="009070E2"/>
    <w:rsid w:val="009072FA"/>
    <w:rsid w:val="0090742E"/>
    <w:rsid w:val="00907498"/>
    <w:rsid w:val="009076F1"/>
    <w:rsid w:val="00907C00"/>
    <w:rsid w:val="00910048"/>
    <w:rsid w:val="009108F5"/>
    <w:rsid w:val="00910913"/>
    <w:rsid w:val="00910B04"/>
    <w:rsid w:val="00910CC3"/>
    <w:rsid w:val="00910FE4"/>
    <w:rsid w:val="009111EA"/>
    <w:rsid w:val="009111FD"/>
    <w:rsid w:val="009114F9"/>
    <w:rsid w:val="00911A21"/>
    <w:rsid w:val="009123BA"/>
    <w:rsid w:val="00912731"/>
    <w:rsid w:val="00912A73"/>
    <w:rsid w:val="0091304E"/>
    <w:rsid w:val="0091335B"/>
    <w:rsid w:val="009133E8"/>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20C21"/>
    <w:rsid w:val="0092119E"/>
    <w:rsid w:val="00921984"/>
    <w:rsid w:val="00921C0F"/>
    <w:rsid w:val="00921C1D"/>
    <w:rsid w:val="00922289"/>
    <w:rsid w:val="0092238D"/>
    <w:rsid w:val="00922400"/>
    <w:rsid w:val="0092262F"/>
    <w:rsid w:val="00922914"/>
    <w:rsid w:val="009230EA"/>
    <w:rsid w:val="009231CA"/>
    <w:rsid w:val="009235D0"/>
    <w:rsid w:val="00923944"/>
    <w:rsid w:val="00923E98"/>
    <w:rsid w:val="0092441D"/>
    <w:rsid w:val="00924889"/>
    <w:rsid w:val="009250DE"/>
    <w:rsid w:val="009251EE"/>
    <w:rsid w:val="009254A5"/>
    <w:rsid w:val="00926328"/>
    <w:rsid w:val="0092643C"/>
    <w:rsid w:val="0092646D"/>
    <w:rsid w:val="0092648C"/>
    <w:rsid w:val="009268DA"/>
    <w:rsid w:val="00926CF6"/>
    <w:rsid w:val="00927258"/>
    <w:rsid w:val="00927924"/>
    <w:rsid w:val="009279BF"/>
    <w:rsid w:val="00930A72"/>
    <w:rsid w:val="00930EC4"/>
    <w:rsid w:val="0093163C"/>
    <w:rsid w:val="009316C4"/>
    <w:rsid w:val="00931B18"/>
    <w:rsid w:val="00931B1A"/>
    <w:rsid w:val="00931BEE"/>
    <w:rsid w:val="0093253F"/>
    <w:rsid w:val="009326D8"/>
    <w:rsid w:val="00932CFE"/>
    <w:rsid w:val="00932F70"/>
    <w:rsid w:val="0093397D"/>
    <w:rsid w:val="00933B92"/>
    <w:rsid w:val="00933ECE"/>
    <w:rsid w:val="00933FD8"/>
    <w:rsid w:val="00934536"/>
    <w:rsid w:val="009345EC"/>
    <w:rsid w:val="00934D55"/>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204C"/>
    <w:rsid w:val="009422D5"/>
    <w:rsid w:val="00942526"/>
    <w:rsid w:val="00942EE7"/>
    <w:rsid w:val="00942FD6"/>
    <w:rsid w:val="00943281"/>
    <w:rsid w:val="009436AF"/>
    <w:rsid w:val="0094375B"/>
    <w:rsid w:val="009440AB"/>
    <w:rsid w:val="00944628"/>
    <w:rsid w:val="00944818"/>
    <w:rsid w:val="00944F79"/>
    <w:rsid w:val="00945064"/>
    <w:rsid w:val="00945233"/>
    <w:rsid w:val="009456AE"/>
    <w:rsid w:val="009457A4"/>
    <w:rsid w:val="009458AA"/>
    <w:rsid w:val="00945B77"/>
    <w:rsid w:val="00945BA4"/>
    <w:rsid w:val="00945E60"/>
    <w:rsid w:val="00946641"/>
    <w:rsid w:val="00946A41"/>
    <w:rsid w:val="00946C31"/>
    <w:rsid w:val="00946FFF"/>
    <w:rsid w:val="009470AD"/>
    <w:rsid w:val="009470C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407E"/>
    <w:rsid w:val="00954161"/>
    <w:rsid w:val="009545F2"/>
    <w:rsid w:val="00954795"/>
    <w:rsid w:val="00954F87"/>
    <w:rsid w:val="0095564D"/>
    <w:rsid w:val="00955C8D"/>
    <w:rsid w:val="00955E88"/>
    <w:rsid w:val="00956416"/>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19D"/>
    <w:rsid w:val="00962218"/>
    <w:rsid w:val="0096223E"/>
    <w:rsid w:val="00962A76"/>
    <w:rsid w:val="00962B60"/>
    <w:rsid w:val="00962E64"/>
    <w:rsid w:val="00964670"/>
    <w:rsid w:val="00965086"/>
    <w:rsid w:val="009652C5"/>
    <w:rsid w:val="009652DC"/>
    <w:rsid w:val="00965618"/>
    <w:rsid w:val="00965F4F"/>
    <w:rsid w:val="0096652E"/>
    <w:rsid w:val="00967728"/>
    <w:rsid w:val="00970009"/>
    <w:rsid w:val="00970510"/>
    <w:rsid w:val="009705A0"/>
    <w:rsid w:val="009707A3"/>
    <w:rsid w:val="009711A9"/>
    <w:rsid w:val="00971615"/>
    <w:rsid w:val="00971A43"/>
    <w:rsid w:val="00971FA4"/>
    <w:rsid w:val="00972AE3"/>
    <w:rsid w:val="00972DE8"/>
    <w:rsid w:val="00972E95"/>
    <w:rsid w:val="00973132"/>
    <w:rsid w:val="00973161"/>
    <w:rsid w:val="009736CE"/>
    <w:rsid w:val="0097388E"/>
    <w:rsid w:val="0097407B"/>
    <w:rsid w:val="00974A4A"/>
    <w:rsid w:val="00974FE1"/>
    <w:rsid w:val="009759CF"/>
    <w:rsid w:val="0097603E"/>
    <w:rsid w:val="00976C3F"/>
    <w:rsid w:val="00976CA8"/>
    <w:rsid w:val="0097701C"/>
    <w:rsid w:val="009775EE"/>
    <w:rsid w:val="009775F9"/>
    <w:rsid w:val="00980158"/>
    <w:rsid w:val="0098041E"/>
    <w:rsid w:val="00980798"/>
    <w:rsid w:val="00980880"/>
    <w:rsid w:val="00980A73"/>
    <w:rsid w:val="00980D34"/>
    <w:rsid w:val="00981F08"/>
    <w:rsid w:val="009823F3"/>
    <w:rsid w:val="009828F5"/>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584"/>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822"/>
    <w:rsid w:val="00992A32"/>
    <w:rsid w:val="00992AD8"/>
    <w:rsid w:val="0099307A"/>
    <w:rsid w:val="00993162"/>
    <w:rsid w:val="00993204"/>
    <w:rsid w:val="009936F3"/>
    <w:rsid w:val="00993E21"/>
    <w:rsid w:val="00993E45"/>
    <w:rsid w:val="00993ED5"/>
    <w:rsid w:val="0099403E"/>
    <w:rsid w:val="009942F9"/>
    <w:rsid w:val="009943FC"/>
    <w:rsid w:val="009944F7"/>
    <w:rsid w:val="009949E5"/>
    <w:rsid w:val="009952F1"/>
    <w:rsid w:val="009953D5"/>
    <w:rsid w:val="009957ED"/>
    <w:rsid w:val="00995D61"/>
    <w:rsid w:val="00996412"/>
    <w:rsid w:val="00996686"/>
    <w:rsid w:val="00996882"/>
    <w:rsid w:val="00997DCD"/>
    <w:rsid w:val="009A005F"/>
    <w:rsid w:val="009A03EE"/>
    <w:rsid w:val="009A067B"/>
    <w:rsid w:val="009A0769"/>
    <w:rsid w:val="009A0AA5"/>
    <w:rsid w:val="009A0ABA"/>
    <w:rsid w:val="009A0E03"/>
    <w:rsid w:val="009A0E28"/>
    <w:rsid w:val="009A0E88"/>
    <w:rsid w:val="009A14DF"/>
    <w:rsid w:val="009A1619"/>
    <w:rsid w:val="009A1BF8"/>
    <w:rsid w:val="009A1CD1"/>
    <w:rsid w:val="009A2594"/>
    <w:rsid w:val="009A28DB"/>
    <w:rsid w:val="009A2B9B"/>
    <w:rsid w:val="009A2C4B"/>
    <w:rsid w:val="009A322E"/>
    <w:rsid w:val="009A39D2"/>
    <w:rsid w:val="009A3B19"/>
    <w:rsid w:val="009A3DFB"/>
    <w:rsid w:val="009A40D1"/>
    <w:rsid w:val="009A41F4"/>
    <w:rsid w:val="009A437E"/>
    <w:rsid w:val="009A45E6"/>
    <w:rsid w:val="009A4FB6"/>
    <w:rsid w:val="009A51D8"/>
    <w:rsid w:val="009A6653"/>
    <w:rsid w:val="009A6D9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728"/>
    <w:rsid w:val="009B69A2"/>
    <w:rsid w:val="009B6C82"/>
    <w:rsid w:val="009B6EBD"/>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2677"/>
    <w:rsid w:val="009D34B5"/>
    <w:rsid w:val="009D3EE0"/>
    <w:rsid w:val="009D433A"/>
    <w:rsid w:val="009D4469"/>
    <w:rsid w:val="009D4652"/>
    <w:rsid w:val="009D5171"/>
    <w:rsid w:val="009D5D34"/>
    <w:rsid w:val="009D5E1A"/>
    <w:rsid w:val="009D6225"/>
    <w:rsid w:val="009D69E9"/>
    <w:rsid w:val="009D6B40"/>
    <w:rsid w:val="009D6EAE"/>
    <w:rsid w:val="009D7070"/>
    <w:rsid w:val="009D7199"/>
    <w:rsid w:val="009D74F5"/>
    <w:rsid w:val="009D76C7"/>
    <w:rsid w:val="009D7F86"/>
    <w:rsid w:val="009E01E8"/>
    <w:rsid w:val="009E244A"/>
    <w:rsid w:val="009E26E3"/>
    <w:rsid w:val="009E27C1"/>
    <w:rsid w:val="009E2960"/>
    <w:rsid w:val="009E2B00"/>
    <w:rsid w:val="009E2F51"/>
    <w:rsid w:val="009E309D"/>
    <w:rsid w:val="009E39BE"/>
    <w:rsid w:val="009E3B08"/>
    <w:rsid w:val="009E404B"/>
    <w:rsid w:val="009E478E"/>
    <w:rsid w:val="009E4803"/>
    <w:rsid w:val="009E487C"/>
    <w:rsid w:val="009E4898"/>
    <w:rsid w:val="009E4B9C"/>
    <w:rsid w:val="009E50A1"/>
    <w:rsid w:val="009E5514"/>
    <w:rsid w:val="009E562C"/>
    <w:rsid w:val="009E597D"/>
    <w:rsid w:val="009E5CEB"/>
    <w:rsid w:val="009E5FDB"/>
    <w:rsid w:val="009E607F"/>
    <w:rsid w:val="009E769D"/>
    <w:rsid w:val="009E7777"/>
    <w:rsid w:val="009E7919"/>
    <w:rsid w:val="009E7A0B"/>
    <w:rsid w:val="009E7AE7"/>
    <w:rsid w:val="009E7B92"/>
    <w:rsid w:val="009F01FC"/>
    <w:rsid w:val="009F02EE"/>
    <w:rsid w:val="009F072B"/>
    <w:rsid w:val="009F0922"/>
    <w:rsid w:val="009F09CE"/>
    <w:rsid w:val="009F0A61"/>
    <w:rsid w:val="009F0B09"/>
    <w:rsid w:val="009F0E40"/>
    <w:rsid w:val="009F1039"/>
    <w:rsid w:val="009F114A"/>
    <w:rsid w:val="009F1183"/>
    <w:rsid w:val="009F15E1"/>
    <w:rsid w:val="009F1EF7"/>
    <w:rsid w:val="009F23CF"/>
    <w:rsid w:val="009F2713"/>
    <w:rsid w:val="009F27BE"/>
    <w:rsid w:val="009F2B5C"/>
    <w:rsid w:val="009F2F36"/>
    <w:rsid w:val="009F39A8"/>
    <w:rsid w:val="009F4100"/>
    <w:rsid w:val="009F43C0"/>
    <w:rsid w:val="009F45E5"/>
    <w:rsid w:val="009F47E5"/>
    <w:rsid w:val="009F49C8"/>
    <w:rsid w:val="009F4E6D"/>
    <w:rsid w:val="009F4FB2"/>
    <w:rsid w:val="009F5897"/>
    <w:rsid w:val="009F591C"/>
    <w:rsid w:val="009F5DBF"/>
    <w:rsid w:val="009F5DC7"/>
    <w:rsid w:val="009F5F0E"/>
    <w:rsid w:val="009F6214"/>
    <w:rsid w:val="009F636E"/>
    <w:rsid w:val="009F746A"/>
    <w:rsid w:val="009F78D3"/>
    <w:rsid w:val="009F7A53"/>
    <w:rsid w:val="00A004AA"/>
    <w:rsid w:val="00A00620"/>
    <w:rsid w:val="00A00A9D"/>
    <w:rsid w:val="00A019B4"/>
    <w:rsid w:val="00A01E1B"/>
    <w:rsid w:val="00A02170"/>
    <w:rsid w:val="00A024B7"/>
    <w:rsid w:val="00A02A20"/>
    <w:rsid w:val="00A03A20"/>
    <w:rsid w:val="00A03C74"/>
    <w:rsid w:val="00A03D51"/>
    <w:rsid w:val="00A03E1E"/>
    <w:rsid w:val="00A03EAC"/>
    <w:rsid w:val="00A04052"/>
    <w:rsid w:val="00A0446B"/>
    <w:rsid w:val="00A04573"/>
    <w:rsid w:val="00A04617"/>
    <w:rsid w:val="00A046AF"/>
    <w:rsid w:val="00A04FAF"/>
    <w:rsid w:val="00A05B18"/>
    <w:rsid w:val="00A05CBB"/>
    <w:rsid w:val="00A05E3A"/>
    <w:rsid w:val="00A06431"/>
    <w:rsid w:val="00A06502"/>
    <w:rsid w:val="00A06785"/>
    <w:rsid w:val="00A06C4E"/>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234"/>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112E"/>
    <w:rsid w:val="00A215F2"/>
    <w:rsid w:val="00A21675"/>
    <w:rsid w:val="00A217FE"/>
    <w:rsid w:val="00A21B51"/>
    <w:rsid w:val="00A222D3"/>
    <w:rsid w:val="00A22B93"/>
    <w:rsid w:val="00A23006"/>
    <w:rsid w:val="00A23695"/>
    <w:rsid w:val="00A236A9"/>
    <w:rsid w:val="00A23EF3"/>
    <w:rsid w:val="00A23FB2"/>
    <w:rsid w:val="00A2432A"/>
    <w:rsid w:val="00A24431"/>
    <w:rsid w:val="00A24448"/>
    <w:rsid w:val="00A24498"/>
    <w:rsid w:val="00A2463B"/>
    <w:rsid w:val="00A2466E"/>
    <w:rsid w:val="00A24CF9"/>
    <w:rsid w:val="00A24D10"/>
    <w:rsid w:val="00A24EE0"/>
    <w:rsid w:val="00A253D6"/>
    <w:rsid w:val="00A25463"/>
    <w:rsid w:val="00A25586"/>
    <w:rsid w:val="00A25A39"/>
    <w:rsid w:val="00A26370"/>
    <w:rsid w:val="00A26B30"/>
    <w:rsid w:val="00A26FFA"/>
    <w:rsid w:val="00A27464"/>
    <w:rsid w:val="00A27531"/>
    <w:rsid w:val="00A27EB6"/>
    <w:rsid w:val="00A27F17"/>
    <w:rsid w:val="00A3087F"/>
    <w:rsid w:val="00A308E7"/>
    <w:rsid w:val="00A30ABF"/>
    <w:rsid w:val="00A30E6C"/>
    <w:rsid w:val="00A314E6"/>
    <w:rsid w:val="00A315F9"/>
    <w:rsid w:val="00A31D3E"/>
    <w:rsid w:val="00A31E00"/>
    <w:rsid w:val="00A3283C"/>
    <w:rsid w:val="00A329C8"/>
    <w:rsid w:val="00A32FC2"/>
    <w:rsid w:val="00A3315D"/>
    <w:rsid w:val="00A3331C"/>
    <w:rsid w:val="00A3337B"/>
    <w:rsid w:val="00A33472"/>
    <w:rsid w:val="00A338D3"/>
    <w:rsid w:val="00A33F01"/>
    <w:rsid w:val="00A34159"/>
    <w:rsid w:val="00A34647"/>
    <w:rsid w:val="00A346A5"/>
    <w:rsid w:val="00A348FD"/>
    <w:rsid w:val="00A34A24"/>
    <w:rsid w:val="00A34E00"/>
    <w:rsid w:val="00A350FB"/>
    <w:rsid w:val="00A3536F"/>
    <w:rsid w:val="00A35A2B"/>
    <w:rsid w:val="00A35DAC"/>
    <w:rsid w:val="00A35E5E"/>
    <w:rsid w:val="00A35F3A"/>
    <w:rsid w:val="00A35FBD"/>
    <w:rsid w:val="00A36713"/>
    <w:rsid w:val="00A3672E"/>
    <w:rsid w:val="00A36FAE"/>
    <w:rsid w:val="00A4017D"/>
    <w:rsid w:val="00A4051C"/>
    <w:rsid w:val="00A4062C"/>
    <w:rsid w:val="00A40676"/>
    <w:rsid w:val="00A40ABD"/>
    <w:rsid w:val="00A40B53"/>
    <w:rsid w:val="00A410BD"/>
    <w:rsid w:val="00A412E3"/>
    <w:rsid w:val="00A4131C"/>
    <w:rsid w:val="00A41465"/>
    <w:rsid w:val="00A41BED"/>
    <w:rsid w:val="00A41D48"/>
    <w:rsid w:val="00A4226D"/>
    <w:rsid w:val="00A42795"/>
    <w:rsid w:val="00A42BC9"/>
    <w:rsid w:val="00A42E93"/>
    <w:rsid w:val="00A42EC2"/>
    <w:rsid w:val="00A43031"/>
    <w:rsid w:val="00A43175"/>
    <w:rsid w:val="00A43510"/>
    <w:rsid w:val="00A43A5B"/>
    <w:rsid w:val="00A43BD2"/>
    <w:rsid w:val="00A43C43"/>
    <w:rsid w:val="00A43C51"/>
    <w:rsid w:val="00A43E57"/>
    <w:rsid w:val="00A4552B"/>
    <w:rsid w:val="00A4559A"/>
    <w:rsid w:val="00A455DC"/>
    <w:rsid w:val="00A46657"/>
    <w:rsid w:val="00A46B14"/>
    <w:rsid w:val="00A46DCA"/>
    <w:rsid w:val="00A46E67"/>
    <w:rsid w:val="00A470C0"/>
    <w:rsid w:val="00A47508"/>
    <w:rsid w:val="00A475F3"/>
    <w:rsid w:val="00A4797E"/>
    <w:rsid w:val="00A479A5"/>
    <w:rsid w:val="00A504B9"/>
    <w:rsid w:val="00A504E9"/>
    <w:rsid w:val="00A507B3"/>
    <w:rsid w:val="00A508F7"/>
    <w:rsid w:val="00A50C58"/>
    <w:rsid w:val="00A50F16"/>
    <w:rsid w:val="00A52A4E"/>
    <w:rsid w:val="00A52CA1"/>
    <w:rsid w:val="00A53691"/>
    <w:rsid w:val="00A5375C"/>
    <w:rsid w:val="00A53829"/>
    <w:rsid w:val="00A53B0B"/>
    <w:rsid w:val="00A53BC7"/>
    <w:rsid w:val="00A53D28"/>
    <w:rsid w:val="00A53FF7"/>
    <w:rsid w:val="00A54323"/>
    <w:rsid w:val="00A546C4"/>
    <w:rsid w:val="00A54F03"/>
    <w:rsid w:val="00A54F09"/>
    <w:rsid w:val="00A55296"/>
    <w:rsid w:val="00A55444"/>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766"/>
    <w:rsid w:val="00A617AB"/>
    <w:rsid w:val="00A62DD5"/>
    <w:rsid w:val="00A62EB4"/>
    <w:rsid w:val="00A637EF"/>
    <w:rsid w:val="00A6397B"/>
    <w:rsid w:val="00A63A51"/>
    <w:rsid w:val="00A63D66"/>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64D"/>
    <w:rsid w:val="00A84AE6"/>
    <w:rsid w:val="00A8504F"/>
    <w:rsid w:val="00A852DE"/>
    <w:rsid w:val="00A85B3B"/>
    <w:rsid w:val="00A85D54"/>
    <w:rsid w:val="00A8607D"/>
    <w:rsid w:val="00A8621B"/>
    <w:rsid w:val="00A86404"/>
    <w:rsid w:val="00A86737"/>
    <w:rsid w:val="00A86747"/>
    <w:rsid w:val="00A868E1"/>
    <w:rsid w:val="00A86FDD"/>
    <w:rsid w:val="00A87AEC"/>
    <w:rsid w:val="00A87DC6"/>
    <w:rsid w:val="00A9037C"/>
    <w:rsid w:val="00A90761"/>
    <w:rsid w:val="00A90B72"/>
    <w:rsid w:val="00A90FE2"/>
    <w:rsid w:val="00A911F2"/>
    <w:rsid w:val="00A91F75"/>
    <w:rsid w:val="00A92391"/>
    <w:rsid w:val="00A925B5"/>
    <w:rsid w:val="00A926C9"/>
    <w:rsid w:val="00A926DF"/>
    <w:rsid w:val="00A92904"/>
    <w:rsid w:val="00A93109"/>
    <w:rsid w:val="00A93986"/>
    <w:rsid w:val="00A93A55"/>
    <w:rsid w:val="00A93E6C"/>
    <w:rsid w:val="00A945C8"/>
    <w:rsid w:val="00A9516A"/>
    <w:rsid w:val="00A95267"/>
    <w:rsid w:val="00A95611"/>
    <w:rsid w:val="00A95723"/>
    <w:rsid w:val="00A96363"/>
    <w:rsid w:val="00A96A0D"/>
    <w:rsid w:val="00A96E22"/>
    <w:rsid w:val="00A97448"/>
    <w:rsid w:val="00A9754B"/>
    <w:rsid w:val="00A97600"/>
    <w:rsid w:val="00A97A3C"/>
    <w:rsid w:val="00A97A42"/>
    <w:rsid w:val="00A97BE0"/>
    <w:rsid w:val="00A97C78"/>
    <w:rsid w:val="00A97F15"/>
    <w:rsid w:val="00AA0063"/>
    <w:rsid w:val="00AA021D"/>
    <w:rsid w:val="00AA0246"/>
    <w:rsid w:val="00AA03F5"/>
    <w:rsid w:val="00AA0D2A"/>
    <w:rsid w:val="00AA0FA2"/>
    <w:rsid w:val="00AA1461"/>
    <w:rsid w:val="00AA15F3"/>
    <w:rsid w:val="00AA1B08"/>
    <w:rsid w:val="00AA1C07"/>
    <w:rsid w:val="00AA1D23"/>
    <w:rsid w:val="00AA1D6A"/>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AF"/>
    <w:rsid w:val="00AA7D99"/>
    <w:rsid w:val="00AB03AD"/>
    <w:rsid w:val="00AB05C5"/>
    <w:rsid w:val="00AB085B"/>
    <w:rsid w:val="00AB0867"/>
    <w:rsid w:val="00AB10EB"/>
    <w:rsid w:val="00AB1657"/>
    <w:rsid w:val="00AB17CC"/>
    <w:rsid w:val="00AB18A4"/>
    <w:rsid w:val="00AB1C73"/>
    <w:rsid w:val="00AB1D41"/>
    <w:rsid w:val="00AB1EBF"/>
    <w:rsid w:val="00AB22D2"/>
    <w:rsid w:val="00AB22D3"/>
    <w:rsid w:val="00AB257C"/>
    <w:rsid w:val="00AB274D"/>
    <w:rsid w:val="00AB2898"/>
    <w:rsid w:val="00AB338D"/>
    <w:rsid w:val="00AB34C4"/>
    <w:rsid w:val="00AB3DB8"/>
    <w:rsid w:val="00AB3F97"/>
    <w:rsid w:val="00AB4641"/>
    <w:rsid w:val="00AB47C0"/>
    <w:rsid w:val="00AB4D3F"/>
    <w:rsid w:val="00AB4F46"/>
    <w:rsid w:val="00AB513F"/>
    <w:rsid w:val="00AB5152"/>
    <w:rsid w:val="00AB620C"/>
    <w:rsid w:val="00AB62E5"/>
    <w:rsid w:val="00AB64F3"/>
    <w:rsid w:val="00AB6A62"/>
    <w:rsid w:val="00AB77C3"/>
    <w:rsid w:val="00AB79FF"/>
    <w:rsid w:val="00AB7B26"/>
    <w:rsid w:val="00AB7D75"/>
    <w:rsid w:val="00AC0125"/>
    <w:rsid w:val="00AC0751"/>
    <w:rsid w:val="00AC0801"/>
    <w:rsid w:val="00AC0C97"/>
    <w:rsid w:val="00AC11D5"/>
    <w:rsid w:val="00AC14AF"/>
    <w:rsid w:val="00AC1853"/>
    <w:rsid w:val="00AC1A3A"/>
    <w:rsid w:val="00AC20E5"/>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A68"/>
    <w:rsid w:val="00AD0E6F"/>
    <w:rsid w:val="00AD13CB"/>
    <w:rsid w:val="00AD1801"/>
    <w:rsid w:val="00AD1BAC"/>
    <w:rsid w:val="00AD3219"/>
    <w:rsid w:val="00AD3357"/>
    <w:rsid w:val="00AD359D"/>
    <w:rsid w:val="00AD35F8"/>
    <w:rsid w:val="00AD374B"/>
    <w:rsid w:val="00AD4002"/>
    <w:rsid w:val="00AD477D"/>
    <w:rsid w:val="00AD4CAD"/>
    <w:rsid w:val="00AD4D9A"/>
    <w:rsid w:val="00AD5261"/>
    <w:rsid w:val="00AD54B0"/>
    <w:rsid w:val="00AD5C6B"/>
    <w:rsid w:val="00AD5CD4"/>
    <w:rsid w:val="00AD629A"/>
    <w:rsid w:val="00AD6458"/>
    <w:rsid w:val="00AD6779"/>
    <w:rsid w:val="00AD6B96"/>
    <w:rsid w:val="00AD6FDC"/>
    <w:rsid w:val="00AD7489"/>
    <w:rsid w:val="00AD7496"/>
    <w:rsid w:val="00AD789F"/>
    <w:rsid w:val="00AE0CC8"/>
    <w:rsid w:val="00AE1289"/>
    <w:rsid w:val="00AE1313"/>
    <w:rsid w:val="00AE13B6"/>
    <w:rsid w:val="00AE16C8"/>
    <w:rsid w:val="00AE1AB8"/>
    <w:rsid w:val="00AE1E64"/>
    <w:rsid w:val="00AE25D5"/>
    <w:rsid w:val="00AE2BDA"/>
    <w:rsid w:val="00AE355B"/>
    <w:rsid w:val="00AE3D76"/>
    <w:rsid w:val="00AE44F6"/>
    <w:rsid w:val="00AE48DD"/>
    <w:rsid w:val="00AE4BE3"/>
    <w:rsid w:val="00AE53EB"/>
    <w:rsid w:val="00AE543D"/>
    <w:rsid w:val="00AE570F"/>
    <w:rsid w:val="00AE58EA"/>
    <w:rsid w:val="00AE5A21"/>
    <w:rsid w:val="00AE5D2D"/>
    <w:rsid w:val="00AE5EAA"/>
    <w:rsid w:val="00AE61F5"/>
    <w:rsid w:val="00AE67F7"/>
    <w:rsid w:val="00AE691C"/>
    <w:rsid w:val="00AE73CF"/>
    <w:rsid w:val="00AE78F8"/>
    <w:rsid w:val="00AE7B47"/>
    <w:rsid w:val="00AF0121"/>
    <w:rsid w:val="00AF041A"/>
    <w:rsid w:val="00AF0787"/>
    <w:rsid w:val="00AF07DA"/>
    <w:rsid w:val="00AF0A66"/>
    <w:rsid w:val="00AF1FFE"/>
    <w:rsid w:val="00AF2D14"/>
    <w:rsid w:val="00AF2E6F"/>
    <w:rsid w:val="00AF3103"/>
    <w:rsid w:val="00AF3494"/>
    <w:rsid w:val="00AF39C7"/>
    <w:rsid w:val="00AF3A89"/>
    <w:rsid w:val="00AF436B"/>
    <w:rsid w:val="00AF48B9"/>
    <w:rsid w:val="00AF4A11"/>
    <w:rsid w:val="00AF4B99"/>
    <w:rsid w:val="00AF4C8C"/>
    <w:rsid w:val="00AF4D7E"/>
    <w:rsid w:val="00AF4DFE"/>
    <w:rsid w:val="00AF53E5"/>
    <w:rsid w:val="00AF54B0"/>
    <w:rsid w:val="00AF583B"/>
    <w:rsid w:val="00AF5A21"/>
    <w:rsid w:val="00AF5AEC"/>
    <w:rsid w:val="00AF5D45"/>
    <w:rsid w:val="00AF5DA4"/>
    <w:rsid w:val="00AF6223"/>
    <w:rsid w:val="00AF6473"/>
    <w:rsid w:val="00AF6657"/>
    <w:rsid w:val="00AF69E5"/>
    <w:rsid w:val="00AF6AAD"/>
    <w:rsid w:val="00AF710F"/>
    <w:rsid w:val="00AF782D"/>
    <w:rsid w:val="00AF7848"/>
    <w:rsid w:val="00B0071C"/>
    <w:rsid w:val="00B01152"/>
    <w:rsid w:val="00B02032"/>
    <w:rsid w:val="00B02A81"/>
    <w:rsid w:val="00B02AD4"/>
    <w:rsid w:val="00B02E43"/>
    <w:rsid w:val="00B0315B"/>
    <w:rsid w:val="00B031EF"/>
    <w:rsid w:val="00B036E6"/>
    <w:rsid w:val="00B0382E"/>
    <w:rsid w:val="00B0385F"/>
    <w:rsid w:val="00B039BD"/>
    <w:rsid w:val="00B03BD5"/>
    <w:rsid w:val="00B03E1E"/>
    <w:rsid w:val="00B04265"/>
    <w:rsid w:val="00B04374"/>
    <w:rsid w:val="00B04811"/>
    <w:rsid w:val="00B04DC8"/>
    <w:rsid w:val="00B04E2A"/>
    <w:rsid w:val="00B053C8"/>
    <w:rsid w:val="00B059B6"/>
    <w:rsid w:val="00B059E3"/>
    <w:rsid w:val="00B062B2"/>
    <w:rsid w:val="00B069AF"/>
    <w:rsid w:val="00B06CD2"/>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B27"/>
    <w:rsid w:val="00B150A0"/>
    <w:rsid w:val="00B152C5"/>
    <w:rsid w:val="00B15963"/>
    <w:rsid w:val="00B15B25"/>
    <w:rsid w:val="00B16522"/>
    <w:rsid w:val="00B165B1"/>
    <w:rsid w:val="00B1770C"/>
    <w:rsid w:val="00B17905"/>
    <w:rsid w:val="00B17920"/>
    <w:rsid w:val="00B17998"/>
    <w:rsid w:val="00B17A0B"/>
    <w:rsid w:val="00B17E44"/>
    <w:rsid w:val="00B17E65"/>
    <w:rsid w:val="00B17F8D"/>
    <w:rsid w:val="00B2031D"/>
    <w:rsid w:val="00B20349"/>
    <w:rsid w:val="00B2039E"/>
    <w:rsid w:val="00B2066A"/>
    <w:rsid w:val="00B207D4"/>
    <w:rsid w:val="00B20E8A"/>
    <w:rsid w:val="00B2115A"/>
    <w:rsid w:val="00B21319"/>
    <w:rsid w:val="00B217B6"/>
    <w:rsid w:val="00B21A31"/>
    <w:rsid w:val="00B21CC0"/>
    <w:rsid w:val="00B22632"/>
    <w:rsid w:val="00B22BBA"/>
    <w:rsid w:val="00B22D72"/>
    <w:rsid w:val="00B22DF0"/>
    <w:rsid w:val="00B23990"/>
    <w:rsid w:val="00B23A14"/>
    <w:rsid w:val="00B23B06"/>
    <w:rsid w:val="00B23E8E"/>
    <w:rsid w:val="00B249B0"/>
    <w:rsid w:val="00B24F7A"/>
    <w:rsid w:val="00B252CF"/>
    <w:rsid w:val="00B25670"/>
    <w:rsid w:val="00B25B82"/>
    <w:rsid w:val="00B25DE3"/>
    <w:rsid w:val="00B25E44"/>
    <w:rsid w:val="00B25EFC"/>
    <w:rsid w:val="00B2646C"/>
    <w:rsid w:val="00B265A4"/>
    <w:rsid w:val="00B2665A"/>
    <w:rsid w:val="00B272B5"/>
    <w:rsid w:val="00B2797A"/>
    <w:rsid w:val="00B27E52"/>
    <w:rsid w:val="00B30099"/>
    <w:rsid w:val="00B300A2"/>
    <w:rsid w:val="00B30AA5"/>
    <w:rsid w:val="00B30B7D"/>
    <w:rsid w:val="00B30C81"/>
    <w:rsid w:val="00B30EB9"/>
    <w:rsid w:val="00B30EC4"/>
    <w:rsid w:val="00B31070"/>
    <w:rsid w:val="00B31342"/>
    <w:rsid w:val="00B319E7"/>
    <w:rsid w:val="00B31D5F"/>
    <w:rsid w:val="00B323A5"/>
    <w:rsid w:val="00B3241F"/>
    <w:rsid w:val="00B3375A"/>
    <w:rsid w:val="00B3384A"/>
    <w:rsid w:val="00B33A56"/>
    <w:rsid w:val="00B33AC6"/>
    <w:rsid w:val="00B33BE7"/>
    <w:rsid w:val="00B33CEA"/>
    <w:rsid w:val="00B3402A"/>
    <w:rsid w:val="00B34124"/>
    <w:rsid w:val="00B34288"/>
    <w:rsid w:val="00B34511"/>
    <w:rsid w:val="00B34550"/>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42"/>
    <w:rsid w:val="00B43055"/>
    <w:rsid w:val="00B43088"/>
    <w:rsid w:val="00B430F8"/>
    <w:rsid w:val="00B438A1"/>
    <w:rsid w:val="00B43BCE"/>
    <w:rsid w:val="00B43E8A"/>
    <w:rsid w:val="00B44591"/>
    <w:rsid w:val="00B44667"/>
    <w:rsid w:val="00B44DF5"/>
    <w:rsid w:val="00B44E8B"/>
    <w:rsid w:val="00B44F41"/>
    <w:rsid w:val="00B450A5"/>
    <w:rsid w:val="00B45210"/>
    <w:rsid w:val="00B4560D"/>
    <w:rsid w:val="00B45863"/>
    <w:rsid w:val="00B45883"/>
    <w:rsid w:val="00B459FE"/>
    <w:rsid w:val="00B46486"/>
    <w:rsid w:val="00B465F7"/>
    <w:rsid w:val="00B46784"/>
    <w:rsid w:val="00B4782B"/>
    <w:rsid w:val="00B47B5C"/>
    <w:rsid w:val="00B47EAD"/>
    <w:rsid w:val="00B50432"/>
    <w:rsid w:val="00B50594"/>
    <w:rsid w:val="00B51C2E"/>
    <w:rsid w:val="00B5239D"/>
    <w:rsid w:val="00B5260C"/>
    <w:rsid w:val="00B52D28"/>
    <w:rsid w:val="00B532CC"/>
    <w:rsid w:val="00B53B3C"/>
    <w:rsid w:val="00B53E36"/>
    <w:rsid w:val="00B540C7"/>
    <w:rsid w:val="00B54150"/>
    <w:rsid w:val="00B542D4"/>
    <w:rsid w:val="00B543F1"/>
    <w:rsid w:val="00B54675"/>
    <w:rsid w:val="00B5497C"/>
    <w:rsid w:val="00B549FA"/>
    <w:rsid w:val="00B54B1E"/>
    <w:rsid w:val="00B54E06"/>
    <w:rsid w:val="00B55386"/>
    <w:rsid w:val="00B554C3"/>
    <w:rsid w:val="00B555F3"/>
    <w:rsid w:val="00B55B44"/>
    <w:rsid w:val="00B56A35"/>
    <w:rsid w:val="00B56FA6"/>
    <w:rsid w:val="00B57731"/>
    <w:rsid w:val="00B57907"/>
    <w:rsid w:val="00B60662"/>
    <w:rsid w:val="00B608CB"/>
    <w:rsid w:val="00B60BE4"/>
    <w:rsid w:val="00B60C3A"/>
    <w:rsid w:val="00B61571"/>
    <w:rsid w:val="00B61645"/>
    <w:rsid w:val="00B6165B"/>
    <w:rsid w:val="00B61B00"/>
    <w:rsid w:val="00B61D00"/>
    <w:rsid w:val="00B61F2B"/>
    <w:rsid w:val="00B62017"/>
    <w:rsid w:val="00B62865"/>
    <w:rsid w:val="00B6288B"/>
    <w:rsid w:val="00B62A6A"/>
    <w:rsid w:val="00B6303E"/>
    <w:rsid w:val="00B63098"/>
    <w:rsid w:val="00B633A7"/>
    <w:rsid w:val="00B63B53"/>
    <w:rsid w:val="00B63B6E"/>
    <w:rsid w:val="00B63C2F"/>
    <w:rsid w:val="00B64540"/>
    <w:rsid w:val="00B649D4"/>
    <w:rsid w:val="00B64A52"/>
    <w:rsid w:val="00B64D49"/>
    <w:rsid w:val="00B64D81"/>
    <w:rsid w:val="00B64E2F"/>
    <w:rsid w:val="00B64F84"/>
    <w:rsid w:val="00B6524D"/>
    <w:rsid w:val="00B6562B"/>
    <w:rsid w:val="00B65B32"/>
    <w:rsid w:val="00B65DA2"/>
    <w:rsid w:val="00B65ED6"/>
    <w:rsid w:val="00B662F0"/>
    <w:rsid w:val="00B6665E"/>
    <w:rsid w:val="00B669ED"/>
    <w:rsid w:val="00B66ABB"/>
    <w:rsid w:val="00B66E3D"/>
    <w:rsid w:val="00B676A1"/>
    <w:rsid w:val="00B67803"/>
    <w:rsid w:val="00B679C3"/>
    <w:rsid w:val="00B70092"/>
    <w:rsid w:val="00B703B9"/>
    <w:rsid w:val="00B70615"/>
    <w:rsid w:val="00B709CA"/>
    <w:rsid w:val="00B71567"/>
    <w:rsid w:val="00B716DC"/>
    <w:rsid w:val="00B71912"/>
    <w:rsid w:val="00B71E40"/>
    <w:rsid w:val="00B7231F"/>
    <w:rsid w:val="00B725ED"/>
    <w:rsid w:val="00B72AC5"/>
    <w:rsid w:val="00B72C36"/>
    <w:rsid w:val="00B735EB"/>
    <w:rsid w:val="00B73A3C"/>
    <w:rsid w:val="00B73B06"/>
    <w:rsid w:val="00B73E8F"/>
    <w:rsid w:val="00B74761"/>
    <w:rsid w:val="00B749DE"/>
    <w:rsid w:val="00B74A68"/>
    <w:rsid w:val="00B75050"/>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B3E"/>
    <w:rsid w:val="00B77D85"/>
    <w:rsid w:val="00B80086"/>
    <w:rsid w:val="00B80117"/>
    <w:rsid w:val="00B803BD"/>
    <w:rsid w:val="00B806AA"/>
    <w:rsid w:val="00B80857"/>
    <w:rsid w:val="00B808A3"/>
    <w:rsid w:val="00B8097B"/>
    <w:rsid w:val="00B80C7F"/>
    <w:rsid w:val="00B81277"/>
    <w:rsid w:val="00B81299"/>
    <w:rsid w:val="00B813D1"/>
    <w:rsid w:val="00B815A6"/>
    <w:rsid w:val="00B81743"/>
    <w:rsid w:val="00B818B3"/>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979"/>
    <w:rsid w:val="00B87F3B"/>
    <w:rsid w:val="00B906FA"/>
    <w:rsid w:val="00B9078F"/>
    <w:rsid w:val="00B90AC8"/>
    <w:rsid w:val="00B90C16"/>
    <w:rsid w:val="00B90D4C"/>
    <w:rsid w:val="00B9111A"/>
    <w:rsid w:val="00B9143C"/>
    <w:rsid w:val="00B91640"/>
    <w:rsid w:val="00B91A32"/>
    <w:rsid w:val="00B91A63"/>
    <w:rsid w:val="00B91C47"/>
    <w:rsid w:val="00B91E94"/>
    <w:rsid w:val="00B9210D"/>
    <w:rsid w:val="00B928D2"/>
    <w:rsid w:val="00B92E5A"/>
    <w:rsid w:val="00B93616"/>
    <w:rsid w:val="00B93B53"/>
    <w:rsid w:val="00B94197"/>
    <w:rsid w:val="00B945CA"/>
    <w:rsid w:val="00B9470A"/>
    <w:rsid w:val="00B9480C"/>
    <w:rsid w:val="00B9489C"/>
    <w:rsid w:val="00B94A17"/>
    <w:rsid w:val="00B94C9F"/>
    <w:rsid w:val="00B96941"/>
    <w:rsid w:val="00B96E17"/>
    <w:rsid w:val="00B96EC2"/>
    <w:rsid w:val="00B974EA"/>
    <w:rsid w:val="00B978C1"/>
    <w:rsid w:val="00B97AB6"/>
    <w:rsid w:val="00B97B90"/>
    <w:rsid w:val="00BA0A69"/>
    <w:rsid w:val="00BA0F8A"/>
    <w:rsid w:val="00BA1111"/>
    <w:rsid w:val="00BA1729"/>
    <w:rsid w:val="00BA1E1F"/>
    <w:rsid w:val="00BA2817"/>
    <w:rsid w:val="00BA2BE8"/>
    <w:rsid w:val="00BA2DA6"/>
    <w:rsid w:val="00BA39A1"/>
    <w:rsid w:val="00BA3E67"/>
    <w:rsid w:val="00BA4BB0"/>
    <w:rsid w:val="00BA4D27"/>
    <w:rsid w:val="00BA4FC4"/>
    <w:rsid w:val="00BA55EB"/>
    <w:rsid w:val="00BA59EC"/>
    <w:rsid w:val="00BA5B2F"/>
    <w:rsid w:val="00BA5C3A"/>
    <w:rsid w:val="00BA68F2"/>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449C"/>
    <w:rsid w:val="00BB49A3"/>
    <w:rsid w:val="00BB4DDF"/>
    <w:rsid w:val="00BB4F4E"/>
    <w:rsid w:val="00BB51D6"/>
    <w:rsid w:val="00BB5243"/>
    <w:rsid w:val="00BB528A"/>
    <w:rsid w:val="00BB5F17"/>
    <w:rsid w:val="00BB5FE7"/>
    <w:rsid w:val="00BB7A82"/>
    <w:rsid w:val="00BB7E33"/>
    <w:rsid w:val="00BB7E6F"/>
    <w:rsid w:val="00BB7E71"/>
    <w:rsid w:val="00BB7F45"/>
    <w:rsid w:val="00BC08B1"/>
    <w:rsid w:val="00BC14B2"/>
    <w:rsid w:val="00BC1858"/>
    <w:rsid w:val="00BC19B6"/>
    <w:rsid w:val="00BC239E"/>
    <w:rsid w:val="00BC2879"/>
    <w:rsid w:val="00BC299D"/>
    <w:rsid w:val="00BC2AB1"/>
    <w:rsid w:val="00BC2FA9"/>
    <w:rsid w:val="00BC31FF"/>
    <w:rsid w:val="00BC3478"/>
    <w:rsid w:val="00BC3615"/>
    <w:rsid w:val="00BC3637"/>
    <w:rsid w:val="00BC37CC"/>
    <w:rsid w:val="00BC38A8"/>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EFA"/>
    <w:rsid w:val="00BD10A3"/>
    <w:rsid w:val="00BD2490"/>
    <w:rsid w:val="00BD25F1"/>
    <w:rsid w:val="00BD25FC"/>
    <w:rsid w:val="00BD2ACD"/>
    <w:rsid w:val="00BD2FDC"/>
    <w:rsid w:val="00BD32C6"/>
    <w:rsid w:val="00BD3889"/>
    <w:rsid w:val="00BD3CF8"/>
    <w:rsid w:val="00BD3D5F"/>
    <w:rsid w:val="00BD4289"/>
    <w:rsid w:val="00BD49A8"/>
    <w:rsid w:val="00BD4AE6"/>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89"/>
    <w:rsid w:val="00BE08F9"/>
    <w:rsid w:val="00BE0B54"/>
    <w:rsid w:val="00BE0C0F"/>
    <w:rsid w:val="00BE1216"/>
    <w:rsid w:val="00BE1797"/>
    <w:rsid w:val="00BE1B16"/>
    <w:rsid w:val="00BE1BE5"/>
    <w:rsid w:val="00BE1EC6"/>
    <w:rsid w:val="00BE21D1"/>
    <w:rsid w:val="00BE22C3"/>
    <w:rsid w:val="00BE2375"/>
    <w:rsid w:val="00BE25DE"/>
    <w:rsid w:val="00BE2622"/>
    <w:rsid w:val="00BE2E2E"/>
    <w:rsid w:val="00BE2F43"/>
    <w:rsid w:val="00BE351D"/>
    <w:rsid w:val="00BE3526"/>
    <w:rsid w:val="00BE373F"/>
    <w:rsid w:val="00BE3F83"/>
    <w:rsid w:val="00BE48D6"/>
    <w:rsid w:val="00BE49E4"/>
    <w:rsid w:val="00BE5067"/>
    <w:rsid w:val="00BE5498"/>
    <w:rsid w:val="00BE54D2"/>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0E56"/>
    <w:rsid w:val="00BF1126"/>
    <w:rsid w:val="00BF1B5E"/>
    <w:rsid w:val="00BF21A3"/>
    <w:rsid w:val="00BF2268"/>
    <w:rsid w:val="00BF2959"/>
    <w:rsid w:val="00BF2A9E"/>
    <w:rsid w:val="00BF2FA4"/>
    <w:rsid w:val="00BF3E6A"/>
    <w:rsid w:val="00BF3E94"/>
    <w:rsid w:val="00BF3ED2"/>
    <w:rsid w:val="00BF3F3E"/>
    <w:rsid w:val="00BF4115"/>
    <w:rsid w:val="00BF46D1"/>
    <w:rsid w:val="00BF4A75"/>
    <w:rsid w:val="00BF4A7F"/>
    <w:rsid w:val="00BF4ACB"/>
    <w:rsid w:val="00BF54EE"/>
    <w:rsid w:val="00BF56D6"/>
    <w:rsid w:val="00BF5C96"/>
    <w:rsid w:val="00BF5E27"/>
    <w:rsid w:val="00BF656B"/>
    <w:rsid w:val="00BF6A29"/>
    <w:rsid w:val="00BF6A64"/>
    <w:rsid w:val="00BF7537"/>
    <w:rsid w:val="00BF7A7B"/>
    <w:rsid w:val="00BF7B5D"/>
    <w:rsid w:val="00BF7DD3"/>
    <w:rsid w:val="00C00123"/>
    <w:rsid w:val="00C00448"/>
    <w:rsid w:val="00C0088C"/>
    <w:rsid w:val="00C00EDC"/>
    <w:rsid w:val="00C018E7"/>
    <w:rsid w:val="00C01AE4"/>
    <w:rsid w:val="00C01D16"/>
    <w:rsid w:val="00C02239"/>
    <w:rsid w:val="00C0322B"/>
    <w:rsid w:val="00C038C3"/>
    <w:rsid w:val="00C041E9"/>
    <w:rsid w:val="00C04379"/>
    <w:rsid w:val="00C04B64"/>
    <w:rsid w:val="00C051D6"/>
    <w:rsid w:val="00C0589F"/>
    <w:rsid w:val="00C05CB0"/>
    <w:rsid w:val="00C05D11"/>
    <w:rsid w:val="00C05D6A"/>
    <w:rsid w:val="00C05ED2"/>
    <w:rsid w:val="00C0603E"/>
    <w:rsid w:val="00C06248"/>
    <w:rsid w:val="00C06AA2"/>
    <w:rsid w:val="00C06B9E"/>
    <w:rsid w:val="00C07870"/>
    <w:rsid w:val="00C07D7B"/>
    <w:rsid w:val="00C1067D"/>
    <w:rsid w:val="00C111ED"/>
    <w:rsid w:val="00C116DB"/>
    <w:rsid w:val="00C1172F"/>
    <w:rsid w:val="00C119C8"/>
    <w:rsid w:val="00C11A05"/>
    <w:rsid w:val="00C11BA8"/>
    <w:rsid w:val="00C11CD5"/>
    <w:rsid w:val="00C11FD0"/>
    <w:rsid w:val="00C12350"/>
    <w:rsid w:val="00C125DE"/>
    <w:rsid w:val="00C1272F"/>
    <w:rsid w:val="00C1278D"/>
    <w:rsid w:val="00C128D8"/>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A8F"/>
    <w:rsid w:val="00C22DCD"/>
    <w:rsid w:val="00C233A5"/>
    <w:rsid w:val="00C2358F"/>
    <w:rsid w:val="00C23C7F"/>
    <w:rsid w:val="00C2403E"/>
    <w:rsid w:val="00C246B5"/>
    <w:rsid w:val="00C24F2C"/>
    <w:rsid w:val="00C25074"/>
    <w:rsid w:val="00C250C9"/>
    <w:rsid w:val="00C250E5"/>
    <w:rsid w:val="00C25138"/>
    <w:rsid w:val="00C25434"/>
    <w:rsid w:val="00C25490"/>
    <w:rsid w:val="00C25C74"/>
    <w:rsid w:val="00C25D76"/>
    <w:rsid w:val="00C25E2E"/>
    <w:rsid w:val="00C25E9C"/>
    <w:rsid w:val="00C25ECF"/>
    <w:rsid w:val="00C2618A"/>
    <w:rsid w:val="00C262B2"/>
    <w:rsid w:val="00C264D0"/>
    <w:rsid w:val="00C26763"/>
    <w:rsid w:val="00C26911"/>
    <w:rsid w:val="00C26930"/>
    <w:rsid w:val="00C26AD0"/>
    <w:rsid w:val="00C26B8E"/>
    <w:rsid w:val="00C26DFA"/>
    <w:rsid w:val="00C27F25"/>
    <w:rsid w:val="00C30545"/>
    <w:rsid w:val="00C30BB5"/>
    <w:rsid w:val="00C30BBA"/>
    <w:rsid w:val="00C31028"/>
    <w:rsid w:val="00C3105B"/>
    <w:rsid w:val="00C31512"/>
    <w:rsid w:val="00C31F04"/>
    <w:rsid w:val="00C31F5D"/>
    <w:rsid w:val="00C32421"/>
    <w:rsid w:val="00C328B5"/>
    <w:rsid w:val="00C32AA5"/>
    <w:rsid w:val="00C3327E"/>
    <w:rsid w:val="00C3360A"/>
    <w:rsid w:val="00C34116"/>
    <w:rsid w:val="00C34C1C"/>
    <w:rsid w:val="00C34D64"/>
    <w:rsid w:val="00C35129"/>
    <w:rsid w:val="00C3522B"/>
    <w:rsid w:val="00C354B1"/>
    <w:rsid w:val="00C358AA"/>
    <w:rsid w:val="00C35DB1"/>
    <w:rsid w:val="00C35EE2"/>
    <w:rsid w:val="00C35F4F"/>
    <w:rsid w:val="00C360B1"/>
    <w:rsid w:val="00C36615"/>
    <w:rsid w:val="00C366DE"/>
    <w:rsid w:val="00C36713"/>
    <w:rsid w:val="00C369B1"/>
    <w:rsid w:val="00C370A1"/>
    <w:rsid w:val="00C370F4"/>
    <w:rsid w:val="00C37468"/>
    <w:rsid w:val="00C374C4"/>
    <w:rsid w:val="00C37971"/>
    <w:rsid w:val="00C37978"/>
    <w:rsid w:val="00C37F1A"/>
    <w:rsid w:val="00C37FA1"/>
    <w:rsid w:val="00C40060"/>
    <w:rsid w:val="00C40422"/>
    <w:rsid w:val="00C40C8A"/>
    <w:rsid w:val="00C41541"/>
    <w:rsid w:val="00C433D8"/>
    <w:rsid w:val="00C43573"/>
    <w:rsid w:val="00C437A0"/>
    <w:rsid w:val="00C43AFD"/>
    <w:rsid w:val="00C43C41"/>
    <w:rsid w:val="00C43E1D"/>
    <w:rsid w:val="00C4417C"/>
    <w:rsid w:val="00C447F4"/>
    <w:rsid w:val="00C4482F"/>
    <w:rsid w:val="00C45033"/>
    <w:rsid w:val="00C4512F"/>
    <w:rsid w:val="00C45174"/>
    <w:rsid w:val="00C457CE"/>
    <w:rsid w:val="00C4736F"/>
    <w:rsid w:val="00C4752F"/>
    <w:rsid w:val="00C47767"/>
    <w:rsid w:val="00C50408"/>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4038"/>
    <w:rsid w:val="00C542BD"/>
    <w:rsid w:val="00C543BB"/>
    <w:rsid w:val="00C54434"/>
    <w:rsid w:val="00C54A13"/>
    <w:rsid w:val="00C55089"/>
    <w:rsid w:val="00C5523B"/>
    <w:rsid w:val="00C553D1"/>
    <w:rsid w:val="00C55491"/>
    <w:rsid w:val="00C55611"/>
    <w:rsid w:val="00C5580E"/>
    <w:rsid w:val="00C55924"/>
    <w:rsid w:val="00C56163"/>
    <w:rsid w:val="00C562E0"/>
    <w:rsid w:val="00C56466"/>
    <w:rsid w:val="00C568D9"/>
    <w:rsid w:val="00C569D3"/>
    <w:rsid w:val="00C574D1"/>
    <w:rsid w:val="00C57B32"/>
    <w:rsid w:val="00C604F6"/>
    <w:rsid w:val="00C60640"/>
    <w:rsid w:val="00C60976"/>
    <w:rsid w:val="00C60A60"/>
    <w:rsid w:val="00C60AB1"/>
    <w:rsid w:val="00C61220"/>
    <w:rsid w:val="00C61B2D"/>
    <w:rsid w:val="00C61E58"/>
    <w:rsid w:val="00C624F8"/>
    <w:rsid w:val="00C63721"/>
    <w:rsid w:val="00C6398C"/>
    <w:rsid w:val="00C63D35"/>
    <w:rsid w:val="00C64462"/>
    <w:rsid w:val="00C649BE"/>
    <w:rsid w:val="00C6544E"/>
    <w:rsid w:val="00C65454"/>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5E3"/>
    <w:rsid w:val="00C71B25"/>
    <w:rsid w:val="00C7224A"/>
    <w:rsid w:val="00C728E2"/>
    <w:rsid w:val="00C72A31"/>
    <w:rsid w:val="00C72C38"/>
    <w:rsid w:val="00C73ADE"/>
    <w:rsid w:val="00C74912"/>
    <w:rsid w:val="00C74B49"/>
    <w:rsid w:val="00C74F07"/>
    <w:rsid w:val="00C751BA"/>
    <w:rsid w:val="00C755CB"/>
    <w:rsid w:val="00C759EE"/>
    <w:rsid w:val="00C75C21"/>
    <w:rsid w:val="00C75D06"/>
    <w:rsid w:val="00C760CC"/>
    <w:rsid w:val="00C76299"/>
    <w:rsid w:val="00C76EB0"/>
    <w:rsid w:val="00C7704A"/>
    <w:rsid w:val="00C771F1"/>
    <w:rsid w:val="00C77E25"/>
    <w:rsid w:val="00C77F43"/>
    <w:rsid w:val="00C81B43"/>
    <w:rsid w:val="00C81E45"/>
    <w:rsid w:val="00C81FDA"/>
    <w:rsid w:val="00C8208A"/>
    <w:rsid w:val="00C8208E"/>
    <w:rsid w:val="00C82303"/>
    <w:rsid w:val="00C82557"/>
    <w:rsid w:val="00C8285E"/>
    <w:rsid w:val="00C828D0"/>
    <w:rsid w:val="00C82B41"/>
    <w:rsid w:val="00C82BAB"/>
    <w:rsid w:val="00C83B71"/>
    <w:rsid w:val="00C83C77"/>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C"/>
    <w:rsid w:val="00C915CF"/>
    <w:rsid w:val="00C91E45"/>
    <w:rsid w:val="00C921F5"/>
    <w:rsid w:val="00C92783"/>
    <w:rsid w:val="00C929B6"/>
    <w:rsid w:val="00C932E8"/>
    <w:rsid w:val="00C93684"/>
    <w:rsid w:val="00C93807"/>
    <w:rsid w:val="00C9384E"/>
    <w:rsid w:val="00C93ED0"/>
    <w:rsid w:val="00C9425D"/>
    <w:rsid w:val="00C94827"/>
    <w:rsid w:val="00C94D7C"/>
    <w:rsid w:val="00C950AA"/>
    <w:rsid w:val="00C95814"/>
    <w:rsid w:val="00C95C1A"/>
    <w:rsid w:val="00C95F7F"/>
    <w:rsid w:val="00C96560"/>
    <w:rsid w:val="00C96863"/>
    <w:rsid w:val="00C96910"/>
    <w:rsid w:val="00C9700B"/>
    <w:rsid w:val="00C97078"/>
    <w:rsid w:val="00C97184"/>
    <w:rsid w:val="00C97688"/>
    <w:rsid w:val="00C97975"/>
    <w:rsid w:val="00C97D5C"/>
    <w:rsid w:val="00C97E61"/>
    <w:rsid w:val="00CA0697"/>
    <w:rsid w:val="00CA06E2"/>
    <w:rsid w:val="00CA0FDE"/>
    <w:rsid w:val="00CA113D"/>
    <w:rsid w:val="00CA132E"/>
    <w:rsid w:val="00CA134A"/>
    <w:rsid w:val="00CA1A6A"/>
    <w:rsid w:val="00CA1AE7"/>
    <w:rsid w:val="00CA1DB6"/>
    <w:rsid w:val="00CA1F99"/>
    <w:rsid w:val="00CA2763"/>
    <w:rsid w:val="00CA2E27"/>
    <w:rsid w:val="00CA2FE1"/>
    <w:rsid w:val="00CA3169"/>
    <w:rsid w:val="00CA38F3"/>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09A"/>
    <w:rsid w:val="00CB014B"/>
    <w:rsid w:val="00CB01DB"/>
    <w:rsid w:val="00CB071D"/>
    <w:rsid w:val="00CB0D2C"/>
    <w:rsid w:val="00CB0EF5"/>
    <w:rsid w:val="00CB121B"/>
    <w:rsid w:val="00CB132A"/>
    <w:rsid w:val="00CB15C0"/>
    <w:rsid w:val="00CB1723"/>
    <w:rsid w:val="00CB1B1F"/>
    <w:rsid w:val="00CB1FE0"/>
    <w:rsid w:val="00CB2083"/>
    <w:rsid w:val="00CB20A7"/>
    <w:rsid w:val="00CB345D"/>
    <w:rsid w:val="00CB3493"/>
    <w:rsid w:val="00CB35C0"/>
    <w:rsid w:val="00CB3F80"/>
    <w:rsid w:val="00CB5308"/>
    <w:rsid w:val="00CB55B7"/>
    <w:rsid w:val="00CB59BE"/>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F8A"/>
    <w:rsid w:val="00CC33CD"/>
    <w:rsid w:val="00CC35AE"/>
    <w:rsid w:val="00CC4398"/>
    <w:rsid w:val="00CC4744"/>
    <w:rsid w:val="00CC498F"/>
    <w:rsid w:val="00CC605D"/>
    <w:rsid w:val="00CC64A7"/>
    <w:rsid w:val="00CC65BD"/>
    <w:rsid w:val="00CC6B24"/>
    <w:rsid w:val="00CC6C32"/>
    <w:rsid w:val="00CC6F67"/>
    <w:rsid w:val="00CC70B0"/>
    <w:rsid w:val="00CC714A"/>
    <w:rsid w:val="00CC71DC"/>
    <w:rsid w:val="00CC7991"/>
    <w:rsid w:val="00CC7BDB"/>
    <w:rsid w:val="00CD0AA7"/>
    <w:rsid w:val="00CD0AC9"/>
    <w:rsid w:val="00CD0BAF"/>
    <w:rsid w:val="00CD1A76"/>
    <w:rsid w:val="00CD1F34"/>
    <w:rsid w:val="00CD216B"/>
    <w:rsid w:val="00CD24AD"/>
    <w:rsid w:val="00CD250C"/>
    <w:rsid w:val="00CD25EE"/>
    <w:rsid w:val="00CD2631"/>
    <w:rsid w:val="00CD270D"/>
    <w:rsid w:val="00CD3012"/>
    <w:rsid w:val="00CD32F4"/>
    <w:rsid w:val="00CD37F6"/>
    <w:rsid w:val="00CD3B89"/>
    <w:rsid w:val="00CD45EA"/>
    <w:rsid w:val="00CD47BA"/>
    <w:rsid w:val="00CD49A1"/>
    <w:rsid w:val="00CD535B"/>
    <w:rsid w:val="00CD5406"/>
    <w:rsid w:val="00CD5A8C"/>
    <w:rsid w:val="00CD5CC1"/>
    <w:rsid w:val="00CD6998"/>
    <w:rsid w:val="00CD6E96"/>
    <w:rsid w:val="00CD707D"/>
    <w:rsid w:val="00CD7B33"/>
    <w:rsid w:val="00CE0070"/>
    <w:rsid w:val="00CE03A7"/>
    <w:rsid w:val="00CE0729"/>
    <w:rsid w:val="00CE0ADC"/>
    <w:rsid w:val="00CE0D02"/>
    <w:rsid w:val="00CE14C7"/>
    <w:rsid w:val="00CE1544"/>
    <w:rsid w:val="00CE15EA"/>
    <w:rsid w:val="00CE168E"/>
    <w:rsid w:val="00CE206D"/>
    <w:rsid w:val="00CE22B2"/>
    <w:rsid w:val="00CE23DD"/>
    <w:rsid w:val="00CE2B09"/>
    <w:rsid w:val="00CE2BE6"/>
    <w:rsid w:val="00CE3157"/>
    <w:rsid w:val="00CE315A"/>
    <w:rsid w:val="00CE330F"/>
    <w:rsid w:val="00CE344E"/>
    <w:rsid w:val="00CE3A51"/>
    <w:rsid w:val="00CE4161"/>
    <w:rsid w:val="00CE44FB"/>
    <w:rsid w:val="00CE451A"/>
    <w:rsid w:val="00CE4AE2"/>
    <w:rsid w:val="00CE52BC"/>
    <w:rsid w:val="00CE563D"/>
    <w:rsid w:val="00CE649A"/>
    <w:rsid w:val="00CE64CA"/>
    <w:rsid w:val="00CE6764"/>
    <w:rsid w:val="00CE6816"/>
    <w:rsid w:val="00CE68DA"/>
    <w:rsid w:val="00CE6E29"/>
    <w:rsid w:val="00CE70F0"/>
    <w:rsid w:val="00CE745E"/>
    <w:rsid w:val="00CE74DA"/>
    <w:rsid w:val="00CE7926"/>
    <w:rsid w:val="00CF020C"/>
    <w:rsid w:val="00CF0E6E"/>
    <w:rsid w:val="00CF0F5A"/>
    <w:rsid w:val="00CF1024"/>
    <w:rsid w:val="00CF12AD"/>
    <w:rsid w:val="00CF14DD"/>
    <w:rsid w:val="00CF16C0"/>
    <w:rsid w:val="00CF1E90"/>
    <w:rsid w:val="00CF1EBA"/>
    <w:rsid w:val="00CF23C5"/>
    <w:rsid w:val="00CF25D8"/>
    <w:rsid w:val="00CF2A64"/>
    <w:rsid w:val="00CF2C4D"/>
    <w:rsid w:val="00CF31CE"/>
    <w:rsid w:val="00CF389E"/>
    <w:rsid w:val="00CF3BB0"/>
    <w:rsid w:val="00CF4199"/>
    <w:rsid w:val="00CF55DE"/>
    <w:rsid w:val="00CF625F"/>
    <w:rsid w:val="00CF6433"/>
    <w:rsid w:val="00CF6DEF"/>
    <w:rsid w:val="00CF6ED6"/>
    <w:rsid w:val="00CF7374"/>
    <w:rsid w:val="00CF78F4"/>
    <w:rsid w:val="00CF7B13"/>
    <w:rsid w:val="00D0048B"/>
    <w:rsid w:val="00D005CC"/>
    <w:rsid w:val="00D00B66"/>
    <w:rsid w:val="00D00E87"/>
    <w:rsid w:val="00D01975"/>
    <w:rsid w:val="00D0217B"/>
    <w:rsid w:val="00D021D5"/>
    <w:rsid w:val="00D02EE1"/>
    <w:rsid w:val="00D03723"/>
    <w:rsid w:val="00D037A2"/>
    <w:rsid w:val="00D03B67"/>
    <w:rsid w:val="00D03CCF"/>
    <w:rsid w:val="00D04484"/>
    <w:rsid w:val="00D049AC"/>
    <w:rsid w:val="00D05155"/>
    <w:rsid w:val="00D052F4"/>
    <w:rsid w:val="00D05AD4"/>
    <w:rsid w:val="00D05B87"/>
    <w:rsid w:val="00D05CBB"/>
    <w:rsid w:val="00D061E4"/>
    <w:rsid w:val="00D06269"/>
    <w:rsid w:val="00D06BC9"/>
    <w:rsid w:val="00D070A8"/>
    <w:rsid w:val="00D07373"/>
    <w:rsid w:val="00D0743A"/>
    <w:rsid w:val="00D075B6"/>
    <w:rsid w:val="00D07B46"/>
    <w:rsid w:val="00D07DC8"/>
    <w:rsid w:val="00D1009D"/>
    <w:rsid w:val="00D10E50"/>
    <w:rsid w:val="00D1101C"/>
    <w:rsid w:val="00D118DE"/>
    <w:rsid w:val="00D11A4D"/>
    <w:rsid w:val="00D11B0E"/>
    <w:rsid w:val="00D12279"/>
    <w:rsid w:val="00D125F6"/>
    <w:rsid w:val="00D127B6"/>
    <w:rsid w:val="00D12B2D"/>
    <w:rsid w:val="00D12EAA"/>
    <w:rsid w:val="00D13415"/>
    <w:rsid w:val="00D1457D"/>
    <w:rsid w:val="00D1476B"/>
    <w:rsid w:val="00D14AAF"/>
    <w:rsid w:val="00D150F2"/>
    <w:rsid w:val="00D15C92"/>
    <w:rsid w:val="00D16210"/>
    <w:rsid w:val="00D163A4"/>
    <w:rsid w:val="00D16862"/>
    <w:rsid w:val="00D168FD"/>
    <w:rsid w:val="00D16B22"/>
    <w:rsid w:val="00D16CDF"/>
    <w:rsid w:val="00D16DE8"/>
    <w:rsid w:val="00D17250"/>
    <w:rsid w:val="00D17B38"/>
    <w:rsid w:val="00D17CCD"/>
    <w:rsid w:val="00D201A3"/>
    <w:rsid w:val="00D20281"/>
    <w:rsid w:val="00D20655"/>
    <w:rsid w:val="00D207D3"/>
    <w:rsid w:val="00D20CF9"/>
    <w:rsid w:val="00D21806"/>
    <w:rsid w:val="00D219F2"/>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A0E"/>
    <w:rsid w:val="00D30A57"/>
    <w:rsid w:val="00D30C17"/>
    <w:rsid w:val="00D30CE4"/>
    <w:rsid w:val="00D30E27"/>
    <w:rsid w:val="00D30FE1"/>
    <w:rsid w:val="00D317E6"/>
    <w:rsid w:val="00D317EF"/>
    <w:rsid w:val="00D31A2B"/>
    <w:rsid w:val="00D31B22"/>
    <w:rsid w:val="00D326E5"/>
    <w:rsid w:val="00D32AC1"/>
    <w:rsid w:val="00D32DBD"/>
    <w:rsid w:val="00D33181"/>
    <w:rsid w:val="00D3336E"/>
    <w:rsid w:val="00D3350D"/>
    <w:rsid w:val="00D33A86"/>
    <w:rsid w:val="00D33B30"/>
    <w:rsid w:val="00D33D80"/>
    <w:rsid w:val="00D34382"/>
    <w:rsid w:val="00D3478E"/>
    <w:rsid w:val="00D3528B"/>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B36"/>
    <w:rsid w:val="00D41C9A"/>
    <w:rsid w:val="00D4215D"/>
    <w:rsid w:val="00D42770"/>
    <w:rsid w:val="00D42FD5"/>
    <w:rsid w:val="00D430C2"/>
    <w:rsid w:val="00D43112"/>
    <w:rsid w:val="00D4395F"/>
    <w:rsid w:val="00D43BD5"/>
    <w:rsid w:val="00D43F87"/>
    <w:rsid w:val="00D440BD"/>
    <w:rsid w:val="00D447E0"/>
    <w:rsid w:val="00D45823"/>
    <w:rsid w:val="00D46770"/>
    <w:rsid w:val="00D47155"/>
    <w:rsid w:val="00D47286"/>
    <w:rsid w:val="00D4767F"/>
    <w:rsid w:val="00D47685"/>
    <w:rsid w:val="00D4775C"/>
    <w:rsid w:val="00D504BE"/>
    <w:rsid w:val="00D507E2"/>
    <w:rsid w:val="00D5081C"/>
    <w:rsid w:val="00D508D3"/>
    <w:rsid w:val="00D508F9"/>
    <w:rsid w:val="00D50B80"/>
    <w:rsid w:val="00D50DF9"/>
    <w:rsid w:val="00D51375"/>
    <w:rsid w:val="00D5156B"/>
    <w:rsid w:val="00D515FB"/>
    <w:rsid w:val="00D5185E"/>
    <w:rsid w:val="00D52095"/>
    <w:rsid w:val="00D5271B"/>
    <w:rsid w:val="00D5314C"/>
    <w:rsid w:val="00D53287"/>
    <w:rsid w:val="00D532DE"/>
    <w:rsid w:val="00D53471"/>
    <w:rsid w:val="00D536F1"/>
    <w:rsid w:val="00D537DC"/>
    <w:rsid w:val="00D53F01"/>
    <w:rsid w:val="00D541C9"/>
    <w:rsid w:val="00D544EA"/>
    <w:rsid w:val="00D548F3"/>
    <w:rsid w:val="00D54A6D"/>
    <w:rsid w:val="00D55AA8"/>
    <w:rsid w:val="00D55C0A"/>
    <w:rsid w:val="00D55DF6"/>
    <w:rsid w:val="00D55F4A"/>
    <w:rsid w:val="00D56051"/>
    <w:rsid w:val="00D56054"/>
    <w:rsid w:val="00D5626C"/>
    <w:rsid w:val="00D562F3"/>
    <w:rsid w:val="00D5639C"/>
    <w:rsid w:val="00D56538"/>
    <w:rsid w:val="00D571F0"/>
    <w:rsid w:val="00D575B2"/>
    <w:rsid w:val="00D60B27"/>
    <w:rsid w:val="00D614CC"/>
    <w:rsid w:val="00D6194E"/>
    <w:rsid w:val="00D61B24"/>
    <w:rsid w:val="00D62052"/>
    <w:rsid w:val="00D620B0"/>
    <w:rsid w:val="00D6233D"/>
    <w:rsid w:val="00D62463"/>
    <w:rsid w:val="00D62BAB"/>
    <w:rsid w:val="00D6396A"/>
    <w:rsid w:val="00D63D62"/>
    <w:rsid w:val="00D64699"/>
    <w:rsid w:val="00D6478C"/>
    <w:rsid w:val="00D647D5"/>
    <w:rsid w:val="00D64B5F"/>
    <w:rsid w:val="00D64C8F"/>
    <w:rsid w:val="00D651A8"/>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916"/>
    <w:rsid w:val="00D73D45"/>
    <w:rsid w:val="00D73EB3"/>
    <w:rsid w:val="00D744A3"/>
    <w:rsid w:val="00D74582"/>
    <w:rsid w:val="00D745B5"/>
    <w:rsid w:val="00D74B40"/>
    <w:rsid w:val="00D751C2"/>
    <w:rsid w:val="00D753BF"/>
    <w:rsid w:val="00D757BB"/>
    <w:rsid w:val="00D75B40"/>
    <w:rsid w:val="00D7658A"/>
    <w:rsid w:val="00D76675"/>
    <w:rsid w:val="00D7681A"/>
    <w:rsid w:val="00D76CB4"/>
    <w:rsid w:val="00D770CE"/>
    <w:rsid w:val="00D7719C"/>
    <w:rsid w:val="00D77729"/>
    <w:rsid w:val="00D77A52"/>
    <w:rsid w:val="00D77C05"/>
    <w:rsid w:val="00D77C9A"/>
    <w:rsid w:val="00D77E6E"/>
    <w:rsid w:val="00D80C14"/>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C3"/>
    <w:rsid w:val="00D84979"/>
    <w:rsid w:val="00D85208"/>
    <w:rsid w:val="00D8578E"/>
    <w:rsid w:val="00D858E8"/>
    <w:rsid w:val="00D86570"/>
    <w:rsid w:val="00D865A5"/>
    <w:rsid w:val="00D87030"/>
    <w:rsid w:val="00D87807"/>
    <w:rsid w:val="00D87B56"/>
    <w:rsid w:val="00D903B4"/>
    <w:rsid w:val="00D905F2"/>
    <w:rsid w:val="00D909CA"/>
    <w:rsid w:val="00D90A93"/>
    <w:rsid w:val="00D915C2"/>
    <w:rsid w:val="00D916E8"/>
    <w:rsid w:val="00D9193F"/>
    <w:rsid w:val="00D91CAD"/>
    <w:rsid w:val="00D91F22"/>
    <w:rsid w:val="00D9240F"/>
    <w:rsid w:val="00D924D9"/>
    <w:rsid w:val="00D92C3B"/>
    <w:rsid w:val="00D937AB"/>
    <w:rsid w:val="00D93ED7"/>
    <w:rsid w:val="00D93F94"/>
    <w:rsid w:val="00D9439A"/>
    <w:rsid w:val="00D94400"/>
    <w:rsid w:val="00D9484E"/>
    <w:rsid w:val="00D94B83"/>
    <w:rsid w:val="00D94F40"/>
    <w:rsid w:val="00D9556D"/>
    <w:rsid w:val="00D95BA5"/>
    <w:rsid w:val="00D95E0F"/>
    <w:rsid w:val="00D960B5"/>
    <w:rsid w:val="00D960C8"/>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DD5"/>
    <w:rsid w:val="00DA4DD8"/>
    <w:rsid w:val="00DA52BF"/>
    <w:rsid w:val="00DA53A4"/>
    <w:rsid w:val="00DA5410"/>
    <w:rsid w:val="00DA5817"/>
    <w:rsid w:val="00DA5E28"/>
    <w:rsid w:val="00DA5EF2"/>
    <w:rsid w:val="00DA606D"/>
    <w:rsid w:val="00DA6406"/>
    <w:rsid w:val="00DA67DF"/>
    <w:rsid w:val="00DA6875"/>
    <w:rsid w:val="00DA6AEF"/>
    <w:rsid w:val="00DA6C09"/>
    <w:rsid w:val="00DA7018"/>
    <w:rsid w:val="00DA782E"/>
    <w:rsid w:val="00DA7ED6"/>
    <w:rsid w:val="00DB059A"/>
    <w:rsid w:val="00DB06E7"/>
    <w:rsid w:val="00DB071D"/>
    <w:rsid w:val="00DB0BCC"/>
    <w:rsid w:val="00DB1CD6"/>
    <w:rsid w:val="00DB1F57"/>
    <w:rsid w:val="00DB2047"/>
    <w:rsid w:val="00DB204B"/>
    <w:rsid w:val="00DB2341"/>
    <w:rsid w:val="00DB2AEB"/>
    <w:rsid w:val="00DB2B3A"/>
    <w:rsid w:val="00DB2C8F"/>
    <w:rsid w:val="00DB2DE8"/>
    <w:rsid w:val="00DB32BE"/>
    <w:rsid w:val="00DB3631"/>
    <w:rsid w:val="00DB3878"/>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351"/>
    <w:rsid w:val="00DC158C"/>
    <w:rsid w:val="00DC16B9"/>
    <w:rsid w:val="00DC1957"/>
    <w:rsid w:val="00DC1A46"/>
    <w:rsid w:val="00DC20B0"/>
    <w:rsid w:val="00DC2461"/>
    <w:rsid w:val="00DC282C"/>
    <w:rsid w:val="00DC2889"/>
    <w:rsid w:val="00DC2922"/>
    <w:rsid w:val="00DC2BAB"/>
    <w:rsid w:val="00DC2C62"/>
    <w:rsid w:val="00DC3721"/>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7FD"/>
    <w:rsid w:val="00DC7A03"/>
    <w:rsid w:val="00DC7CE8"/>
    <w:rsid w:val="00DD020C"/>
    <w:rsid w:val="00DD03FF"/>
    <w:rsid w:val="00DD084D"/>
    <w:rsid w:val="00DD0983"/>
    <w:rsid w:val="00DD144C"/>
    <w:rsid w:val="00DD1A7F"/>
    <w:rsid w:val="00DD1CB6"/>
    <w:rsid w:val="00DD267F"/>
    <w:rsid w:val="00DD2D2A"/>
    <w:rsid w:val="00DD305A"/>
    <w:rsid w:val="00DD38C2"/>
    <w:rsid w:val="00DD39EF"/>
    <w:rsid w:val="00DD3C6D"/>
    <w:rsid w:val="00DD3FF4"/>
    <w:rsid w:val="00DD42D3"/>
    <w:rsid w:val="00DD44B6"/>
    <w:rsid w:val="00DD48BF"/>
    <w:rsid w:val="00DD4C9C"/>
    <w:rsid w:val="00DD4D88"/>
    <w:rsid w:val="00DD503F"/>
    <w:rsid w:val="00DD5104"/>
    <w:rsid w:val="00DD5195"/>
    <w:rsid w:val="00DD57C3"/>
    <w:rsid w:val="00DD5895"/>
    <w:rsid w:val="00DD5941"/>
    <w:rsid w:val="00DD62F4"/>
    <w:rsid w:val="00DD6A3F"/>
    <w:rsid w:val="00DD6ED2"/>
    <w:rsid w:val="00DD6F19"/>
    <w:rsid w:val="00DD6F9A"/>
    <w:rsid w:val="00DE139E"/>
    <w:rsid w:val="00DE1669"/>
    <w:rsid w:val="00DE1D05"/>
    <w:rsid w:val="00DE20EF"/>
    <w:rsid w:val="00DE2519"/>
    <w:rsid w:val="00DE2C38"/>
    <w:rsid w:val="00DE2CEE"/>
    <w:rsid w:val="00DE2EB8"/>
    <w:rsid w:val="00DE2FEA"/>
    <w:rsid w:val="00DE32D0"/>
    <w:rsid w:val="00DE3490"/>
    <w:rsid w:val="00DE3C2B"/>
    <w:rsid w:val="00DE3D29"/>
    <w:rsid w:val="00DE4480"/>
    <w:rsid w:val="00DE458A"/>
    <w:rsid w:val="00DE5577"/>
    <w:rsid w:val="00DE659D"/>
    <w:rsid w:val="00DE66F2"/>
    <w:rsid w:val="00DE68B9"/>
    <w:rsid w:val="00DE6924"/>
    <w:rsid w:val="00DE77DD"/>
    <w:rsid w:val="00DF0AEE"/>
    <w:rsid w:val="00DF0BD1"/>
    <w:rsid w:val="00DF0E1C"/>
    <w:rsid w:val="00DF0F0D"/>
    <w:rsid w:val="00DF1B55"/>
    <w:rsid w:val="00DF1C23"/>
    <w:rsid w:val="00DF2126"/>
    <w:rsid w:val="00DF2618"/>
    <w:rsid w:val="00DF2E7F"/>
    <w:rsid w:val="00DF39D1"/>
    <w:rsid w:val="00DF3D8B"/>
    <w:rsid w:val="00DF40CC"/>
    <w:rsid w:val="00DF459A"/>
    <w:rsid w:val="00DF49BF"/>
    <w:rsid w:val="00DF4BF1"/>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B80"/>
    <w:rsid w:val="00E00CDE"/>
    <w:rsid w:val="00E00F4C"/>
    <w:rsid w:val="00E01222"/>
    <w:rsid w:val="00E02699"/>
    <w:rsid w:val="00E028C2"/>
    <w:rsid w:val="00E028DC"/>
    <w:rsid w:val="00E02946"/>
    <w:rsid w:val="00E02D49"/>
    <w:rsid w:val="00E02EE2"/>
    <w:rsid w:val="00E03021"/>
    <w:rsid w:val="00E03449"/>
    <w:rsid w:val="00E0347C"/>
    <w:rsid w:val="00E034DE"/>
    <w:rsid w:val="00E034E9"/>
    <w:rsid w:val="00E03D0F"/>
    <w:rsid w:val="00E04275"/>
    <w:rsid w:val="00E04A1E"/>
    <w:rsid w:val="00E04D42"/>
    <w:rsid w:val="00E04F1B"/>
    <w:rsid w:val="00E050AA"/>
    <w:rsid w:val="00E05309"/>
    <w:rsid w:val="00E05D7A"/>
    <w:rsid w:val="00E05E4B"/>
    <w:rsid w:val="00E06129"/>
    <w:rsid w:val="00E065C7"/>
    <w:rsid w:val="00E0697C"/>
    <w:rsid w:val="00E06A10"/>
    <w:rsid w:val="00E06A86"/>
    <w:rsid w:val="00E06C0A"/>
    <w:rsid w:val="00E06D51"/>
    <w:rsid w:val="00E06E8D"/>
    <w:rsid w:val="00E074A0"/>
    <w:rsid w:val="00E079D5"/>
    <w:rsid w:val="00E1036D"/>
    <w:rsid w:val="00E106C6"/>
    <w:rsid w:val="00E1152B"/>
    <w:rsid w:val="00E11F65"/>
    <w:rsid w:val="00E122C1"/>
    <w:rsid w:val="00E1259B"/>
    <w:rsid w:val="00E129BF"/>
    <w:rsid w:val="00E12FB9"/>
    <w:rsid w:val="00E1354B"/>
    <w:rsid w:val="00E136DB"/>
    <w:rsid w:val="00E13807"/>
    <w:rsid w:val="00E13842"/>
    <w:rsid w:val="00E139F7"/>
    <w:rsid w:val="00E13B5B"/>
    <w:rsid w:val="00E13C03"/>
    <w:rsid w:val="00E13C62"/>
    <w:rsid w:val="00E13F4E"/>
    <w:rsid w:val="00E140E4"/>
    <w:rsid w:val="00E1424F"/>
    <w:rsid w:val="00E148C7"/>
    <w:rsid w:val="00E15338"/>
    <w:rsid w:val="00E155D1"/>
    <w:rsid w:val="00E15CB2"/>
    <w:rsid w:val="00E15E1B"/>
    <w:rsid w:val="00E15EFB"/>
    <w:rsid w:val="00E15F2D"/>
    <w:rsid w:val="00E16387"/>
    <w:rsid w:val="00E164F5"/>
    <w:rsid w:val="00E16661"/>
    <w:rsid w:val="00E16746"/>
    <w:rsid w:val="00E1694A"/>
    <w:rsid w:val="00E1696D"/>
    <w:rsid w:val="00E1737F"/>
    <w:rsid w:val="00E17BFF"/>
    <w:rsid w:val="00E20806"/>
    <w:rsid w:val="00E20C92"/>
    <w:rsid w:val="00E21334"/>
    <w:rsid w:val="00E21818"/>
    <w:rsid w:val="00E2293D"/>
    <w:rsid w:val="00E22D68"/>
    <w:rsid w:val="00E2325F"/>
    <w:rsid w:val="00E24A76"/>
    <w:rsid w:val="00E25BF1"/>
    <w:rsid w:val="00E25CE6"/>
    <w:rsid w:val="00E25DFC"/>
    <w:rsid w:val="00E263D2"/>
    <w:rsid w:val="00E2693D"/>
    <w:rsid w:val="00E26BD3"/>
    <w:rsid w:val="00E2740F"/>
    <w:rsid w:val="00E302E0"/>
    <w:rsid w:val="00E304E8"/>
    <w:rsid w:val="00E30C53"/>
    <w:rsid w:val="00E31D4C"/>
    <w:rsid w:val="00E31E7A"/>
    <w:rsid w:val="00E31F8E"/>
    <w:rsid w:val="00E32123"/>
    <w:rsid w:val="00E326CC"/>
    <w:rsid w:val="00E3271F"/>
    <w:rsid w:val="00E32826"/>
    <w:rsid w:val="00E329B6"/>
    <w:rsid w:val="00E32D83"/>
    <w:rsid w:val="00E331BC"/>
    <w:rsid w:val="00E3350A"/>
    <w:rsid w:val="00E33622"/>
    <w:rsid w:val="00E33B35"/>
    <w:rsid w:val="00E33EC0"/>
    <w:rsid w:val="00E342AE"/>
    <w:rsid w:val="00E34CF2"/>
    <w:rsid w:val="00E34E64"/>
    <w:rsid w:val="00E35930"/>
    <w:rsid w:val="00E359EA"/>
    <w:rsid w:val="00E35E1C"/>
    <w:rsid w:val="00E35EEC"/>
    <w:rsid w:val="00E362B6"/>
    <w:rsid w:val="00E36716"/>
    <w:rsid w:val="00E369AD"/>
    <w:rsid w:val="00E371CB"/>
    <w:rsid w:val="00E37384"/>
    <w:rsid w:val="00E374C0"/>
    <w:rsid w:val="00E402FD"/>
    <w:rsid w:val="00E40521"/>
    <w:rsid w:val="00E405DE"/>
    <w:rsid w:val="00E40656"/>
    <w:rsid w:val="00E40991"/>
    <w:rsid w:val="00E40D50"/>
    <w:rsid w:val="00E414FC"/>
    <w:rsid w:val="00E41719"/>
    <w:rsid w:val="00E4175E"/>
    <w:rsid w:val="00E41A5A"/>
    <w:rsid w:val="00E41AF0"/>
    <w:rsid w:val="00E41D7A"/>
    <w:rsid w:val="00E42435"/>
    <w:rsid w:val="00E4274A"/>
    <w:rsid w:val="00E42918"/>
    <w:rsid w:val="00E42A7D"/>
    <w:rsid w:val="00E43163"/>
    <w:rsid w:val="00E437DC"/>
    <w:rsid w:val="00E438BD"/>
    <w:rsid w:val="00E44258"/>
    <w:rsid w:val="00E44554"/>
    <w:rsid w:val="00E44C49"/>
    <w:rsid w:val="00E44C9E"/>
    <w:rsid w:val="00E44FDC"/>
    <w:rsid w:val="00E450FF"/>
    <w:rsid w:val="00E4515F"/>
    <w:rsid w:val="00E45216"/>
    <w:rsid w:val="00E45259"/>
    <w:rsid w:val="00E452CC"/>
    <w:rsid w:val="00E453FE"/>
    <w:rsid w:val="00E45D09"/>
    <w:rsid w:val="00E46038"/>
    <w:rsid w:val="00E465CD"/>
    <w:rsid w:val="00E46764"/>
    <w:rsid w:val="00E467D2"/>
    <w:rsid w:val="00E46E89"/>
    <w:rsid w:val="00E46EE7"/>
    <w:rsid w:val="00E47090"/>
    <w:rsid w:val="00E47542"/>
    <w:rsid w:val="00E475B1"/>
    <w:rsid w:val="00E47BF7"/>
    <w:rsid w:val="00E50000"/>
    <w:rsid w:val="00E50048"/>
    <w:rsid w:val="00E505E3"/>
    <w:rsid w:val="00E506A6"/>
    <w:rsid w:val="00E50749"/>
    <w:rsid w:val="00E51397"/>
    <w:rsid w:val="00E5168A"/>
    <w:rsid w:val="00E51D84"/>
    <w:rsid w:val="00E51EBC"/>
    <w:rsid w:val="00E5215D"/>
    <w:rsid w:val="00E5228E"/>
    <w:rsid w:val="00E528F7"/>
    <w:rsid w:val="00E529CA"/>
    <w:rsid w:val="00E52C86"/>
    <w:rsid w:val="00E53359"/>
    <w:rsid w:val="00E53A6C"/>
    <w:rsid w:val="00E53CBD"/>
    <w:rsid w:val="00E53F28"/>
    <w:rsid w:val="00E54095"/>
    <w:rsid w:val="00E542CA"/>
    <w:rsid w:val="00E54347"/>
    <w:rsid w:val="00E54594"/>
    <w:rsid w:val="00E54668"/>
    <w:rsid w:val="00E54855"/>
    <w:rsid w:val="00E54D41"/>
    <w:rsid w:val="00E55215"/>
    <w:rsid w:val="00E55216"/>
    <w:rsid w:val="00E55D4F"/>
    <w:rsid w:val="00E560C4"/>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23DE"/>
    <w:rsid w:val="00E623FA"/>
    <w:rsid w:val="00E631B6"/>
    <w:rsid w:val="00E635D0"/>
    <w:rsid w:val="00E63657"/>
    <w:rsid w:val="00E637B4"/>
    <w:rsid w:val="00E63FC9"/>
    <w:rsid w:val="00E6472E"/>
    <w:rsid w:val="00E64A4E"/>
    <w:rsid w:val="00E64BEA"/>
    <w:rsid w:val="00E64C11"/>
    <w:rsid w:val="00E6503A"/>
    <w:rsid w:val="00E65162"/>
    <w:rsid w:val="00E65565"/>
    <w:rsid w:val="00E65580"/>
    <w:rsid w:val="00E65871"/>
    <w:rsid w:val="00E6625E"/>
    <w:rsid w:val="00E66407"/>
    <w:rsid w:val="00E669EE"/>
    <w:rsid w:val="00E66E82"/>
    <w:rsid w:val="00E670E6"/>
    <w:rsid w:val="00E672C8"/>
    <w:rsid w:val="00E6762C"/>
    <w:rsid w:val="00E67D6C"/>
    <w:rsid w:val="00E67E1F"/>
    <w:rsid w:val="00E700FF"/>
    <w:rsid w:val="00E70618"/>
    <w:rsid w:val="00E7082F"/>
    <w:rsid w:val="00E708A2"/>
    <w:rsid w:val="00E70A78"/>
    <w:rsid w:val="00E70C35"/>
    <w:rsid w:val="00E70D49"/>
    <w:rsid w:val="00E70D78"/>
    <w:rsid w:val="00E70D8D"/>
    <w:rsid w:val="00E70E1E"/>
    <w:rsid w:val="00E70ECE"/>
    <w:rsid w:val="00E71C8A"/>
    <w:rsid w:val="00E727B2"/>
    <w:rsid w:val="00E72CE8"/>
    <w:rsid w:val="00E72EBB"/>
    <w:rsid w:val="00E736EB"/>
    <w:rsid w:val="00E73C4B"/>
    <w:rsid w:val="00E73E87"/>
    <w:rsid w:val="00E73FA1"/>
    <w:rsid w:val="00E741BE"/>
    <w:rsid w:val="00E74348"/>
    <w:rsid w:val="00E7442D"/>
    <w:rsid w:val="00E744B5"/>
    <w:rsid w:val="00E74FBA"/>
    <w:rsid w:val="00E756E8"/>
    <w:rsid w:val="00E76080"/>
    <w:rsid w:val="00E76409"/>
    <w:rsid w:val="00E76424"/>
    <w:rsid w:val="00E765FE"/>
    <w:rsid w:val="00E767F7"/>
    <w:rsid w:val="00E76D58"/>
    <w:rsid w:val="00E76D93"/>
    <w:rsid w:val="00E77C6D"/>
    <w:rsid w:val="00E77D03"/>
    <w:rsid w:val="00E80380"/>
    <w:rsid w:val="00E80562"/>
    <w:rsid w:val="00E80B3C"/>
    <w:rsid w:val="00E80E32"/>
    <w:rsid w:val="00E814B0"/>
    <w:rsid w:val="00E816BC"/>
    <w:rsid w:val="00E81AE3"/>
    <w:rsid w:val="00E81BA5"/>
    <w:rsid w:val="00E81E22"/>
    <w:rsid w:val="00E820A8"/>
    <w:rsid w:val="00E8218E"/>
    <w:rsid w:val="00E82BBB"/>
    <w:rsid w:val="00E82F0D"/>
    <w:rsid w:val="00E839D5"/>
    <w:rsid w:val="00E84052"/>
    <w:rsid w:val="00E84571"/>
    <w:rsid w:val="00E8473F"/>
    <w:rsid w:val="00E84BC7"/>
    <w:rsid w:val="00E85679"/>
    <w:rsid w:val="00E85A79"/>
    <w:rsid w:val="00E85AE3"/>
    <w:rsid w:val="00E8642D"/>
    <w:rsid w:val="00E86484"/>
    <w:rsid w:val="00E868AC"/>
    <w:rsid w:val="00E86B47"/>
    <w:rsid w:val="00E9027B"/>
    <w:rsid w:val="00E9042E"/>
    <w:rsid w:val="00E90601"/>
    <w:rsid w:val="00E906D1"/>
    <w:rsid w:val="00E907F7"/>
    <w:rsid w:val="00E90E1B"/>
    <w:rsid w:val="00E9119C"/>
    <w:rsid w:val="00E913C9"/>
    <w:rsid w:val="00E9145A"/>
    <w:rsid w:val="00E919EF"/>
    <w:rsid w:val="00E91AB8"/>
    <w:rsid w:val="00E91BA5"/>
    <w:rsid w:val="00E91CF3"/>
    <w:rsid w:val="00E922DF"/>
    <w:rsid w:val="00E926A1"/>
    <w:rsid w:val="00E92DE9"/>
    <w:rsid w:val="00E93847"/>
    <w:rsid w:val="00E93B61"/>
    <w:rsid w:val="00E941F2"/>
    <w:rsid w:val="00E9437F"/>
    <w:rsid w:val="00E94474"/>
    <w:rsid w:val="00E94661"/>
    <w:rsid w:val="00E9485B"/>
    <w:rsid w:val="00E94BE6"/>
    <w:rsid w:val="00E95876"/>
    <w:rsid w:val="00E95C33"/>
    <w:rsid w:val="00E95E22"/>
    <w:rsid w:val="00E95F03"/>
    <w:rsid w:val="00E95F6C"/>
    <w:rsid w:val="00E960E8"/>
    <w:rsid w:val="00E969F7"/>
    <w:rsid w:val="00E96C9D"/>
    <w:rsid w:val="00E96E68"/>
    <w:rsid w:val="00E9707D"/>
    <w:rsid w:val="00E97DD2"/>
    <w:rsid w:val="00EA04E4"/>
    <w:rsid w:val="00EA09AE"/>
    <w:rsid w:val="00EA109D"/>
    <w:rsid w:val="00EA17A9"/>
    <w:rsid w:val="00EA190A"/>
    <w:rsid w:val="00EA1B0A"/>
    <w:rsid w:val="00EA1DBA"/>
    <w:rsid w:val="00EA1F2C"/>
    <w:rsid w:val="00EA27DC"/>
    <w:rsid w:val="00EA28D9"/>
    <w:rsid w:val="00EA2982"/>
    <w:rsid w:val="00EA2BFE"/>
    <w:rsid w:val="00EA2F76"/>
    <w:rsid w:val="00EA3622"/>
    <w:rsid w:val="00EA3AE9"/>
    <w:rsid w:val="00EA427E"/>
    <w:rsid w:val="00EA4576"/>
    <w:rsid w:val="00EA4856"/>
    <w:rsid w:val="00EA4D31"/>
    <w:rsid w:val="00EA4DD7"/>
    <w:rsid w:val="00EA4FFD"/>
    <w:rsid w:val="00EA506E"/>
    <w:rsid w:val="00EA5643"/>
    <w:rsid w:val="00EA5A30"/>
    <w:rsid w:val="00EA5DA2"/>
    <w:rsid w:val="00EA61A9"/>
    <w:rsid w:val="00EA67F9"/>
    <w:rsid w:val="00EA69E8"/>
    <w:rsid w:val="00EA6C22"/>
    <w:rsid w:val="00EA6CC0"/>
    <w:rsid w:val="00EA78F8"/>
    <w:rsid w:val="00EA7FE4"/>
    <w:rsid w:val="00EB046B"/>
    <w:rsid w:val="00EB0898"/>
    <w:rsid w:val="00EB0E1B"/>
    <w:rsid w:val="00EB174C"/>
    <w:rsid w:val="00EB1DAF"/>
    <w:rsid w:val="00EB2192"/>
    <w:rsid w:val="00EB2BC2"/>
    <w:rsid w:val="00EB34D8"/>
    <w:rsid w:val="00EB37DE"/>
    <w:rsid w:val="00EB38D2"/>
    <w:rsid w:val="00EB3C0D"/>
    <w:rsid w:val="00EB3E1C"/>
    <w:rsid w:val="00EB3E74"/>
    <w:rsid w:val="00EB4072"/>
    <w:rsid w:val="00EB4142"/>
    <w:rsid w:val="00EB46BA"/>
    <w:rsid w:val="00EB4A4D"/>
    <w:rsid w:val="00EB5397"/>
    <w:rsid w:val="00EB5A99"/>
    <w:rsid w:val="00EB64E0"/>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269"/>
    <w:rsid w:val="00EC43EE"/>
    <w:rsid w:val="00EC4CB5"/>
    <w:rsid w:val="00EC5690"/>
    <w:rsid w:val="00EC57F3"/>
    <w:rsid w:val="00EC58F8"/>
    <w:rsid w:val="00EC6087"/>
    <w:rsid w:val="00EC6487"/>
    <w:rsid w:val="00EC6599"/>
    <w:rsid w:val="00EC6C26"/>
    <w:rsid w:val="00EC6D63"/>
    <w:rsid w:val="00EC758B"/>
    <w:rsid w:val="00EC76CA"/>
    <w:rsid w:val="00ED0469"/>
    <w:rsid w:val="00ED046D"/>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DF6"/>
    <w:rsid w:val="00ED7197"/>
    <w:rsid w:val="00ED73DE"/>
    <w:rsid w:val="00ED7428"/>
    <w:rsid w:val="00ED79CE"/>
    <w:rsid w:val="00ED7AE8"/>
    <w:rsid w:val="00ED7D54"/>
    <w:rsid w:val="00EE01B4"/>
    <w:rsid w:val="00EE03D9"/>
    <w:rsid w:val="00EE0680"/>
    <w:rsid w:val="00EE07E3"/>
    <w:rsid w:val="00EE082F"/>
    <w:rsid w:val="00EE0D6D"/>
    <w:rsid w:val="00EE13B6"/>
    <w:rsid w:val="00EE17B8"/>
    <w:rsid w:val="00EE186A"/>
    <w:rsid w:val="00EE18F4"/>
    <w:rsid w:val="00EE20C2"/>
    <w:rsid w:val="00EE2463"/>
    <w:rsid w:val="00EE26A5"/>
    <w:rsid w:val="00EE2782"/>
    <w:rsid w:val="00EE2952"/>
    <w:rsid w:val="00EE2DDE"/>
    <w:rsid w:val="00EE2EBB"/>
    <w:rsid w:val="00EE3B96"/>
    <w:rsid w:val="00EE3EE7"/>
    <w:rsid w:val="00EE47D3"/>
    <w:rsid w:val="00EE4834"/>
    <w:rsid w:val="00EE4BAD"/>
    <w:rsid w:val="00EE4EC9"/>
    <w:rsid w:val="00EE51F3"/>
    <w:rsid w:val="00EE5294"/>
    <w:rsid w:val="00EE5535"/>
    <w:rsid w:val="00EE55DF"/>
    <w:rsid w:val="00EE55F0"/>
    <w:rsid w:val="00EE5C2C"/>
    <w:rsid w:val="00EE620A"/>
    <w:rsid w:val="00EE6449"/>
    <w:rsid w:val="00EE6F77"/>
    <w:rsid w:val="00EE7526"/>
    <w:rsid w:val="00EE7718"/>
    <w:rsid w:val="00EE7D53"/>
    <w:rsid w:val="00EE7EA0"/>
    <w:rsid w:val="00EF014C"/>
    <w:rsid w:val="00EF0379"/>
    <w:rsid w:val="00EF0605"/>
    <w:rsid w:val="00EF0690"/>
    <w:rsid w:val="00EF0EBA"/>
    <w:rsid w:val="00EF1198"/>
    <w:rsid w:val="00EF16C7"/>
    <w:rsid w:val="00EF185F"/>
    <w:rsid w:val="00EF18AA"/>
    <w:rsid w:val="00EF1E98"/>
    <w:rsid w:val="00EF3463"/>
    <w:rsid w:val="00EF3816"/>
    <w:rsid w:val="00EF3A9B"/>
    <w:rsid w:val="00EF3F2E"/>
    <w:rsid w:val="00EF449D"/>
    <w:rsid w:val="00EF46A0"/>
    <w:rsid w:val="00EF4807"/>
    <w:rsid w:val="00EF4BEE"/>
    <w:rsid w:val="00EF5214"/>
    <w:rsid w:val="00EF53F1"/>
    <w:rsid w:val="00EF554B"/>
    <w:rsid w:val="00EF5567"/>
    <w:rsid w:val="00EF56AE"/>
    <w:rsid w:val="00EF5AFB"/>
    <w:rsid w:val="00EF5C7E"/>
    <w:rsid w:val="00EF653C"/>
    <w:rsid w:val="00EF6AA1"/>
    <w:rsid w:val="00EF7545"/>
    <w:rsid w:val="00EF7D80"/>
    <w:rsid w:val="00EF7E22"/>
    <w:rsid w:val="00F005CC"/>
    <w:rsid w:val="00F007FE"/>
    <w:rsid w:val="00F01392"/>
    <w:rsid w:val="00F0141F"/>
    <w:rsid w:val="00F01C64"/>
    <w:rsid w:val="00F01C93"/>
    <w:rsid w:val="00F01E8C"/>
    <w:rsid w:val="00F01EA5"/>
    <w:rsid w:val="00F020A8"/>
    <w:rsid w:val="00F02239"/>
    <w:rsid w:val="00F02AB5"/>
    <w:rsid w:val="00F02F15"/>
    <w:rsid w:val="00F0352C"/>
    <w:rsid w:val="00F03BCD"/>
    <w:rsid w:val="00F03E06"/>
    <w:rsid w:val="00F041F7"/>
    <w:rsid w:val="00F047D3"/>
    <w:rsid w:val="00F049EF"/>
    <w:rsid w:val="00F04F56"/>
    <w:rsid w:val="00F05072"/>
    <w:rsid w:val="00F05404"/>
    <w:rsid w:val="00F05D2B"/>
    <w:rsid w:val="00F065EB"/>
    <w:rsid w:val="00F06AB3"/>
    <w:rsid w:val="00F071C1"/>
    <w:rsid w:val="00F075CE"/>
    <w:rsid w:val="00F0760B"/>
    <w:rsid w:val="00F0799A"/>
    <w:rsid w:val="00F07AAF"/>
    <w:rsid w:val="00F07BD8"/>
    <w:rsid w:val="00F07FEE"/>
    <w:rsid w:val="00F100DC"/>
    <w:rsid w:val="00F100FE"/>
    <w:rsid w:val="00F1011C"/>
    <w:rsid w:val="00F104E3"/>
    <w:rsid w:val="00F106A0"/>
    <w:rsid w:val="00F10838"/>
    <w:rsid w:val="00F10BDD"/>
    <w:rsid w:val="00F11352"/>
    <w:rsid w:val="00F116B0"/>
    <w:rsid w:val="00F119CD"/>
    <w:rsid w:val="00F11A40"/>
    <w:rsid w:val="00F11C0F"/>
    <w:rsid w:val="00F125BA"/>
    <w:rsid w:val="00F1266E"/>
    <w:rsid w:val="00F129F6"/>
    <w:rsid w:val="00F12D54"/>
    <w:rsid w:val="00F13188"/>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F4E"/>
    <w:rsid w:val="00F2117E"/>
    <w:rsid w:val="00F21BB8"/>
    <w:rsid w:val="00F221FA"/>
    <w:rsid w:val="00F22488"/>
    <w:rsid w:val="00F22658"/>
    <w:rsid w:val="00F22739"/>
    <w:rsid w:val="00F22CB8"/>
    <w:rsid w:val="00F22DA6"/>
    <w:rsid w:val="00F23515"/>
    <w:rsid w:val="00F23678"/>
    <w:rsid w:val="00F2413C"/>
    <w:rsid w:val="00F242B9"/>
    <w:rsid w:val="00F24325"/>
    <w:rsid w:val="00F24D1F"/>
    <w:rsid w:val="00F24D7E"/>
    <w:rsid w:val="00F25E19"/>
    <w:rsid w:val="00F25FD3"/>
    <w:rsid w:val="00F26E6D"/>
    <w:rsid w:val="00F2797A"/>
    <w:rsid w:val="00F27BA0"/>
    <w:rsid w:val="00F27F72"/>
    <w:rsid w:val="00F30361"/>
    <w:rsid w:val="00F309BD"/>
    <w:rsid w:val="00F30FD2"/>
    <w:rsid w:val="00F31256"/>
    <w:rsid w:val="00F31A76"/>
    <w:rsid w:val="00F31B8A"/>
    <w:rsid w:val="00F31BB5"/>
    <w:rsid w:val="00F31BE8"/>
    <w:rsid w:val="00F31D53"/>
    <w:rsid w:val="00F3203E"/>
    <w:rsid w:val="00F32195"/>
    <w:rsid w:val="00F32366"/>
    <w:rsid w:val="00F32EFE"/>
    <w:rsid w:val="00F334D9"/>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4058C"/>
    <w:rsid w:val="00F4093B"/>
    <w:rsid w:val="00F40A76"/>
    <w:rsid w:val="00F40F1E"/>
    <w:rsid w:val="00F41734"/>
    <w:rsid w:val="00F419AD"/>
    <w:rsid w:val="00F41AB4"/>
    <w:rsid w:val="00F41AEB"/>
    <w:rsid w:val="00F4202C"/>
    <w:rsid w:val="00F4203A"/>
    <w:rsid w:val="00F421BB"/>
    <w:rsid w:val="00F42BCF"/>
    <w:rsid w:val="00F42F74"/>
    <w:rsid w:val="00F4341B"/>
    <w:rsid w:val="00F43BFB"/>
    <w:rsid w:val="00F44035"/>
    <w:rsid w:val="00F44636"/>
    <w:rsid w:val="00F44731"/>
    <w:rsid w:val="00F4494B"/>
    <w:rsid w:val="00F44C40"/>
    <w:rsid w:val="00F44CCB"/>
    <w:rsid w:val="00F44D25"/>
    <w:rsid w:val="00F4532D"/>
    <w:rsid w:val="00F453B5"/>
    <w:rsid w:val="00F45920"/>
    <w:rsid w:val="00F45A58"/>
    <w:rsid w:val="00F45D8E"/>
    <w:rsid w:val="00F45DED"/>
    <w:rsid w:val="00F45EE0"/>
    <w:rsid w:val="00F462D8"/>
    <w:rsid w:val="00F4655E"/>
    <w:rsid w:val="00F46831"/>
    <w:rsid w:val="00F46D5F"/>
    <w:rsid w:val="00F47209"/>
    <w:rsid w:val="00F474FF"/>
    <w:rsid w:val="00F47600"/>
    <w:rsid w:val="00F47D2D"/>
    <w:rsid w:val="00F47DE6"/>
    <w:rsid w:val="00F47DFA"/>
    <w:rsid w:val="00F47FCA"/>
    <w:rsid w:val="00F500A3"/>
    <w:rsid w:val="00F505A1"/>
    <w:rsid w:val="00F508A8"/>
    <w:rsid w:val="00F509FE"/>
    <w:rsid w:val="00F50A82"/>
    <w:rsid w:val="00F50DD3"/>
    <w:rsid w:val="00F51521"/>
    <w:rsid w:val="00F51A94"/>
    <w:rsid w:val="00F51C73"/>
    <w:rsid w:val="00F52098"/>
    <w:rsid w:val="00F520A2"/>
    <w:rsid w:val="00F5244A"/>
    <w:rsid w:val="00F525EE"/>
    <w:rsid w:val="00F52813"/>
    <w:rsid w:val="00F528BB"/>
    <w:rsid w:val="00F52992"/>
    <w:rsid w:val="00F52EA9"/>
    <w:rsid w:val="00F52EE5"/>
    <w:rsid w:val="00F5362D"/>
    <w:rsid w:val="00F54408"/>
    <w:rsid w:val="00F54987"/>
    <w:rsid w:val="00F54DBD"/>
    <w:rsid w:val="00F55871"/>
    <w:rsid w:val="00F55CBC"/>
    <w:rsid w:val="00F563AD"/>
    <w:rsid w:val="00F56A4A"/>
    <w:rsid w:val="00F56BC8"/>
    <w:rsid w:val="00F57160"/>
    <w:rsid w:val="00F571A6"/>
    <w:rsid w:val="00F60013"/>
    <w:rsid w:val="00F60660"/>
    <w:rsid w:val="00F60692"/>
    <w:rsid w:val="00F60AD3"/>
    <w:rsid w:val="00F60F42"/>
    <w:rsid w:val="00F61E2F"/>
    <w:rsid w:val="00F6212F"/>
    <w:rsid w:val="00F628CA"/>
    <w:rsid w:val="00F62EAF"/>
    <w:rsid w:val="00F6301D"/>
    <w:rsid w:val="00F63198"/>
    <w:rsid w:val="00F63444"/>
    <w:rsid w:val="00F63454"/>
    <w:rsid w:val="00F6389F"/>
    <w:rsid w:val="00F639D2"/>
    <w:rsid w:val="00F63A16"/>
    <w:rsid w:val="00F63CB4"/>
    <w:rsid w:val="00F63EED"/>
    <w:rsid w:val="00F63F1B"/>
    <w:rsid w:val="00F63F23"/>
    <w:rsid w:val="00F644E0"/>
    <w:rsid w:val="00F64799"/>
    <w:rsid w:val="00F64948"/>
    <w:rsid w:val="00F64FD1"/>
    <w:rsid w:val="00F651E7"/>
    <w:rsid w:val="00F652B0"/>
    <w:rsid w:val="00F65D39"/>
    <w:rsid w:val="00F65E75"/>
    <w:rsid w:val="00F65EF5"/>
    <w:rsid w:val="00F661EF"/>
    <w:rsid w:val="00F662CF"/>
    <w:rsid w:val="00F663DB"/>
    <w:rsid w:val="00F669A6"/>
    <w:rsid w:val="00F66A45"/>
    <w:rsid w:val="00F66CD8"/>
    <w:rsid w:val="00F66E0B"/>
    <w:rsid w:val="00F67149"/>
    <w:rsid w:val="00F673D6"/>
    <w:rsid w:val="00F67D31"/>
    <w:rsid w:val="00F67D41"/>
    <w:rsid w:val="00F703C6"/>
    <w:rsid w:val="00F7089E"/>
    <w:rsid w:val="00F70B91"/>
    <w:rsid w:val="00F71027"/>
    <w:rsid w:val="00F7136B"/>
    <w:rsid w:val="00F714E6"/>
    <w:rsid w:val="00F71A39"/>
    <w:rsid w:val="00F71D0E"/>
    <w:rsid w:val="00F71FAE"/>
    <w:rsid w:val="00F7213D"/>
    <w:rsid w:val="00F72468"/>
    <w:rsid w:val="00F72957"/>
    <w:rsid w:val="00F729DC"/>
    <w:rsid w:val="00F731E5"/>
    <w:rsid w:val="00F737B0"/>
    <w:rsid w:val="00F73F0D"/>
    <w:rsid w:val="00F74133"/>
    <w:rsid w:val="00F7441D"/>
    <w:rsid w:val="00F74B37"/>
    <w:rsid w:val="00F75016"/>
    <w:rsid w:val="00F75541"/>
    <w:rsid w:val="00F7699B"/>
    <w:rsid w:val="00F76C53"/>
    <w:rsid w:val="00F77260"/>
    <w:rsid w:val="00F80514"/>
    <w:rsid w:val="00F8063F"/>
    <w:rsid w:val="00F809B0"/>
    <w:rsid w:val="00F81133"/>
    <w:rsid w:val="00F81420"/>
    <w:rsid w:val="00F81715"/>
    <w:rsid w:val="00F81C30"/>
    <w:rsid w:val="00F82373"/>
    <w:rsid w:val="00F82956"/>
    <w:rsid w:val="00F82E99"/>
    <w:rsid w:val="00F83650"/>
    <w:rsid w:val="00F836BE"/>
    <w:rsid w:val="00F838D5"/>
    <w:rsid w:val="00F83B64"/>
    <w:rsid w:val="00F841AB"/>
    <w:rsid w:val="00F847F1"/>
    <w:rsid w:val="00F84ED9"/>
    <w:rsid w:val="00F850D2"/>
    <w:rsid w:val="00F85427"/>
    <w:rsid w:val="00F863E4"/>
    <w:rsid w:val="00F86DD6"/>
    <w:rsid w:val="00F875A9"/>
    <w:rsid w:val="00F875D8"/>
    <w:rsid w:val="00F87C48"/>
    <w:rsid w:val="00F90343"/>
    <w:rsid w:val="00F9069D"/>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C2B"/>
    <w:rsid w:val="00F9554A"/>
    <w:rsid w:val="00F96568"/>
    <w:rsid w:val="00F96ACF"/>
    <w:rsid w:val="00F96B2C"/>
    <w:rsid w:val="00F970E2"/>
    <w:rsid w:val="00F97264"/>
    <w:rsid w:val="00F97284"/>
    <w:rsid w:val="00FA0520"/>
    <w:rsid w:val="00FA0650"/>
    <w:rsid w:val="00FA07F9"/>
    <w:rsid w:val="00FA149B"/>
    <w:rsid w:val="00FA1570"/>
    <w:rsid w:val="00FA1A6C"/>
    <w:rsid w:val="00FA1D26"/>
    <w:rsid w:val="00FA1FDC"/>
    <w:rsid w:val="00FA271E"/>
    <w:rsid w:val="00FA38F8"/>
    <w:rsid w:val="00FA41BF"/>
    <w:rsid w:val="00FA4B05"/>
    <w:rsid w:val="00FA4B2E"/>
    <w:rsid w:val="00FA5AC0"/>
    <w:rsid w:val="00FA5C09"/>
    <w:rsid w:val="00FA5F48"/>
    <w:rsid w:val="00FA6508"/>
    <w:rsid w:val="00FA67D4"/>
    <w:rsid w:val="00FA6F76"/>
    <w:rsid w:val="00FA71AF"/>
    <w:rsid w:val="00FB02DA"/>
    <w:rsid w:val="00FB049E"/>
    <w:rsid w:val="00FB0501"/>
    <w:rsid w:val="00FB08EA"/>
    <w:rsid w:val="00FB0E8B"/>
    <w:rsid w:val="00FB127E"/>
    <w:rsid w:val="00FB12AA"/>
    <w:rsid w:val="00FB163F"/>
    <w:rsid w:val="00FB174D"/>
    <w:rsid w:val="00FB19A2"/>
    <w:rsid w:val="00FB1AEA"/>
    <w:rsid w:val="00FB1FE7"/>
    <w:rsid w:val="00FB2244"/>
    <w:rsid w:val="00FB26EB"/>
    <w:rsid w:val="00FB2D97"/>
    <w:rsid w:val="00FB32DA"/>
    <w:rsid w:val="00FB3D30"/>
    <w:rsid w:val="00FB4010"/>
    <w:rsid w:val="00FB451A"/>
    <w:rsid w:val="00FB4535"/>
    <w:rsid w:val="00FB45E6"/>
    <w:rsid w:val="00FB4622"/>
    <w:rsid w:val="00FB4711"/>
    <w:rsid w:val="00FB4757"/>
    <w:rsid w:val="00FB4EBD"/>
    <w:rsid w:val="00FB5290"/>
    <w:rsid w:val="00FB5950"/>
    <w:rsid w:val="00FB608F"/>
    <w:rsid w:val="00FB6250"/>
    <w:rsid w:val="00FB6330"/>
    <w:rsid w:val="00FB67C0"/>
    <w:rsid w:val="00FB6A1C"/>
    <w:rsid w:val="00FB75B9"/>
    <w:rsid w:val="00FB7DC2"/>
    <w:rsid w:val="00FB7E65"/>
    <w:rsid w:val="00FC00DA"/>
    <w:rsid w:val="00FC08F7"/>
    <w:rsid w:val="00FC0BC2"/>
    <w:rsid w:val="00FC0E17"/>
    <w:rsid w:val="00FC1121"/>
    <w:rsid w:val="00FC117D"/>
    <w:rsid w:val="00FC1644"/>
    <w:rsid w:val="00FC2A99"/>
    <w:rsid w:val="00FC2E37"/>
    <w:rsid w:val="00FC3588"/>
    <w:rsid w:val="00FC39BB"/>
    <w:rsid w:val="00FC3D04"/>
    <w:rsid w:val="00FC434C"/>
    <w:rsid w:val="00FC4D34"/>
    <w:rsid w:val="00FC513A"/>
    <w:rsid w:val="00FC6176"/>
    <w:rsid w:val="00FC63A1"/>
    <w:rsid w:val="00FC663E"/>
    <w:rsid w:val="00FC6E74"/>
    <w:rsid w:val="00FC72FB"/>
    <w:rsid w:val="00FC777E"/>
    <w:rsid w:val="00FC7787"/>
    <w:rsid w:val="00FC788F"/>
    <w:rsid w:val="00FD04FC"/>
    <w:rsid w:val="00FD056A"/>
    <w:rsid w:val="00FD0684"/>
    <w:rsid w:val="00FD06D1"/>
    <w:rsid w:val="00FD07B5"/>
    <w:rsid w:val="00FD0DC0"/>
    <w:rsid w:val="00FD11DA"/>
    <w:rsid w:val="00FD163B"/>
    <w:rsid w:val="00FD18BC"/>
    <w:rsid w:val="00FD1948"/>
    <w:rsid w:val="00FD2F70"/>
    <w:rsid w:val="00FD34AD"/>
    <w:rsid w:val="00FD35A0"/>
    <w:rsid w:val="00FD3740"/>
    <w:rsid w:val="00FD39C5"/>
    <w:rsid w:val="00FD3FA3"/>
    <w:rsid w:val="00FD4048"/>
    <w:rsid w:val="00FD41EA"/>
    <w:rsid w:val="00FD42CF"/>
    <w:rsid w:val="00FD505C"/>
    <w:rsid w:val="00FD5123"/>
    <w:rsid w:val="00FD61AA"/>
    <w:rsid w:val="00FD6637"/>
    <w:rsid w:val="00FD68DE"/>
    <w:rsid w:val="00FD6B97"/>
    <w:rsid w:val="00FD6F83"/>
    <w:rsid w:val="00FD7154"/>
    <w:rsid w:val="00FD7167"/>
    <w:rsid w:val="00FE0572"/>
    <w:rsid w:val="00FE0961"/>
    <w:rsid w:val="00FE0CF2"/>
    <w:rsid w:val="00FE11A3"/>
    <w:rsid w:val="00FE129C"/>
    <w:rsid w:val="00FE1662"/>
    <w:rsid w:val="00FE1CC7"/>
    <w:rsid w:val="00FE1E78"/>
    <w:rsid w:val="00FE220B"/>
    <w:rsid w:val="00FE2228"/>
    <w:rsid w:val="00FE22FA"/>
    <w:rsid w:val="00FE28DE"/>
    <w:rsid w:val="00FE323D"/>
    <w:rsid w:val="00FE3AFF"/>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15AA"/>
    <w:rsid w:val="00FF15F0"/>
    <w:rsid w:val="00FF1709"/>
    <w:rsid w:val="00FF1C83"/>
    <w:rsid w:val="00FF20EB"/>
    <w:rsid w:val="00FF24FD"/>
    <w:rsid w:val="00FF2BB0"/>
    <w:rsid w:val="00FF2D3C"/>
    <w:rsid w:val="00FF3AE8"/>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0FF7B95"/>
    <w:rsid w:val="0A072481"/>
    <w:rsid w:val="0A11327E"/>
    <w:rsid w:val="15512989"/>
    <w:rsid w:val="1DC110DE"/>
    <w:rsid w:val="21C13A0B"/>
    <w:rsid w:val="27097897"/>
    <w:rsid w:val="2893739E"/>
    <w:rsid w:val="2A770838"/>
    <w:rsid w:val="2E4375F4"/>
    <w:rsid w:val="32F71241"/>
    <w:rsid w:val="33C4477D"/>
    <w:rsid w:val="3696421B"/>
    <w:rsid w:val="3AD65514"/>
    <w:rsid w:val="3DD2747B"/>
    <w:rsid w:val="3E912D31"/>
    <w:rsid w:val="4351367F"/>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711"/>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711"/>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3994">
      <w:bodyDiv w:val="1"/>
      <w:marLeft w:val="0"/>
      <w:marRight w:val="0"/>
      <w:marTop w:val="0"/>
      <w:marBottom w:val="0"/>
      <w:divBdr>
        <w:top w:val="none" w:sz="0" w:space="0" w:color="auto"/>
        <w:left w:val="none" w:sz="0" w:space="0" w:color="auto"/>
        <w:bottom w:val="none" w:sz="0" w:space="0" w:color="auto"/>
        <w:right w:val="none" w:sz="0" w:space="0" w:color="auto"/>
      </w:divBdr>
    </w:div>
    <w:div w:id="4019200">
      <w:bodyDiv w:val="1"/>
      <w:marLeft w:val="0"/>
      <w:marRight w:val="0"/>
      <w:marTop w:val="0"/>
      <w:marBottom w:val="0"/>
      <w:divBdr>
        <w:top w:val="none" w:sz="0" w:space="0" w:color="auto"/>
        <w:left w:val="none" w:sz="0" w:space="0" w:color="auto"/>
        <w:bottom w:val="none" w:sz="0" w:space="0" w:color="auto"/>
        <w:right w:val="none" w:sz="0" w:space="0" w:color="auto"/>
      </w:divBdr>
    </w:div>
    <w:div w:id="32272662">
      <w:bodyDiv w:val="1"/>
      <w:marLeft w:val="0"/>
      <w:marRight w:val="0"/>
      <w:marTop w:val="0"/>
      <w:marBottom w:val="0"/>
      <w:divBdr>
        <w:top w:val="none" w:sz="0" w:space="0" w:color="auto"/>
        <w:left w:val="none" w:sz="0" w:space="0" w:color="auto"/>
        <w:bottom w:val="none" w:sz="0" w:space="0" w:color="auto"/>
        <w:right w:val="none" w:sz="0" w:space="0" w:color="auto"/>
      </w:divBdr>
    </w:div>
    <w:div w:id="61604360">
      <w:bodyDiv w:val="1"/>
      <w:marLeft w:val="0"/>
      <w:marRight w:val="0"/>
      <w:marTop w:val="0"/>
      <w:marBottom w:val="0"/>
      <w:divBdr>
        <w:top w:val="none" w:sz="0" w:space="0" w:color="auto"/>
        <w:left w:val="none" w:sz="0" w:space="0" w:color="auto"/>
        <w:bottom w:val="none" w:sz="0" w:space="0" w:color="auto"/>
        <w:right w:val="none" w:sz="0" w:space="0" w:color="auto"/>
      </w:divBdr>
      <w:divsChild>
        <w:div w:id="260184076">
          <w:blockQuote w:val="1"/>
          <w:marLeft w:val="120"/>
          <w:marRight w:val="720"/>
          <w:marTop w:val="0"/>
          <w:marBottom w:val="0"/>
          <w:divBdr>
            <w:top w:val="none" w:sz="0" w:space="0" w:color="auto"/>
            <w:left w:val="none" w:sz="0" w:space="0" w:color="auto"/>
            <w:bottom w:val="none" w:sz="0" w:space="0" w:color="auto"/>
            <w:right w:val="none" w:sz="0" w:space="0" w:color="auto"/>
          </w:divBdr>
          <w:divsChild>
            <w:div w:id="426003058">
              <w:marLeft w:val="0"/>
              <w:marRight w:val="0"/>
              <w:marTop w:val="0"/>
              <w:marBottom w:val="0"/>
              <w:divBdr>
                <w:top w:val="none" w:sz="0" w:space="0" w:color="auto"/>
                <w:left w:val="none" w:sz="0" w:space="0" w:color="auto"/>
                <w:bottom w:val="none" w:sz="0" w:space="0" w:color="auto"/>
                <w:right w:val="none" w:sz="0" w:space="0" w:color="auto"/>
              </w:divBdr>
              <w:divsChild>
                <w:div w:id="49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1576">
      <w:bodyDiv w:val="1"/>
      <w:marLeft w:val="0"/>
      <w:marRight w:val="0"/>
      <w:marTop w:val="0"/>
      <w:marBottom w:val="0"/>
      <w:divBdr>
        <w:top w:val="none" w:sz="0" w:space="0" w:color="auto"/>
        <w:left w:val="none" w:sz="0" w:space="0" w:color="auto"/>
        <w:bottom w:val="none" w:sz="0" w:space="0" w:color="auto"/>
        <w:right w:val="none" w:sz="0" w:space="0" w:color="auto"/>
      </w:divBdr>
    </w:div>
    <w:div w:id="69624869">
      <w:bodyDiv w:val="1"/>
      <w:marLeft w:val="0"/>
      <w:marRight w:val="0"/>
      <w:marTop w:val="0"/>
      <w:marBottom w:val="0"/>
      <w:divBdr>
        <w:top w:val="none" w:sz="0" w:space="0" w:color="auto"/>
        <w:left w:val="none" w:sz="0" w:space="0" w:color="auto"/>
        <w:bottom w:val="none" w:sz="0" w:space="0" w:color="auto"/>
        <w:right w:val="none" w:sz="0" w:space="0" w:color="auto"/>
      </w:divBdr>
    </w:div>
    <w:div w:id="72553992">
      <w:bodyDiv w:val="1"/>
      <w:marLeft w:val="0"/>
      <w:marRight w:val="0"/>
      <w:marTop w:val="0"/>
      <w:marBottom w:val="0"/>
      <w:divBdr>
        <w:top w:val="none" w:sz="0" w:space="0" w:color="auto"/>
        <w:left w:val="none" w:sz="0" w:space="0" w:color="auto"/>
        <w:bottom w:val="none" w:sz="0" w:space="0" w:color="auto"/>
        <w:right w:val="none" w:sz="0" w:space="0" w:color="auto"/>
      </w:divBdr>
    </w:div>
    <w:div w:id="76751338">
      <w:bodyDiv w:val="1"/>
      <w:marLeft w:val="0"/>
      <w:marRight w:val="0"/>
      <w:marTop w:val="0"/>
      <w:marBottom w:val="0"/>
      <w:divBdr>
        <w:top w:val="none" w:sz="0" w:space="0" w:color="auto"/>
        <w:left w:val="none" w:sz="0" w:space="0" w:color="auto"/>
        <w:bottom w:val="none" w:sz="0" w:space="0" w:color="auto"/>
        <w:right w:val="none" w:sz="0" w:space="0" w:color="auto"/>
      </w:divBdr>
    </w:div>
    <w:div w:id="103959154">
      <w:bodyDiv w:val="1"/>
      <w:marLeft w:val="0"/>
      <w:marRight w:val="0"/>
      <w:marTop w:val="0"/>
      <w:marBottom w:val="0"/>
      <w:divBdr>
        <w:top w:val="none" w:sz="0" w:space="0" w:color="auto"/>
        <w:left w:val="none" w:sz="0" w:space="0" w:color="auto"/>
        <w:bottom w:val="none" w:sz="0" w:space="0" w:color="auto"/>
        <w:right w:val="none" w:sz="0" w:space="0" w:color="auto"/>
      </w:divBdr>
    </w:div>
    <w:div w:id="107432744">
      <w:bodyDiv w:val="1"/>
      <w:marLeft w:val="0"/>
      <w:marRight w:val="0"/>
      <w:marTop w:val="0"/>
      <w:marBottom w:val="0"/>
      <w:divBdr>
        <w:top w:val="none" w:sz="0" w:space="0" w:color="auto"/>
        <w:left w:val="none" w:sz="0" w:space="0" w:color="auto"/>
        <w:bottom w:val="none" w:sz="0" w:space="0" w:color="auto"/>
        <w:right w:val="none" w:sz="0" w:space="0" w:color="auto"/>
      </w:divBdr>
    </w:div>
    <w:div w:id="141314196">
      <w:bodyDiv w:val="1"/>
      <w:marLeft w:val="0"/>
      <w:marRight w:val="0"/>
      <w:marTop w:val="0"/>
      <w:marBottom w:val="0"/>
      <w:divBdr>
        <w:top w:val="none" w:sz="0" w:space="0" w:color="auto"/>
        <w:left w:val="none" w:sz="0" w:space="0" w:color="auto"/>
        <w:bottom w:val="none" w:sz="0" w:space="0" w:color="auto"/>
        <w:right w:val="none" w:sz="0" w:space="0" w:color="auto"/>
      </w:divBdr>
    </w:div>
    <w:div w:id="150558995">
      <w:bodyDiv w:val="1"/>
      <w:marLeft w:val="0"/>
      <w:marRight w:val="0"/>
      <w:marTop w:val="0"/>
      <w:marBottom w:val="0"/>
      <w:divBdr>
        <w:top w:val="none" w:sz="0" w:space="0" w:color="auto"/>
        <w:left w:val="none" w:sz="0" w:space="0" w:color="auto"/>
        <w:bottom w:val="none" w:sz="0" w:space="0" w:color="auto"/>
        <w:right w:val="none" w:sz="0" w:space="0" w:color="auto"/>
      </w:divBdr>
    </w:div>
    <w:div w:id="195241438">
      <w:bodyDiv w:val="1"/>
      <w:marLeft w:val="0"/>
      <w:marRight w:val="0"/>
      <w:marTop w:val="0"/>
      <w:marBottom w:val="0"/>
      <w:divBdr>
        <w:top w:val="none" w:sz="0" w:space="0" w:color="auto"/>
        <w:left w:val="none" w:sz="0" w:space="0" w:color="auto"/>
        <w:bottom w:val="none" w:sz="0" w:space="0" w:color="auto"/>
        <w:right w:val="none" w:sz="0" w:space="0" w:color="auto"/>
      </w:divBdr>
    </w:div>
    <w:div w:id="196739133">
      <w:bodyDiv w:val="1"/>
      <w:marLeft w:val="0"/>
      <w:marRight w:val="0"/>
      <w:marTop w:val="0"/>
      <w:marBottom w:val="0"/>
      <w:divBdr>
        <w:top w:val="none" w:sz="0" w:space="0" w:color="auto"/>
        <w:left w:val="none" w:sz="0" w:space="0" w:color="auto"/>
        <w:bottom w:val="none" w:sz="0" w:space="0" w:color="auto"/>
        <w:right w:val="none" w:sz="0" w:space="0" w:color="auto"/>
      </w:divBdr>
    </w:div>
    <w:div w:id="202013709">
      <w:bodyDiv w:val="1"/>
      <w:marLeft w:val="0"/>
      <w:marRight w:val="0"/>
      <w:marTop w:val="0"/>
      <w:marBottom w:val="0"/>
      <w:divBdr>
        <w:top w:val="none" w:sz="0" w:space="0" w:color="auto"/>
        <w:left w:val="none" w:sz="0" w:space="0" w:color="auto"/>
        <w:bottom w:val="none" w:sz="0" w:space="0" w:color="auto"/>
        <w:right w:val="none" w:sz="0" w:space="0" w:color="auto"/>
      </w:divBdr>
    </w:div>
    <w:div w:id="232281019">
      <w:bodyDiv w:val="1"/>
      <w:marLeft w:val="0"/>
      <w:marRight w:val="0"/>
      <w:marTop w:val="0"/>
      <w:marBottom w:val="0"/>
      <w:divBdr>
        <w:top w:val="none" w:sz="0" w:space="0" w:color="auto"/>
        <w:left w:val="none" w:sz="0" w:space="0" w:color="auto"/>
        <w:bottom w:val="none" w:sz="0" w:space="0" w:color="auto"/>
        <w:right w:val="none" w:sz="0" w:space="0" w:color="auto"/>
      </w:divBdr>
    </w:div>
    <w:div w:id="245118834">
      <w:bodyDiv w:val="1"/>
      <w:marLeft w:val="0"/>
      <w:marRight w:val="0"/>
      <w:marTop w:val="0"/>
      <w:marBottom w:val="0"/>
      <w:divBdr>
        <w:top w:val="none" w:sz="0" w:space="0" w:color="auto"/>
        <w:left w:val="none" w:sz="0" w:space="0" w:color="auto"/>
        <w:bottom w:val="none" w:sz="0" w:space="0" w:color="auto"/>
        <w:right w:val="none" w:sz="0" w:space="0" w:color="auto"/>
      </w:divBdr>
    </w:div>
    <w:div w:id="288979641">
      <w:bodyDiv w:val="1"/>
      <w:marLeft w:val="0"/>
      <w:marRight w:val="0"/>
      <w:marTop w:val="0"/>
      <w:marBottom w:val="0"/>
      <w:divBdr>
        <w:top w:val="none" w:sz="0" w:space="0" w:color="auto"/>
        <w:left w:val="none" w:sz="0" w:space="0" w:color="auto"/>
        <w:bottom w:val="none" w:sz="0" w:space="0" w:color="auto"/>
        <w:right w:val="none" w:sz="0" w:space="0" w:color="auto"/>
      </w:divBdr>
    </w:div>
    <w:div w:id="307976780">
      <w:bodyDiv w:val="1"/>
      <w:marLeft w:val="0"/>
      <w:marRight w:val="0"/>
      <w:marTop w:val="0"/>
      <w:marBottom w:val="0"/>
      <w:divBdr>
        <w:top w:val="none" w:sz="0" w:space="0" w:color="auto"/>
        <w:left w:val="none" w:sz="0" w:space="0" w:color="auto"/>
        <w:bottom w:val="none" w:sz="0" w:space="0" w:color="auto"/>
        <w:right w:val="none" w:sz="0" w:space="0" w:color="auto"/>
      </w:divBdr>
    </w:div>
    <w:div w:id="361324691">
      <w:bodyDiv w:val="1"/>
      <w:marLeft w:val="0"/>
      <w:marRight w:val="0"/>
      <w:marTop w:val="0"/>
      <w:marBottom w:val="0"/>
      <w:divBdr>
        <w:top w:val="none" w:sz="0" w:space="0" w:color="auto"/>
        <w:left w:val="none" w:sz="0" w:space="0" w:color="auto"/>
        <w:bottom w:val="none" w:sz="0" w:space="0" w:color="auto"/>
        <w:right w:val="none" w:sz="0" w:space="0" w:color="auto"/>
      </w:divBdr>
    </w:div>
    <w:div w:id="363678026">
      <w:bodyDiv w:val="1"/>
      <w:marLeft w:val="0"/>
      <w:marRight w:val="0"/>
      <w:marTop w:val="0"/>
      <w:marBottom w:val="0"/>
      <w:divBdr>
        <w:top w:val="none" w:sz="0" w:space="0" w:color="auto"/>
        <w:left w:val="none" w:sz="0" w:space="0" w:color="auto"/>
        <w:bottom w:val="none" w:sz="0" w:space="0" w:color="auto"/>
        <w:right w:val="none" w:sz="0" w:space="0" w:color="auto"/>
      </w:divBdr>
    </w:div>
    <w:div w:id="374963017">
      <w:bodyDiv w:val="1"/>
      <w:marLeft w:val="0"/>
      <w:marRight w:val="0"/>
      <w:marTop w:val="0"/>
      <w:marBottom w:val="0"/>
      <w:divBdr>
        <w:top w:val="none" w:sz="0" w:space="0" w:color="auto"/>
        <w:left w:val="none" w:sz="0" w:space="0" w:color="auto"/>
        <w:bottom w:val="none" w:sz="0" w:space="0" w:color="auto"/>
        <w:right w:val="none" w:sz="0" w:space="0" w:color="auto"/>
      </w:divBdr>
    </w:div>
    <w:div w:id="390084096">
      <w:bodyDiv w:val="1"/>
      <w:marLeft w:val="0"/>
      <w:marRight w:val="0"/>
      <w:marTop w:val="0"/>
      <w:marBottom w:val="0"/>
      <w:divBdr>
        <w:top w:val="none" w:sz="0" w:space="0" w:color="auto"/>
        <w:left w:val="none" w:sz="0" w:space="0" w:color="auto"/>
        <w:bottom w:val="none" w:sz="0" w:space="0" w:color="auto"/>
        <w:right w:val="none" w:sz="0" w:space="0" w:color="auto"/>
      </w:divBdr>
    </w:div>
    <w:div w:id="458455358">
      <w:bodyDiv w:val="1"/>
      <w:marLeft w:val="0"/>
      <w:marRight w:val="0"/>
      <w:marTop w:val="0"/>
      <w:marBottom w:val="0"/>
      <w:divBdr>
        <w:top w:val="none" w:sz="0" w:space="0" w:color="auto"/>
        <w:left w:val="none" w:sz="0" w:space="0" w:color="auto"/>
        <w:bottom w:val="none" w:sz="0" w:space="0" w:color="auto"/>
        <w:right w:val="none" w:sz="0" w:space="0" w:color="auto"/>
      </w:divBdr>
    </w:div>
    <w:div w:id="576982421">
      <w:bodyDiv w:val="1"/>
      <w:marLeft w:val="0"/>
      <w:marRight w:val="0"/>
      <w:marTop w:val="0"/>
      <w:marBottom w:val="0"/>
      <w:divBdr>
        <w:top w:val="none" w:sz="0" w:space="0" w:color="auto"/>
        <w:left w:val="none" w:sz="0" w:space="0" w:color="auto"/>
        <w:bottom w:val="none" w:sz="0" w:space="0" w:color="auto"/>
        <w:right w:val="none" w:sz="0" w:space="0" w:color="auto"/>
      </w:divBdr>
    </w:div>
    <w:div w:id="599800222">
      <w:bodyDiv w:val="1"/>
      <w:marLeft w:val="0"/>
      <w:marRight w:val="0"/>
      <w:marTop w:val="0"/>
      <w:marBottom w:val="0"/>
      <w:divBdr>
        <w:top w:val="none" w:sz="0" w:space="0" w:color="auto"/>
        <w:left w:val="none" w:sz="0" w:space="0" w:color="auto"/>
        <w:bottom w:val="none" w:sz="0" w:space="0" w:color="auto"/>
        <w:right w:val="none" w:sz="0" w:space="0" w:color="auto"/>
      </w:divBdr>
    </w:div>
    <w:div w:id="610674473">
      <w:bodyDiv w:val="1"/>
      <w:marLeft w:val="0"/>
      <w:marRight w:val="0"/>
      <w:marTop w:val="0"/>
      <w:marBottom w:val="0"/>
      <w:divBdr>
        <w:top w:val="none" w:sz="0" w:space="0" w:color="auto"/>
        <w:left w:val="none" w:sz="0" w:space="0" w:color="auto"/>
        <w:bottom w:val="none" w:sz="0" w:space="0" w:color="auto"/>
        <w:right w:val="none" w:sz="0" w:space="0" w:color="auto"/>
      </w:divBdr>
    </w:div>
    <w:div w:id="622927360">
      <w:bodyDiv w:val="1"/>
      <w:marLeft w:val="0"/>
      <w:marRight w:val="0"/>
      <w:marTop w:val="0"/>
      <w:marBottom w:val="0"/>
      <w:divBdr>
        <w:top w:val="none" w:sz="0" w:space="0" w:color="auto"/>
        <w:left w:val="none" w:sz="0" w:space="0" w:color="auto"/>
        <w:bottom w:val="none" w:sz="0" w:space="0" w:color="auto"/>
        <w:right w:val="none" w:sz="0" w:space="0" w:color="auto"/>
      </w:divBdr>
    </w:div>
    <w:div w:id="635722270">
      <w:bodyDiv w:val="1"/>
      <w:marLeft w:val="0"/>
      <w:marRight w:val="0"/>
      <w:marTop w:val="0"/>
      <w:marBottom w:val="0"/>
      <w:divBdr>
        <w:top w:val="none" w:sz="0" w:space="0" w:color="auto"/>
        <w:left w:val="none" w:sz="0" w:space="0" w:color="auto"/>
        <w:bottom w:val="none" w:sz="0" w:space="0" w:color="auto"/>
        <w:right w:val="none" w:sz="0" w:space="0" w:color="auto"/>
      </w:divBdr>
    </w:div>
    <w:div w:id="642003489">
      <w:bodyDiv w:val="1"/>
      <w:marLeft w:val="0"/>
      <w:marRight w:val="0"/>
      <w:marTop w:val="0"/>
      <w:marBottom w:val="0"/>
      <w:divBdr>
        <w:top w:val="none" w:sz="0" w:space="0" w:color="auto"/>
        <w:left w:val="none" w:sz="0" w:space="0" w:color="auto"/>
        <w:bottom w:val="none" w:sz="0" w:space="0" w:color="auto"/>
        <w:right w:val="none" w:sz="0" w:space="0" w:color="auto"/>
      </w:divBdr>
    </w:div>
    <w:div w:id="648050358">
      <w:bodyDiv w:val="1"/>
      <w:marLeft w:val="0"/>
      <w:marRight w:val="0"/>
      <w:marTop w:val="0"/>
      <w:marBottom w:val="0"/>
      <w:divBdr>
        <w:top w:val="none" w:sz="0" w:space="0" w:color="auto"/>
        <w:left w:val="none" w:sz="0" w:space="0" w:color="auto"/>
        <w:bottom w:val="none" w:sz="0" w:space="0" w:color="auto"/>
        <w:right w:val="none" w:sz="0" w:space="0" w:color="auto"/>
      </w:divBdr>
    </w:div>
    <w:div w:id="661809493">
      <w:bodyDiv w:val="1"/>
      <w:marLeft w:val="0"/>
      <w:marRight w:val="0"/>
      <w:marTop w:val="0"/>
      <w:marBottom w:val="0"/>
      <w:divBdr>
        <w:top w:val="none" w:sz="0" w:space="0" w:color="auto"/>
        <w:left w:val="none" w:sz="0" w:space="0" w:color="auto"/>
        <w:bottom w:val="none" w:sz="0" w:space="0" w:color="auto"/>
        <w:right w:val="none" w:sz="0" w:space="0" w:color="auto"/>
      </w:divBdr>
    </w:div>
    <w:div w:id="703821657">
      <w:bodyDiv w:val="1"/>
      <w:marLeft w:val="0"/>
      <w:marRight w:val="0"/>
      <w:marTop w:val="0"/>
      <w:marBottom w:val="0"/>
      <w:divBdr>
        <w:top w:val="none" w:sz="0" w:space="0" w:color="auto"/>
        <w:left w:val="none" w:sz="0" w:space="0" w:color="auto"/>
        <w:bottom w:val="none" w:sz="0" w:space="0" w:color="auto"/>
        <w:right w:val="none" w:sz="0" w:space="0" w:color="auto"/>
      </w:divBdr>
      <w:divsChild>
        <w:div w:id="4208198">
          <w:marLeft w:val="547"/>
          <w:marRight w:val="0"/>
          <w:marTop w:val="0"/>
          <w:marBottom w:val="0"/>
          <w:divBdr>
            <w:top w:val="none" w:sz="0" w:space="0" w:color="auto"/>
            <w:left w:val="none" w:sz="0" w:space="0" w:color="auto"/>
            <w:bottom w:val="none" w:sz="0" w:space="0" w:color="auto"/>
            <w:right w:val="none" w:sz="0" w:space="0" w:color="auto"/>
          </w:divBdr>
        </w:div>
      </w:divsChild>
    </w:div>
    <w:div w:id="735974228">
      <w:bodyDiv w:val="1"/>
      <w:marLeft w:val="0"/>
      <w:marRight w:val="0"/>
      <w:marTop w:val="0"/>
      <w:marBottom w:val="0"/>
      <w:divBdr>
        <w:top w:val="none" w:sz="0" w:space="0" w:color="auto"/>
        <w:left w:val="none" w:sz="0" w:space="0" w:color="auto"/>
        <w:bottom w:val="none" w:sz="0" w:space="0" w:color="auto"/>
        <w:right w:val="none" w:sz="0" w:space="0" w:color="auto"/>
      </w:divBdr>
    </w:div>
    <w:div w:id="776290801">
      <w:bodyDiv w:val="1"/>
      <w:marLeft w:val="0"/>
      <w:marRight w:val="0"/>
      <w:marTop w:val="0"/>
      <w:marBottom w:val="0"/>
      <w:divBdr>
        <w:top w:val="none" w:sz="0" w:space="0" w:color="auto"/>
        <w:left w:val="none" w:sz="0" w:space="0" w:color="auto"/>
        <w:bottom w:val="none" w:sz="0" w:space="0" w:color="auto"/>
        <w:right w:val="none" w:sz="0" w:space="0" w:color="auto"/>
      </w:divBdr>
    </w:div>
    <w:div w:id="798110750">
      <w:bodyDiv w:val="1"/>
      <w:marLeft w:val="0"/>
      <w:marRight w:val="0"/>
      <w:marTop w:val="0"/>
      <w:marBottom w:val="0"/>
      <w:divBdr>
        <w:top w:val="none" w:sz="0" w:space="0" w:color="auto"/>
        <w:left w:val="none" w:sz="0" w:space="0" w:color="auto"/>
        <w:bottom w:val="none" w:sz="0" w:space="0" w:color="auto"/>
        <w:right w:val="none" w:sz="0" w:space="0" w:color="auto"/>
      </w:divBdr>
    </w:div>
    <w:div w:id="833881987">
      <w:bodyDiv w:val="1"/>
      <w:marLeft w:val="0"/>
      <w:marRight w:val="0"/>
      <w:marTop w:val="0"/>
      <w:marBottom w:val="0"/>
      <w:divBdr>
        <w:top w:val="none" w:sz="0" w:space="0" w:color="auto"/>
        <w:left w:val="none" w:sz="0" w:space="0" w:color="auto"/>
        <w:bottom w:val="none" w:sz="0" w:space="0" w:color="auto"/>
        <w:right w:val="none" w:sz="0" w:space="0" w:color="auto"/>
      </w:divBdr>
    </w:div>
    <w:div w:id="847871170">
      <w:bodyDiv w:val="1"/>
      <w:marLeft w:val="0"/>
      <w:marRight w:val="0"/>
      <w:marTop w:val="0"/>
      <w:marBottom w:val="0"/>
      <w:divBdr>
        <w:top w:val="none" w:sz="0" w:space="0" w:color="auto"/>
        <w:left w:val="none" w:sz="0" w:space="0" w:color="auto"/>
        <w:bottom w:val="none" w:sz="0" w:space="0" w:color="auto"/>
        <w:right w:val="none" w:sz="0" w:space="0" w:color="auto"/>
      </w:divBdr>
    </w:div>
    <w:div w:id="878081484">
      <w:bodyDiv w:val="1"/>
      <w:marLeft w:val="0"/>
      <w:marRight w:val="0"/>
      <w:marTop w:val="0"/>
      <w:marBottom w:val="0"/>
      <w:divBdr>
        <w:top w:val="none" w:sz="0" w:space="0" w:color="auto"/>
        <w:left w:val="none" w:sz="0" w:space="0" w:color="auto"/>
        <w:bottom w:val="none" w:sz="0" w:space="0" w:color="auto"/>
        <w:right w:val="none" w:sz="0" w:space="0" w:color="auto"/>
      </w:divBdr>
    </w:div>
    <w:div w:id="914752577">
      <w:bodyDiv w:val="1"/>
      <w:marLeft w:val="0"/>
      <w:marRight w:val="0"/>
      <w:marTop w:val="0"/>
      <w:marBottom w:val="0"/>
      <w:divBdr>
        <w:top w:val="none" w:sz="0" w:space="0" w:color="auto"/>
        <w:left w:val="none" w:sz="0" w:space="0" w:color="auto"/>
        <w:bottom w:val="none" w:sz="0" w:space="0" w:color="auto"/>
        <w:right w:val="none" w:sz="0" w:space="0" w:color="auto"/>
      </w:divBdr>
    </w:div>
    <w:div w:id="954094502">
      <w:bodyDiv w:val="1"/>
      <w:marLeft w:val="0"/>
      <w:marRight w:val="0"/>
      <w:marTop w:val="0"/>
      <w:marBottom w:val="0"/>
      <w:divBdr>
        <w:top w:val="none" w:sz="0" w:space="0" w:color="auto"/>
        <w:left w:val="none" w:sz="0" w:space="0" w:color="auto"/>
        <w:bottom w:val="none" w:sz="0" w:space="0" w:color="auto"/>
        <w:right w:val="none" w:sz="0" w:space="0" w:color="auto"/>
      </w:divBdr>
    </w:div>
    <w:div w:id="1001852167">
      <w:bodyDiv w:val="1"/>
      <w:marLeft w:val="0"/>
      <w:marRight w:val="0"/>
      <w:marTop w:val="0"/>
      <w:marBottom w:val="0"/>
      <w:divBdr>
        <w:top w:val="none" w:sz="0" w:space="0" w:color="auto"/>
        <w:left w:val="none" w:sz="0" w:space="0" w:color="auto"/>
        <w:bottom w:val="none" w:sz="0" w:space="0" w:color="auto"/>
        <w:right w:val="none" w:sz="0" w:space="0" w:color="auto"/>
      </w:divBdr>
    </w:div>
    <w:div w:id="1022708243">
      <w:bodyDiv w:val="1"/>
      <w:marLeft w:val="0"/>
      <w:marRight w:val="0"/>
      <w:marTop w:val="0"/>
      <w:marBottom w:val="0"/>
      <w:divBdr>
        <w:top w:val="none" w:sz="0" w:space="0" w:color="auto"/>
        <w:left w:val="none" w:sz="0" w:space="0" w:color="auto"/>
        <w:bottom w:val="none" w:sz="0" w:space="0" w:color="auto"/>
        <w:right w:val="none" w:sz="0" w:space="0" w:color="auto"/>
      </w:divBdr>
    </w:div>
    <w:div w:id="1030835062">
      <w:bodyDiv w:val="1"/>
      <w:marLeft w:val="0"/>
      <w:marRight w:val="0"/>
      <w:marTop w:val="0"/>
      <w:marBottom w:val="0"/>
      <w:divBdr>
        <w:top w:val="none" w:sz="0" w:space="0" w:color="auto"/>
        <w:left w:val="none" w:sz="0" w:space="0" w:color="auto"/>
        <w:bottom w:val="none" w:sz="0" w:space="0" w:color="auto"/>
        <w:right w:val="none" w:sz="0" w:space="0" w:color="auto"/>
      </w:divBdr>
    </w:div>
    <w:div w:id="1043212192">
      <w:bodyDiv w:val="1"/>
      <w:marLeft w:val="0"/>
      <w:marRight w:val="0"/>
      <w:marTop w:val="0"/>
      <w:marBottom w:val="0"/>
      <w:divBdr>
        <w:top w:val="none" w:sz="0" w:space="0" w:color="auto"/>
        <w:left w:val="none" w:sz="0" w:space="0" w:color="auto"/>
        <w:bottom w:val="none" w:sz="0" w:space="0" w:color="auto"/>
        <w:right w:val="none" w:sz="0" w:space="0" w:color="auto"/>
      </w:divBdr>
    </w:div>
    <w:div w:id="1046830194">
      <w:bodyDiv w:val="1"/>
      <w:marLeft w:val="0"/>
      <w:marRight w:val="0"/>
      <w:marTop w:val="0"/>
      <w:marBottom w:val="0"/>
      <w:divBdr>
        <w:top w:val="none" w:sz="0" w:space="0" w:color="auto"/>
        <w:left w:val="none" w:sz="0" w:space="0" w:color="auto"/>
        <w:bottom w:val="none" w:sz="0" w:space="0" w:color="auto"/>
        <w:right w:val="none" w:sz="0" w:space="0" w:color="auto"/>
      </w:divBdr>
    </w:div>
    <w:div w:id="1050807698">
      <w:bodyDiv w:val="1"/>
      <w:marLeft w:val="0"/>
      <w:marRight w:val="0"/>
      <w:marTop w:val="0"/>
      <w:marBottom w:val="0"/>
      <w:divBdr>
        <w:top w:val="none" w:sz="0" w:space="0" w:color="auto"/>
        <w:left w:val="none" w:sz="0" w:space="0" w:color="auto"/>
        <w:bottom w:val="none" w:sz="0" w:space="0" w:color="auto"/>
        <w:right w:val="none" w:sz="0" w:space="0" w:color="auto"/>
      </w:divBdr>
    </w:div>
    <w:div w:id="1056775987">
      <w:bodyDiv w:val="1"/>
      <w:marLeft w:val="0"/>
      <w:marRight w:val="0"/>
      <w:marTop w:val="0"/>
      <w:marBottom w:val="0"/>
      <w:divBdr>
        <w:top w:val="none" w:sz="0" w:space="0" w:color="auto"/>
        <w:left w:val="none" w:sz="0" w:space="0" w:color="auto"/>
        <w:bottom w:val="none" w:sz="0" w:space="0" w:color="auto"/>
        <w:right w:val="none" w:sz="0" w:space="0" w:color="auto"/>
      </w:divBdr>
    </w:div>
    <w:div w:id="1062752723">
      <w:bodyDiv w:val="1"/>
      <w:marLeft w:val="0"/>
      <w:marRight w:val="0"/>
      <w:marTop w:val="0"/>
      <w:marBottom w:val="0"/>
      <w:divBdr>
        <w:top w:val="none" w:sz="0" w:space="0" w:color="auto"/>
        <w:left w:val="none" w:sz="0" w:space="0" w:color="auto"/>
        <w:bottom w:val="none" w:sz="0" w:space="0" w:color="auto"/>
        <w:right w:val="none" w:sz="0" w:space="0" w:color="auto"/>
      </w:divBdr>
    </w:div>
    <w:div w:id="1178235255">
      <w:bodyDiv w:val="1"/>
      <w:marLeft w:val="0"/>
      <w:marRight w:val="0"/>
      <w:marTop w:val="0"/>
      <w:marBottom w:val="0"/>
      <w:divBdr>
        <w:top w:val="none" w:sz="0" w:space="0" w:color="auto"/>
        <w:left w:val="none" w:sz="0" w:space="0" w:color="auto"/>
        <w:bottom w:val="none" w:sz="0" w:space="0" w:color="auto"/>
        <w:right w:val="none" w:sz="0" w:space="0" w:color="auto"/>
      </w:divBdr>
    </w:div>
    <w:div w:id="1200898624">
      <w:bodyDiv w:val="1"/>
      <w:marLeft w:val="0"/>
      <w:marRight w:val="0"/>
      <w:marTop w:val="0"/>
      <w:marBottom w:val="0"/>
      <w:divBdr>
        <w:top w:val="none" w:sz="0" w:space="0" w:color="auto"/>
        <w:left w:val="none" w:sz="0" w:space="0" w:color="auto"/>
        <w:bottom w:val="none" w:sz="0" w:space="0" w:color="auto"/>
        <w:right w:val="none" w:sz="0" w:space="0" w:color="auto"/>
      </w:divBdr>
    </w:div>
    <w:div w:id="1238827272">
      <w:bodyDiv w:val="1"/>
      <w:marLeft w:val="0"/>
      <w:marRight w:val="0"/>
      <w:marTop w:val="0"/>
      <w:marBottom w:val="0"/>
      <w:divBdr>
        <w:top w:val="none" w:sz="0" w:space="0" w:color="auto"/>
        <w:left w:val="none" w:sz="0" w:space="0" w:color="auto"/>
        <w:bottom w:val="none" w:sz="0" w:space="0" w:color="auto"/>
        <w:right w:val="none" w:sz="0" w:space="0" w:color="auto"/>
      </w:divBdr>
      <w:divsChild>
        <w:div w:id="765150498">
          <w:marLeft w:val="547"/>
          <w:marRight w:val="0"/>
          <w:marTop w:val="0"/>
          <w:marBottom w:val="0"/>
          <w:divBdr>
            <w:top w:val="none" w:sz="0" w:space="0" w:color="auto"/>
            <w:left w:val="none" w:sz="0" w:space="0" w:color="auto"/>
            <w:bottom w:val="none" w:sz="0" w:space="0" w:color="auto"/>
            <w:right w:val="none" w:sz="0" w:space="0" w:color="auto"/>
          </w:divBdr>
        </w:div>
      </w:divsChild>
    </w:div>
    <w:div w:id="1241405361">
      <w:bodyDiv w:val="1"/>
      <w:marLeft w:val="0"/>
      <w:marRight w:val="0"/>
      <w:marTop w:val="0"/>
      <w:marBottom w:val="0"/>
      <w:divBdr>
        <w:top w:val="none" w:sz="0" w:space="0" w:color="auto"/>
        <w:left w:val="none" w:sz="0" w:space="0" w:color="auto"/>
        <w:bottom w:val="none" w:sz="0" w:space="0" w:color="auto"/>
        <w:right w:val="none" w:sz="0" w:space="0" w:color="auto"/>
      </w:divBdr>
    </w:div>
    <w:div w:id="1266233533">
      <w:bodyDiv w:val="1"/>
      <w:marLeft w:val="0"/>
      <w:marRight w:val="0"/>
      <w:marTop w:val="0"/>
      <w:marBottom w:val="0"/>
      <w:divBdr>
        <w:top w:val="none" w:sz="0" w:space="0" w:color="auto"/>
        <w:left w:val="none" w:sz="0" w:space="0" w:color="auto"/>
        <w:bottom w:val="none" w:sz="0" w:space="0" w:color="auto"/>
        <w:right w:val="none" w:sz="0" w:space="0" w:color="auto"/>
      </w:divBdr>
    </w:div>
    <w:div w:id="1325888895">
      <w:bodyDiv w:val="1"/>
      <w:marLeft w:val="0"/>
      <w:marRight w:val="0"/>
      <w:marTop w:val="0"/>
      <w:marBottom w:val="0"/>
      <w:divBdr>
        <w:top w:val="none" w:sz="0" w:space="0" w:color="auto"/>
        <w:left w:val="none" w:sz="0" w:space="0" w:color="auto"/>
        <w:bottom w:val="none" w:sz="0" w:space="0" w:color="auto"/>
        <w:right w:val="none" w:sz="0" w:space="0" w:color="auto"/>
      </w:divBdr>
    </w:div>
    <w:div w:id="1438981767">
      <w:bodyDiv w:val="1"/>
      <w:marLeft w:val="0"/>
      <w:marRight w:val="0"/>
      <w:marTop w:val="0"/>
      <w:marBottom w:val="0"/>
      <w:divBdr>
        <w:top w:val="none" w:sz="0" w:space="0" w:color="auto"/>
        <w:left w:val="none" w:sz="0" w:space="0" w:color="auto"/>
        <w:bottom w:val="none" w:sz="0" w:space="0" w:color="auto"/>
        <w:right w:val="none" w:sz="0" w:space="0" w:color="auto"/>
      </w:divBdr>
    </w:div>
    <w:div w:id="1439763797">
      <w:bodyDiv w:val="1"/>
      <w:marLeft w:val="0"/>
      <w:marRight w:val="0"/>
      <w:marTop w:val="0"/>
      <w:marBottom w:val="0"/>
      <w:divBdr>
        <w:top w:val="none" w:sz="0" w:space="0" w:color="auto"/>
        <w:left w:val="none" w:sz="0" w:space="0" w:color="auto"/>
        <w:bottom w:val="none" w:sz="0" w:space="0" w:color="auto"/>
        <w:right w:val="none" w:sz="0" w:space="0" w:color="auto"/>
      </w:divBdr>
    </w:div>
    <w:div w:id="1471358473">
      <w:bodyDiv w:val="1"/>
      <w:marLeft w:val="0"/>
      <w:marRight w:val="0"/>
      <w:marTop w:val="0"/>
      <w:marBottom w:val="0"/>
      <w:divBdr>
        <w:top w:val="none" w:sz="0" w:space="0" w:color="auto"/>
        <w:left w:val="none" w:sz="0" w:space="0" w:color="auto"/>
        <w:bottom w:val="none" w:sz="0" w:space="0" w:color="auto"/>
        <w:right w:val="none" w:sz="0" w:space="0" w:color="auto"/>
      </w:divBdr>
    </w:div>
    <w:div w:id="1500383361">
      <w:bodyDiv w:val="1"/>
      <w:marLeft w:val="0"/>
      <w:marRight w:val="0"/>
      <w:marTop w:val="0"/>
      <w:marBottom w:val="0"/>
      <w:divBdr>
        <w:top w:val="none" w:sz="0" w:space="0" w:color="auto"/>
        <w:left w:val="none" w:sz="0" w:space="0" w:color="auto"/>
        <w:bottom w:val="none" w:sz="0" w:space="0" w:color="auto"/>
        <w:right w:val="none" w:sz="0" w:space="0" w:color="auto"/>
      </w:divBdr>
    </w:div>
    <w:div w:id="1509441742">
      <w:bodyDiv w:val="1"/>
      <w:marLeft w:val="0"/>
      <w:marRight w:val="0"/>
      <w:marTop w:val="0"/>
      <w:marBottom w:val="0"/>
      <w:divBdr>
        <w:top w:val="none" w:sz="0" w:space="0" w:color="auto"/>
        <w:left w:val="none" w:sz="0" w:space="0" w:color="auto"/>
        <w:bottom w:val="none" w:sz="0" w:space="0" w:color="auto"/>
        <w:right w:val="none" w:sz="0" w:space="0" w:color="auto"/>
      </w:divBdr>
    </w:div>
    <w:div w:id="1639140447">
      <w:bodyDiv w:val="1"/>
      <w:marLeft w:val="0"/>
      <w:marRight w:val="0"/>
      <w:marTop w:val="0"/>
      <w:marBottom w:val="0"/>
      <w:divBdr>
        <w:top w:val="none" w:sz="0" w:space="0" w:color="auto"/>
        <w:left w:val="none" w:sz="0" w:space="0" w:color="auto"/>
        <w:bottom w:val="none" w:sz="0" w:space="0" w:color="auto"/>
        <w:right w:val="none" w:sz="0" w:space="0" w:color="auto"/>
      </w:divBdr>
    </w:div>
    <w:div w:id="1647274152">
      <w:bodyDiv w:val="1"/>
      <w:marLeft w:val="0"/>
      <w:marRight w:val="0"/>
      <w:marTop w:val="0"/>
      <w:marBottom w:val="0"/>
      <w:divBdr>
        <w:top w:val="none" w:sz="0" w:space="0" w:color="auto"/>
        <w:left w:val="none" w:sz="0" w:space="0" w:color="auto"/>
        <w:bottom w:val="none" w:sz="0" w:space="0" w:color="auto"/>
        <w:right w:val="none" w:sz="0" w:space="0" w:color="auto"/>
      </w:divBdr>
    </w:div>
    <w:div w:id="1665356149">
      <w:bodyDiv w:val="1"/>
      <w:marLeft w:val="0"/>
      <w:marRight w:val="0"/>
      <w:marTop w:val="0"/>
      <w:marBottom w:val="0"/>
      <w:divBdr>
        <w:top w:val="none" w:sz="0" w:space="0" w:color="auto"/>
        <w:left w:val="none" w:sz="0" w:space="0" w:color="auto"/>
        <w:bottom w:val="none" w:sz="0" w:space="0" w:color="auto"/>
        <w:right w:val="none" w:sz="0" w:space="0" w:color="auto"/>
      </w:divBdr>
    </w:div>
    <w:div w:id="1717462470">
      <w:bodyDiv w:val="1"/>
      <w:marLeft w:val="0"/>
      <w:marRight w:val="0"/>
      <w:marTop w:val="0"/>
      <w:marBottom w:val="0"/>
      <w:divBdr>
        <w:top w:val="none" w:sz="0" w:space="0" w:color="auto"/>
        <w:left w:val="none" w:sz="0" w:space="0" w:color="auto"/>
        <w:bottom w:val="none" w:sz="0" w:space="0" w:color="auto"/>
        <w:right w:val="none" w:sz="0" w:space="0" w:color="auto"/>
      </w:divBdr>
    </w:div>
    <w:div w:id="1730883032">
      <w:bodyDiv w:val="1"/>
      <w:marLeft w:val="0"/>
      <w:marRight w:val="0"/>
      <w:marTop w:val="0"/>
      <w:marBottom w:val="0"/>
      <w:divBdr>
        <w:top w:val="none" w:sz="0" w:space="0" w:color="auto"/>
        <w:left w:val="none" w:sz="0" w:space="0" w:color="auto"/>
        <w:bottom w:val="none" w:sz="0" w:space="0" w:color="auto"/>
        <w:right w:val="none" w:sz="0" w:space="0" w:color="auto"/>
      </w:divBdr>
    </w:div>
    <w:div w:id="1794324482">
      <w:bodyDiv w:val="1"/>
      <w:marLeft w:val="0"/>
      <w:marRight w:val="0"/>
      <w:marTop w:val="0"/>
      <w:marBottom w:val="0"/>
      <w:divBdr>
        <w:top w:val="none" w:sz="0" w:space="0" w:color="auto"/>
        <w:left w:val="none" w:sz="0" w:space="0" w:color="auto"/>
        <w:bottom w:val="none" w:sz="0" w:space="0" w:color="auto"/>
        <w:right w:val="none" w:sz="0" w:space="0" w:color="auto"/>
      </w:divBdr>
    </w:div>
    <w:div w:id="1879390831">
      <w:bodyDiv w:val="1"/>
      <w:marLeft w:val="0"/>
      <w:marRight w:val="0"/>
      <w:marTop w:val="0"/>
      <w:marBottom w:val="0"/>
      <w:divBdr>
        <w:top w:val="none" w:sz="0" w:space="0" w:color="auto"/>
        <w:left w:val="none" w:sz="0" w:space="0" w:color="auto"/>
        <w:bottom w:val="none" w:sz="0" w:space="0" w:color="auto"/>
        <w:right w:val="none" w:sz="0" w:space="0" w:color="auto"/>
      </w:divBdr>
    </w:div>
    <w:div w:id="1896231973">
      <w:bodyDiv w:val="1"/>
      <w:marLeft w:val="0"/>
      <w:marRight w:val="0"/>
      <w:marTop w:val="0"/>
      <w:marBottom w:val="0"/>
      <w:divBdr>
        <w:top w:val="none" w:sz="0" w:space="0" w:color="auto"/>
        <w:left w:val="none" w:sz="0" w:space="0" w:color="auto"/>
        <w:bottom w:val="none" w:sz="0" w:space="0" w:color="auto"/>
        <w:right w:val="none" w:sz="0" w:space="0" w:color="auto"/>
      </w:divBdr>
    </w:div>
    <w:div w:id="1928921119">
      <w:bodyDiv w:val="1"/>
      <w:marLeft w:val="0"/>
      <w:marRight w:val="0"/>
      <w:marTop w:val="0"/>
      <w:marBottom w:val="0"/>
      <w:divBdr>
        <w:top w:val="none" w:sz="0" w:space="0" w:color="auto"/>
        <w:left w:val="none" w:sz="0" w:space="0" w:color="auto"/>
        <w:bottom w:val="none" w:sz="0" w:space="0" w:color="auto"/>
        <w:right w:val="none" w:sz="0" w:space="0" w:color="auto"/>
      </w:divBdr>
    </w:div>
    <w:div w:id="1970817969">
      <w:bodyDiv w:val="1"/>
      <w:marLeft w:val="0"/>
      <w:marRight w:val="0"/>
      <w:marTop w:val="0"/>
      <w:marBottom w:val="0"/>
      <w:divBdr>
        <w:top w:val="none" w:sz="0" w:space="0" w:color="auto"/>
        <w:left w:val="none" w:sz="0" w:space="0" w:color="auto"/>
        <w:bottom w:val="none" w:sz="0" w:space="0" w:color="auto"/>
        <w:right w:val="none" w:sz="0" w:space="0" w:color="auto"/>
      </w:divBdr>
    </w:div>
    <w:div w:id="1980648326">
      <w:bodyDiv w:val="1"/>
      <w:marLeft w:val="0"/>
      <w:marRight w:val="0"/>
      <w:marTop w:val="0"/>
      <w:marBottom w:val="0"/>
      <w:divBdr>
        <w:top w:val="none" w:sz="0" w:space="0" w:color="auto"/>
        <w:left w:val="none" w:sz="0" w:space="0" w:color="auto"/>
        <w:bottom w:val="none" w:sz="0" w:space="0" w:color="auto"/>
        <w:right w:val="none" w:sz="0" w:space="0" w:color="auto"/>
      </w:divBdr>
    </w:div>
    <w:div w:id="2054231547">
      <w:bodyDiv w:val="1"/>
      <w:marLeft w:val="0"/>
      <w:marRight w:val="0"/>
      <w:marTop w:val="0"/>
      <w:marBottom w:val="0"/>
      <w:divBdr>
        <w:top w:val="none" w:sz="0" w:space="0" w:color="auto"/>
        <w:left w:val="none" w:sz="0" w:space="0" w:color="auto"/>
        <w:bottom w:val="none" w:sz="0" w:space="0" w:color="auto"/>
        <w:right w:val="none" w:sz="0" w:space="0" w:color="auto"/>
      </w:divBdr>
    </w:div>
    <w:div w:id="2055811534">
      <w:bodyDiv w:val="1"/>
      <w:marLeft w:val="0"/>
      <w:marRight w:val="0"/>
      <w:marTop w:val="0"/>
      <w:marBottom w:val="0"/>
      <w:divBdr>
        <w:top w:val="none" w:sz="0" w:space="0" w:color="auto"/>
        <w:left w:val="none" w:sz="0" w:space="0" w:color="auto"/>
        <w:bottom w:val="none" w:sz="0" w:space="0" w:color="auto"/>
        <w:right w:val="none" w:sz="0" w:space="0" w:color="auto"/>
      </w:divBdr>
    </w:div>
    <w:div w:id="2059818187">
      <w:bodyDiv w:val="1"/>
      <w:marLeft w:val="0"/>
      <w:marRight w:val="0"/>
      <w:marTop w:val="0"/>
      <w:marBottom w:val="0"/>
      <w:divBdr>
        <w:top w:val="none" w:sz="0" w:space="0" w:color="auto"/>
        <w:left w:val="none" w:sz="0" w:space="0" w:color="auto"/>
        <w:bottom w:val="none" w:sz="0" w:space="0" w:color="auto"/>
        <w:right w:val="none" w:sz="0" w:space="0" w:color="auto"/>
      </w:divBdr>
    </w:div>
    <w:div w:id="2075927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ectPr/>
  </customSectProps>
</s:customDat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2.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2A18B450-BBCF-488F-BF81-259F01410C87}">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D0C3AF9-73B3-4248-A1E2-47CF85B7E4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6.xml><?xml version="1.0" encoding="utf-8"?>
<ds:datastoreItem xmlns:ds="http://schemas.openxmlformats.org/officeDocument/2006/customXml" ds:itemID="{143DFE24-956B-4093-8139-9C7B78C56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C33ED035.dotm</Template>
  <TotalTime>29</TotalTime>
  <Pages>9</Pages>
  <Words>564</Words>
  <Characters>3215</Characters>
  <Application>Microsoft Office Word</Application>
  <DocSecurity>0</DocSecurity>
  <Lines>26</Lines>
  <Paragraphs>7</Paragraphs>
  <ScaleCrop>false</ScaleCrop>
  <Company>sse</Company>
  <LinksUpToDate>false</LinksUpToDate>
  <CharactersWithSpaces>3772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陈梅[mchen]</cp:lastModifiedBy>
  <cp:revision>12</cp:revision>
  <cp:lastPrinted>2008-01-25T01:15:00Z</cp:lastPrinted>
  <dcterms:created xsi:type="dcterms:W3CDTF">2019-08-19T02:18:00Z</dcterms:created>
  <dcterms:modified xsi:type="dcterms:W3CDTF">2019-08-20T05:51:00Z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0x010100D480D1FAF84903439A070A4D5DA572B3</vt:lpwstr>
  </property>
  <property fmtid="{D5CDD505-2E9C-101B-9397-08002B2CF9AE}" pid="4" name="KSOProductBuildVer">
    <vt:lpwstr>2052-10.1.0.5457</vt:lpwstr>
  </property>
</Properties>
</file>