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&#65279;<?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CVWM06GJ797A00TGRYRNRLJZ7NZ0OAPR9X06NJDTXGI8TEWTZ8BRPCJVFSUHPB6RBNMXEOZFZI6D8IJJRUFTYF8H8RL0WILB8EOOIHB3C8033B0BA0995A29321EFA1937EBF1C1" Type="http://schemas.microsoft.com/office/2006/relationships/officeDocumentMain" Target="NULL"/><Relationship Id="CZWMR6GK796Q00HGQYR8YLJZ7NMMOYYR9F0XLJD6XFGRTQ5TZ7BJYCJFFY5HPFRRBSMX5OZFZIWD8LJJRNFT0FFA89CMWLCB8SOOMHB3500C4422F8371C2E44616217E1DE5EF4" Type="http://schemas.microsoft.com/office/2006/relationships/officeDocumentExtended" Target="NUL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7E4" w:rsidRDefault="00DD0174" w:rsidP="00AA20AD">
      <w:pPr>
        <w:pStyle w:val="30"/>
        <w:jc w:val="center"/>
        <w:rPr>
          <w:rFonts w:ascii="Times New Roman" w:eastAsia="楷体_GB2312"/>
          <w:b/>
          <w:color w:val="000000"/>
          <w:sz w:val="36"/>
          <w:szCs w:val="36"/>
        </w:rPr>
      </w:pPr>
      <w:bookmarkStart w:id="0" w:name="_Toc102489700"/>
      <w:r>
        <w:rPr>
          <w:rFonts w:ascii="Times New Roman" w:eastAsia="楷体_GB2312" w:hint="eastAsia"/>
          <w:b/>
          <w:color w:val="000000"/>
          <w:sz w:val="36"/>
          <w:szCs w:val="36"/>
        </w:rPr>
        <w:t>深圳证券交易所</w:t>
      </w:r>
      <w:r>
        <w:rPr>
          <w:rFonts w:ascii="Times New Roman" w:eastAsia="楷体_GB2312" w:hint="eastAsia"/>
          <w:b/>
          <w:color w:val="000000"/>
          <w:sz w:val="36"/>
          <w:szCs w:val="36"/>
        </w:rPr>
        <w:t>2020</w:t>
      </w:r>
      <w:r w:rsidR="00C71B25" w:rsidRPr="00C71B25">
        <w:rPr>
          <w:rFonts w:ascii="Times New Roman" w:eastAsia="楷体_GB2312" w:hint="eastAsia"/>
          <w:b/>
          <w:color w:val="000000"/>
          <w:sz w:val="36"/>
          <w:szCs w:val="36"/>
        </w:rPr>
        <w:t>年</w:t>
      </w:r>
      <w:r>
        <w:rPr>
          <w:rFonts w:ascii="Times New Roman" w:eastAsia="楷体_GB2312" w:hint="eastAsia"/>
          <w:b/>
          <w:color w:val="000000"/>
          <w:sz w:val="36"/>
          <w:szCs w:val="36"/>
        </w:rPr>
        <w:t>2</w:t>
      </w:r>
      <w:r w:rsidR="00AA36A8">
        <w:rPr>
          <w:rFonts w:ascii="Times New Roman" w:eastAsia="楷体_GB2312" w:hint="eastAsia"/>
          <w:b/>
          <w:color w:val="000000"/>
          <w:sz w:val="36"/>
          <w:szCs w:val="36"/>
        </w:rPr>
        <w:t>月</w:t>
      </w:r>
      <w:r>
        <w:rPr>
          <w:rFonts w:ascii="Times New Roman" w:eastAsia="楷体_GB2312" w:hint="eastAsia"/>
          <w:b/>
          <w:color w:val="000000"/>
          <w:sz w:val="36"/>
          <w:szCs w:val="36"/>
        </w:rPr>
        <w:t>1</w:t>
      </w:r>
      <w:r w:rsidR="00AA36A8">
        <w:rPr>
          <w:rFonts w:ascii="Times New Roman" w:eastAsia="楷体_GB2312" w:hint="eastAsia"/>
          <w:b/>
          <w:color w:val="000000"/>
          <w:sz w:val="36"/>
          <w:szCs w:val="36"/>
        </w:rPr>
        <w:t>日全网测试</w:t>
      </w:r>
      <w:r w:rsidR="00C71B25" w:rsidRPr="00C71B25">
        <w:rPr>
          <w:rFonts w:ascii="Times New Roman" w:eastAsia="楷体_GB2312" w:hint="eastAsia"/>
          <w:b/>
          <w:color w:val="000000"/>
          <w:sz w:val="36"/>
          <w:szCs w:val="36"/>
        </w:rPr>
        <w:t>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8F1A0F" w:rsidRPr="008D38F2" w:rsidRDefault="00DD0174" w:rsidP="00DD0174">
      <w:pPr>
        <w:ind w:firstLineChars="201" w:firstLine="563"/>
        <w:rPr>
          <w:color w:val="000000"/>
          <w:sz w:val="28"/>
          <w:szCs w:val="28"/>
        </w:rPr>
      </w:pPr>
      <w:r w:rsidRPr="00DD0174">
        <w:rPr>
          <w:rFonts w:hint="eastAsia"/>
          <w:color w:val="000000"/>
          <w:sz w:val="28"/>
          <w:szCs w:val="28"/>
        </w:rPr>
        <w:t>根据</w:t>
      </w:r>
      <w:r w:rsidR="00E33E7E" w:rsidRPr="00E33E7E">
        <w:rPr>
          <w:rFonts w:hint="eastAsia"/>
          <w:color w:val="000000"/>
          <w:sz w:val="28"/>
          <w:szCs w:val="28"/>
        </w:rPr>
        <w:t>深圳证券交易所（以下简称“深交所”）《关于延长2020年春节休市安排的通知》</w:t>
      </w:r>
      <w:r w:rsidRPr="00DD0174">
        <w:rPr>
          <w:rFonts w:hint="eastAsia"/>
          <w:color w:val="000000"/>
          <w:sz w:val="28"/>
          <w:szCs w:val="28"/>
        </w:rPr>
        <w:t>，为确保延长春节假期后深市交易结算业务的顺利开展，</w:t>
      </w:r>
      <w:r w:rsidR="00E33E7E">
        <w:rPr>
          <w:rFonts w:hint="eastAsia"/>
          <w:color w:val="000000"/>
          <w:sz w:val="28"/>
          <w:szCs w:val="28"/>
        </w:rPr>
        <w:t>深交所</w:t>
      </w:r>
      <w:bookmarkStart w:id="1" w:name="_GoBack"/>
      <w:bookmarkEnd w:id="1"/>
      <w:r w:rsidRPr="00DD0174">
        <w:rPr>
          <w:rFonts w:hint="eastAsia"/>
          <w:color w:val="000000"/>
          <w:sz w:val="28"/>
          <w:szCs w:val="28"/>
        </w:rPr>
        <w:t>联合中国证券登记结算有限责任公司（以下简称“中国结算”） 深圳分公司定于2020年2月1日组织全网测试</w:t>
      </w:r>
      <w:r w:rsidR="00AA36A8">
        <w:rPr>
          <w:rFonts w:hint="eastAsia"/>
          <w:color w:val="000000"/>
          <w:sz w:val="28"/>
          <w:szCs w:val="28"/>
        </w:rPr>
        <w:t>，</w:t>
      </w:r>
      <w:r w:rsidR="008F1A0F" w:rsidRPr="008F1A0F">
        <w:rPr>
          <w:rFonts w:hint="eastAsia"/>
          <w:color w:val="000000"/>
          <w:sz w:val="28"/>
          <w:szCs w:val="28"/>
        </w:rPr>
        <w:t>通过模拟</w:t>
      </w:r>
      <w:r w:rsidR="00680699">
        <w:rPr>
          <w:rFonts w:hint="eastAsia"/>
          <w:color w:val="000000"/>
          <w:sz w:val="28"/>
          <w:szCs w:val="28"/>
        </w:rPr>
        <w:t>深市</w:t>
      </w:r>
      <w:r w:rsidR="00AA36A8">
        <w:rPr>
          <w:rFonts w:hint="eastAsia"/>
          <w:color w:val="000000"/>
          <w:sz w:val="28"/>
          <w:szCs w:val="28"/>
        </w:rPr>
        <w:t>证券</w:t>
      </w:r>
      <w:r w:rsidR="002220DF">
        <w:rPr>
          <w:rFonts w:hint="eastAsia"/>
          <w:color w:val="000000"/>
          <w:sz w:val="28"/>
          <w:szCs w:val="28"/>
        </w:rPr>
        <w:t>（含现货、期权等品种）</w:t>
      </w:r>
      <w:r w:rsidR="00680699">
        <w:rPr>
          <w:rFonts w:hint="eastAsia"/>
          <w:color w:val="000000"/>
          <w:sz w:val="28"/>
          <w:szCs w:val="28"/>
        </w:rPr>
        <w:t>、港股通证券各类</w:t>
      </w:r>
      <w:r w:rsidR="008F1A0F" w:rsidRPr="008F1A0F">
        <w:rPr>
          <w:rFonts w:hint="eastAsia"/>
          <w:color w:val="000000"/>
          <w:sz w:val="28"/>
          <w:szCs w:val="28"/>
        </w:rPr>
        <w:t>业务的委托申报、成交回报、行情接收、清算交收等业务处理过程，</w:t>
      </w:r>
      <w:r w:rsidR="001E08C1" w:rsidRPr="001E08C1">
        <w:rPr>
          <w:rFonts w:hint="eastAsia"/>
          <w:color w:val="000000"/>
          <w:sz w:val="28"/>
          <w:szCs w:val="28"/>
        </w:rPr>
        <w:t>检验市场参与各方技术系统的正确性</w:t>
      </w:r>
      <w:r w:rsidR="008F1A0F" w:rsidRPr="008F1A0F">
        <w:rPr>
          <w:rFonts w:hint="eastAsia"/>
          <w:color w:val="000000"/>
          <w:sz w:val="28"/>
          <w:szCs w:val="28"/>
        </w:rPr>
        <w:t>。</w:t>
      </w:r>
    </w:p>
    <w:p w:rsidR="00AE5B22" w:rsidRPr="0029113C" w:rsidRDefault="00AE5B22" w:rsidP="0029113C">
      <w:pPr>
        <w:ind w:firstLineChars="201" w:firstLine="563"/>
        <w:rPr>
          <w:color w:val="000000"/>
          <w:sz w:val="28"/>
          <w:szCs w:val="28"/>
        </w:rPr>
      </w:pPr>
    </w:p>
    <w:p w:rsidR="00FB4010" w:rsidRDefault="00115D91">
      <w:pPr>
        <w:pStyle w:val="3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AE5B22" w:rsidRPr="008F1A0F" w:rsidRDefault="00115D91" w:rsidP="00AD2BEE">
      <w:pPr>
        <w:numPr>
          <w:ilvl w:val="0"/>
          <w:numId w:val="2"/>
        </w:numPr>
        <w:rPr>
          <w:rFonts w:ascii="Times New Roman"/>
          <w:color w:val="000000"/>
          <w:sz w:val="28"/>
          <w:szCs w:val="28"/>
        </w:rPr>
      </w:pPr>
      <w:r w:rsidRPr="008F1A0F">
        <w:rPr>
          <w:rFonts w:ascii="Times New Roman" w:hint="eastAsia"/>
          <w:color w:val="000000"/>
          <w:sz w:val="28"/>
          <w:szCs w:val="28"/>
        </w:rPr>
        <w:t>深圳证券交易所</w:t>
      </w:r>
    </w:p>
    <w:p w:rsidR="00F8063F" w:rsidRPr="008F1A0F" w:rsidRDefault="00F8063F" w:rsidP="00F8063F">
      <w:pPr>
        <w:numPr>
          <w:ilvl w:val="0"/>
          <w:numId w:val="2"/>
        </w:numPr>
        <w:rPr>
          <w:rFonts w:ascii="Times New Roman"/>
          <w:color w:val="000000"/>
          <w:sz w:val="28"/>
          <w:szCs w:val="28"/>
        </w:rPr>
      </w:pPr>
      <w:r w:rsidRPr="008F1A0F">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sidRPr="008F1A0F">
        <w:rPr>
          <w:rFonts w:ascii="Times New Roman" w:hint="eastAsia"/>
          <w:color w:val="000000"/>
          <w:sz w:val="28"/>
          <w:szCs w:val="28"/>
        </w:rPr>
        <w:t>深圳证券通信有限公司</w:t>
      </w:r>
    </w:p>
    <w:p w:rsidR="001E08C1" w:rsidRDefault="001E08C1" w:rsidP="001E08C1">
      <w:pPr>
        <w:numPr>
          <w:ilvl w:val="0"/>
          <w:numId w:val="2"/>
        </w:numPr>
        <w:rPr>
          <w:rFonts w:ascii="Times New Roman"/>
          <w:color w:val="000000"/>
          <w:sz w:val="28"/>
          <w:szCs w:val="28"/>
        </w:rPr>
      </w:pPr>
      <w:r w:rsidRPr="008F1A0F">
        <w:rPr>
          <w:rFonts w:ascii="Times New Roman" w:hint="eastAsia"/>
          <w:color w:val="000000"/>
          <w:sz w:val="28"/>
          <w:szCs w:val="28"/>
        </w:rPr>
        <w:t>会员单位</w:t>
      </w:r>
    </w:p>
    <w:p w:rsidR="001E08C1" w:rsidRPr="008F1A0F" w:rsidRDefault="001E08C1" w:rsidP="001E08C1">
      <w:pPr>
        <w:numPr>
          <w:ilvl w:val="0"/>
          <w:numId w:val="2"/>
        </w:numPr>
        <w:rPr>
          <w:rFonts w:ascii="Times New Roman"/>
          <w:color w:val="000000"/>
          <w:sz w:val="28"/>
          <w:szCs w:val="28"/>
        </w:rPr>
      </w:pPr>
      <w:r>
        <w:rPr>
          <w:rFonts w:ascii="Times New Roman" w:hint="eastAsia"/>
          <w:color w:val="000000"/>
          <w:sz w:val="28"/>
          <w:szCs w:val="28"/>
        </w:rPr>
        <w:t>期权经营机构</w:t>
      </w:r>
    </w:p>
    <w:p w:rsidR="001E08C1" w:rsidRPr="008F1A0F" w:rsidRDefault="001E08C1" w:rsidP="001E08C1">
      <w:pPr>
        <w:numPr>
          <w:ilvl w:val="0"/>
          <w:numId w:val="2"/>
        </w:numPr>
        <w:rPr>
          <w:rFonts w:ascii="Times New Roman"/>
          <w:color w:val="000000"/>
          <w:sz w:val="28"/>
          <w:szCs w:val="28"/>
        </w:rPr>
      </w:pPr>
      <w:r w:rsidRPr="008F1A0F">
        <w:rPr>
          <w:rFonts w:ascii="Times New Roman" w:hint="eastAsia"/>
          <w:color w:val="000000"/>
          <w:sz w:val="28"/>
          <w:szCs w:val="28"/>
        </w:rPr>
        <w:t>基金管理</w:t>
      </w:r>
      <w:r>
        <w:rPr>
          <w:rFonts w:ascii="Times New Roman" w:hint="eastAsia"/>
          <w:color w:val="000000"/>
          <w:sz w:val="28"/>
          <w:szCs w:val="28"/>
        </w:rPr>
        <w:t>公司</w:t>
      </w:r>
    </w:p>
    <w:p w:rsidR="001E08C1" w:rsidRPr="008F1A0F" w:rsidRDefault="001E08C1" w:rsidP="001E08C1">
      <w:pPr>
        <w:numPr>
          <w:ilvl w:val="0"/>
          <w:numId w:val="2"/>
        </w:numPr>
        <w:rPr>
          <w:rFonts w:ascii="Times New Roman"/>
          <w:color w:val="000000"/>
          <w:sz w:val="28"/>
          <w:szCs w:val="28"/>
        </w:rPr>
      </w:pPr>
      <w:r>
        <w:rPr>
          <w:rFonts w:ascii="Times New Roman" w:hint="eastAsia"/>
          <w:color w:val="000000"/>
          <w:sz w:val="28"/>
          <w:szCs w:val="28"/>
        </w:rPr>
        <w:t>结算参与人</w:t>
      </w:r>
    </w:p>
    <w:p w:rsidR="001E08C1" w:rsidRPr="008F1A0F" w:rsidRDefault="001E08C1" w:rsidP="001E08C1">
      <w:pPr>
        <w:numPr>
          <w:ilvl w:val="0"/>
          <w:numId w:val="2"/>
        </w:numPr>
        <w:rPr>
          <w:rFonts w:ascii="Times New Roman"/>
          <w:color w:val="000000"/>
          <w:sz w:val="28"/>
          <w:szCs w:val="28"/>
        </w:rPr>
      </w:pPr>
      <w:r w:rsidRPr="008F1A0F">
        <w:rPr>
          <w:rFonts w:ascii="Times New Roman" w:hint="eastAsia"/>
          <w:color w:val="000000"/>
          <w:sz w:val="28"/>
          <w:szCs w:val="28"/>
        </w:rPr>
        <w:t>行情服务商</w:t>
      </w:r>
    </w:p>
    <w:p w:rsidR="001E08C1" w:rsidRPr="008F1A0F" w:rsidRDefault="001E08C1" w:rsidP="001E08C1">
      <w:pPr>
        <w:numPr>
          <w:ilvl w:val="0"/>
          <w:numId w:val="2"/>
        </w:numPr>
        <w:rPr>
          <w:rFonts w:ascii="Times New Roman"/>
          <w:color w:val="000000"/>
          <w:sz w:val="28"/>
          <w:szCs w:val="28"/>
        </w:rPr>
      </w:pPr>
      <w:r w:rsidRPr="008F1A0F">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AD2BEE" w:rsidRDefault="00AD2BEE" w:rsidP="00AD2BEE">
      <w:pPr>
        <w:ind w:firstLineChars="201" w:firstLine="563"/>
        <w:rPr>
          <w:color w:val="000000"/>
          <w:sz w:val="28"/>
          <w:szCs w:val="28"/>
        </w:rPr>
      </w:pPr>
      <w:r w:rsidRPr="00AD2BEE">
        <w:rPr>
          <w:rFonts w:hint="eastAsia"/>
          <w:color w:val="000000"/>
          <w:sz w:val="28"/>
          <w:szCs w:val="28"/>
        </w:rPr>
        <w:t>深市证券交易系统、结算系统模拟</w:t>
      </w:r>
      <w:r w:rsidR="00236542">
        <w:rPr>
          <w:rFonts w:hint="eastAsia"/>
          <w:color w:val="000000"/>
          <w:sz w:val="28"/>
          <w:szCs w:val="28"/>
        </w:rPr>
        <w:t>1</w:t>
      </w:r>
      <w:r w:rsidRPr="00AD2BEE">
        <w:rPr>
          <w:rFonts w:hint="eastAsia"/>
          <w:color w:val="000000"/>
          <w:sz w:val="28"/>
          <w:szCs w:val="28"/>
        </w:rPr>
        <w:t>个业务日的交易、结算（即模拟T日</w:t>
      </w:r>
      <w:r w:rsidR="00DD0174">
        <w:rPr>
          <w:rFonts w:hint="eastAsia"/>
          <w:color w:val="000000"/>
          <w:sz w:val="28"/>
          <w:szCs w:val="28"/>
        </w:rPr>
        <w:t>2020年2月1日</w:t>
      </w:r>
      <w:r w:rsidRPr="00AD2BEE">
        <w:rPr>
          <w:rFonts w:hint="eastAsia"/>
          <w:color w:val="000000"/>
          <w:sz w:val="28"/>
          <w:szCs w:val="28"/>
        </w:rPr>
        <w:t>）,</w:t>
      </w:r>
      <w:r w:rsidR="006614B1" w:rsidRPr="00A06502">
        <w:rPr>
          <w:rFonts w:hint="eastAsia"/>
          <w:sz w:val="28"/>
          <w:szCs w:val="28"/>
        </w:rPr>
        <w:t>港股通证券模拟半日市交易</w:t>
      </w:r>
      <w:r w:rsidR="006614B1" w:rsidRPr="00BD78FE">
        <w:rPr>
          <w:rFonts w:hint="eastAsia"/>
          <w:sz w:val="28"/>
          <w:szCs w:val="28"/>
        </w:rPr>
        <w:t>和</w:t>
      </w:r>
      <w:r w:rsidR="006614B1" w:rsidRPr="00193281">
        <w:rPr>
          <w:rFonts w:hint="eastAsia"/>
          <w:sz w:val="28"/>
          <w:szCs w:val="28"/>
        </w:rPr>
        <w:t>1个结算日的结算</w:t>
      </w:r>
      <w:r w:rsidR="006614B1" w:rsidRPr="00680158">
        <w:rPr>
          <w:rFonts w:hint="eastAsia"/>
          <w:sz w:val="28"/>
          <w:szCs w:val="28"/>
        </w:rPr>
        <w:t>（即模拟T日</w:t>
      </w:r>
      <w:r w:rsidR="00DD0174">
        <w:rPr>
          <w:rFonts w:hint="eastAsia"/>
          <w:sz w:val="28"/>
          <w:szCs w:val="28"/>
        </w:rPr>
        <w:t>2020年2月1日</w:t>
      </w:r>
      <w:r w:rsidR="006614B1" w:rsidRPr="00680158">
        <w:rPr>
          <w:rFonts w:hint="eastAsia"/>
          <w:sz w:val="28"/>
          <w:szCs w:val="28"/>
        </w:rPr>
        <w:t>）</w:t>
      </w:r>
      <w:r w:rsidR="006614B1">
        <w:rPr>
          <w:rFonts w:hint="eastAsia"/>
          <w:sz w:val="28"/>
          <w:szCs w:val="28"/>
        </w:rPr>
        <w:t>，</w:t>
      </w:r>
      <w:r w:rsidRPr="00AD2BEE">
        <w:rPr>
          <w:rFonts w:hint="eastAsia"/>
          <w:color w:val="000000"/>
          <w:sz w:val="28"/>
          <w:szCs w:val="28"/>
        </w:rPr>
        <w:t>验证相关各方可正确处理深市证券</w:t>
      </w:r>
      <w:r w:rsidR="00B862BF">
        <w:rPr>
          <w:rFonts w:hint="eastAsia"/>
          <w:color w:val="000000"/>
          <w:sz w:val="28"/>
          <w:szCs w:val="28"/>
        </w:rPr>
        <w:t>（含现货、期权等品种）</w:t>
      </w:r>
      <w:r w:rsidR="00DA11AD">
        <w:rPr>
          <w:rFonts w:hint="eastAsia"/>
          <w:color w:val="000000"/>
          <w:sz w:val="28"/>
          <w:szCs w:val="28"/>
        </w:rPr>
        <w:t>、港股通证券</w:t>
      </w:r>
      <w:r w:rsidRPr="00AD2BEE">
        <w:rPr>
          <w:rFonts w:hint="eastAsia"/>
          <w:color w:val="000000"/>
          <w:sz w:val="28"/>
          <w:szCs w:val="28"/>
        </w:rPr>
        <w:t>的交易、非交易、行情接收与展示、清算交收等业务。</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711A42" w:rsidRDefault="00DA11AD" w:rsidP="008D38F2">
      <w:pPr>
        <w:numPr>
          <w:ilvl w:val="0"/>
          <w:numId w:val="5"/>
        </w:numPr>
        <w:rPr>
          <w:rFonts w:ascii="Times New Roman"/>
          <w:color w:val="000000"/>
          <w:sz w:val="28"/>
          <w:szCs w:val="28"/>
        </w:rPr>
      </w:pPr>
      <w:r>
        <w:rPr>
          <w:rFonts w:ascii="Times New Roman" w:hint="eastAsia"/>
          <w:color w:val="000000"/>
          <w:sz w:val="28"/>
          <w:szCs w:val="28"/>
        </w:rPr>
        <w:t>深市</w:t>
      </w:r>
      <w:r w:rsidR="00B862BF">
        <w:rPr>
          <w:rFonts w:ascii="Times New Roman" w:hint="eastAsia"/>
          <w:color w:val="000000"/>
          <w:sz w:val="28"/>
          <w:szCs w:val="28"/>
        </w:rPr>
        <w:t>现货</w:t>
      </w:r>
      <w:r>
        <w:rPr>
          <w:rFonts w:ascii="Times New Roman" w:hint="eastAsia"/>
          <w:color w:val="000000"/>
          <w:sz w:val="28"/>
          <w:szCs w:val="28"/>
        </w:rPr>
        <w:t>证券</w:t>
      </w:r>
      <w:r w:rsidR="008D38F2" w:rsidRPr="003A36B5">
        <w:rPr>
          <w:rFonts w:ascii="Times New Roman" w:hint="eastAsia"/>
          <w:color w:val="000000"/>
          <w:sz w:val="28"/>
          <w:szCs w:val="28"/>
        </w:rPr>
        <w:t>交易、非交易业务相关的</w:t>
      </w:r>
      <w:r w:rsidR="008D38F2" w:rsidRPr="00C56466">
        <w:rPr>
          <w:rFonts w:ascii="Times New Roman" w:hint="eastAsia"/>
          <w:color w:val="000000"/>
          <w:sz w:val="28"/>
          <w:szCs w:val="28"/>
        </w:rPr>
        <w:t>委托申报、成交回报、</w:t>
      </w:r>
      <w:r w:rsidR="008D38F2" w:rsidRPr="003A36B5">
        <w:rPr>
          <w:rFonts w:ascii="Times New Roman" w:hint="eastAsia"/>
          <w:color w:val="000000"/>
          <w:sz w:val="28"/>
          <w:szCs w:val="28"/>
        </w:rPr>
        <w:t>行情接收</w:t>
      </w:r>
      <w:r w:rsidR="008D38F2">
        <w:rPr>
          <w:rFonts w:ascii="Times New Roman" w:hint="eastAsia"/>
          <w:color w:val="000000"/>
          <w:sz w:val="28"/>
          <w:szCs w:val="28"/>
        </w:rPr>
        <w:t>与展示、股份与资金的</w:t>
      </w:r>
      <w:r w:rsidR="008D38F2" w:rsidRPr="003A36B5">
        <w:rPr>
          <w:rFonts w:ascii="Times New Roman" w:hint="eastAsia"/>
          <w:color w:val="000000"/>
          <w:sz w:val="28"/>
          <w:szCs w:val="28"/>
        </w:rPr>
        <w:t>清算交收等。</w:t>
      </w:r>
    </w:p>
    <w:p w:rsidR="00B862BF" w:rsidRPr="00B862BF" w:rsidRDefault="00B862BF" w:rsidP="00B862BF">
      <w:pPr>
        <w:pStyle w:val="af2"/>
        <w:numPr>
          <w:ilvl w:val="0"/>
          <w:numId w:val="5"/>
        </w:numPr>
        <w:ind w:firstLineChars="0"/>
        <w:rPr>
          <w:rFonts w:eastAsia="楷体_GB2312"/>
          <w:color w:val="000000"/>
          <w:sz w:val="28"/>
          <w:szCs w:val="28"/>
        </w:rPr>
      </w:pPr>
      <w:r w:rsidRPr="00B862BF">
        <w:rPr>
          <w:rFonts w:eastAsia="楷体_GB2312" w:hint="eastAsia"/>
          <w:color w:val="000000"/>
          <w:sz w:val="28"/>
          <w:szCs w:val="28"/>
        </w:rPr>
        <w:t>深市股票期权交易、非交易业务相关的委托申报、成交回报、行情接收与展示、合约与资金的清算交收等。</w:t>
      </w:r>
    </w:p>
    <w:p w:rsidR="00DA11AD" w:rsidRDefault="00DA11AD" w:rsidP="00DA11AD">
      <w:pPr>
        <w:numPr>
          <w:ilvl w:val="0"/>
          <w:numId w:val="5"/>
        </w:numPr>
        <w:rPr>
          <w:sz w:val="28"/>
          <w:szCs w:val="28"/>
        </w:rPr>
      </w:pPr>
      <w:r>
        <w:rPr>
          <w:rFonts w:hint="eastAsia"/>
          <w:sz w:val="28"/>
          <w:szCs w:val="28"/>
        </w:rPr>
        <w:t>港股通</w:t>
      </w:r>
      <w:r w:rsidRPr="00CB1723">
        <w:rPr>
          <w:rFonts w:hint="eastAsia"/>
          <w:sz w:val="28"/>
          <w:szCs w:val="28"/>
        </w:rPr>
        <w:t>证券交易、非交易等业务相关的委托申报、成交回报、行情接收与展示、股份与资金的清算交收等</w:t>
      </w:r>
      <w:r>
        <w:rPr>
          <w:rFonts w:hint="eastAsia"/>
          <w:sz w:val="28"/>
          <w:szCs w:val="28"/>
        </w:rPr>
        <w:t>。</w:t>
      </w:r>
    </w:p>
    <w:p w:rsidR="00FD3796" w:rsidRDefault="008D38F2" w:rsidP="0024130C">
      <w:pPr>
        <w:pStyle w:val="32"/>
        <w:rPr>
          <w:rFonts w:ascii="Times New Roman"/>
          <w:b/>
          <w:color w:val="000000"/>
          <w:szCs w:val="28"/>
        </w:rPr>
      </w:pPr>
      <w:r w:rsidRPr="008D38F2">
        <w:rPr>
          <w:rFonts w:ascii="Times New Roman" w:hint="eastAsia"/>
          <w:b/>
          <w:color w:val="000000"/>
          <w:szCs w:val="28"/>
        </w:rPr>
        <w:t>T</w:t>
      </w:r>
      <w:r w:rsidRPr="008D38F2">
        <w:rPr>
          <w:rFonts w:ascii="Times New Roman" w:hint="eastAsia"/>
          <w:b/>
          <w:color w:val="000000"/>
          <w:szCs w:val="28"/>
        </w:rPr>
        <w:t>日（模拟</w:t>
      </w:r>
      <w:r w:rsidR="00DD0174">
        <w:rPr>
          <w:rFonts w:ascii="Times New Roman" w:hint="eastAsia"/>
          <w:b/>
          <w:color w:val="000000"/>
          <w:szCs w:val="28"/>
        </w:rPr>
        <w:t>2020</w:t>
      </w:r>
      <w:r w:rsidR="00DD0174">
        <w:rPr>
          <w:rFonts w:ascii="Times New Roman" w:hint="eastAsia"/>
          <w:b/>
          <w:color w:val="000000"/>
          <w:szCs w:val="28"/>
        </w:rPr>
        <w:t>年</w:t>
      </w:r>
      <w:r w:rsidR="00DD0174">
        <w:rPr>
          <w:rFonts w:ascii="Times New Roman" w:hint="eastAsia"/>
          <w:b/>
          <w:color w:val="000000"/>
          <w:szCs w:val="28"/>
        </w:rPr>
        <w:t>2</w:t>
      </w:r>
      <w:r w:rsidR="00DD0174">
        <w:rPr>
          <w:rFonts w:ascii="Times New Roman" w:hint="eastAsia"/>
          <w:b/>
          <w:color w:val="000000"/>
          <w:szCs w:val="28"/>
        </w:rPr>
        <w:t>月</w:t>
      </w:r>
      <w:r w:rsidR="00DD0174">
        <w:rPr>
          <w:rFonts w:ascii="Times New Roman" w:hint="eastAsia"/>
          <w:b/>
          <w:color w:val="000000"/>
          <w:szCs w:val="28"/>
        </w:rPr>
        <w:t>1</w:t>
      </w:r>
      <w:r w:rsidR="00DD0174">
        <w:rPr>
          <w:rFonts w:ascii="Times New Roman" w:hint="eastAsia"/>
          <w:b/>
          <w:color w:val="000000"/>
          <w:szCs w:val="28"/>
        </w:rPr>
        <w:t>日</w:t>
      </w:r>
      <w:r w:rsidRPr="008D38F2">
        <w:rPr>
          <w:rFonts w:ascii="Times New Roman" w:hint="eastAsia"/>
          <w:b/>
          <w:color w:val="000000"/>
          <w:szCs w:val="28"/>
        </w:rPr>
        <w:t>）测试内容</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深交所交易系统：</w:t>
      </w:r>
      <w:r w:rsidR="00B862BF" w:rsidRPr="008D38F2">
        <w:rPr>
          <w:rFonts w:ascii="Times New Roman" w:hint="eastAsia"/>
          <w:color w:val="000000"/>
          <w:szCs w:val="28"/>
        </w:rPr>
        <w:t>模拟深市证券（</w:t>
      </w:r>
      <w:r w:rsidR="00B862BF" w:rsidRPr="00E924D8">
        <w:rPr>
          <w:rFonts w:ascii="Times New Roman" w:hint="eastAsia"/>
          <w:color w:val="000000"/>
          <w:szCs w:val="28"/>
        </w:rPr>
        <w:t>含现货、期权等品种</w:t>
      </w:r>
      <w:r w:rsidR="00B862BF" w:rsidRPr="008D38F2">
        <w:rPr>
          <w:rFonts w:ascii="Times New Roman" w:hint="eastAsia"/>
          <w:color w:val="000000"/>
          <w:szCs w:val="28"/>
        </w:rPr>
        <w:t>）日常交易、非交易业务的委托处理与成交回报、实时行情发布、信息公告发布</w:t>
      </w:r>
      <w:r w:rsidRPr="008D38F2">
        <w:rPr>
          <w:rFonts w:ascii="Times New Roman" w:hint="eastAsia"/>
          <w:color w:val="000000"/>
          <w:szCs w:val="28"/>
        </w:rPr>
        <w:t>。</w:t>
      </w:r>
    </w:p>
    <w:p w:rsidR="008C10FD" w:rsidRDefault="008C10FD" w:rsidP="008C10FD">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中国结算深圳分公司技术系统：</w:t>
      </w:r>
      <w:r w:rsidR="00B862BF" w:rsidRPr="008D38F2">
        <w:rPr>
          <w:rFonts w:ascii="Times New Roman" w:hint="eastAsia"/>
          <w:color w:val="000000"/>
          <w:szCs w:val="28"/>
        </w:rPr>
        <w:t>模拟深市证券（</w:t>
      </w:r>
      <w:r w:rsidR="00B862BF" w:rsidRPr="00E924D8">
        <w:rPr>
          <w:rFonts w:ascii="Times New Roman" w:hint="eastAsia"/>
          <w:color w:val="000000"/>
          <w:szCs w:val="28"/>
        </w:rPr>
        <w:t>含现货、期权等品种</w:t>
      </w:r>
      <w:r w:rsidR="00B862BF" w:rsidRPr="008D38F2">
        <w:rPr>
          <w:rFonts w:ascii="Times New Roman" w:hint="eastAsia"/>
          <w:color w:val="000000"/>
          <w:szCs w:val="28"/>
        </w:rPr>
        <w:t>）日常交易、非交易等业务的股份及资金清算交收业务处理</w:t>
      </w:r>
      <w:r w:rsidRPr="008D38F2">
        <w:rPr>
          <w:rFonts w:ascii="Times New Roman" w:hint="eastAsia"/>
          <w:color w:val="000000"/>
          <w:szCs w:val="28"/>
        </w:rPr>
        <w:t>。</w:t>
      </w:r>
    </w:p>
    <w:p w:rsidR="008C10FD" w:rsidRPr="00935CD2" w:rsidRDefault="008C10FD" w:rsidP="008C10FD">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w:t>
      </w:r>
      <w:r w:rsidRPr="007571C6">
        <w:rPr>
          <w:rFonts w:ascii="宋体" w:hAnsi="宋体" w:cs="宋体" w:hint="eastAsia"/>
          <w:kern w:val="0"/>
          <w:szCs w:val="28"/>
        </w:rPr>
        <w:t>的公司行为</w:t>
      </w:r>
      <w:r>
        <w:rPr>
          <w:rFonts w:ascii="宋体" w:hAnsi="宋体" w:cs="宋体" w:hint="eastAsia"/>
          <w:kern w:val="0"/>
          <w:szCs w:val="28"/>
        </w:rPr>
        <w:t>及非交易业务处理，</w:t>
      </w:r>
      <w:r>
        <w:rPr>
          <w:rFonts w:ascii="Times New Roman" w:hint="eastAsia"/>
          <w:color w:val="000000"/>
          <w:szCs w:val="28"/>
        </w:rPr>
        <w:t>港股通证券日常</w:t>
      </w:r>
      <w:r>
        <w:rPr>
          <w:rFonts w:ascii="Times New Roman" w:hint="eastAsia"/>
          <w:color w:val="000000"/>
          <w:szCs w:val="28"/>
        </w:rPr>
        <w:lastRenderedPageBreak/>
        <w:t>交易、非交易等业务的股份及资金清算交收业务处理。</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市场参与人技术系统：</w:t>
      </w:r>
      <w:r w:rsidRPr="008D38F2">
        <w:rPr>
          <w:rFonts w:ascii="Times New Roman" w:hint="eastAsia"/>
          <w:color w:val="000000"/>
          <w:szCs w:val="28"/>
        </w:rPr>
        <w:t>模拟深市证券（</w:t>
      </w:r>
      <w:r w:rsidR="00E924D8" w:rsidRPr="00E924D8">
        <w:rPr>
          <w:rFonts w:ascii="Times New Roman" w:hint="eastAsia"/>
          <w:color w:val="000000"/>
          <w:szCs w:val="28"/>
        </w:rPr>
        <w:t>含</w:t>
      </w:r>
      <w:r w:rsidR="00B862BF">
        <w:rPr>
          <w:rFonts w:ascii="Times New Roman" w:hint="eastAsia"/>
          <w:color w:val="000000"/>
          <w:szCs w:val="28"/>
        </w:rPr>
        <w:t>现货、期权等品种</w:t>
      </w:r>
      <w:r w:rsidRPr="008D38F2">
        <w:rPr>
          <w:rFonts w:ascii="Times New Roman" w:hint="eastAsia"/>
          <w:color w:val="000000"/>
          <w:szCs w:val="28"/>
        </w:rPr>
        <w:t>）日常交易、非交易等业务的委托申报，接收成交回报与实时行情。通过交易终端进行委托申报、行情查询、成交查询及数据下载。</w:t>
      </w:r>
    </w:p>
    <w:p w:rsidR="008C10FD" w:rsidRDefault="008C10FD" w:rsidP="008C10FD">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模拟港股通证券日常交易、非交易业务的委托申报，接收成交回报与实时行情。</w:t>
      </w:r>
    </w:p>
    <w:p w:rsidR="008D38F2" w:rsidRPr="008D38F2" w:rsidRDefault="008D38F2" w:rsidP="008D38F2">
      <w:pPr>
        <w:pStyle w:val="32"/>
        <w:rPr>
          <w:rFonts w:ascii="Times New Roman"/>
          <w:color w:val="000000"/>
          <w:szCs w:val="28"/>
        </w:rPr>
      </w:pPr>
      <w:r w:rsidRPr="008D38F2">
        <w:rPr>
          <w:rFonts w:ascii="Times New Roman" w:hint="eastAsia"/>
          <w:color w:val="000000"/>
          <w:szCs w:val="28"/>
        </w:rPr>
        <w:t>模拟深市证券（</w:t>
      </w:r>
      <w:r w:rsidR="00B862BF">
        <w:rPr>
          <w:rFonts w:ascii="Times New Roman" w:hint="eastAsia"/>
          <w:color w:val="000000"/>
          <w:szCs w:val="28"/>
        </w:rPr>
        <w:t>含现货、期权等品种</w:t>
      </w:r>
      <w:r w:rsidRPr="008D38F2">
        <w:rPr>
          <w:rFonts w:ascii="Times New Roman" w:hint="eastAsia"/>
          <w:color w:val="000000"/>
          <w:szCs w:val="28"/>
        </w:rPr>
        <w:t>）</w:t>
      </w:r>
      <w:r w:rsidR="008C10FD">
        <w:rPr>
          <w:rFonts w:ascii="Times New Roman" w:hint="eastAsia"/>
          <w:color w:val="000000"/>
          <w:szCs w:val="28"/>
        </w:rPr>
        <w:t>、港股通证券</w:t>
      </w:r>
      <w:r w:rsidRPr="008D38F2">
        <w:rPr>
          <w:rFonts w:ascii="Times New Roman" w:hint="eastAsia"/>
          <w:color w:val="000000"/>
          <w:szCs w:val="28"/>
        </w:rPr>
        <w:t>的股份及资金清算交收等业务处理。</w:t>
      </w:r>
    </w:p>
    <w:p w:rsidR="00D93221" w:rsidRPr="001617D6" w:rsidRDefault="00D93221" w:rsidP="00387D88">
      <w:pPr>
        <w:pStyle w:val="32"/>
        <w:rPr>
          <w:rFonts w:ascii="Times New Roman"/>
          <w:color w:val="000000"/>
          <w:szCs w:val="28"/>
        </w:rPr>
      </w:pPr>
    </w:p>
    <w:p w:rsidR="00FB4010" w:rsidRDefault="00115D91">
      <w:pPr>
        <w:pStyle w:val="3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DD0174">
        <w:rPr>
          <w:rFonts w:ascii="Times New Roman" w:hint="eastAsia"/>
          <w:b/>
          <w:color w:val="000000"/>
          <w:sz w:val="28"/>
          <w:szCs w:val="28"/>
        </w:rPr>
        <w:t>2020</w:t>
      </w:r>
      <w:r w:rsidR="00DD0174">
        <w:rPr>
          <w:rFonts w:ascii="Times New Roman" w:hint="eastAsia"/>
          <w:b/>
          <w:color w:val="000000"/>
          <w:sz w:val="28"/>
          <w:szCs w:val="28"/>
        </w:rPr>
        <w:t>年</w:t>
      </w:r>
      <w:r w:rsidR="00DD0174">
        <w:rPr>
          <w:rFonts w:ascii="Times New Roman" w:hint="eastAsia"/>
          <w:b/>
          <w:color w:val="000000"/>
          <w:sz w:val="28"/>
          <w:szCs w:val="28"/>
        </w:rPr>
        <w:t>2</w:t>
      </w:r>
      <w:r w:rsidR="00DD0174">
        <w:rPr>
          <w:rFonts w:ascii="Times New Roman" w:hint="eastAsia"/>
          <w:b/>
          <w:color w:val="000000"/>
          <w:sz w:val="28"/>
          <w:szCs w:val="28"/>
        </w:rPr>
        <w:t>月</w:t>
      </w:r>
      <w:r w:rsidR="00DD0174">
        <w:rPr>
          <w:rFonts w:ascii="Times New Roman" w:hint="eastAsia"/>
          <w:b/>
          <w:color w:val="000000"/>
          <w:sz w:val="28"/>
          <w:szCs w:val="28"/>
        </w:rPr>
        <w:t>1</w:t>
      </w:r>
      <w:r w:rsidR="00DD0174">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E727B2">
        <w:rPr>
          <w:rFonts w:ascii="Times New Roman" w:hint="eastAsia"/>
          <w:b/>
          <w:color w:val="000000"/>
          <w:sz w:val="28"/>
          <w:szCs w:val="28"/>
        </w:rPr>
        <w:t>至</w:t>
      </w:r>
      <w:r w:rsidR="00236542">
        <w:rPr>
          <w:rFonts w:ascii="Times New Roman" w:hint="eastAsia"/>
          <w:b/>
          <w:color w:val="000000"/>
          <w:sz w:val="28"/>
          <w:szCs w:val="28"/>
        </w:rPr>
        <w:t>15</w:t>
      </w:r>
      <w:r w:rsidR="004F4823">
        <w:rPr>
          <w:rFonts w:ascii="Times New Roman" w:hint="eastAsia"/>
          <w:b/>
          <w:color w:val="000000"/>
          <w:sz w:val="28"/>
          <w:szCs w:val="28"/>
        </w:rPr>
        <w:t>:00</w:t>
      </w:r>
      <w:r w:rsidR="00E727B2">
        <w:rPr>
          <w:rFonts w:ascii="Times New Roman" w:hint="eastAsia"/>
          <w:b/>
          <w:color w:val="000000"/>
          <w:sz w:val="28"/>
          <w:szCs w:val="28"/>
        </w:rPr>
        <w:t>。</w:t>
      </w:r>
    </w:p>
    <w:p w:rsidR="00354352" w:rsidRPr="00C715E3" w:rsidRDefault="00354352" w:rsidP="0035435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4F4823">
        <w:rPr>
          <w:rFonts w:ascii="Times New Roman" w:hint="eastAsia"/>
          <w:color w:val="000000"/>
          <w:sz w:val="28"/>
          <w:szCs w:val="28"/>
        </w:rPr>
        <w:t>11:</w:t>
      </w:r>
      <w:r w:rsidR="00236542">
        <w:rPr>
          <w:rFonts w:ascii="Times New Roman" w:hint="eastAsia"/>
          <w:color w:val="000000"/>
          <w:sz w:val="28"/>
          <w:szCs w:val="28"/>
        </w:rPr>
        <w:t>3</w:t>
      </w:r>
      <w:r w:rsidR="004F4823">
        <w:rPr>
          <w:rFonts w:ascii="Times New Roman" w:hint="eastAsia"/>
          <w:color w:val="000000"/>
          <w:sz w:val="28"/>
          <w:szCs w:val="28"/>
        </w:rPr>
        <w:t>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4F4823">
        <w:rPr>
          <w:rFonts w:ascii="Times New Roman" w:hint="eastAsia"/>
          <w:color w:val="000000"/>
          <w:sz w:val="28"/>
          <w:szCs w:val="28"/>
        </w:rPr>
        <w:t>1</w:t>
      </w:r>
      <w:r w:rsidR="00236542">
        <w:rPr>
          <w:rFonts w:ascii="Times New Roman" w:hint="eastAsia"/>
          <w:color w:val="000000"/>
          <w:sz w:val="28"/>
          <w:szCs w:val="28"/>
        </w:rPr>
        <w:t>2</w:t>
      </w:r>
      <w:r w:rsidR="004F4823">
        <w:rPr>
          <w:rFonts w:ascii="Times New Roman" w:hint="eastAsia"/>
          <w:color w:val="000000"/>
          <w:sz w:val="28"/>
          <w:szCs w:val="28"/>
        </w:rPr>
        <w:t>:</w:t>
      </w:r>
      <w:r w:rsidR="00236542">
        <w:rPr>
          <w:rFonts w:ascii="Times New Roman" w:hint="eastAsia"/>
          <w:color w:val="000000"/>
          <w:sz w:val="28"/>
          <w:szCs w:val="28"/>
        </w:rPr>
        <w:t>0</w:t>
      </w:r>
      <w:r w:rsidR="004F4823">
        <w:rPr>
          <w:rFonts w:ascii="Times New Roman" w:hint="eastAsia"/>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sidRPr="00AB274D">
        <w:rPr>
          <w:rFonts w:ascii="Times New Roman" w:hint="eastAsia"/>
          <w:color w:val="000000"/>
          <w:sz w:val="28"/>
          <w:szCs w:val="28"/>
        </w:rPr>
        <w:t>1</w:t>
      </w:r>
      <w:r>
        <w:rPr>
          <w:rFonts w:ascii="Times New Roman" w:hint="eastAsia"/>
          <w:color w:val="000000"/>
          <w:sz w:val="28"/>
          <w:szCs w:val="28"/>
        </w:rPr>
        <w:t>0</w:t>
      </w:r>
      <w:r w:rsidRPr="00AB274D">
        <w:rPr>
          <w:rFonts w:ascii="Times New Roman" w:hint="eastAsia"/>
          <w:color w:val="000000"/>
          <w:sz w:val="28"/>
          <w:szCs w:val="28"/>
        </w:rPr>
        <w:t>:</w:t>
      </w:r>
      <w:r w:rsidR="00236542">
        <w:rPr>
          <w:rFonts w:ascii="Times New Roman" w:hint="eastAsia"/>
          <w:color w:val="000000"/>
          <w:sz w:val="28"/>
          <w:szCs w:val="28"/>
        </w:rPr>
        <w:t>3</w:t>
      </w:r>
      <w:r w:rsidR="004F4823">
        <w:rPr>
          <w:rFonts w:ascii="Times New Roman" w:hint="eastAsia"/>
          <w:color w:val="000000"/>
          <w:sz w:val="28"/>
          <w:szCs w:val="28"/>
        </w:rPr>
        <w:t>0</w:t>
      </w:r>
      <w:r w:rsidRPr="00AB274D">
        <w:rPr>
          <w:rFonts w:ascii="Times New Roman" w:hint="eastAsia"/>
          <w:color w:val="000000"/>
          <w:sz w:val="28"/>
          <w:szCs w:val="28"/>
        </w:rPr>
        <w:t>-1</w:t>
      </w:r>
      <w:r>
        <w:rPr>
          <w:rFonts w:ascii="Times New Roman" w:hint="eastAsia"/>
          <w:color w:val="000000"/>
          <w:sz w:val="28"/>
          <w:szCs w:val="28"/>
        </w:rPr>
        <w:t>0</w:t>
      </w:r>
      <w:r w:rsidRPr="00AB274D">
        <w:rPr>
          <w:rFonts w:ascii="Times New Roman" w:hint="eastAsia"/>
          <w:color w:val="000000"/>
          <w:sz w:val="28"/>
          <w:szCs w:val="28"/>
        </w:rPr>
        <w:t>:</w:t>
      </w:r>
      <w:r w:rsidR="00236542">
        <w:rPr>
          <w:rFonts w:ascii="Times New Roman" w:hint="eastAsia"/>
          <w:color w:val="000000"/>
          <w:sz w:val="28"/>
          <w:szCs w:val="28"/>
        </w:rPr>
        <w:t>3</w:t>
      </w:r>
      <w:r w:rsidR="004F4823">
        <w:rPr>
          <w:rFonts w:ascii="Times New Roman" w:hint="eastAsia"/>
          <w:color w:val="000000"/>
          <w:sz w:val="28"/>
          <w:szCs w:val="28"/>
        </w:rPr>
        <w:t>5</w:t>
      </w:r>
      <w:r w:rsidRPr="00C715E3">
        <w:rPr>
          <w:rFonts w:ascii="Times New Roman" w:hint="eastAsia"/>
          <w:color w:val="000000"/>
          <w:sz w:val="28"/>
          <w:szCs w:val="28"/>
        </w:rPr>
        <w:t>模拟中午休市。</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C536A6" w:rsidRPr="003324BC" w:rsidTr="00CC3687">
        <w:trPr>
          <w:jc w:val="center"/>
        </w:trPr>
        <w:tc>
          <w:tcPr>
            <w:tcW w:w="1598"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C536A6" w:rsidRPr="003324BC" w:rsidRDefault="00C536A6" w:rsidP="002732C7">
            <w:pPr>
              <w:spacing w:line="300" w:lineRule="exact"/>
              <w:jc w:val="center"/>
              <w:rPr>
                <w:rFonts w:ascii="Times New Roman"/>
                <w:b/>
                <w:bCs/>
                <w:color w:val="000000"/>
                <w:sz w:val="21"/>
                <w:szCs w:val="21"/>
              </w:rPr>
            </w:pPr>
            <w:r w:rsidRPr="003324BC">
              <w:rPr>
                <w:rFonts w:ascii="Times New Roman"/>
                <w:color w:val="000000"/>
                <w:sz w:val="21"/>
                <w:szCs w:val="21"/>
              </w:rPr>
              <w:t>(</w:t>
            </w:r>
            <w:r w:rsidR="00B862BF">
              <w:rPr>
                <w:rFonts w:ascii="Times New Roman"/>
                <w:color w:val="000000"/>
                <w:sz w:val="21"/>
                <w:szCs w:val="21"/>
              </w:rPr>
              <w:t>2</w:t>
            </w:r>
            <w:r w:rsidR="00AA36A8">
              <w:rPr>
                <w:rFonts w:ascii="Times New Roman" w:hint="eastAsia"/>
                <w:color w:val="000000"/>
                <w:sz w:val="21"/>
                <w:szCs w:val="21"/>
              </w:rPr>
              <w:t>月</w:t>
            </w:r>
            <w:r w:rsidR="00B862BF">
              <w:rPr>
                <w:rFonts w:ascii="Times New Roman" w:hint="eastAsia"/>
                <w:color w:val="000000"/>
                <w:sz w:val="21"/>
                <w:szCs w:val="21"/>
              </w:rPr>
              <w:t>1</w:t>
            </w:r>
            <w:r w:rsidR="00AA36A8">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C536A6" w:rsidRPr="003324BC" w:rsidTr="00CC3687">
        <w:trPr>
          <w:trHeight w:val="401"/>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早间下发</w:t>
            </w:r>
            <w:r w:rsidRPr="003324BC">
              <w:rPr>
                <w:rFonts w:ascii="Times New Roman" w:hint="eastAsia"/>
                <w:color w:val="000000"/>
                <w:sz w:val="21"/>
                <w:szCs w:val="21"/>
              </w:rPr>
              <w:t>T</w:t>
            </w:r>
            <w:r w:rsidRPr="003324BC">
              <w:rPr>
                <w:rFonts w:ascii="Times New Roman" w:hint="eastAsia"/>
                <w:color w:val="000000"/>
                <w:sz w:val="21"/>
                <w:szCs w:val="21"/>
              </w:rPr>
              <w:t>日静态交易参考信息文件。</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接收静态交易参考信息文件。</w:t>
            </w:r>
          </w:p>
        </w:tc>
        <w:tc>
          <w:tcPr>
            <w:tcW w:w="1333" w:type="dxa"/>
            <w:vMerge w:val="restart"/>
            <w:vAlign w:val="center"/>
          </w:tcPr>
          <w:p w:rsidR="00C536A6" w:rsidRPr="003324BC" w:rsidRDefault="00C536A6" w:rsidP="002732C7">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color w:val="000000"/>
                <w:sz w:val="21"/>
                <w:szCs w:val="21"/>
              </w:rPr>
              <w:t>日：</w:t>
            </w:r>
            <w:r w:rsidR="00DD0174">
              <w:rPr>
                <w:rFonts w:ascii="Times New Roman"/>
                <w:color w:val="000000"/>
                <w:sz w:val="21"/>
                <w:szCs w:val="21"/>
              </w:rPr>
              <w:t>2020</w:t>
            </w:r>
            <w:r w:rsidR="00DD0174">
              <w:rPr>
                <w:rFonts w:ascii="Times New Roman"/>
                <w:color w:val="000000"/>
                <w:sz w:val="21"/>
                <w:szCs w:val="21"/>
              </w:rPr>
              <w:t>年</w:t>
            </w:r>
            <w:r w:rsidR="00DD0174">
              <w:rPr>
                <w:rFonts w:ascii="Times New Roman"/>
                <w:color w:val="000000"/>
                <w:sz w:val="21"/>
                <w:szCs w:val="21"/>
              </w:rPr>
              <w:t>2</w:t>
            </w:r>
            <w:r w:rsidR="00DD0174">
              <w:rPr>
                <w:rFonts w:ascii="Times New Roman"/>
                <w:color w:val="000000"/>
                <w:sz w:val="21"/>
                <w:szCs w:val="21"/>
              </w:rPr>
              <w:t>月</w:t>
            </w:r>
            <w:r w:rsidR="00DD0174">
              <w:rPr>
                <w:rFonts w:ascii="Times New Roman"/>
                <w:color w:val="000000"/>
                <w:sz w:val="21"/>
                <w:szCs w:val="21"/>
              </w:rPr>
              <w:t>1</w:t>
            </w:r>
            <w:r w:rsidR="00DD0174">
              <w:rPr>
                <w:rFonts w:ascii="Times New Roman"/>
                <w:color w:val="000000"/>
                <w:sz w:val="21"/>
                <w:szCs w:val="21"/>
              </w:rPr>
              <w:t>日</w:t>
            </w:r>
          </w:p>
        </w:tc>
      </w:tr>
      <w:tr w:rsidR="00C536A6" w:rsidRPr="003324BC" w:rsidTr="00CC3687">
        <w:trPr>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发布</w:t>
            </w:r>
            <w:r w:rsidRPr="003324BC">
              <w:rPr>
                <w:rFonts w:ascii="Times New Roman"/>
                <w:color w:val="000000"/>
                <w:sz w:val="21"/>
                <w:szCs w:val="21"/>
              </w:rPr>
              <w:t>PCF</w:t>
            </w:r>
            <w:r w:rsidRPr="003324BC">
              <w:rPr>
                <w:rFonts w:ascii="Times New Roman" w:hint="eastAsia"/>
                <w:color w:val="000000"/>
                <w:sz w:val="21"/>
                <w:szCs w:val="21"/>
              </w:rPr>
              <w:t>文件。</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接收及处理</w:t>
            </w:r>
            <w:r w:rsidRPr="003324BC">
              <w:rPr>
                <w:rFonts w:ascii="Times New Roman"/>
                <w:color w:val="000000"/>
                <w:sz w:val="21"/>
                <w:szCs w:val="21"/>
              </w:rPr>
              <w:t>PCF</w:t>
            </w:r>
            <w:r w:rsidRPr="003324BC">
              <w:rPr>
                <w:rFonts w:ascii="Times New Roman" w:hint="eastAsia"/>
                <w:color w:val="000000"/>
                <w:sz w:val="21"/>
                <w:szCs w:val="21"/>
              </w:rPr>
              <w:t>文件。</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C536A6" w:rsidRPr="003324BC" w:rsidTr="00CC3687">
        <w:trPr>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发布信息公告。</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接收信息公告。</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C536A6" w:rsidRPr="003324BC" w:rsidTr="00CC3687">
        <w:trPr>
          <w:jc w:val="center"/>
        </w:trPr>
        <w:tc>
          <w:tcPr>
            <w:tcW w:w="1598" w:type="dxa"/>
            <w:vAlign w:val="center"/>
          </w:tcPr>
          <w:p w:rsidR="00C536A6" w:rsidRPr="003324BC" w:rsidRDefault="00C536A6" w:rsidP="00713CA3">
            <w:pPr>
              <w:spacing w:line="300" w:lineRule="exact"/>
              <w:jc w:val="center"/>
              <w:rPr>
                <w:rFonts w:ascii="Times New Roman"/>
                <w:sz w:val="21"/>
                <w:szCs w:val="21"/>
              </w:rPr>
            </w:pPr>
            <w:r w:rsidRPr="003324BC">
              <w:rPr>
                <w:rFonts w:ascii="Times New Roman"/>
                <w:sz w:val="21"/>
                <w:szCs w:val="21"/>
              </w:rPr>
              <w:t>9:</w:t>
            </w:r>
            <w:r w:rsidRPr="003324BC">
              <w:rPr>
                <w:rFonts w:ascii="Times New Roman" w:hint="eastAsia"/>
                <w:sz w:val="21"/>
                <w:szCs w:val="21"/>
              </w:rPr>
              <w:t>15</w:t>
            </w:r>
            <w:r w:rsidRPr="003324BC">
              <w:rPr>
                <w:rFonts w:ascii="Times New Roman"/>
                <w:sz w:val="21"/>
                <w:szCs w:val="21"/>
              </w:rPr>
              <w:t>-1</w:t>
            </w:r>
            <w:r w:rsidR="00236542">
              <w:rPr>
                <w:rFonts w:ascii="Times New Roman" w:hint="eastAsia"/>
                <w:sz w:val="21"/>
                <w:szCs w:val="21"/>
              </w:rPr>
              <w:t>2</w:t>
            </w:r>
            <w:r w:rsidRPr="003324BC">
              <w:rPr>
                <w:rFonts w:ascii="Times New Roman"/>
                <w:sz w:val="21"/>
                <w:szCs w:val="21"/>
              </w:rPr>
              <w:t>:</w:t>
            </w:r>
            <w:r w:rsidR="00236542">
              <w:rPr>
                <w:rFonts w:ascii="Times New Roman" w:hint="eastAsia"/>
                <w:sz w:val="21"/>
                <w:szCs w:val="21"/>
              </w:rPr>
              <w:t>0</w:t>
            </w:r>
            <w:r w:rsidRPr="003324BC">
              <w:rPr>
                <w:rFonts w:ascii="Times New Roman" w:hint="eastAsia"/>
                <w:sz w:val="21"/>
                <w:szCs w:val="21"/>
              </w:rPr>
              <w:t>0</w:t>
            </w:r>
          </w:p>
        </w:tc>
        <w:tc>
          <w:tcPr>
            <w:tcW w:w="342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接收日常交易、非交易等委托，</w:t>
            </w:r>
            <w:r w:rsidRPr="003324BC">
              <w:rPr>
                <w:rFonts w:ascii="Times New Roman"/>
                <w:color w:val="000000"/>
                <w:sz w:val="21"/>
                <w:szCs w:val="21"/>
              </w:rPr>
              <w:t>1</w:t>
            </w:r>
            <w:r w:rsidRPr="003324BC">
              <w:rPr>
                <w:rFonts w:ascii="Times New Roman" w:hint="eastAsia"/>
                <w:color w:val="000000"/>
                <w:sz w:val="21"/>
                <w:szCs w:val="21"/>
              </w:rPr>
              <w:t>0</w:t>
            </w:r>
            <w:r w:rsidRPr="003324BC">
              <w:rPr>
                <w:rFonts w:ascii="Times New Roman"/>
                <w:color w:val="000000"/>
                <w:sz w:val="21"/>
                <w:szCs w:val="21"/>
              </w:rPr>
              <w:t>:</w:t>
            </w:r>
            <w:r w:rsidR="00236542">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color w:val="000000"/>
                <w:sz w:val="21"/>
                <w:szCs w:val="21"/>
              </w:rPr>
              <w:t>-1</w:t>
            </w:r>
            <w:r w:rsidRPr="003324BC">
              <w:rPr>
                <w:rFonts w:ascii="Times New Roman" w:hint="eastAsia"/>
                <w:color w:val="000000"/>
                <w:sz w:val="21"/>
                <w:szCs w:val="21"/>
              </w:rPr>
              <w:t>0</w:t>
            </w:r>
            <w:r w:rsidRPr="003324BC">
              <w:rPr>
                <w:rFonts w:ascii="Times New Roman"/>
                <w:color w:val="000000"/>
                <w:sz w:val="21"/>
                <w:szCs w:val="21"/>
              </w:rPr>
              <w:t>:</w:t>
            </w:r>
            <w:r w:rsidR="00236542">
              <w:rPr>
                <w:rFonts w:ascii="Times New Roman" w:hint="eastAsia"/>
                <w:color w:val="000000"/>
                <w:sz w:val="21"/>
                <w:szCs w:val="21"/>
              </w:rPr>
              <w:t>3</w:t>
            </w:r>
            <w:r w:rsidRPr="003324BC">
              <w:rPr>
                <w:rFonts w:ascii="Times New Roman" w:hint="eastAsia"/>
                <w:color w:val="000000"/>
                <w:sz w:val="21"/>
                <w:szCs w:val="21"/>
              </w:rPr>
              <w:t>5</w:t>
            </w:r>
            <w:r w:rsidRPr="003324BC">
              <w:rPr>
                <w:rFonts w:ascii="Times New Roman"/>
                <w:color w:val="000000"/>
                <w:sz w:val="21"/>
                <w:szCs w:val="21"/>
              </w:rPr>
              <w:t>中午休市</w:t>
            </w:r>
            <w:r w:rsidRPr="003324BC">
              <w:rPr>
                <w:rFonts w:ascii="Times New Roman" w:hint="eastAsia"/>
                <w:color w:val="000000"/>
                <w:sz w:val="21"/>
                <w:szCs w:val="21"/>
              </w:rPr>
              <w:t>。其中：</w:t>
            </w:r>
          </w:p>
          <w:p w:rsidR="00C536A6" w:rsidRPr="003324BC" w:rsidRDefault="00C536A6" w:rsidP="00CC3687">
            <w:pPr>
              <w:spacing w:line="300" w:lineRule="exact"/>
              <w:rPr>
                <w:rFonts w:ascii="Times New Roman"/>
                <w:b/>
                <w:color w:val="000000"/>
                <w:sz w:val="21"/>
                <w:szCs w:val="21"/>
              </w:rPr>
            </w:pPr>
            <w:r w:rsidRPr="003324BC">
              <w:rPr>
                <w:rFonts w:ascii="Times New Roman" w:hint="eastAsia"/>
                <w:b/>
                <w:color w:val="000000"/>
                <w:sz w:val="21"/>
                <w:szCs w:val="21"/>
              </w:rPr>
              <w:t>现货集中竞价交易平台</w:t>
            </w:r>
          </w:p>
          <w:p w:rsidR="00C536A6" w:rsidRPr="003324BC" w:rsidRDefault="00C536A6" w:rsidP="00CC3687">
            <w:pPr>
              <w:spacing w:line="300" w:lineRule="exact"/>
              <w:rPr>
                <w:rFonts w:ascii="Times New Roman"/>
                <w:color w:val="000000"/>
                <w:sz w:val="21"/>
                <w:szCs w:val="21"/>
              </w:rPr>
            </w:pPr>
            <w:r w:rsidRPr="003324BC">
              <w:rPr>
                <w:rFonts w:ascii="Times New Roman"/>
                <w:color w:val="000000"/>
                <w:sz w:val="21"/>
                <w:szCs w:val="21"/>
              </w:rPr>
              <w:t>9:15-1</w:t>
            </w:r>
            <w:r w:rsidR="0015295D">
              <w:rPr>
                <w:rFonts w:ascii="Times New Roman" w:hint="eastAsia"/>
                <w:color w:val="000000"/>
                <w:sz w:val="21"/>
                <w:szCs w:val="21"/>
              </w:rPr>
              <w:t>1</w:t>
            </w:r>
            <w:r w:rsidRPr="003324BC">
              <w:rPr>
                <w:rFonts w:ascii="Times New Roman"/>
                <w:color w:val="000000"/>
                <w:sz w:val="21"/>
                <w:szCs w:val="21"/>
              </w:rPr>
              <w:t>:</w:t>
            </w:r>
            <w:r w:rsidR="006D32F3">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hint="eastAsia"/>
                <w:color w:val="000000"/>
                <w:sz w:val="21"/>
                <w:szCs w:val="21"/>
              </w:rPr>
              <w:t>（</w:t>
            </w:r>
            <w:r w:rsidRPr="003324BC">
              <w:rPr>
                <w:rFonts w:ascii="Times New Roman"/>
                <w:color w:val="000000"/>
                <w:sz w:val="21"/>
                <w:szCs w:val="21"/>
              </w:rPr>
              <w:t>9:25</w:t>
            </w:r>
            <w:r w:rsidRPr="003324BC">
              <w:rPr>
                <w:rFonts w:ascii="Times New Roman" w:hint="eastAsia"/>
                <w:color w:val="000000"/>
                <w:sz w:val="21"/>
                <w:szCs w:val="21"/>
              </w:rPr>
              <w:t>开盘</w:t>
            </w:r>
            <w:r w:rsidRPr="003324BC">
              <w:rPr>
                <w:rFonts w:ascii="Times New Roman"/>
                <w:color w:val="000000"/>
                <w:sz w:val="21"/>
                <w:szCs w:val="21"/>
              </w:rPr>
              <w:t>，</w:t>
            </w:r>
            <w:r w:rsidRPr="003324BC">
              <w:rPr>
                <w:rFonts w:ascii="Times New Roman" w:hint="eastAsia"/>
                <w:color w:val="000000"/>
                <w:sz w:val="21"/>
                <w:szCs w:val="21"/>
              </w:rPr>
              <w:t>9:30</w:t>
            </w:r>
            <w:r w:rsidRPr="003324BC">
              <w:rPr>
                <w:rFonts w:ascii="Times New Roman" w:hint="eastAsia"/>
                <w:color w:val="000000"/>
                <w:sz w:val="21"/>
                <w:szCs w:val="21"/>
              </w:rPr>
              <w:t>开始</w:t>
            </w:r>
            <w:r w:rsidRPr="003324BC">
              <w:rPr>
                <w:rFonts w:ascii="Times New Roman"/>
                <w:color w:val="000000"/>
                <w:sz w:val="21"/>
                <w:szCs w:val="21"/>
              </w:rPr>
              <w:t>连续竞价，</w:t>
            </w:r>
            <w:r w:rsidRPr="003324BC">
              <w:rPr>
                <w:rFonts w:ascii="Times New Roman"/>
                <w:color w:val="000000"/>
                <w:sz w:val="21"/>
                <w:szCs w:val="21"/>
              </w:rPr>
              <w:t>1</w:t>
            </w:r>
            <w:r w:rsidR="0015295D">
              <w:rPr>
                <w:rFonts w:ascii="Times New Roman" w:hint="eastAsia"/>
                <w:color w:val="000000"/>
                <w:sz w:val="21"/>
                <w:szCs w:val="21"/>
              </w:rPr>
              <w:t>1</w:t>
            </w:r>
            <w:r w:rsidRPr="003324BC">
              <w:rPr>
                <w:rFonts w:ascii="Times New Roman"/>
                <w:color w:val="000000"/>
                <w:sz w:val="21"/>
                <w:szCs w:val="21"/>
              </w:rPr>
              <w:t>:</w:t>
            </w:r>
            <w:r w:rsidR="006D32F3">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hint="eastAsia"/>
                <w:color w:val="000000"/>
                <w:sz w:val="21"/>
                <w:szCs w:val="21"/>
              </w:rPr>
              <w:t>平台闭市</w:t>
            </w:r>
            <w:r w:rsidRPr="003324BC">
              <w:rPr>
                <w:rFonts w:ascii="Times New Roman"/>
                <w:color w:val="000000"/>
                <w:sz w:val="21"/>
                <w:szCs w:val="21"/>
              </w:rPr>
              <w:t>）</w:t>
            </w:r>
          </w:p>
          <w:p w:rsidR="00C536A6" w:rsidRPr="003324BC" w:rsidRDefault="00C536A6" w:rsidP="00CC3687">
            <w:pPr>
              <w:spacing w:line="300" w:lineRule="exact"/>
              <w:rPr>
                <w:rFonts w:ascii="Times New Roman"/>
                <w:b/>
                <w:color w:val="000000"/>
                <w:sz w:val="21"/>
                <w:szCs w:val="21"/>
              </w:rPr>
            </w:pPr>
            <w:r w:rsidRPr="003324BC">
              <w:rPr>
                <w:rFonts w:ascii="Times New Roman" w:hint="eastAsia"/>
                <w:b/>
                <w:color w:val="000000"/>
                <w:sz w:val="21"/>
                <w:szCs w:val="21"/>
              </w:rPr>
              <w:t>综合金融服务平台</w:t>
            </w:r>
          </w:p>
          <w:p w:rsidR="00C536A6" w:rsidRDefault="00C536A6" w:rsidP="00CC3687">
            <w:pPr>
              <w:spacing w:line="300" w:lineRule="exact"/>
              <w:rPr>
                <w:rFonts w:ascii="Times New Roman"/>
                <w:color w:val="000000"/>
                <w:sz w:val="21"/>
                <w:szCs w:val="21"/>
              </w:rPr>
            </w:pPr>
            <w:r w:rsidRPr="003324BC">
              <w:rPr>
                <w:rFonts w:ascii="Times New Roman"/>
                <w:color w:val="000000"/>
                <w:sz w:val="21"/>
                <w:szCs w:val="21"/>
              </w:rPr>
              <w:t>9:15-1</w:t>
            </w:r>
            <w:r w:rsidR="006D32F3">
              <w:rPr>
                <w:rFonts w:ascii="Times New Roman" w:hint="eastAsia"/>
                <w:color w:val="000000"/>
                <w:sz w:val="21"/>
                <w:szCs w:val="21"/>
              </w:rPr>
              <w:t>2</w:t>
            </w:r>
            <w:r w:rsidRPr="003324BC">
              <w:rPr>
                <w:rFonts w:ascii="Times New Roman"/>
                <w:color w:val="000000"/>
                <w:sz w:val="21"/>
                <w:szCs w:val="21"/>
              </w:rPr>
              <w:t>:</w:t>
            </w:r>
            <w:r w:rsidR="006D32F3">
              <w:rPr>
                <w:rFonts w:ascii="Times New Roman" w:hint="eastAsia"/>
                <w:color w:val="000000"/>
                <w:sz w:val="21"/>
                <w:szCs w:val="21"/>
              </w:rPr>
              <w:t>0</w:t>
            </w:r>
            <w:r w:rsidRPr="003324BC">
              <w:rPr>
                <w:rFonts w:ascii="Times New Roman" w:hint="eastAsia"/>
                <w:color w:val="000000"/>
                <w:sz w:val="21"/>
                <w:szCs w:val="21"/>
              </w:rPr>
              <w:t>0</w:t>
            </w:r>
          </w:p>
          <w:p w:rsidR="00A5404C" w:rsidRPr="00A5404C" w:rsidRDefault="00A5404C" w:rsidP="00A5404C">
            <w:pPr>
              <w:spacing w:line="300" w:lineRule="exact"/>
              <w:rPr>
                <w:rFonts w:ascii="Times New Roman"/>
                <w:b/>
                <w:color w:val="000000"/>
                <w:sz w:val="21"/>
                <w:szCs w:val="21"/>
              </w:rPr>
            </w:pPr>
            <w:r w:rsidRPr="00A5404C">
              <w:rPr>
                <w:rFonts w:ascii="Times New Roman" w:hint="eastAsia"/>
                <w:b/>
                <w:color w:val="000000"/>
                <w:sz w:val="21"/>
                <w:szCs w:val="21"/>
              </w:rPr>
              <w:t>衍生品集中竞价交易平台</w:t>
            </w:r>
          </w:p>
          <w:p w:rsidR="00A5404C" w:rsidRPr="00A5404C" w:rsidRDefault="00A5404C" w:rsidP="00CC3687">
            <w:pPr>
              <w:spacing w:line="300" w:lineRule="exact"/>
              <w:rPr>
                <w:rFonts w:ascii="Times New Roman"/>
                <w:color w:val="000000"/>
                <w:sz w:val="21"/>
                <w:szCs w:val="21"/>
              </w:rPr>
            </w:pPr>
            <w:r w:rsidRPr="00A5404C">
              <w:rPr>
                <w:rFonts w:ascii="Times New Roman" w:hint="eastAsia"/>
                <w:color w:val="000000"/>
                <w:sz w:val="21"/>
                <w:szCs w:val="21"/>
              </w:rPr>
              <w:t>与现货集中竞价交易平台相同（期权组合策略保证金、普通仓与备兑</w:t>
            </w:r>
            <w:r w:rsidRPr="00A5404C">
              <w:rPr>
                <w:rFonts w:ascii="Times New Roman" w:hint="eastAsia"/>
                <w:color w:val="000000"/>
                <w:sz w:val="21"/>
                <w:szCs w:val="21"/>
              </w:rPr>
              <w:lastRenderedPageBreak/>
              <w:t>仓互转业务申报截止时间为</w:t>
            </w:r>
            <w:r>
              <w:rPr>
                <w:rFonts w:ascii="Times New Roman" w:hint="eastAsia"/>
                <w:color w:val="000000"/>
                <w:sz w:val="21"/>
                <w:szCs w:val="21"/>
              </w:rPr>
              <w:t>11:4</w:t>
            </w:r>
            <w:r w:rsidRPr="00A5404C">
              <w:rPr>
                <w:rFonts w:ascii="Times New Roman" w:hint="eastAsia"/>
                <w:color w:val="000000"/>
                <w:sz w:val="21"/>
                <w:szCs w:val="21"/>
              </w:rPr>
              <w:t>5</w:t>
            </w:r>
            <w:r w:rsidRPr="00A5404C">
              <w:rPr>
                <w:rFonts w:ascii="Times New Roman" w:hint="eastAsia"/>
                <w:color w:val="000000"/>
                <w:sz w:val="21"/>
                <w:szCs w:val="21"/>
              </w:rPr>
              <w:t>）</w:t>
            </w:r>
          </w:p>
          <w:p w:rsidR="00C536A6" w:rsidRPr="003324BC" w:rsidRDefault="00C536A6" w:rsidP="00CC3687">
            <w:pPr>
              <w:spacing w:line="300" w:lineRule="exact"/>
              <w:rPr>
                <w:rFonts w:ascii="Times New Roman"/>
                <w:b/>
                <w:color w:val="000000"/>
                <w:sz w:val="21"/>
                <w:szCs w:val="21"/>
              </w:rPr>
            </w:pPr>
            <w:r w:rsidRPr="003324BC">
              <w:rPr>
                <w:rFonts w:ascii="Times New Roman" w:hint="eastAsia"/>
                <w:b/>
                <w:color w:val="000000"/>
                <w:sz w:val="21"/>
                <w:szCs w:val="21"/>
              </w:rPr>
              <w:t>非交易处理平台</w:t>
            </w:r>
          </w:p>
          <w:p w:rsidR="00C536A6" w:rsidRPr="003324BC" w:rsidRDefault="00F42343" w:rsidP="00713CA3">
            <w:pPr>
              <w:spacing w:line="300" w:lineRule="exact"/>
              <w:rPr>
                <w:rFonts w:ascii="Times New Roman"/>
                <w:color w:val="000000"/>
                <w:sz w:val="21"/>
                <w:szCs w:val="21"/>
              </w:rPr>
            </w:pPr>
            <w:r>
              <w:rPr>
                <w:rFonts w:ascii="Times New Roman"/>
                <w:color w:val="000000"/>
                <w:sz w:val="21"/>
                <w:szCs w:val="21"/>
              </w:rPr>
              <w:t>9:15-</w:t>
            </w:r>
            <w:r>
              <w:rPr>
                <w:rFonts w:ascii="Times New Roman" w:hint="eastAsia"/>
                <w:color w:val="000000"/>
                <w:sz w:val="21"/>
                <w:szCs w:val="21"/>
              </w:rPr>
              <w:t>1</w:t>
            </w:r>
            <w:r w:rsidR="006D32F3">
              <w:rPr>
                <w:rFonts w:ascii="Times New Roman" w:hint="eastAsia"/>
                <w:color w:val="000000"/>
                <w:sz w:val="21"/>
                <w:szCs w:val="21"/>
              </w:rPr>
              <w:t>2</w:t>
            </w:r>
            <w:r w:rsidR="00C536A6" w:rsidRPr="003324BC">
              <w:rPr>
                <w:rFonts w:ascii="Times New Roman"/>
                <w:color w:val="000000"/>
                <w:sz w:val="21"/>
                <w:szCs w:val="21"/>
              </w:rPr>
              <w:t>:</w:t>
            </w:r>
            <w:r w:rsidR="006D32F3">
              <w:rPr>
                <w:rFonts w:ascii="Times New Roman" w:hint="eastAsia"/>
                <w:color w:val="000000"/>
                <w:sz w:val="21"/>
                <w:szCs w:val="21"/>
              </w:rPr>
              <w:t>0</w:t>
            </w:r>
            <w:r w:rsidR="00C536A6" w:rsidRPr="003324BC">
              <w:rPr>
                <w:rFonts w:ascii="Times New Roman" w:hint="eastAsia"/>
                <w:color w:val="000000"/>
                <w:sz w:val="21"/>
                <w:szCs w:val="21"/>
              </w:rPr>
              <w:t>0</w:t>
            </w:r>
            <w:r w:rsidR="00997512" w:rsidRPr="00997512">
              <w:rPr>
                <w:rFonts w:ascii="Times New Roman" w:hint="eastAsia"/>
                <w:color w:val="000000"/>
                <w:sz w:val="21"/>
                <w:szCs w:val="21"/>
              </w:rPr>
              <w:t>（</w:t>
            </w:r>
            <w:r w:rsidR="0001176A">
              <w:rPr>
                <w:rFonts w:ascii="Times New Roman" w:hint="eastAsia"/>
                <w:color w:val="000000"/>
                <w:sz w:val="21"/>
                <w:szCs w:val="21"/>
              </w:rPr>
              <w:t>期权、</w:t>
            </w:r>
            <w:r w:rsidRPr="00F42343">
              <w:rPr>
                <w:rFonts w:ascii="Times New Roman" w:hint="eastAsia"/>
                <w:color w:val="000000"/>
                <w:sz w:val="21"/>
                <w:szCs w:val="21"/>
              </w:rPr>
              <w:t>质押式回购之外</w:t>
            </w:r>
            <w:r w:rsidR="00997512" w:rsidRPr="00997512">
              <w:rPr>
                <w:rFonts w:ascii="Times New Roman" w:hint="eastAsia"/>
                <w:color w:val="000000"/>
                <w:sz w:val="21"/>
                <w:szCs w:val="21"/>
              </w:rPr>
              <w:t>的其他非交易申报截止时间为</w:t>
            </w:r>
            <w:r w:rsidR="00997512" w:rsidRPr="00997512">
              <w:rPr>
                <w:rFonts w:ascii="Times New Roman" w:hint="eastAsia"/>
                <w:color w:val="000000"/>
                <w:sz w:val="21"/>
                <w:szCs w:val="21"/>
              </w:rPr>
              <w:t>1</w:t>
            </w:r>
            <w:r>
              <w:rPr>
                <w:rFonts w:ascii="Times New Roman" w:hint="eastAsia"/>
                <w:color w:val="000000"/>
                <w:sz w:val="21"/>
                <w:szCs w:val="21"/>
              </w:rPr>
              <w:t>1:</w:t>
            </w:r>
            <w:r w:rsidR="00595C95">
              <w:rPr>
                <w:rFonts w:ascii="Times New Roman" w:hint="eastAsia"/>
                <w:color w:val="000000"/>
                <w:sz w:val="21"/>
                <w:szCs w:val="21"/>
              </w:rPr>
              <w:t>3</w:t>
            </w:r>
            <w:r w:rsidR="00997512" w:rsidRPr="00997512">
              <w:rPr>
                <w:rFonts w:ascii="Times New Roman" w:hint="eastAsia"/>
                <w:color w:val="000000"/>
                <w:sz w:val="21"/>
                <w:szCs w:val="21"/>
              </w:rPr>
              <w:t>0</w:t>
            </w:r>
            <w:r w:rsidR="00997512" w:rsidRPr="00997512">
              <w:rPr>
                <w:rFonts w:ascii="Times New Roman" w:hint="eastAsia"/>
                <w:color w:val="000000"/>
                <w:sz w:val="21"/>
                <w:szCs w:val="21"/>
              </w:rPr>
              <w:t>）</w:t>
            </w:r>
          </w:p>
        </w:tc>
        <w:tc>
          <w:tcPr>
            <w:tcW w:w="2551" w:type="dxa"/>
          </w:tcPr>
          <w:p w:rsidR="00236542" w:rsidRPr="003324BC" w:rsidRDefault="00C536A6" w:rsidP="003D5A24">
            <w:pPr>
              <w:spacing w:line="300" w:lineRule="exact"/>
              <w:rPr>
                <w:rFonts w:ascii="Times New Roman"/>
                <w:color w:val="000000"/>
                <w:sz w:val="21"/>
                <w:szCs w:val="21"/>
              </w:rPr>
            </w:pPr>
            <w:r w:rsidRPr="003324BC">
              <w:rPr>
                <w:rFonts w:hint="eastAsia"/>
                <w:color w:val="000000"/>
                <w:sz w:val="21"/>
                <w:szCs w:val="21"/>
              </w:rPr>
              <w:lastRenderedPageBreak/>
              <w:t>模拟</w:t>
            </w:r>
            <w:r w:rsidR="00E27031">
              <w:rPr>
                <w:rFonts w:hint="eastAsia"/>
                <w:color w:val="000000"/>
                <w:sz w:val="21"/>
                <w:szCs w:val="21"/>
              </w:rPr>
              <w:t>深市证券</w:t>
            </w:r>
            <w:r w:rsidRPr="003324BC">
              <w:rPr>
                <w:rFonts w:hint="eastAsia"/>
                <w:color w:val="000000"/>
                <w:sz w:val="21"/>
                <w:szCs w:val="21"/>
              </w:rPr>
              <w:t>（含</w:t>
            </w:r>
            <w:r w:rsidR="00B862BF">
              <w:rPr>
                <w:rFonts w:hint="eastAsia"/>
                <w:color w:val="000000"/>
                <w:sz w:val="21"/>
                <w:szCs w:val="21"/>
              </w:rPr>
              <w:t>现货、期权等品种</w:t>
            </w:r>
            <w:r w:rsidRPr="003324BC">
              <w:rPr>
                <w:rFonts w:hint="eastAsia"/>
                <w:color w:val="000000"/>
                <w:sz w:val="21"/>
                <w:szCs w:val="21"/>
              </w:rPr>
              <w:t>）交易、非交易业务的委托申报，并接收成交回报</w:t>
            </w:r>
            <w:r w:rsidR="00236542" w:rsidRPr="003324BC">
              <w:rPr>
                <w:rFonts w:hint="eastAsia"/>
                <w:color w:val="000000"/>
                <w:sz w:val="21"/>
                <w:szCs w:val="21"/>
              </w:rPr>
              <w:t>；接收实时行情并展示</w:t>
            </w:r>
            <w:r w:rsidR="00C65BF9" w:rsidRPr="00D44D47">
              <w:rPr>
                <w:rFonts w:ascii="Times New Roman" w:hint="eastAsia"/>
                <w:sz w:val="21"/>
                <w:szCs w:val="21"/>
              </w:rPr>
              <w:t>。</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5C29C3" w:rsidRPr="003324BC" w:rsidTr="00CC3687">
        <w:trPr>
          <w:trHeight w:val="422"/>
          <w:jc w:val="center"/>
        </w:trPr>
        <w:tc>
          <w:tcPr>
            <w:tcW w:w="1598" w:type="dxa"/>
            <w:vAlign w:val="center"/>
          </w:tcPr>
          <w:p w:rsidR="005C29C3" w:rsidRPr="003324BC" w:rsidRDefault="005C29C3" w:rsidP="00713CA3">
            <w:pPr>
              <w:spacing w:line="300" w:lineRule="exact"/>
              <w:jc w:val="center"/>
              <w:rPr>
                <w:rFonts w:ascii="Times New Roman"/>
                <w:sz w:val="21"/>
                <w:szCs w:val="21"/>
              </w:rPr>
            </w:pPr>
            <w:r>
              <w:rPr>
                <w:rFonts w:ascii="Times New Roman" w:hint="eastAsia"/>
                <w:sz w:val="21"/>
                <w:szCs w:val="21"/>
              </w:rPr>
              <w:lastRenderedPageBreak/>
              <w:t xml:space="preserve"> </w:t>
            </w:r>
            <w:r>
              <w:rPr>
                <w:rFonts w:ascii="Times New Roman" w:hint="eastAsia"/>
                <w:sz w:val="21"/>
                <w:szCs w:val="21"/>
              </w:rPr>
              <w:t>约</w:t>
            </w:r>
            <w:r>
              <w:rPr>
                <w:rFonts w:ascii="Times New Roman" w:hint="eastAsia"/>
                <w:sz w:val="21"/>
                <w:szCs w:val="21"/>
              </w:rPr>
              <w:t>12:00</w:t>
            </w:r>
          </w:p>
        </w:tc>
        <w:tc>
          <w:tcPr>
            <w:tcW w:w="3421" w:type="dxa"/>
            <w:vAlign w:val="center"/>
          </w:tcPr>
          <w:p w:rsidR="005C29C3" w:rsidRPr="003324BC" w:rsidRDefault="005C29C3" w:rsidP="00315249">
            <w:pPr>
              <w:spacing w:line="300" w:lineRule="exact"/>
              <w:rPr>
                <w:color w:val="000000"/>
                <w:sz w:val="21"/>
                <w:szCs w:val="21"/>
              </w:rPr>
            </w:pPr>
            <w:r w:rsidRPr="003324BC">
              <w:rPr>
                <w:rFonts w:hint="eastAsia"/>
                <w:sz w:val="21"/>
                <w:szCs w:val="21"/>
              </w:rPr>
              <w:t>发送</w:t>
            </w:r>
            <w:r w:rsidRPr="003324BC">
              <w:rPr>
                <w:sz w:val="21"/>
                <w:szCs w:val="21"/>
              </w:rPr>
              <w:t>衍生品证券收盘行情</w:t>
            </w:r>
            <w:r w:rsidRPr="003324BC">
              <w:rPr>
                <w:rFonts w:hint="eastAsia"/>
                <w:sz w:val="21"/>
                <w:szCs w:val="21"/>
              </w:rPr>
              <w:t>文件</w:t>
            </w:r>
            <w:r w:rsidRPr="003324BC">
              <w:rPr>
                <w:rFonts w:ascii="宋体" w:hAnsi="宋体" w:cs="宋体"/>
                <w:sz w:val="21"/>
                <w:szCs w:val="21"/>
              </w:rPr>
              <w:t>derivativesecurityclosemd</w:t>
            </w:r>
            <w:r>
              <w:rPr>
                <w:rFonts w:ascii="宋体" w:hAnsi="宋体" w:cs="宋体" w:hint="eastAsia"/>
                <w:sz w:val="21"/>
                <w:szCs w:val="21"/>
              </w:rPr>
              <w:t>。</w:t>
            </w:r>
          </w:p>
        </w:tc>
        <w:tc>
          <w:tcPr>
            <w:tcW w:w="2551" w:type="dxa"/>
          </w:tcPr>
          <w:p w:rsidR="005C29C3" w:rsidRPr="003324BC" w:rsidRDefault="005C29C3" w:rsidP="001C5D32">
            <w:pPr>
              <w:spacing w:line="300" w:lineRule="exact"/>
              <w:rPr>
                <w:color w:val="000000"/>
                <w:sz w:val="21"/>
                <w:szCs w:val="21"/>
              </w:rPr>
            </w:pPr>
            <w:r w:rsidRPr="003324BC">
              <w:rPr>
                <w:rFonts w:hint="eastAsia"/>
                <w:sz w:val="21"/>
                <w:szCs w:val="21"/>
              </w:rPr>
              <w:t>接收</w:t>
            </w:r>
            <w:r w:rsidRPr="003324BC">
              <w:rPr>
                <w:sz w:val="21"/>
                <w:szCs w:val="21"/>
              </w:rPr>
              <w:t>衍生品证券收盘行情</w:t>
            </w:r>
            <w:r w:rsidRPr="003324BC">
              <w:rPr>
                <w:rFonts w:hint="eastAsia"/>
                <w:sz w:val="21"/>
                <w:szCs w:val="21"/>
              </w:rPr>
              <w:t>文件</w:t>
            </w:r>
            <w:r>
              <w:rPr>
                <w:rFonts w:hint="eastAsia"/>
                <w:sz w:val="21"/>
                <w:szCs w:val="21"/>
              </w:rPr>
              <w:t>。</w:t>
            </w:r>
          </w:p>
        </w:tc>
        <w:tc>
          <w:tcPr>
            <w:tcW w:w="1333" w:type="dxa"/>
            <w:vMerge/>
            <w:vAlign w:val="center"/>
          </w:tcPr>
          <w:p w:rsidR="005C29C3" w:rsidRPr="003324BC" w:rsidRDefault="005C29C3" w:rsidP="00CC3687">
            <w:pPr>
              <w:spacing w:line="300" w:lineRule="exact"/>
              <w:rPr>
                <w:rFonts w:ascii="Times New Roman"/>
                <w:color w:val="000000"/>
                <w:sz w:val="21"/>
                <w:szCs w:val="21"/>
              </w:rPr>
            </w:pPr>
          </w:p>
        </w:tc>
      </w:tr>
      <w:tr w:rsidR="00422F07" w:rsidRPr="003324BC" w:rsidTr="00C066FE">
        <w:trPr>
          <w:trHeight w:val="545"/>
          <w:jc w:val="center"/>
        </w:trPr>
        <w:tc>
          <w:tcPr>
            <w:tcW w:w="1598" w:type="dxa"/>
            <w:vAlign w:val="center"/>
          </w:tcPr>
          <w:p w:rsidR="00422F07" w:rsidRPr="003324BC" w:rsidRDefault="00422F07" w:rsidP="00422F07">
            <w:pPr>
              <w:spacing w:line="300" w:lineRule="exact"/>
              <w:jc w:val="center"/>
              <w:rPr>
                <w:rFonts w:ascii="Times New Roman"/>
                <w:sz w:val="21"/>
                <w:szCs w:val="21"/>
              </w:rPr>
            </w:pPr>
            <w:r w:rsidRPr="003324BC">
              <w:rPr>
                <w:rFonts w:ascii="Times New Roman"/>
                <w:sz w:val="21"/>
                <w:szCs w:val="21"/>
              </w:rPr>
              <w:t>1</w:t>
            </w:r>
            <w:r>
              <w:rPr>
                <w:rFonts w:ascii="Times New Roman" w:hint="eastAsia"/>
                <w:sz w:val="21"/>
                <w:szCs w:val="21"/>
              </w:rPr>
              <w:t>2</w:t>
            </w:r>
            <w:r w:rsidRPr="003324BC">
              <w:rPr>
                <w:rFonts w:ascii="Times New Roman"/>
                <w:sz w:val="21"/>
                <w:szCs w:val="21"/>
              </w:rPr>
              <w:t>:</w:t>
            </w:r>
            <w:r>
              <w:rPr>
                <w:rFonts w:ascii="Times New Roman" w:hint="eastAsia"/>
                <w:sz w:val="21"/>
                <w:szCs w:val="21"/>
              </w:rPr>
              <w:t>0</w:t>
            </w:r>
            <w:r w:rsidRPr="003324BC">
              <w:rPr>
                <w:rFonts w:ascii="Times New Roman" w:hint="eastAsia"/>
                <w:sz w:val="21"/>
                <w:szCs w:val="21"/>
              </w:rPr>
              <w:t>0</w:t>
            </w:r>
            <w:r w:rsidRPr="003324BC">
              <w:rPr>
                <w:rFonts w:ascii="Times New Roman"/>
                <w:sz w:val="21"/>
                <w:szCs w:val="21"/>
              </w:rPr>
              <w:t>-1</w:t>
            </w:r>
            <w:r>
              <w:rPr>
                <w:rFonts w:ascii="Times New Roman" w:hint="eastAsia"/>
                <w:sz w:val="21"/>
                <w:szCs w:val="21"/>
              </w:rPr>
              <w:t>4</w:t>
            </w:r>
            <w:r w:rsidRPr="003324BC">
              <w:rPr>
                <w:rFonts w:ascii="Times New Roman"/>
                <w:sz w:val="21"/>
                <w:szCs w:val="21"/>
              </w:rPr>
              <w:t>:</w:t>
            </w:r>
            <w:r>
              <w:rPr>
                <w:rFonts w:ascii="Times New Roman" w:hint="eastAsia"/>
                <w:sz w:val="21"/>
                <w:szCs w:val="21"/>
              </w:rPr>
              <w:t>00</w:t>
            </w:r>
          </w:p>
        </w:tc>
        <w:tc>
          <w:tcPr>
            <w:tcW w:w="3421" w:type="dxa"/>
            <w:vAlign w:val="center"/>
          </w:tcPr>
          <w:p w:rsidR="00422F07" w:rsidRPr="003324BC" w:rsidRDefault="00422F07" w:rsidP="00CC3687">
            <w:pPr>
              <w:snapToGrid w:val="0"/>
              <w:jc w:val="left"/>
              <w:rPr>
                <w:sz w:val="21"/>
                <w:szCs w:val="21"/>
              </w:rPr>
            </w:pPr>
            <w:r w:rsidRPr="003324BC">
              <w:rPr>
                <w:rFonts w:ascii="Times New Roman" w:hint="eastAsia"/>
                <w:sz w:val="21"/>
                <w:szCs w:val="21"/>
              </w:rPr>
              <w:t>中国结算深圳分公司模拟</w:t>
            </w:r>
            <w:r w:rsidRPr="003324BC">
              <w:rPr>
                <w:rFonts w:ascii="Times New Roman"/>
                <w:sz w:val="21"/>
                <w:szCs w:val="21"/>
              </w:rPr>
              <w:t>T</w:t>
            </w:r>
            <w:r w:rsidRPr="003324BC">
              <w:rPr>
                <w:rFonts w:ascii="Times New Roman" w:hint="eastAsia"/>
                <w:sz w:val="21"/>
                <w:szCs w:val="21"/>
              </w:rPr>
              <w:t>日股份资金清算交收。</w:t>
            </w:r>
          </w:p>
        </w:tc>
        <w:tc>
          <w:tcPr>
            <w:tcW w:w="2551" w:type="dxa"/>
            <w:vAlign w:val="center"/>
          </w:tcPr>
          <w:p w:rsidR="00422F07" w:rsidRPr="003324BC" w:rsidRDefault="00422F07" w:rsidP="00422F07">
            <w:pPr>
              <w:snapToGrid w:val="0"/>
              <w:rPr>
                <w:sz w:val="21"/>
                <w:szCs w:val="21"/>
              </w:rPr>
            </w:pPr>
          </w:p>
        </w:tc>
        <w:tc>
          <w:tcPr>
            <w:tcW w:w="1333" w:type="dxa"/>
            <w:vMerge/>
            <w:vAlign w:val="center"/>
          </w:tcPr>
          <w:p w:rsidR="00422F07" w:rsidRPr="003324BC" w:rsidRDefault="00422F07" w:rsidP="00CC3687">
            <w:pPr>
              <w:spacing w:line="300" w:lineRule="exact"/>
              <w:rPr>
                <w:rFonts w:ascii="Times New Roman"/>
                <w:color w:val="000000"/>
                <w:sz w:val="21"/>
                <w:szCs w:val="21"/>
              </w:rPr>
            </w:pPr>
          </w:p>
        </w:tc>
      </w:tr>
      <w:tr w:rsidR="005C29C3" w:rsidRPr="003324BC" w:rsidTr="00CC3687">
        <w:trPr>
          <w:jc w:val="center"/>
        </w:trPr>
        <w:tc>
          <w:tcPr>
            <w:tcW w:w="1598" w:type="dxa"/>
            <w:vAlign w:val="center"/>
          </w:tcPr>
          <w:p w:rsidR="005C29C3" w:rsidRPr="003324BC" w:rsidRDefault="005C29C3" w:rsidP="00713CA3">
            <w:pPr>
              <w:spacing w:line="300" w:lineRule="exact"/>
              <w:jc w:val="center"/>
              <w:rPr>
                <w:rFonts w:ascii="Times New Roman"/>
                <w:sz w:val="21"/>
                <w:szCs w:val="21"/>
              </w:rPr>
            </w:pPr>
            <w:r>
              <w:rPr>
                <w:rFonts w:ascii="Times New Roman" w:hint="eastAsia"/>
                <w:sz w:val="21"/>
                <w:szCs w:val="21"/>
              </w:rPr>
              <w:t>14:00</w:t>
            </w:r>
            <w:r w:rsidRPr="003324BC">
              <w:rPr>
                <w:rFonts w:ascii="Times New Roman" w:hint="eastAsia"/>
                <w:sz w:val="21"/>
                <w:szCs w:val="21"/>
              </w:rPr>
              <w:t>后</w:t>
            </w:r>
          </w:p>
        </w:tc>
        <w:tc>
          <w:tcPr>
            <w:tcW w:w="3421" w:type="dxa"/>
            <w:vAlign w:val="center"/>
          </w:tcPr>
          <w:p w:rsidR="005C29C3" w:rsidRPr="003324BC" w:rsidRDefault="005C29C3" w:rsidP="00CC3687">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日结算数据发送。</w:t>
            </w:r>
          </w:p>
        </w:tc>
        <w:tc>
          <w:tcPr>
            <w:tcW w:w="2551" w:type="dxa"/>
          </w:tcPr>
          <w:p w:rsidR="005C29C3" w:rsidRPr="003324BC" w:rsidRDefault="005C29C3" w:rsidP="00CC3687">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5C29C3" w:rsidRPr="003324BC" w:rsidRDefault="005C29C3" w:rsidP="00CC3687">
            <w:pPr>
              <w:spacing w:line="300" w:lineRule="exact"/>
              <w:rPr>
                <w:rFonts w:ascii="Times New Roman"/>
                <w:color w:val="000000"/>
                <w:sz w:val="21"/>
                <w:szCs w:val="21"/>
              </w:rPr>
            </w:pPr>
            <w:r w:rsidRPr="003324BC">
              <w:rPr>
                <w:rFonts w:ascii="Times New Roman"/>
                <w:color w:val="000000"/>
                <w:sz w:val="21"/>
                <w:szCs w:val="21"/>
              </w:rPr>
              <w:t>SJSMX1mmdd.DBF</w:t>
            </w:r>
          </w:p>
          <w:p w:rsidR="005C29C3" w:rsidRPr="003324BC" w:rsidRDefault="005C29C3" w:rsidP="00CC3687">
            <w:pPr>
              <w:spacing w:line="300" w:lineRule="exact"/>
              <w:rPr>
                <w:rFonts w:ascii="Times New Roman"/>
                <w:color w:val="000000"/>
                <w:sz w:val="21"/>
                <w:szCs w:val="21"/>
              </w:rPr>
            </w:pPr>
            <w:r w:rsidRPr="003324BC">
              <w:rPr>
                <w:rFonts w:ascii="Times New Roman"/>
                <w:color w:val="000000"/>
                <w:sz w:val="21"/>
                <w:szCs w:val="21"/>
              </w:rPr>
              <w:t>SJSMX2mmdd.DBF</w:t>
            </w:r>
          </w:p>
          <w:p w:rsidR="005C29C3" w:rsidRPr="003324BC" w:rsidRDefault="005C29C3" w:rsidP="00CC3687">
            <w:pPr>
              <w:spacing w:line="300" w:lineRule="exact"/>
              <w:rPr>
                <w:rFonts w:ascii="Times New Roman"/>
                <w:color w:val="000000"/>
                <w:sz w:val="21"/>
                <w:szCs w:val="21"/>
              </w:rPr>
            </w:pPr>
            <w:r w:rsidRPr="003324BC">
              <w:rPr>
                <w:rFonts w:ascii="Times New Roman"/>
                <w:color w:val="000000"/>
                <w:sz w:val="21"/>
                <w:szCs w:val="21"/>
              </w:rPr>
              <w:t>SJSJGmmdd.DBF</w:t>
            </w:r>
          </w:p>
          <w:p w:rsidR="005C29C3" w:rsidRPr="003324BC" w:rsidRDefault="005C29C3" w:rsidP="00CC3687">
            <w:pPr>
              <w:spacing w:line="300" w:lineRule="exact"/>
              <w:rPr>
                <w:rFonts w:ascii="Times New Roman"/>
                <w:color w:val="000000"/>
                <w:sz w:val="21"/>
                <w:szCs w:val="21"/>
              </w:rPr>
            </w:pPr>
            <w:r w:rsidRPr="003324BC">
              <w:rPr>
                <w:rFonts w:ascii="Times New Roman"/>
                <w:color w:val="000000"/>
                <w:sz w:val="21"/>
                <w:szCs w:val="21"/>
              </w:rPr>
              <w:t>SJSQSmmdd.DBF</w:t>
            </w:r>
          </w:p>
          <w:p w:rsidR="005C29C3" w:rsidRPr="003324BC" w:rsidRDefault="005C29C3" w:rsidP="00CC3687">
            <w:pPr>
              <w:spacing w:line="300" w:lineRule="exact"/>
              <w:rPr>
                <w:rFonts w:ascii="Times New Roman"/>
                <w:color w:val="000000"/>
                <w:sz w:val="21"/>
                <w:szCs w:val="21"/>
              </w:rPr>
            </w:pPr>
            <w:r w:rsidRPr="003324BC">
              <w:rPr>
                <w:rFonts w:ascii="Times New Roman"/>
                <w:color w:val="000000"/>
                <w:sz w:val="21"/>
                <w:szCs w:val="21"/>
              </w:rPr>
              <w:t>SJSYEmmdd.DBF</w:t>
            </w:r>
          </w:p>
          <w:p w:rsidR="005C29C3" w:rsidRPr="003324BC" w:rsidRDefault="005C29C3" w:rsidP="00CC3687">
            <w:pPr>
              <w:spacing w:line="300" w:lineRule="exact"/>
              <w:rPr>
                <w:rFonts w:ascii="Times New Roman"/>
                <w:color w:val="000000"/>
                <w:sz w:val="21"/>
                <w:szCs w:val="21"/>
              </w:rPr>
            </w:pPr>
            <w:r w:rsidRPr="003324BC">
              <w:rPr>
                <w:rFonts w:ascii="Times New Roman"/>
                <w:color w:val="000000"/>
                <w:sz w:val="21"/>
                <w:szCs w:val="21"/>
              </w:rPr>
              <w:t>SJSZJmmdd.DBF</w:t>
            </w:r>
          </w:p>
          <w:p w:rsidR="005C29C3" w:rsidRPr="003324BC" w:rsidRDefault="005C29C3" w:rsidP="00CC3687">
            <w:pPr>
              <w:spacing w:line="300" w:lineRule="exact"/>
              <w:rPr>
                <w:rFonts w:ascii="Times New Roman"/>
                <w:color w:val="000000"/>
                <w:sz w:val="21"/>
                <w:szCs w:val="21"/>
              </w:rPr>
            </w:pPr>
            <w:r w:rsidRPr="003324BC">
              <w:rPr>
                <w:rFonts w:ascii="Times New Roman"/>
                <w:color w:val="000000"/>
                <w:sz w:val="21"/>
                <w:szCs w:val="21"/>
              </w:rPr>
              <w:t>SJSDZmmdd.DBF</w:t>
            </w:r>
          </w:p>
          <w:p w:rsidR="005C29C3" w:rsidRPr="003324BC" w:rsidRDefault="005C29C3" w:rsidP="00CC3687">
            <w:pPr>
              <w:spacing w:line="300" w:lineRule="exact"/>
              <w:rPr>
                <w:rFonts w:ascii="Times New Roman"/>
                <w:color w:val="000000"/>
                <w:sz w:val="21"/>
                <w:szCs w:val="21"/>
              </w:rPr>
            </w:pPr>
            <w:r w:rsidRPr="003324BC">
              <w:rPr>
                <w:rFonts w:ascii="Times New Roman"/>
                <w:color w:val="000000"/>
                <w:sz w:val="21"/>
                <w:szCs w:val="21"/>
              </w:rPr>
              <w:t>SJSTJmmdd.DBF</w:t>
            </w:r>
          </w:p>
          <w:p w:rsidR="005C29C3" w:rsidRPr="003324BC" w:rsidRDefault="005C29C3" w:rsidP="00CC3687">
            <w:pPr>
              <w:spacing w:line="300" w:lineRule="exact"/>
              <w:rPr>
                <w:rFonts w:ascii="Times New Roman"/>
                <w:color w:val="000000"/>
                <w:sz w:val="21"/>
                <w:szCs w:val="21"/>
              </w:rPr>
            </w:pPr>
            <w:r w:rsidRPr="003324BC">
              <w:rPr>
                <w:rFonts w:ascii="Times New Roman"/>
                <w:color w:val="000000"/>
                <w:sz w:val="21"/>
                <w:szCs w:val="21"/>
              </w:rPr>
              <w:t>SJSFWmmdd.DBF</w:t>
            </w:r>
          </w:p>
          <w:p w:rsidR="005C29C3" w:rsidRPr="003324BC" w:rsidRDefault="005C29C3" w:rsidP="00CC3687">
            <w:pPr>
              <w:spacing w:line="300" w:lineRule="exact"/>
              <w:rPr>
                <w:rFonts w:ascii="Times New Roman"/>
                <w:color w:val="000000"/>
                <w:sz w:val="21"/>
                <w:szCs w:val="21"/>
              </w:rPr>
            </w:pPr>
            <w:r w:rsidRPr="003324BC">
              <w:rPr>
                <w:rFonts w:ascii="Times New Roman"/>
                <w:color w:val="000000"/>
                <w:sz w:val="21"/>
                <w:szCs w:val="21"/>
              </w:rPr>
              <w:t>SJSGBmmdd.DBF</w:t>
            </w:r>
          </w:p>
          <w:p w:rsidR="005C29C3" w:rsidRPr="003324BC" w:rsidRDefault="005C29C3" w:rsidP="00CC3687">
            <w:pPr>
              <w:spacing w:line="300" w:lineRule="exact"/>
              <w:rPr>
                <w:rFonts w:ascii="Times New Roman"/>
                <w:color w:val="000000"/>
                <w:sz w:val="21"/>
                <w:szCs w:val="21"/>
              </w:rPr>
            </w:pPr>
            <w:r w:rsidRPr="003324BC">
              <w:rPr>
                <w:rFonts w:ascii="Times New Roman"/>
                <w:color w:val="000000"/>
                <w:sz w:val="21"/>
                <w:szCs w:val="21"/>
              </w:rPr>
              <w:t>SZSDSmmdd.DBF</w:t>
            </w:r>
          </w:p>
          <w:p w:rsidR="005C29C3" w:rsidRPr="003324BC" w:rsidRDefault="005C29C3" w:rsidP="00CC3687">
            <w:pPr>
              <w:spacing w:line="300" w:lineRule="exact"/>
              <w:rPr>
                <w:rFonts w:ascii="Times New Roman"/>
                <w:color w:val="000000"/>
                <w:sz w:val="21"/>
                <w:szCs w:val="21"/>
              </w:rPr>
            </w:pPr>
            <w:r w:rsidRPr="003324BC">
              <w:rPr>
                <w:rFonts w:ascii="Times New Roman"/>
                <w:color w:val="000000"/>
                <w:sz w:val="21"/>
                <w:szCs w:val="21"/>
              </w:rPr>
              <w:t>LOFJSmmdd.DBF</w:t>
            </w:r>
          </w:p>
          <w:p w:rsidR="005C29C3" w:rsidRPr="003324BC" w:rsidRDefault="005C29C3" w:rsidP="00CC3687">
            <w:pPr>
              <w:spacing w:line="300" w:lineRule="exact"/>
              <w:rPr>
                <w:rFonts w:ascii="Times New Roman"/>
                <w:color w:val="000000"/>
                <w:sz w:val="21"/>
                <w:szCs w:val="21"/>
              </w:rPr>
            </w:pPr>
            <w:r w:rsidRPr="003324BC">
              <w:rPr>
                <w:rFonts w:ascii="Times New Roman"/>
                <w:color w:val="000000"/>
                <w:sz w:val="21"/>
                <w:szCs w:val="21"/>
              </w:rPr>
              <w:t>BHDZmmdd.DBF</w:t>
            </w:r>
          </w:p>
          <w:p w:rsidR="005C29C3" w:rsidRPr="003324BC" w:rsidRDefault="005C29C3" w:rsidP="00CC3687">
            <w:pPr>
              <w:spacing w:line="300" w:lineRule="exact"/>
              <w:rPr>
                <w:rFonts w:ascii="Times New Roman"/>
                <w:color w:val="000000"/>
                <w:sz w:val="21"/>
                <w:szCs w:val="21"/>
              </w:rPr>
            </w:pPr>
            <w:r w:rsidRPr="003324BC">
              <w:rPr>
                <w:rFonts w:ascii="Times New Roman"/>
                <w:color w:val="000000"/>
                <w:sz w:val="21"/>
                <w:szCs w:val="21"/>
              </w:rPr>
              <w:t>BHJGmmdd.DBF</w:t>
            </w:r>
          </w:p>
          <w:p w:rsidR="005C29C3" w:rsidRDefault="005C29C3" w:rsidP="00CC3687">
            <w:pPr>
              <w:spacing w:line="300" w:lineRule="exact"/>
              <w:rPr>
                <w:rFonts w:ascii="Times New Roman"/>
                <w:color w:val="000000"/>
                <w:sz w:val="21"/>
                <w:szCs w:val="21"/>
              </w:rPr>
            </w:pPr>
            <w:r w:rsidRPr="003324BC">
              <w:rPr>
                <w:rFonts w:ascii="Times New Roman"/>
                <w:color w:val="000000"/>
                <w:sz w:val="21"/>
                <w:szCs w:val="21"/>
              </w:rPr>
              <w:t>SJSFXmmdd.DBF</w:t>
            </w:r>
          </w:p>
          <w:p w:rsidR="005C29C3" w:rsidRPr="00032D2B" w:rsidRDefault="005C29C3" w:rsidP="00CC3687">
            <w:pPr>
              <w:spacing w:line="300" w:lineRule="exact"/>
              <w:rPr>
                <w:rFonts w:ascii="Times New Roman"/>
                <w:color w:val="000000"/>
                <w:sz w:val="21"/>
                <w:szCs w:val="21"/>
              </w:rPr>
            </w:pPr>
            <w:r w:rsidRPr="00032D2B">
              <w:rPr>
                <w:rFonts w:ascii="Times New Roman"/>
                <w:color w:val="000000"/>
                <w:sz w:val="21"/>
                <w:szCs w:val="21"/>
              </w:rPr>
              <w:t>SQ_BZJmmdd.DBF</w:t>
            </w:r>
          </w:p>
          <w:p w:rsidR="005C29C3" w:rsidRPr="00032D2B" w:rsidRDefault="005C29C3" w:rsidP="00CC3687">
            <w:pPr>
              <w:spacing w:line="300" w:lineRule="exact"/>
              <w:rPr>
                <w:rFonts w:ascii="Times New Roman"/>
                <w:color w:val="000000"/>
                <w:sz w:val="21"/>
                <w:szCs w:val="21"/>
              </w:rPr>
            </w:pPr>
            <w:r w:rsidRPr="00032D2B">
              <w:rPr>
                <w:rFonts w:ascii="Times New Roman"/>
                <w:color w:val="000000"/>
                <w:sz w:val="21"/>
                <w:szCs w:val="21"/>
              </w:rPr>
              <w:t>SQ_ZJBDmmdd.DBF</w:t>
            </w:r>
          </w:p>
          <w:p w:rsidR="005C29C3" w:rsidRPr="00032D2B" w:rsidRDefault="005C29C3" w:rsidP="00CC3687">
            <w:pPr>
              <w:spacing w:line="300" w:lineRule="exact"/>
              <w:rPr>
                <w:rFonts w:ascii="Times New Roman"/>
                <w:color w:val="000000"/>
                <w:sz w:val="21"/>
                <w:szCs w:val="21"/>
              </w:rPr>
            </w:pPr>
            <w:r w:rsidRPr="00032D2B">
              <w:rPr>
                <w:rFonts w:ascii="Times New Roman"/>
                <w:color w:val="000000"/>
                <w:sz w:val="21"/>
                <w:szCs w:val="21"/>
              </w:rPr>
              <w:t>SQ_ZJJEmmdd.DBF</w:t>
            </w:r>
          </w:p>
          <w:p w:rsidR="005C29C3" w:rsidRDefault="005C29C3" w:rsidP="00CC3687">
            <w:pPr>
              <w:spacing w:line="300" w:lineRule="exact"/>
              <w:rPr>
                <w:rFonts w:ascii="Times New Roman"/>
                <w:color w:val="000000"/>
                <w:sz w:val="21"/>
                <w:szCs w:val="21"/>
              </w:rPr>
            </w:pPr>
            <w:r w:rsidRPr="00032D2B">
              <w:rPr>
                <w:rFonts w:ascii="Times New Roman"/>
                <w:color w:val="000000"/>
                <w:sz w:val="21"/>
                <w:szCs w:val="21"/>
              </w:rPr>
              <w:t>SQ_ZQJEmmdd.DBF</w:t>
            </w:r>
          </w:p>
          <w:p w:rsidR="005C29C3" w:rsidRPr="00032D2B" w:rsidRDefault="005C29C3" w:rsidP="00CC3687">
            <w:pPr>
              <w:spacing w:line="300" w:lineRule="exact"/>
              <w:rPr>
                <w:rFonts w:ascii="Times New Roman"/>
                <w:color w:val="000000"/>
                <w:sz w:val="21"/>
                <w:szCs w:val="21"/>
              </w:rPr>
            </w:pPr>
            <w:r w:rsidRPr="00032D2B">
              <w:rPr>
                <w:rFonts w:ascii="Times New Roman"/>
                <w:color w:val="000000"/>
                <w:sz w:val="21"/>
                <w:szCs w:val="21"/>
              </w:rPr>
              <w:t>SQ_TZWJmmdd.DBF</w:t>
            </w:r>
          </w:p>
          <w:p w:rsidR="005C29C3" w:rsidRPr="003324BC" w:rsidRDefault="005C29C3" w:rsidP="00CC3687">
            <w:pPr>
              <w:spacing w:line="300" w:lineRule="exact"/>
              <w:rPr>
                <w:rFonts w:ascii="Times New Roman"/>
                <w:color w:val="000000"/>
                <w:sz w:val="21"/>
                <w:szCs w:val="21"/>
              </w:rPr>
            </w:pPr>
            <w:r w:rsidRPr="00032D2B">
              <w:rPr>
                <w:rFonts w:ascii="Times New Roman"/>
                <w:color w:val="000000"/>
                <w:sz w:val="21"/>
                <w:szCs w:val="21"/>
              </w:rPr>
              <w:t>SQ_GBXXmmdd.DBF</w:t>
            </w:r>
          </w:p>
        </w:tc>
        <w:tc>
          <w:tcPr>
            <w:tcW w:w="1333" w:type="dxa"/>
            <w:vMerge/>
            <w:vAlign w:val="center"/>
          </w:tcPr>
          <w:p w:rsidR="005C29C3" w:rsidRPr="003324BC" w:rsidRDefault="005C29C3" w:rsidP="00CC3687">
            <w:pPr>
              <w:spacing w:line="300" w:lineRule="exact"/>
              <w:rPr>
                <w:rFonts w:ascii="Times New Roman"/>
                <w:color w:val="000000"/>
                <w:sz w:val="21"/>
                <w:szCs w:val="21"/>
              </w:rPr>
            </w:pPr>
          </w:p>
        </w:tc>
      </w:tr>
    </w:tbl>
    <w:p w:rsidR="00AC2073" w:rsidRPr="009E12F4" w:rsidRDefault="00AC2073" w:rsidP="00AC2073">
      <w:pPr>
        <w:ind w:firstLine="480"/>
        <w:rPr>
          <w:rFonts w:ascii="Times New Roman"/>
          <w:color w:val="000000"/>
          <w:sz w:val="28"/>
          <w:szCs w:val="28"/>
        </w:rPr>
      </w:pPr>
      <w:r w:rsidRPr="009E12F4">
        <w:rPr>
          <w:rFonts w:ascii="Times New Roman" w:hint="eastAsia"/>
          <w:b/>
          <w:bCs/>
          <w:color w:val="000000"/>
          <w:sz w:val="28"/>
          <w:szCs w:val="28"/>
        </w:rPr>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AC2073" w:rsidRPr="009E12F4" w:rsidTr="008B68C3">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AC2073" w:rsidRPr="009E12F4" w:rsidRDefault="00AC2073" w:rsidP="008B68C3">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AC2073" w:rsidRPr="009E12F4" w:rsidRDefault="00AC2073" w:rsidP="008B68C3">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AC2073" w:rsidRPr="009E12F4" w:rsidRDefault="00AC2073" w:rsidP="008B68C3">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AC2073" w:rsidRPr="009E12F4" w:rsidTr="008B68C3">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AC2073" w:rsidRPr="009E12F4" w:rsidRDefault="00AC2073" w:rsidP="00713CA3">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sidR="00DD0174">
              <w:rPr>
                <w:rFonts w:ascii="仿宋_GB2312" w:eastAsia="仿宋_GB2312" w:hint="eastAsia"/>
                <w:b/>
                <w:bCs/>
                <w:sz w:val="24"/>
                <w:szCs w:val="24"/>
              </w:rPr>
              <w:t>2020年2月1日</w:t>
            </w:r>
            <w:r w:rsidRPr="009E12F4">
              <w:rPr>
                <w:rFonts w:ascii="仿宋_GB2312" w:eastAsia="仿宋_GB2312" w:hint="eastAsia"/>
                <w:b/>
                <w:bCs/>
                <w:sz w:val="24"/>
                <w:szCs w:val="24"/>
              </w:rPr>
              <w:t>的交易）</w:t>
            </w:r>
          </w:p>
        </w:tc>
      </w:tr>
      <w:tr w:rsidR="00AC2073" w:rsidRPr="002F4639" w:rsidTr="008B68C3">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9:00</w:t>
            </w:r>
            <w:r w:rsidRPr="00F24325">
              <w:rPr>
                <w:rFonts w:ascii="Times New Roman" w:hint="eastAsia"/>
                <w:color w:val="000000"/>
                <w:sz w:val="21"/>
                <w:szCs w:val="21"/>
              </w:rPr>
              <w:t>开始</w:t>
            </w:r>
          </w:p>
        </w:tc>
      </w:tr>
      <w:tr w:rsidR="00AC2073" w:rsidRPr="002F4639" w:rsidTr="008B68C3">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hint="eastAsia"/>
                <w:color w:val="000000"/>
                <w:sz w:val="21"/>
                <w:szCs w:val="21"/>
              </w:rPr>
              <w:t>模拟港股通交易业务的委托申报，并接收成交回报；实时行情的接收与展示。</w:t>
            </w:r>
          </w:p>
        </w:tc>
      </w:tr>
      <w:tr w:rsidR="00AC2073" w:rsidRPr="002F4639" w:rsidTr="008B68C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p>
        </w:tc>
      </w:tr>
      <w:tr w:rsidR="00AC2073" w:rsidRPr="002F4639" w:rsidTr="008B68C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p>
        </w:tc>
      </w:tr>
      <w:tr w:rsidR="00415CFC" w:rsidRPr="002F4639" w:rsidTr="008B68C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415CFC" w:rsidRPr="00F24325" w:rsidRDefault="00415CFC" w:rsidP="008B68C3">
            <w:pPr>
              <w:spacing w:line="300" w:lineRule="exact"/>
              <w:rPr>
                <w:rFonts w:ascii="Times New Roman"/>
                <w:color w:val="000000"/>
                <w:sz w:val="21"/>
                <w:szCs w:val="21"/>
              </w:rPr>
            </w:pPr>
            <w:r>
              <w:rPr>
                <w:rFonts w:ascii="Times New Roman"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415CFC" w:rsidRPr="00F24325" w:rsidRDefault="00415CFC" w:rsidP="008B68C3">
            <w:pPr>
              <w:spacing w:line="300" w:lineRule="exact"/>
              <w:rPr>
                <w:rFonts w:ascii="Times New Roman"/>
                <w:color w:val="000000"/>
                <w:sz w:val="21"/>
                <w:szCs w:val="21"/>
              </w:rPr>
            </w:pPr>
            <w:r>
              <w:rPr>
                <w:rFonts w:ascii="Times New Roman"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415CFC" w:rsidRPr="00F24325" w:rsidRDefault="00415CFC" w:rsidP="008B68C3">
            <w:pPr>
              <w:spacing w:line="300" w:lineRule="exact"/>
              <w:rPr>
                <w:rFonts w:ascii="Times New Roman"/>
                <w:color w:val="000000"/>
                <w:sz w:val="21"/>
                <w:szCs w:val="21"/>
              </w:rPr>
            </w:pPr>
            <w:r w:rsidRPr="00F24325">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415CFC" w:rsidRPr="00F24325" w:rsidRDefault="00415CFC" w:rsidP="008B68C3">
            <w:pPr>
              <w:spacing w:line="300" w:lineRule="exact"/>
              <w:rPr>
                <w:rFonts w:ascii="Times New Roman"/>
                <w:color w:val="000000"/>
                <w:sz w:val="21"/>
                <w:szCs w:val="21"/>
              </w:rPr>
            </w:pPr>
            <w:r w:rsidRPr="00F24325">
              <w:rPr>
                <w:rFonts w:ascii="Times New Roman" w:hint="eastAsia"/>
                <w:color w:val="000000"/>
                <w:sz w:val="21"/>
                <w:szCs w:val="21"/>
              </w:rPr>
              <w:t>接收港股收盘价格文件</w:t>
            </w:r>
          </w:p>
        </w:tc>
      </w:tr>
      <w:tr w:rsidR="00AC2073" w:rsidTr="008B68C3">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AC2073" w:rsidRDefault="00AC2073" w:rsidP="00713CA3">
            <w:pPr>
              <w:rPr>
                <w:rFonts w:cs="宋体"/>
                <w:color w:val="2E2E2E"/>
                <w:kern w:val="0"/>
                <w:szCs w:val="24"/>
              </w:rPr>
            </w:pPr>
            <w:r w:rsidRPr="00BB106C">
              <w:rPr>
                <w:rFonts w:hint="eastAsia"/>
                <w:b/>
                <w:bCs/>
                <w:szCs w:val="24"/>
              </w:rPr>
              <w:t>中国结算深圳分公司T日测试安排</w:t>
            </w:r>
            <w:r w:rsidRPr="009E12F4">
              <w:rPr>
                <w:rFonts w:ascii="仿宋_GB2312" w:eastAsia="仿宋_GB2312" w:hint="eastAsia"/>
                <w:b/>
                <w:bCs/>
                <w:szCs w:val="24"/>
              </w:rPr>
              <w:t>（模拟</w:t>
            </w:r>
            <w:r w:rsidRPr="009E12F4">
              <w:rPr>
                <w:rFonts w:ascii="仿宋_GB2312" w:eastAsia="仿宋_GB2312"/>
                <w:b/>
                <w:bCs/>
                <w:szCs w:val="24"/>
              </w:rPr>
              <w:t>T</w:t>
            </w:r>
            <w:r w:rsidRPr="009E12F4">
              <w:rPr>
                <w:rFonts w:ascii="仿宋_GB2312" w:eastAsia="仿宋_GB2312" w:hint="eastAsia"/>
                <w:b/>
                <w:bCs/>
                <w:szCs w:val="24"/>
              </w:rPr>
              <w:t>日</w:t>
            </w:r>
            <w:r w:rsidR="00DD0174">
              <w:rPr>
                <w:rFonts w:ascii="仿宋_GB2312" w:eastAsia="仿宋_GB2312" w:hint="eastAsia"/>
                <w:b/>
                <w:bCs/>
                <w:szCs w:val="24"/>
              </w:rPr>
              <w:t>2020年2月1日</w:t>
            </w:r>
            <w:r w:rsidRPr="009E12F4">
              <w:rPr>
                <w:rFonts w:ascii="仿宋_GB2312" w:eastAsia="仿宋_GB2312" w:hint="eastAsia"/>
                <w:b/>
                <w:bCs/>
                <w:szCs w:val="24"/>
              </w:rPr>
              <w:t>的交易）</w:t>
            </w:r>
          </w:p>
        </w:tc>
      </w:tr>
      <w:tr w:rsidR="00AC2073" w:rsidRPr="002F4639" w:rsidTr="008B68C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8:30-</w:t>
            </w:r>
            <w:r>
              <w:rPr>
                <w:rFonts w:ascii="Times New Roman"/>
                <w:color w:val="000000"/>
                <w:sz w:val="21"/>
                <w:szCs w:val="21"/>
              </w:rPr>
              <w:t>12</w:t>
            </w:r>
            <w:r w:rsidRPr="00F24325">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D-COM</w:t>
            </w:r>
            <w:r w:rsidRPr="00F24325">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p>
        </w:tc>
      </w:tr>
      <w:tr w:rsidR="00AC2073" w:rsidRPr="002F4639" w:rsidTr="008B68C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AC2073" w:rsidRPr="00F24325" w:rsidRDefault="00AC2073" w:rsidP="008B68C3">
            <w:pPr>
              <w:spacing w:line="300" w:lineRule="exact"/>
              <w:rPr>
                <w:rFonts w:ascii="Times New Roman"/>
                <w:color w:val="000000"/>
                <w:sz w:val="21"/>
                <w:szCs w:val="21"/>
              </w:rPr>
            </w:pPr>
            <w:r w:rsidRPr="00F24325">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p>
        </w:tc>
      </w:tr>
      <w:tr w:rsidR="00AC2073" w:rsidRPr="002F4639" w:rsidTr="008B68C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lastRenderedPageBreak/>
              <w:t>3</w:t>
            </w:r>
          </w:p>
        </w:tc>
        <w:tc>
          <w:tcPr>
            <w:tcW w:w="170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14:00</w:t>
            </w:r>
            <w:r w:rsidRPr="00F24325">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AC2073" w:rsidRPr="00F24325" w:rsidRDefault="00AC2073" w:rsidP="008B68C3">
            <w:pPr>
              <w:spacing w:line="300" w:lineRule="exact"/>
              <w:rPr>
                <w:rFonts w:ascii="Times New Roman"/>
                <w:color w:val="000000"/>
                <w:sz w:val="21"/>
                <w:szCs w:val="21"/>
              </w:rPr>
            </w:pPr>
            <w:r w:rsidRPr="00F24325">
              <w:rPr>
                <w:rFonts w:ascii="Times New Roman" w:hint="eastAsia"/>
                <w:color w:val="000000"/>
                <w:sz w:val="21"/>
                <w:szCs w:val="21"/>
              </w:rPr>
              <w:t>中国结算深圳分公司发送</w:t>
            </w:r>
            <w:r w:rsidRPr="00F24325">
              <w:rPr>
                <w:rFonts w:ascii="Times New Roman"/>
                <w:color w:val="000000"/>
                <w:sz w:val="21"/>
                <w:szCs w:val="21"/>
              </w:rPr>
              <w:t>T</w:t>
            </w:r>
            <w:r w:rsidRPr="00F24325">
              <w:rPr>
                <w:rFonts w:ascii="Times New Roman" w:hint="eastAsia"/>
                <w:color w:val="000000"/>
                <w:sz w:val="21"/>
                <w:szCs w:val="21"/>
              </w:rPr>
              <w:t>日的港股通结算数据。</w:t>
            </w:r>
          </w:p>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SZHK_SJSMX1mmdd.DBF</w:t>
            </w:r>
          </w:p>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SZHK_SJSMX2mmdd.DBF</w:t>
            </w:r>
          </w:p>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SZHK_QTSLmmdd.DBF</w:t>
            </w:r>
          </w:p>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SZHK_TZXXmmdd.DBF</w:t>
            </w:r>
          </w:p>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SZHK_YWHBmmdd.DBF</w:t>
            </w:r>
          </w:p>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SZHK_SJSJGmmdd.DBF</w:t>
            </w:r>
          </w:p>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SZHK_SJSDZmmdd.DBF</w:t>
            </w:r>
          </w:p>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SZHK_SJSQSmmdd.DBF</w:t>
            </w:r>
          </w:p>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SZHK_SJSYEmmdd.DBF</w:t>
            </w:r>
          </w:p>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SZHK_SJSZJmmdd.DBF</w:t>
            </w:r>
          </w:p>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SZHK_SJSJXmmdd.DBF</w:t>
            </w:r>
          </w:p>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SZHK_SJSGBmmdd.DBF</w:t>
            </w:r>
          </w:p>
        </w:tc>
        <w:tc>
          <w:tcPr>
            <w:tcW w:w="302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p>
        </w:tc>
      </w:tr>
    </w:tbl>
    <w:p w:rsidR="00C536A6" w:rsidRPr="00713CA3" w:rsidRDefault="00C536A6" w:rsidP="0078496C">
      <w:pPr>
        <w:ind w:firstLine="480"/>
        <w:rPr>
          <w:rFonts w:ascii="Times New Roman"/>
          <w:color w:val="000000"/>
          <w:sz w:val="28"/>
          <w:szCs w:val="28"/>
        </w:rPr>
      </w:pPr>
    </w:p>
    <w:p w:rsidR="00FB4010" w:rsidRDefault="002F20DA" w:rsidP="002F20DA">
      <w:pPr>
        <w:pStyle w:val="30"/>
        <w:rPr>
          <w:rFonts w:ascii="Times New Roman"/>
          <w:b/>
          <w:color w:val="000000"/>
          <w:sz w:val="32"/>
          <w:szCs w:val="28"/>
        </w:rPr>
      </w:pPr>
      <w:bookmarkStart w:id="5" w:name="_Toc102489705"/>
      <w:r>
        <w:rPr>
          <w:rFonts w:ascii="Times New Roman" w:hint="eastAsia"/>
          <w:b/>
          <w:color w:val="000000"/>
          <w:sz w:val="32"/>
          <w:szCs w:val="28"/>
        </w:rPr>
        <w:t>五、</w:t>
      </w:r>
      <w:r w:rsidR="00115D91" w:rsidRPr="00480591">
        <w:rPr>
          <w:rFonts w:ascii="Times New Roman" w:hint="eastAsia"/>
          <w:b/>
          <w:color w:val="000000"/>
          <w:sz w:val="32"/>
          <w:szCs w:val="28"/>
        </w:rPr>
        <w:t>测试数据</w:t>
      </w:r>
      <w:bookmarkEnd w:id="5"/>
      <w:r w:rsidR="00115D91" w:rsidRPr="00480591">
        <w:rPr>
          <w:rFonts w:ascii="Times New Roman" w:hint="eastAsia"/>
          <w:b/>
          <w:color w:val="000000"/>
          <w:sz w:val="32"/>
          <w:szCs w:val="28"/>
        </w:rPr>
        <w:t>准备</w:t>
      </w:r>
    </w:p>
    <w:p w:rsidR="00A8675D" w:rsidRDefault="00A8675D" w:rsidP="00A8675D">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w:t>
      </w:r>
      <w:r w:rsidRPr="004F5D15">
        <w:rPr>
          <w:rFonts w:ascii="Times New Roman"/>
          <w:color w:val="000000"/>
          <w:sz w:val="28"/>
          <w:szCs w:val="28"/>
        </w:rPr>
        <w:t>T</w:t>
      </w:r>
      <w:r w:rsidRPr="004F5D15">
        <w:rPr>
          <w:rFonts w:ascii="Times New Roman" w:hint="eastAsia"/>
          <w:color w:val="000000"/>
          <w:sz w:val="28"/>
          <w:szCs w:val="28"/>
        </w:rPr>
        <w:t>日</w:t>
      </w:r>
      <w:r>
        <w:rPr>
          <w:rFonts w:hint="eastAsia"/>
          <w:kern w:val="0"/>
          <w:sz w:val="28"/>
          <w:szCs w:val="28"/>
        </w:rPr>
        <w:t>测试</w:t>
      </w:r>
      <w:r w:rsidRPr="004F5D15">
        <w:rPr>
          <w:rFonts w:ascii="Times New Roman" w:hint="eastAsia"/>
          <w:color w:val="000000"/>
          <w:sz w:val="28"/>
          <w:szCs w:val="28"/>
        </w:rPr>
        <w:t>以</w:t>
      </w:r>
      <w:r w:rsidR="00742DE5">
        <w:rPr>
          <w:rFonts w:ascii="Times New Roman" w:hint="eastAsia"/>
          <w:sz w:val="28"/>
          <w:szCs w:val="28"/>
        </w:rPr>
        <w:t>2020</w:t>
      </w:r>
      <w:r>
        <w:rPr>
          <w:rFonts w:ascii="Times New Roman"/>
          <w:sz w:val="28"/>
          <w:szCs w:val="28"/>
        </w:rPr>
        <w:t>年</w:t>
      </w:r>
      <w:r w:rsidR="00742DE5">
        <w:rPr>
          <w:rFonts w:ascii="Times New Roman" w:hint="eastAsia"/>
          <w:sz w:val="28"/>
          <w:szCs w:val="28"/>
        </w:rPr>
        <w:t>1</w:t>
      </w:r>
      <w:r w:rsidR="00AA36A8">
        <w:rPr>
          <w:rFonts w:ascii="Times New Roman"/>
          <w:sz w:val="28"/>
          <w:szCs w:val="28"/>
        </w:rPr>
        <w:t>月</w:t>
      </w:r>
      <w:r w:rsidR="00742DE5">
        <w:rPr>
          <w:rFonts w:ascii="Times New Roman" w:hint="eastAsia"/>
          <w:sz w:val="28"/>
          <w:szCs w:val="28"/>
        </w:rPr>
        <w:t>23</w:t>
      </w:r>
      <w:r w:rsidR="00AA36A8">
        <w:rPr>
          <w:rFonts w:ascii="Times New Roman"/>
          <w:sz w:val="28"/>
          <w:szCs w:val="28"/>
        </w:rPr>
        <w:t>日</w:t>
      </w:r>
      <w:r w:rsidR="00742DE5">
        <w:rPr>
          <w:rFonts w:ascii="Times New Roman" w:hint="eastAsia"/>
          <w:color w:val="000000"/>
          <w:sz w:val="28"/>
          <w:szCs w:val="28"/>
        </w:rPr>
        <w:t>（星期四</w:t>
      </w:r>
      <w:r w:rsidRPr="004F5D15">
        <w:rPr>
          <w:rFonts w:ascii="Times New Roman" w:hint="eastAsia"/>
          <w:color w:val="000000"/>
          <w:sz w:val="28"/>
          <w:szCs w:val="28"/>
        </w:rPr>
        <w:t>）深市所有证券的收盘行情、收市后的股份数据作为交易</w:t>
      </w:r>
      <w:r w:rsidR="00755743">
        <w:rPr>
          <w:rFonts w:ascii="Times New Roman" w:hint="eastAsia"/>
          <w:color w:val="000000"/>
          <w:sz w:val="28"/>
          <w:szCs w:val="28"/>
        </w:rPr>
        <w:t>、结算</w:t>
      </w:r>
      <w:r w:rsidRPr="004F5D15">
        <w:rPr>
          <w:rFonts w:ascii="Times New Roman" w:hint="eastAsia"/>
          <w:color w:val="000000"/>
          <w:sz w:val="28"/>
          <w:szCs w:val="28"/>
        </w:rPr>
        <w:t>的起始数据。</w:t>
      </w:r>
    </w:p>
    <w:p w:rsidR="00A8675D" w:rsidRPr="004B5C86" w:rsidRDefault="00595C95" w:rsidP="00326CBF">
      <w:pPr>
        <w:ind w:firstLineChars="200" w:firstLine="560"/>
        <w:rPr>
          <w:rFonts w:ascii="Times New Roman"/>
          <w:color w:val="000000"/>
          <w:sz w:val="28"/>
          <w:szCs w:val="28"/>
        </w:rPr>
      </w:pPr>
      <w:r>
        <w:rPr>
          <w:rFonts w:ascii="Times New Roman" w:hint="eastAsia"/>
          <w:color w:val="000000"/>
          <w:sz w:val="28"/>
          <w:szCs w:val="28"/>
        </w:rPr>
        <w:t>2</w:t>
      </w:r>
      <w:r w:rsidR="00A8675D" w:rsidRPr="004B5C86">
        <w:rPr>
          <w:rFonts w:ascii="Times New Roman" w:hint="eastAsia"/>
          <w:color w:val="000000"/>
          <w:sz w:val="28"/>
          <w:szCs w:val="28"/>
        </w:rPr>
        <w:t>、</w:t>
      </w:r>
      <w:r w:rsidR="00731889" w:rsidRPr="00B35DC8">
        <w:rPr>
          <w:rFonts w:ascii="Times New Roman" w:hint="eastAsia"/>
          <w:color w:val="000000"/>
          <w:sz w:val="28"/>
          <w:szCs w:val="28"/>
        </w:rPr>
        <w:t>测试使用的</w:t>
      </w:r>
      <w:r w:rsidR="00731889" w:rsidRPr="004B5C86">
        <w:rPr>
          <w:rFonts w:ascii="Times New Roman" w:hint="eastAsia"/>
          <w:color w:val="000000"/>
          <w:sz w:val="28"/>
          <w:szCs w:val="28"/>
        </w:rPr>
        <w:t>交易网关、</w:t>
      </w:r>
      <w:r w:rsidR="00731889" w:rsidRPr="004B5C86">
        <w:rPr>
          <w:rFonts w:ascii="Times New Roman"/>
          <w:color w:val="000000"/>
          <w:sz w:val="28"/>
          <w:szCs w:val="28"/>
        </w:rPr>
        <w:t>交易单元</w:t>
      </w:r>
      <w:r w:rsidR="00731889">
        <w:rPr>
          <w:rFonts w:ascii="Times New Roman" w:hint="eastAsia"/>
          <w:color w:val="000000"/>
          <w:sz w:val="28"/>
          <w:szCs w:val="28"/>
        </w:rPr>
        <w:t>、交易单元与交易网关绑定关系</w:t>
      </w:r>
      <w:r w:rsidR="00C43914">
        <w:rPr>
          <w:rFonts w:ascii="Times New Roman" w:hint="eastAsia"/>
          <w:color w:val="000000"/>
          <w:sz w:val="28"/>
          <w:szCs w:val="28"/>
        </w:rPr>
        <w:t>与</w:t>
      </w:r>
      <w:r w:rsidR="00EC27F4">
        <w:rPr>
          <w:rFonts w:ascii="Times New Roman" w:hint="eastAsia"/>
          <w:color w:val="000000"/>
          <w:sz w:val="28"/>
          <w:szCs w:val="28"/>
        </w:rPr>
        <w:t>2020</w:t>
      </w:r>
      <w:r w:rsidR="00731889" w:rsidRPr="00B35DC8">
        <w:rPr>
          <w:rFonts w:ascii="Times New Roman" w:hint="eastAsia"/>
          <w:color w:val="000000"/>
          <w:sz w:val="28"/>
          <w:szCs w:val="28"/>
        </w:rPr>
        <w:t>年</w:t>
      </w:r>
      <w:r w:rsidR="00EC27F4">
        <w:rPr>
          <w:rFonts w:ascii="Times New Roman" w:hint="eastAsia"/>
          <w:color w:val="000000"/>
          <w:sz w:val="28"/>
          <w:szCs w:val="28"/>
        </w:rPr>
        <w:t>2</w:t>
      </w:r>
      <w:r w:rsidR="00AA36A8">
        <w:rPr>
          <w:rFonts w:ascii="Times New Roman" w:hint="eastAsia"/>
          <w:color w:val="000000"/>
          <w:sz w:val="28"/>
          <w:szCs w:val="28"/>
        </w:rPr>
        <w:t>月</w:t>
      </w:r>
      <w:r w:rsidR="00EC27F4">
        <w:rPr>
          <w:rFonts w:ascii="Times New Roman" w:hint="eastAsia"/>
          <w:color w:val="000000"/>
          <w:sz w:val="28"/>
          <w:szCs w:val="28"/>
        </w:rPr>
        <w:t>3</w:t>
      </w:r>
      <w:r w:rsidR="00AA36A8">
        <w:rPr>
          <w:rFonts w:ascii="Times New Roman" w:hint="eastAsia"/>
          <w:color w:val="000000"/>
          <w:sz w:val="28"/>
          <w:szCs w:val="28"/>
        </w:rPr>
        <w:t>日</w:t>
      </w:r>
      <w:r w:rsidR="00731889" w:rsidRPr="00B35DC8">
        <w:rPr>
          <w:rFonts w:ascii="Times New Roman" w:hint="eastAsia"/>
          <w:color w:val="000000"/>
          <w:sz w:val="28"/>
          <w:szCs w:val="28"/>
        </w:rPr>
        <w:t>（星期一）交易生产系统保持一致</w:t>
      </w:r>
      <w:r w:rsidR="00A8675D" w:rsidRPr="008702F5">
        <w:rPr>
          <w:rFonts w:ascii="Times New Roman" w:hint="eastAsia"/>
          <w:color w:val="000000"/>
          <w:sz w:val="28"/>
          <w:szCs w:val="28"/>
        </w:rPr>
        <w:t>。</w:t>
      </w:r>
    </w:p>
    <w:p w:rsidR="00B35DC8" w:rsidRPr="00B35DC8" w:rsidRDefault="00B66CF8" w:rsidP="00B35DC8">
      <w:pPr>
        <w:ind w:firstLineChars="200" w:firstLine="560"/>
        <w:rPr>
          <w:rFonts w:ascii="Times New Roman"/>
          <w:color w:val="000000"/>
          <w:sz w:val="28"/>
          <w:szCs w:val="28"/>
        </w:rPr>
      </w:pPr>
      <w:r>
        <w:rPr>
          <w:rFonts w:ascii="Times New Roman" w:hint="eastAsia"/>
          <w:color w:val="000000"/>
          <w:sz w:val="28"/>
          <w:szCs w:val="28"/>
        </w:rPr>
        <w:t>3</w:t>
      </w:r>
      <w:r w:rsidR="00B35DC8" w:rsidRPr="00B35DC8">
        <w:rPr>
          <w:rFonts w:ascii="Times New Roman" w:hint="eastAsia"/>
          <w:color w:val="000000"/>
          <w:sz w:val="28"/>
          <w:szCs w:val="28"/>
        </w:rPr>
        <w:t>、</w:t>
      </w:r>
      <w:r w:rsidR="00B35DC8" w:rsidRPr="00B35DC8">
        <w:rPr>
          <w:rFonts w:ascii="Times New Roman" w:hint="eastAsia"/>
          <w:color w:val="000000"/>
          <w:sz w:val="28"/>
          <w:szCs w:val="28"/>
        </w:rPr>
        <w:t>ETF</w:t>
      </w:r>
      <w:r w:rsidR="00B35DC8" w:rsidRPr="00B35DC8">
        <w:rPr>
          <w:rFonts w:ascii="Times New Roman" w:hint="eastAsia"/>
          <w:color w:val="000000"/>
          <w:sz w:val="28"/>
          <w:szCs w:val="28"/>
        </w:rPr>
        <w:t>的</w:t>
      </w:r>
      <w:r w:rsidR="00B35DC8" w:rsidRPr="00B35DC8">
        <w:rPr>
          <w:rFonts w:ascii="Times New Roman" w:hint="eastAsia"/>
          <w:color w:val="000000"/>
          <w:sz w:val="28"/>
          <w:szCs w:val="28"/>
        </w:rPr>
        <w:t>PCF/IOPV</w:t>
      </w:r>
      <w:r w:rsidR="00B35DC8" w:rsidRPr="00B35DC8">
        <w:rPr>
          <w:rFonts w:ascii="Times New Roman" w:hint="eastAsia"/>
          <w:color w:val="000000"/>
          <w:sz w:val="28"/>
          <w:szCs w:val="28"/>
        </w:rPr>
        <w:t>文件</w:t>
      </w:r>
    </w:p>
    <w:p w:rsidR="00B35DC8" w:rsidRDefault="00B35DC8" w:rsidP="00B35DC8">
      <w:pPr>
        <w:ind w:firstLineChars="200" w:firstLine="560"/>
        <w:rPr>
          <w:rFonts w:ascii="Times New Roman"/>
          <w:color w:val="000000"/>
          <w:sz w:val="28"/>
          <w:szCs w:val="28"/>
        </w:rPr>
      </w:pPr>
      <w:r w:rsidRPr="00B35DC8">
        <w:rPr>
          <w:rFonts w:ascii="Times New Roman" w:hint="eastAsia"/>
          <w:color w:val="000000"/>
          <w:sz w:val="28"/>
          <w:szCs w:val="28"/>
        </w:rPr>
        <w:t>所有</w:t>
      </w:r>
      <w:r w:rsidRPr="00B35DC8">
        <w:rPr>
          <w:rFonts w:ascii="Times New Roman" w:hint="eastAsia"/>
          <w:color w:val="000000"/>
          <w:sz w:val="28"/>
          <w:szCs w:val="28"/>
        </w:rPr>
        <w:t>ETF</w:t>
      </w:r>
      <w:r w:rsidRPr="00B35DC8">
        <w:rPr>
          <w:rFonts w:ascii="Times New Roman" w:hint="eastAsia"/>
          <w:color w:val="000000"/>
          <w:sz w:val="28"/>
          <w:szCs w:val="28"/>
        </w:rPr>
        <w:t>测试使用的</w:t>
      </w:r>
      <w:r w:rsidRPr="00B35DC8">
        <w:rPr>
          <w:rFonts w:ascii="Times New Roman" w:hint="eastAsia"/>
          <w:color w:val="000000"/>
          <w:sz w:val="28"/>
          <w:szCs w:val="28"/>
        </w:rPr>
        <w:t>PCF/IOPV</w:t>
      </w:r>
      <w:r w:rsidRPr="00B35DC8">
        <w:rPr>
          <w:rFonts w:ascii="Times New Roman" w:hint="eastAsia"/>
          <w:color w:val="000000"/>
          <w:sz w:val="28"/>
          <w:szCs w:val="28"/>
        </w:rPr>
        <w:t>文件与</w:t>
      </w:r>
      <w:r w:rsidR="00A67EAD">
        <w:rPr>
          <w:rFonts w:ascii="Times New Roman" w:hint="eastAsia"/>
          <w:color w:val="000000"/>
          <w:sz w:val="28"/>
          <w:szCs w:val="28"/>
        </w:rPr>
        <w:t>2020</w:t>
      </w:r>
      <w:r w:rsidRPr="00B35DC8">
        <w:rPr>
          <w:rFonts w:ascii="Times New Roman" w:hint="eastAsia"/>
          <w:color w:val="000000"/>
          <w:sz w:val="28"/>
          <w:szCs w:val="28"/>
        </w:rPr>
        <w:t>年</w:t>
      </w:r>
      <w:r w:rsidR="00A67EAD">
        <w:rPr>
          <w:rFonts w:ascii="Times New Roman" w:hint="eastAsia"/>
          <w:color w:val="000000"/>
          <w:sz w:val="28"/>
          <w:szCs w:val="28"/>
        </w:rPr>
        <w:t>1</w:t>
      </w:r>
      <w:r w:rsidR="00AA36A8">
        <w:rPr>
          <w:rFonts w:ascii="Times New Roman" w:hint="eastAsia"/>
          <w:color w:val="000000"/>
          <w:sz w:val="28"/>
          <w:szCs w:val="28"/>
        </w:rPr>
        <w:t>月</w:t>
      </w:r>
      <w:r w:rsidR="00A67EAD">
        <w:rPr>
          <w:rFonts w:ascii="Times New Roman" w:hint="eastAsia"/>
          <w:color w:val="000000"/>
          <w:sz w:val="28"/>
          <w:szCs w:val="28"/>
        </w:rPr>
        <w:t>23</w:t>
      </w:r>
      <w:r w:rsidR="00AA36A8">
        <w:rPr>
          <w:rFonts w:ascii="Times New Roman" w:hint="eastAsia"/>
          <w:color w:val="000000"/>
          <w:sz w:val="28"/>
          <w:szCs w:val="28"/>
        </w:rPr>
        <w:t>日</w:t>
      </w:r>
      <w:r w:rsidRPr="00B35DC8">
        <w:rPr>
          <w:rFonts w:ascii="Times New Roman" w:hint="eastAsia"/>
          <w:color w:val="000000"/>
          <w:sz w:val="28"/>
          <w:szCs w:val="28"/>
        </w:rPr>
        <w:t>（星期</w:t>
      </w:r>
      <w:r w:rsidR="00A67EAD">
        <w:rPr>
          <w:rFonts w:ascii="Times New Roman" w:hint="eastAsia"/>
          <w:color w:val="000000"/>
          <w:sz w:val="28"/>
          <w:szCs w:val="28"/>
        </w:rPr>
        <w:t>四</w:t>
      </w:r>
      <w:r w:rsidRPr="00B35DC8">
        <w:rPr>
          <w:rFonts w:ascii="Times New Roman" w:hint="eastAsia"/>
          <w:color w:val="000000"/>
          <w:sz w:val="28"/>
          <w:szCs w:val="28"/>
        </w:rPr>
        <w:t>）交易生产系统保持一致，所有基金管理人均无需上传</w:t>
      </w:r>
      <w:r w:rsidR="00B66CF8">
        <w:rPr>
          <w:rFonts w:ascii="Times New Roman" w:hint="eastAsia"/>
          <w:color w:val="000000"/>
          <w:sz w:val="28"/>
          <w:szCs w:val="28"/>
        </w:rPr>
        <w:t>2</w:t>
      </w:r>
      <w:r w:rsidR="00AA36A8">
        <w:rPr>
          <w:rFonts w:ascii="Times New Roman" w:hint="eastAsia"/>
          <w:color w:val="000000"/>
          <w:sz w:val="28"/>
          <w:szCs w:val="28"/>
        </w:rPr>
        <w:t>月</w:t>
      </w:r>
      <w:r w:rsidR="00B66CF8">
        <w:rPr>
          <w:rFonts w:ascii="Times New Roman" w:hint="eastAsia"/>
          <w:color w:val="000000"/>
          <w:sz w:val="28"/>
          <w:szCs w:val="28"/>
        </w:rPr>
        <w:t>1</w:t>
      </w:r>
      <w:r w:rsidR="00AA36A8">
        <w:rPr>
          <w:rFonts w:ascii="Times New Roman" w:hint="eastAsia"/>
          <w:color w:val="000000"/>
          <w:sz w:val="28"/>
          <w:szCs w:val="28"/>
        </w:rPr>
        <w:t>日</w:t>
      </w:r>
      <w:r w:rsidRPr="00B35DC8">
        <w:rPr>
          <w:rFonts w:ascii="Times New Roman" w:hint="eastAsia"/>
          <w:color w:val="000000"/>
          <w:sz w:val="28"/>
          <w:szCs w:val="28"/>
        </w:rPr>
        <w:t>测试使用的</w:t>
      </w:r>
      <w:r w:rsidRPr="00B35DC8">
        <w:rPr>
          <w:rFonts w:ascii="Times New Roman" w:hint="eastAsia"/>
          <w:color w:val="000000"/>
          <w:sz w:val="28"/>
          <w:szCs w:val="28"/>
        </w:rPr>
        <w:t>PCF/IOPV</w:t>
      </w:r>
      <w:r w:rsidRPr="00B35DC8">
        <w:rPr>
          <w:rFonts w:ascii="Times New Roman" w:hint="eastAsia"/>
          <w:color w:val="000000"/>
          <w:sz w:val="28"/>
          <w:szCs w:val="28"/>
        </w:rPr>
        <w:t>文件。</w:t>
      </w:r>
    </w:p>
    <w:p w:rsidR="001046A0" w:rsidRPr="001046A0" w:rsidRDefault="001046A0" w:rsidP="00E01FAA">
      <w:pPr>
        <w:ind w:firstLineChars="200" w:firstLine="560"/>
        <w:rPr>
          <w:rFonts w:ascii="Times New Roman"/>
          <w:color w:val="000000"/>
          <w:sz w:val="28"/>
          <w:szCs w:val="28"/>
        </w:rPr>
      </w:pPr>
      <w:r>
        <w:rPr>
          <w:rFonts w:ascii="Times New Roman" w:hint="eastAsia"/>
          <w:color w:val="000000"/>
          <w:sz w:val="28"/>
          <w:szCs w:val="28"/>
        </w:rPr>
        <w:t>4</w:t>
      </w:r>
      <w:r>
        <w:rPr>
          <w:rFonts w:ascii="Times New Roman" w:hint="eastAsia"/>
          <w:color w:val="000000"/>
          <w:sz w:val="28"/>
          <w:szCs w:val="28"/>
        </w:rPr>
        <w:t>、</w:t>
      </w:r>
      <w:r w:rsidRPr="001046A0">
        <w:rPr>
          <w:rFonts w:ascii="Times New Roman" w:hint="eastAsia"/>
          <w:color w:val="000000"/>
          <w:sz w:val="28"/>
          <w:szCs w:val="28"/>
        </w:rPr>
        <w:t>中国结算深圳分公司统一将所有结算参与人</w:t>
      </w:r>
      <w:r>
        <w:rPr>
          <w:rFonts w:ascii="Times New Roman" w:hint="eastAsia"/>
          <w:color w:val="000000"/>
          <w:sz w:val="28"/>
          <w:szCs w:val="28"/>
        </w:rPr>
        <w:t>2020</w:t>
      </w:r>
      <w:r w:rsidRPr="001046A0">
        <w:rPr>
          <w:rFonts w:ascii="Times New Roman" w:hint="eastAsia"/>
          <w:color w:val="000000"/>
          <w:sz w:val="28"/>
          <w:szCs w:val="28"/>
        </w:rPr>
        <w:t>年</w:t>
      </w:r>
      <w:r>
        <w:rPr>
          <w:rFonts w:ascii="Times New Roman" w:hint="eastAsia"/>
          <w:color w:val="000000"/>
          <w:sz w:val="28"/>
          <w:szCs w:val="28"/>
        </w:rPr>
        <w:t>2</w:t>
      </w:r>
      <w:r w:rsidRPr="001046A0">
        <w:rPr>
          <w:rFonts w:ascii="Times New Roman" w:hint="eastAsia"/>
          <w:color w:val="000000"/>
          <w:sz w:val="28"/>
          <w:szCs w:val="28"/>
        </w:rPr>
        <w:t>月</w:t>
      </w:r>
      <w:r>
        <w:rPr>
          <w:rFonts w:ascii="Times New Roman" w:hint="eastAsia"/>
          <w:color w:val="000000"/>
          <w:sz w:val="28"/>
          <w:szCs w:val="28"/>
        </w:rPr>
        <w:t>1</w:t>
      </w:r>
      <w:r w:rsidRPr="001046A0">
        <w:rPr>
          <w:rFonts w:ascii="Times New Roman" w:hint="eastAsia"/>
          <w:color w:val="000000"/>
          <w:sz w:val="28"/>
          <w:szCs w:val="28"/>
        </w:rPr>
        <w:t>日的</w:t>
      </w:r>
      <w:r w:rsidRPr="001046A0">
        <w:rPr>
          <w:rFonts w:ascii="Times New Roman"/>
          <w:color w:val="000000"/>
          <w:sz w:val="28"/>
          <w:szCs w:val="28"/>
        </w:rPr>
        <w:t>现货结算备付金账户及衍生品保证金账户</w:t>
      </w:r>
      <w:r w:rsidRPr="001046A0">
        <w:rPr>
          <w:rFonts w:ascii="Times New Roman" w:hint="eastAsia"/>
          <w:color w:val="000000"/>
          <w:sz w:val="28"/>
          <w:szCs w:val="28"/>
        </w:rPr>
        <w:t>余额均修改为</w:t>
      </w:r>
      <w:r w:rsidRPr="001046A0">
        <w:rPr>
          <w:rFonts w:ascii="Times New Roman" w:hint="eastAsia"/>
          <w:color w:val="000000"/>
          <w:sz w:val="28"/>
          <w:szCs w:val="28"/>
        </w:rPr>
        <w:t>50</w:t>
      </w:r>
      <w:r w:rsidRPr="001046A0">
        <w:rPr>
          <w:rFonts w:ascii="Times New Roman" w:hint="eastAsia"/>
          <w:color w:val="000000"/>
          <w:sz w:val="28"/>
          <w:szCs w:val="28"/>
        </w:rPr>
        <w:t>亿元。如果需要调整，可致电中国结算深圳分公司进行账户余额的调整，联系电话：</w:t>
      </w:r>
      <w:r w:rsidRPr="001046A0">
        <w:rPr>
          <w:rFonts w:ascii="Times New Roman" w:hint="eastAsia"/>
          <w:color w:val="000000"/>
          <w:sz w:val="28"/>
          <w:szCs w:val="28"/>
        </w:rPr>
        <w:t>0755-88666429</w:t>
      </w:r>
      <w:r w:rsidRPr="001046A0">
        <w:rPr>
          <w:rFonts w:ascii="Times New Roman" w:hint="eastAsia"/>
          <w:color w:val="000000"/>
          <w:sz w:val="28"/>
          <w:szCs w:val="28"/>
        </w:rPr>
        <w:t>。</w:t>
      </w:r>
    </w:p>
    <w:p w:rsidR="00557809" w:rsidRPr="000F644C" w:rsidRDefault="00557809" w:rsidP="00387D88">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lastRenderedPageBreak/>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A63F73">
        <w:rPr>
          <w:rFonts w:ascii="Times New Roman" w:hint="eastAsia"/>
          <w:color w:val="000000"/>
          <w:sz w:val="28"/>
          <w:szCs w:val="28"/>
        </w:rPr>
        <w:t>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767B47" w:rsidRDefault="0032614D" w:rsidP="00476D9C">
      <w:pPr>
        <w:numPr>
          <w:ilvl w:val="0"/>
          <w:numId w:val="7"/>
        </w:numPr>
        <w:tabs>
          <w:tab w:val="clear" w:pos="720"/>
          <w:tab w:val="left" w:pos="1050"/>
          <w:tab w:val="left" w:pos="3196"/>
        </w:tabs>
        <w:ind w:left="0" w:firstLine="567"/>
        <w:rPr>
          <w:rFonts w:ascii="Times New Roman"/>
          <w:sz w:val="28"/>
          <w:szCs w:val="28"/>
        </w:rPr>
      </w:pPr>
      <w:r w:rsidRPr="00767B47">
        <w:rPr>
          <w:rFonts w:ascii="Times New Roman" w:hint="eastAsia"/>
          <w:sz w:val="28"/>
          <w:szCs w:val="28"/>
        </w:rPr>
        <w:t>请</w:t>
      </w:r>
      <w:r w:rsidR="00131467" w:rsidRPr="00767B47">
        <w:rPr>
          <w:rFonts w:ascii="Times New Roman" w:hint="eastAsia"/>
          <w:sz w:val="28"/>
          <w:szCs w:val="28"/>
        </w:rPr>
        <w:t>参测单位</w:t>
      </w:r>
      <w:r w:rsidRPr="00767B47">
        <w:rPr>
          <w:rFonts w:ascii="Times New Roman" w:hint="eastAsia"/>
          <w:sz w:val="28"/>
          <w:szCs w:val="28"/>
        </w:rPr>
        <w:t>先完成交易生产数据的接收及备份，再准备</w:t>
      </w:r>
      <w:r w:rsidR="00DD0174">
        <w:rPr>
          <w:rFonts w:ascii="Times New Roman" w:hint="eastAsia"/>
          <w:sz w:val="28"/>
          <w:szCs w:val="28"/>
        </w:rPr>
        <w:t>2020</w:t>
      </w:r>
      <w:r w:rsidR="00DD0174">
        <w:rPr>
          <w:rFonts w:ascii="Times New Roman" w:hint="eastAsia"/>
          <w:sz w:val="28"/>
          <w:szCs w:val="28"/>
        </w:rPr>
        <w:t>年</w:t>
      </w:r>
      <w:r w:rsidR="00DD0174">
        <w:rPr>
          <w:rFonts w:ascii="Times New Roman" w:hint="eastAsia"/>
          <w:sz w:val="28"/>
          <w:szCs w:val="28"/>
        </w:rPr>
        <w:t>2</w:t>
      </w:r>
      <w:r w:rsidR="00DD0174">
        <w:rPr>
          <w:rFonts w:ascii="Times New Roman" w:hint="eastAsia"/>
          <w:sz w:val="28"/>
          <w:szCs w:val="28"/>
        </w:rPr>
        <w:t>月</w:t>
      </w:r>
      <w:r w:rsidR="00DD0174">
        <w:rPr>
          <w:rFonts w:ascii="Times New Roman" w:hint="eastAsia"/>
          <w:sz w:val="28"/>
          <w:szCs w:val="28"/>
        </w:rPr>
        <w:t>1</w:t>
      </w:r>
      <w:r w:rsidR="00DD0174">
        <w:rPr>
          <w:rFonts w:ascii="Times New Roman" w:hint="eastAsia"/>
          <w:sz w:val="28"/>
          <w:szCs w:val="28"/>
        </w:rPr>
        <w:t>日</w:t>
      </w:r>
      <w:r w:rsidRPr="00767B47">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767B47">
        <w:rPr>
          <w:rFonts w:ascii="Times New Roman" w:hint="eastAsia"/>
          <w:sz w:val="28"/>
          <w:szCs w:val="28"/>
        </w:rPr>
        <w:t>本次测试包括交易系统</w:t>
      </w:r>
      <w:r w:rsidR="0072442D" w:rsidRPr="00767B47">
        <w:rPr>
          <w:rFonts w:ascii="Times New Roman" w:hint="eastAsia"/>
          <w:sz w:val="28"/>
          <w:szCs w:val="28"/>
        </w:rPr>
        <w:t>、结算系统、</w:t>
      </w:r>
      <w:r w:rsidR="0072442D" w:rsidRPr="00767B47">
        <w:rPr>
          <w:rFonts w:ascii="Times New Roman"/>
          <w:sz w:val="28"/>
          <w:szCs w:val="28"/>
        </w:rPr>
        <w:t>D-COM</w:t>
      </w:r>
      <w:r w:rsidR="0072442D" w:rsidRPr="00767B47">
        <w:rPr>
          <w:rFonts w:ascii="Times New Roman" w:hint="eastAsia"/>
          <w:sz w:val="28"/>
          <w:szCs w:val="28"/>
        </w:rPr>
        <w:t>系统</w:t>
      </w:r>
      <w:r w:rsidR="00B960E1">
        <w:rPr>
          <w:rFonts w:ascii="Times New Roman" w:hint="eastAsia"/>
          <w:sz w:val="28"/>
          <w:szCs w:val="28"/>
        </w:rPr>
        <w:t>（</w:t>
      </w:r>
      <w:r w:rsidR="00111F09">
        <w:rPr>
          <w:rFonts w:ascii="Times New Roman" w:hint="eastAsia"/>
          <w:sz w:val="28"/>
          <w:szCs w:val="28"/>
        </w:rPr>
        <w:t>不包括</w:t>
      </w:r>
      <w:r w:rsidR="0024130C" w:rsidRPr="0024130C">
        <w:rPr>
          <w:rFonts w:ascii="Times New Roman" w:hint="eastAsia"/>
          <w:sz w:val="28"/>
          <w:szCs w:val="28"/>
        </w:rPr>
        <w:t>资金划拨业务</w:t>
      </w:r>
      <w:r w:rsidR="00B960E1">
        <w:rPr>
          <w:rFonts w:ascii="Times New Roman" w:hint="eastAsia"/>
          <w:sz w:val="28"/>
          <w:szCs w:val="28"/>
        </w:rPr>
        <w:t>）</w:t>
      </w:r>
      <w:r w:rsidR="0072442D" w:rsidRPr="00476D9C">
        <w:rPr>
          <w:rFonts w:ascii="Times New Roman" w:hint="eastAsia"/>
          <w:sz w:val="28"/>
          <w:szCs w:val="28"/>
        </w:rPr>
        <w:t>。</w:t>
      </w:r>
    </w:p>
    <w:p w:rsidR="0043610C" w:rsidRPr="002D52B8" w:rsidRDefault="0043610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9D42BA">
        <w:rPr>
          <w:rFonts w:ascii="Times New Roman" w:hint="eastAsia"/>
          <w:sz w:val="28"/>
          <w:szCs w:val="28"/>
        </w:rPr>
        <w:t>测试当天</w:t>
      </w:r>
      <w:r w:rsidRPr="002D52B8">
        <w:rPr>
          <w:rFonts w:ascii="Times New Roman" w:hint="eastAsia"/>
          <w:sz w:val="28"/>
          <w:szCs w:val="28"/>
        </w:rPr>
        <w:t>属于测试环境，</w:t>
      </w:r>
      <w:r w:rsidR="00DD0174">
        <w:rPr>
          <w:rFonts w:ascii="Times New Roman" w:hint="eastAsia"/>
          <w:sz w:val="28"/>
          <w:szCs w:val="28"/>
        </w:rPr>
        <w:t>2020</w:t>
      </w:r>
      <w:r w:rsidR="00DD0174">
        <w:rPr>
          <w:rFonts w:ascii="Times New Roman" w:hint="eastAsia"/>
          <w:sz w:val="28"/>
          <w:szCs w:val="28"/>
        </w:rPr>
        <w:t>年</w:t>
      </w:r>
      <w:r w:rsidR="00DD0174">
        <w:rPr>
          <w:rFonts w:ascii="Times New Roman" w:hint="eastAsia"/>
          <w:sz w:val="28"/>
          <w:szCs w:val="28"/>
        </w:rPr>
        <w:t>2</w:t>
      </w:r>
      <w:r w:rsidR="00DD0174">
        <w:rPr>
          <w:rFonts w:ascii="Times New Roman" w:hint="eastAsia"/>
          <w:sz w:val="28"/>
          <w:szCs w:val="28"/>
        </w:rPr>
        <w:t>月</w:t>
      </w:r>
      <w:r w:rsidR="00DD0174">
        <w:rPr>
          <w:rFonts w:ascii="Times New Roman" w:hint="eastAsia"/>
          <w:sz w:val="28"/>
          <w:szCs w:val="28"/>
        </w:rPr>
        <w:t>1</w:t>
      </w:r>
      <w:r w:rsidR="00DD0174">
        <w:rPr>
          <w:rFonts w:ascii="Times New Roman" w:hint="eastAsia"/>
          <w:sz w:val="28"/>
          <w:szCs w:val="28"/>
        </w:rPr>
        <w:t>日</w:t>
      </w:r>
      <w:r w:rsidR="009D42BA">
        <w:rPr>
          <w:rFonts w:ascii="Times New Roman" w:hint="eastAsia"/>
          <w:sz w:val="28"/>
          <w:szCs w:val="28"/>
        </w:rPr>
        <w:t>（星期六）</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以后将恢复回生产环境。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sidR="005514AA">
        <w:rPr>
          <w:rFonts w:ascii="Times New Roman" w:hint="eastAsia"/>
          <w:sz w:val="28"/>
          <w:szCs w:val="28"/>
        </w:rPr>
        <w:t>，</w:t>
      </w:r>
      <w:r w:rsidR="005514AA" w:rsidRPr="002D52B8">
        <w:rPr>
          <w:rFonts w:ascii="Times New Roman" w:hint="eastAsia"/>
          <w:sz w:val="28"/>
          <w:szCs w:val="28"/>
        </w:rPr>
        <w:t>与实际业务无任何关系</w:t>
      </w:r>
      <w:r w:rsidRPr="002D52B8">
        <w:rPr>
          <w:rFonts w:ascii="Times New Roman" w:hint="eastAsia"/>
          <w:sz w:val="28"/>
          <w:szCs w:val="28"/>
        </w:rPr>
        <w:t>，不能作为生产环境任何交易、非交易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p>
    <w:p w:rsidR="0090564C" w:rsidRDefault="00A63F73" w:rsidP="002D52B8">
      <w:pPr>
        <w:numPr>
          <w:ilvl w:val="0"/>
          <w:numId w:val="7"/>
        </w:numPr>
        <w:tabs>
          <w:tab w:val="clear" w:pos="720"/>
          <w:tab w:val="left" w:pos="1050"/>
          <w:tab w:val="left" w:pos="3196"/>
        </w:tabs>
        <w:ind w:left="0" w:firstLine="567"/>
        <w:rPr>
          <w:rFonts w:ascii="Times New Roman"/>
          <w:sz w:val="28"/>
          <w:szCs w:val="28"/>
        </w:rPr>
      </w:pPr>
      <w:r>
        <w:rPr>
          <w:rFonts w:ascii="Times New Roman" w:hint="eastAsia"/>
          <w:sz w:val="28"/>
          <w:szCs w:val="28"/>
        </w:rPr>
        <w:t>测试</w:t>
      </w:r>
      <w:r w:rsidR="0090564C" w:rsidRPr="002D52B8">
        <w:rPr>
          <w:rFonts w:ascii="Times New Roman" w:hint="eastAsia"/>
          <w:sz w:val="28"/>
          <w:szCs w:val="28"/>
        </w:rPr>
        <w:t>期间通过交易终端进行的密码修改、用户添加等用户管理相关操作</w:t>
      </w:r>
      <w:r w:rsidR="001123DE" w:rsidRPr="001123DE">
        <w:rPr>
          <w:rFonts w:ascii="Times New Roman" w:hint="eastAsia"/>
          <w:sz w:val="28"/>
          <w:szCs w:val="28"/>
        </w:rPr>
        <w:t>，</w:t>
      </w:r>
      <w:r w:rsidR="0090564C" w:rsidRPr="002D52B8">
        <w:rPr>
          <w:rFonts w:ascii="Times New Roman" w:hint="eastAsia"/>
          <w:sz w:val="28"/>
          <w:szCs w:val="28"/>
        </w:rPr>
        <w:t>仅在测试期间有效，仅适用于</w:t>
      </w:r>
      <w:r w:rsidR="00DD0174">
        <w:rPr>
          <w:rFonts w:ascii="Times New Roman" w:hint="eastAsia"/>
          <w:sz w:val="28"/>
          <w:szCs w:val="28"/>
        </w:rPr>
        <w:t>2020</w:t>
      </w:r>
      <w:r w:rsidR="00DD0174">
        <w:rPr>
          <w:rFonts w:ascii="Times New Roman" w:hint="eastAsia"/>
          <w:sz w:val="28"/>
          <w:szCs w:val="28"/>
        </w:rPr>
        <w:t>年</w:t>
      </w:r>
      <w:r w:rsidR="00DD0174">
        <w:rPr>
          <w:rFonts w:ascii="Times New Roman" w:hint="eastAsia"/>
          <w:sz w:val="28"/>
          <w:szCs w:val="28"/>
        </w:rPr>
        <w:t>2</w:t>
      </w:r>
      <w:r w:rsidR="00DD0174">
        <w:rPr>
          <w:rFonts w:ascii="Times New Roman" w:hint="eastAsia"/>
          <w:sz w:val="28"/>
          <w:szCs w:val="28"/>
        </w:rPr>
        <w:t>月</w:t>
      </w:r>
      <w:r w:rsidR="00DD0174">
        <w:rPr>
          <w:rFonts w:ascii="Times New Roman" w:hint="eastAsia"/>
          <w:sz w:val="28"/>
          <w:szCs w:val="28"/>
        </w:rPr>
        <w:t>1</w:t>
      </w:r>
      <w:r w:rsidR="00DD0174">
        <w:rPr>
          <w:rFonts w:ascii="Times New Roman" w:hint="eastAsia"/>
          <w:sz w:val="28"/>
          <w:szCs w:val="28"/>
        </w:rPr>
        <w:t>日</w:t>
      </w:r>
      <w:r w:rsidR="0090564C" w:rsidRPr="002D52B8">
        <w:rPr>
          <w:rFonts w:ascii="Times New Roman" w:hint="eastAsia"/>
          <w:sz w:val="28"/>
          <w:szCs w:val="28"/>
        </w:rPr>
        <w:t>测试。</w:t>
      </w:r>
    </w:p>
    <w:p w:rsidR="00E14CF2" w:rsidRPr="00422F07" w:rsidRDefault="00E14CF2"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w:t>
      </w:r>
      <w:r w:rsidR="00E17F97">
        <w:rPr>
          <w:rFonts w:ascii="楷体" w:eastAsia="楷体" w:hAnsi="楷体" w:hint="eastAsia"/>
          <w:color w:val="000000"/>
          <w:sz w:val="28"/>
          <w:szCs w:val="28"/>
        </w:rPr>
        <w:t>期权经营机构、</w:t>
      </w:r>
      <w:r w:rsidR="00323A98">
        <w:rPr>
          <w:rFonts w:ascii="楷体" w:eastAsia="楷体" w:hAnsi="楷体" w:hint="eastAsia"/>
          <w:color w:val="000000"/>
          <w:sz w:val="28"/>
          <w:szCs w:val="28"/>
        </w:rPr>
        <w:t>基金管理</w:t>
      </w:r>
      <w:r w:rsidR="00AA1A7B">
        <w:rPr>
          <w:rFonts w:ascii="楷体" w:eastAsia="楷体" w:hAnsi="楷体" w:hint="eastAsia"/>
          <w:color w:val="000000"/>
          <w:sz w:val="28"/>
          <w:szCs w:val="28"/>
        </w:rPr>
        <w:t>公司</w:t>
      </w:r>
      <w:r w:rsidR="00323A98">
        <w:rPr>
          <w:rFonts w:ascii="楷体" w:eastAsia="楷体" w:hAnsi="楷体" w:hint="eastAsia"/>
          <w:color w:val="000000"/>
          <w:sz w:val="28"/>
          <w:szCs w:val="28"/>
        </w:rPr>
        <w:t>、</w:t>
      </w:r>
      <w:r w:rsidR="00AA1A7B">
        <w:rPr>
          <w:rFonts w:ascii="楷体" w:eastAsia="楷体" w:hAnsi="楷体" w:hint="eastAsia"/>
          <w:color w:val="000000"/>
          <w:sz w:val="28"/>
          <w:szCs w:val="28"/>
        </w:rPr>
        <w:t>结算参与人</w:t>
      </w:r>
      <w:r w:rsidR="00F3080E">
        <w:rPr>
          <w:rFonts w:ascii="楷体" w:eastAsia="楷体" w:hAnsi="楷体" w:hint="eastAsia"/>
          <w:color w:val="000000"/>
          <w:sz w:val="28"/>
          <w:szCs w:val="28"/>
        </w:rPr>
        <w:t>、行情服务商</w:t>
      </w:r>
      <w:r>
        <w:rPr>
          <w:rFonts w:ascii="楷体" w:eastAsia="楷体" w:hAnsi="楷体" w:hint="eastAsia"/>
          <w:color w:val="000000"/>
          <w:sz w:val="28"/>
          <w:szCs w:val="28"/>
        </w:rPr>
        <w:t>及相关单位</w:t>
      </w:r>
      <w:r w:rsidR="00441E6B" w:rsidRPr="00FB4518">
        <w:rPr>
          <w:rFonts w:ascii="楷体" w:eastAsia="楷体" w:hAnsi="楷体" w:hint="eastAsia"/>
          <w:color w:val="000000"/>
          <w:sz w:val="28"/>
          <w:szCs w:val="28"/>
        </w:rPr>
        <w:t>务必参加测试</w:t>
      </w:r>
      <w:r w:rsidR="00441E6B">
        <w:rPr>
          <w:rFonts w:ascii="楷体" w:eastAsia="楷体" w:hAnsi="楷体" w:hint="eastAsia"/>
          <w:color w:val="000000"/>
          <w:sz w:val="28"/>
          <w:szCs w:val="28"/>
        </w:rPr>
        <w:t>。</w:t>
      </w:r>
      <w:r>
        <w:rPr>
          <w:rFonts w:ascii="楷体" w:eastAsia="楷体" w:hAnsi="楷体" w:hint="eastAsia"/>
          <w:color w:val="000000"/>
          <w:sz w:val="28"/>
          <w:szCs w:val="28"/>
        </w:rPr>
        <w:t>因故不能参加测试者，</w:t>
      </w:r>
      <w:r w:rsidR="00006274">
        <w:rPr>
          <w:rFonts w:ascii="楷体" w:eastAsia="楷体" w:hAnsi="楷体" w:hint="eastAsia"/>
          <w:color w:val="000000"/>
          <w:sz w:val="28"/>
          <w:szCs w:val="28"/>
        </w:rPr>
        <w:t>请</w:t>
      </w:r>
      <w:r w:rsidR="004F5D15" w:rsidRPr="004F5D15">
        <w:rPr>
          <w:rFonts w:ascii="楷体" w:eastAsia="楷体" w:hAnsi="楷体" w:hint="eastAsia"/>
          <w:color w:val="000000"/>
          <w:sz w:val="28"/>
          <w:szCs w:val="28"/>
        </w:rPr>
        <w:t>务必填写反馈表（参见附件）</w:t>
      </w:r>
      <w:r w:rsidR="00A32F1C">
        <w:rPr>
          <w:rFonts w:ascii="楷体" w:eastAsia="楷体" w:hAnsi="楷体" w:hint="eastAsia"/>
          <w:color w:val="000000"/>
          <w:sz w:val="28"/>
          <w:szCs w:val="28"/>
        </w:rPr>
        <w:t>说明原因</w:t>
      </w:r>
      <w:r w:rsidR="00F30D21">
        <w:rPr>
          <w:rFonts w:ascii="楷体" w:eastAsia="楷体" w:hAnsi="楷体" w:hint="eastAsia"/>
          <w:color w:val="000000"/>
          <w:sz w:val="28"/>
          <w:szCs w:val="28"/>
        </w:rPr>
        <w:t>，</w:t>
      </w:r>
      <w:r w:rsidR="004F5D15" w:rsidRPr="004F5D15">
        <w:rPr>
          <w:rFonts w:ascii="楷体" w:eastAsia="楷体" w:hAnsi="楷体" w:hint="eastAsia"/>
          <w:color w:val="000000"/>
          <w:sz w:val="28"/>
          <w:szCs w:val="28"/>
        </w:rPr>
        <w:t>并通知深交所</w:t>
      </w:r>
      <w:r w:rsidR="00432072" w:rsidRPr="00D87B56">
        <w:rPr>
          <w:rFonts w:ascii="楷体" w:eastAsia="楷体" w:hAnsi="楷体" w:hint="eastAsia"/>
          <w:color w:val="000000"/>
          <w:sz w:val="28"/>
          <w:szCs w:val="28"/>
        </w:rPr>
        <w:t>。</w:t>
      </w:r>
    </w:p>
    <w:p w:rsidR="00842EA0" w:rsidRPr="00713CA3" w:rsidRDefault="00842EA0" w:rsidP="008462C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8462C6">
        <w:rPr>
          <w:rFonts w:ascii="楷体" w:eastAsia="楷体" w:hAnsi="楷体" w:hint="eastAsia"/>
          <w:color w:val="000000"/>
          <w:sz w:val="28"/>
          <w:szCs w:val="28"/>
        </w:rPr>
        <w:lastRenderedPageBreak/>
        <w:t>各参测单位应使用与</w:t>
      </w:r>
      <w:r w:rsidR="004F3553">
        <w:rPr>
          <w:rFonts w:ascii="楷体" w:eastAsia="楷体" w:hAnsi="楷体" w:hint="eastAsia"/>
          <w:color w:val="000000"/>
          <w:sz w:val="28"/>
          <w:szCs w:val="28"/>
        </w:rPr>
        <w:t>2020</w:t>
      </w:r>
      <w:r w:rsidRPr="008462C6">
        <w:rPr>
          <w:rFonts w:ascii="楷体" w:eastAsia="楷体" w:hAnsi="楷体" w:hint="eastAsia"/>
          <w:color w:val="000000"/>
          <w:sz w:val="28"/>
          <w:szCs w:val="28"/>
        </w:rPr>
        <w:t>年</w:t>
      </w:r>
      <w:r w:rsidR="004F3553">
        <w:rPr>
          <w:rFonts w:ascii="楷体" w:eastAsia="楷体" w:hAnsi="楷体" w:hint="eastAsia"/>
          <w:color w:val="000000"/>
          <w:sz w:val="28"/>
          <w:szCs w:val="28"/>
        </w:rPr>
        <w:t>2</w:t>
      </w:r>
      <w:r w:rsidRPr="008462C6">
        <w:rPr>
          <w:rFonts w:ascii="楷体" w:eastAsia="楷体" w:hAnsi="楷体" w:hint="eastAsia"/>
          <w:color w:val="000000"/>
          <w:sz w:val="28"/>
          <w:szCs w:val="28"/>
        </w:rPr>
        <w:t>月</w:t>
      </w:r>
      <w:r w:rsidR="004F3553">
        <w:rPr>
          <w:rFonts w:ascii="楷体" w:eastAsia="楷体" w:hAnsi="楷体" w:hint="eastAsia"/>
          <w:color w:val="000000"/>
          <w:sz w:val="28"/>
          <w:szCs w:val="28"/>
        </w:rPr>
        <w:t>3</w:t>
      </w:r>
      <w:r w:rsidRPr="008462C6">
        <w:rPr>
          <w:rFonts w:ascii="楷体" w:eastAsia="楷体" w:hAnsi="楷体" w:hint="eastAsia"/>
          <w:color w:val="000000"/>
          <w:sz w:val="28"/>
          <w:szCs w:val="28"/>
        </w:rPr>
        <w:t>日生产系统相同的软硬件环境参加测试。请各参测单位高度重视、认真组织，落实专人负责本次测试工作。</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w:t>
      </w:r>
      <w:r w:rsidR="00AA1A7B">
        <w:rPr>
          <w:rFonts w:ascii="楷体" w:eastAsia="楷体" w:hAnsi="楷体" w:hint="eastAsia"/>
          <w:color w:val="000000"/>
          <w:sz w:val="28"/>
          <w:szCs w:val="28"/>
        </w:rPr>
        <w:t>线上系统</w:t>
      </w:r>
      <w:r w:rsidR="008B68C3">
        <w:rPr>
          <w:rFonts w:ascii="楷体" w:eastAsia="楷体" w:hAnsi="楷体" w:hint="eastAsia"/>
          <w:color w:val="000000"/>
          <w:sz w:val="28"/>
          <w:szCs w:val="28"/>
        </w:rPr>
        <w:t>的变更稽核</w:t>
      </w:r>
      <w:r w:rsidR="00AA1A7B">
        <w:rPr>
          <w:rFonts w:ascii="楷体" w:eastAsia="楷体" w:hAnsi="楷体" w:hint="eastAsia"/>
          <w:color w:val="000000"/>
          <w:sz w:val="28"/>
          <w:szCs w:val="28"/>
        </w:rPr>
        <w:t>和</w:t>
      </w:r>
      <w:r w:rsidR="00D842F5" w:rsidRPr="00D87B56">
        <w:rPr>
          <w:rFonts w:ascii="楷体" w:eastAsia="楷体" w:hAnsi="楷体" w:hint="eastAsia"/>
          <w:color w:val="000000"/>
          <w:sz w:val="28"/>
          <w:szCs w:val="28"/>
        </w:rPr>
        <w:t>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7C5989" w:rsidRDefault="00115D91" w:rsidP="000B180A">
      <w:pPr>
        <w:numPr>
          <w:ilvl w:val="0"/>
          <w:numId w:val="7"/>
        </w:numPr>
        <w:tabs>
          <w:tab w:val="clear" w:pos="720"/>
          <w:tab w:val="left" w:pos="840"/>
          <w:tab w:val="left" w:pos="928"/>
          <w:tab w:val="left" w:pos="1050"/>
        </w:tabs>
        <w:ind w:left="0" w:firstLine="567"/>
        <w:rPr>
          <w:rFonts w:ascii="Times New Roman"/>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DD0174">
        <w:rPr>
          <w:rFonts w:ascii="楷体" w:eastAsia="楷体" w:hAnsi="楷体"/>
          <w:color w:val="000000"/>
          <w:sz w:val="28"/>
          <w:szCs w:val="28"/>
        </w:rPr>
        <w:t>2020年2月1日</w:t>
      </w:r>
      <w:r w:rsidR="004E6C85">
        <w:rPr>
          <w:rFonts w:ascii="楷体" w:eastAsia="楷体" w:hAnsi="楷体"/>
          <w:color w:val="000000"/>
          <w:sz w:val="28"/>
          <w:szCs w:val="28"/>
        </w:rPr>
        <w:t>1</w:t>
      </w:r>
      <w:r w:rsidR="003C6E33">
        <w:rPr>
          <w:rFonts w:ascii="楷体" w:eastAsia="楷体" w:hAnsi="楷体"/>
          <w:color w:val="000000"/>
          <w:sz w:val="28"/>
          <w:szCs w:val="28"/>
        </w:rPr>
        <w:t>6</w:t>
      </w:r>
      <w:r w:rsidR="004E6C85">
        <w:rPr>
          <w:rFonts w:ascii="楷体" w:eastAsia="楷体" w:hAnsi="楷体"/>
          <w:color w:val="000000"/>
          <w:sz w:val="28"/>
          <w:szCs w:val="28"/>
        </w:rPr>
        <w:t>:0</w:t>
      </w:r>
      <w:r w:rsidR="00621848">
        <w:rPr>
          <w:rFonts w:ascii="楷体" w:eastAsia="楷体" w:hAnsi="楷体"/>
          <w:color w:val="000000"/>
          <w:sz w:val="28"/>
          <w:szCs w:val="28"/>
        </w:rPr>
        <w:t>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AA1A7B" w:rsidRPr="00D87B56">
        <w:rPr>
          <w:rFonts w:ascii="楷体" w:eastAsia="楷体" w:hAnsi="楷体" w:hint="eastAsia"/>
          <w:color w:val="000000"/>
          <w:sz w:val="28"/>
          <w:szCs w:val="28"/>
        </w:rPr>
        <w:t>请</w:t>
      </w:r>
      <w:r w:rsidR="00DC1351" w:rsidRPr="00D87B56">
        <w:rPr>
          <w:rFonts w:ascii="楷体" w:eastAsia="楷体" w:hAnsi="楷体" w:hint="eastAsia"/>
          <w:color w:val="000000"/>
          <w:sz w:val="28"/>
          <w:szCs w:val="28"/>
        </w:rPr>
        <w:t>非会员用户将填报好的反馈表发送至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A410BD" w:rsidRPr="00D87B56">
        <w:rPr>
          <w:rFonts w:ascii="楷体" w:eastAsia="楷体" w:hAnsi="楷体" w:hint="eastAsia"/>
          <w:color w:val="000000"/>
          <w:sz w:val="28"/>
          <w:szCs w:val="28"/>
        </w:rPr>
        <w:t>，邮件名为“</w:t>
      </w:r>
      <w:r w:rsidR="00BC3478" w:rsidRPr="00BC3478">
        <w:rPr>
          <w:rFonts w:ascii="楷体" w:eastAsia="楷体" w:hAnsi="楷体" w:hint="eastAsia"/>
          <w:color w:val="000000"/>
          <w:sz w:val="28"/>
          <w:szCs w:val="28"/>
        </w:rPr>
        <w:t>参测单位名称</w:t>
      </w:r>
      <w:r w:rsidR="00BC3478" w:rsidRPr="00BC3478">
        <w:rPr>
          <w:rFonts w:ascii="楷体" w:eastAsia="楷体" w:hAnsi="楷体"/>
          <w:color w:val="000000"/>
          <w:sz w:val="28"/>
          <w:szCs w:val="28"/>
        </w:rPr>
        <w:t>+</w:t>
      </w:r>
      <w:r w:rsidR="004F3553" w:rsidRPr="004F3553">
        <w:rPr>
          <w:rFonts w:ascii="楷体" w:eastAsia="楷体" w:hAnsi="楷体" w:hint="eastAsia"/>
          <w:color w:val="000000"/>
          <w:sz w:val="28"/>
          <w:szCs w:val="28"/>
        </w:rPr>
        <w:t>深圳证券交易所2020年2月1日全网测试反馈表</w:t>
      </w:r>
      <w:r w:rsidR="00A410BD" w:rsidRPr="007C5989">
        <w:rPr>
          <w:rFonts w:ascii="Times New Roman" w:hint="eastAsia"/>
          <w:sz w:val="28"/>
          <w:szCs w:val="28"/>
        </w:rPr>
        <w:t>”</w:t>
      </w:r>
      <w:r w:rsidR="0067792B" w:rsidRPr="007C5989">
        <w:rPr>
          <w:rFonts w:ascii="Times New Roman" w:hint="eastAsia"/>
          <w:sz w:val="28"/>
          <w:szCs w:val="28"/>
        </w:rPr>
        <w:t>。</w:t>
      </w:r>
    </w:p>
    <w:p w:rsidR="00FB4010" w:rsidRPr="007C5989" w:rsidRDefault="003645EF" w:rsidP="00B14AC0">
      <w:pPr>
        <w:tabs>
          <w:tab w:val="left" w:pos="840"/>
          <w:tab w:val="left" w:pos="928"/>
          <w:tab w:val="left" w:pos="1050"/>
        </w:tabs>
        <w:ind w:firstLineChars="202" w:firstLine="566"/>
        <w:rPr>
          <w:rFonts w:ascii="Times New Roman"/>
          <w:sz w:val="28"/>
          <w:szCs w:val="28"/>
        </w:rPr>
      </w:pPr>
      <w:r w:rsidRPr="007C5989">
        <w:rPr>
          <w:rFonts w:ascii="Times New Roman" w:hint="eastAsia"/>
          <w:sz w:val="28"/>
          <w:szCs w:val="28"/>
        </w:rPr>
        <w:t>登录</w:t>
      </w:r>
      <w:r w:rsidR="00D47286" w:rsidRPr="007C5989">
        <w:rPr>
          <w:rFonts w:ascii="Times New Roman" w:hint="eastAsia"/>
          <w:sz w:val="28"/>
          <w:szCs w:val="28"/>
        </w:rPr>
        <w:t>深交所“会员业务专区”</w:t>
      </w:r>
      <w:r w:rsidRPr="007C5989">
        <w:rPr>
          <w:rFonts w:ascii="Times New Roman" w:hint="eastAsia"/>
          <w:sz w:val="28"/>
          <w:szCs w:val="28"/>
        </w:rPr>
        <w:t>需使用专用电子认证证书（</w:t>
      </w:r>
      <w:r w:rsidRPr="007C5989">
        <w:rPr>
          <w:rFonts w:ascii="Times New Roman" w:hint="eastAsia"/>
          <w:sz w:val="28"/>
          <w:szCs w:val="28"/>
        </w:rPr>
        <w:t>Ekey</w:t>
      </w:r>
      <w:r w:rsidRPr="007C5989">
        <w:rPr>
          <w:rFonts w:ascii="Times New Roman" w:hint="eastAsia"/>
          <w:sz w:val="28"/>
          <w:szCs w:val="28"/>
        </w:rPr>
        <w:t>），具体方法可询问各自单位负责每月技术月报的填报人员或负责会籍席位业务的人员。</w:t>
      </w:r>
    </w:p>
    <w:p w:rsidR="00236542" w:rsidRDefault="00236542"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5D544A" w:rsidRDefault="007A044E" w:rsidP="005D544A">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Pr="00945B77">
        <w:rPr>
          <w:rFonts w:ascii="Times New Roman"/>
          <w:bCs/>
          <w:sz w:val="28"/>
          <w:szCs w:val="28"/>
        </w:rPr>
        <w:t>0755-88666429</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lastRenderedPageBreak/>
        <w:tab/>
      </w:r>
    </w:p>
    <w:p w:rsidR="00945B77"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p>
    <w:p w:rsidR="00FB4010" w:rsidRPr="006A2ECB" w:rsidRDefault="008D2C94" w:rsidP="008D2C94">
      <w:pPr>
        <w:pStyle w:val="a9"/>
        <w:tabs>
          <w:tab w:val="left" w:pos="5635"/>
          <w:tab w:val="right" w:pos="8505"/>
        </w:tabs>
        <w:jc w:val="left"/>
        <w:rPr>
          <w:rFonts w:ascii="Times New Roman" w:hAnsi="Times New Roman"/>
          <w:color w:val="000000"/>
          <w:szCs w:val="28"/>
        </w:rPr>
      </w:pPr>
      <w:bookmarkStart w:id="8" w:name="附件一"/>
      <w:r w:rsidRPr="008D2C94">
        <w:rPr>
          <w:rFonts w:ascii="Times New Roman" w:hAnsi="Times New Roman"/>
          <w:color w:val="000000"/>
          <w:szCs w:val="28"/>
        </w:rPr>
        <w:tab/>
      </w:r>
      <w:r w:rsidRPr="008D2C94">
        <w:rPr>
          <w:rFonts w:ascii="Times New Roman" w:hAnsi="Times New Roman"/>
          <w:color w:val="000000"/>
          <w:szCs w:val="28"/>
        </w:rPr>
        <w:tab/>
      </w:r>
      <w:r w:rsidR="00A06F27">
        <w:rPr>
          <w:rFonts w:ascii="Times New Roman" w:hAnsi="Times New Roman" w:hint="eastAsia"/>
          <w:color w:val="000000"/>
          <w:szCs w:val="28"/>
        </w:rPr>
        <w:t>2020</w:t>
      </w:r>
      <w:r w:rsidR="00EB6A5E" w:rsidRPr="008D2C94">
        <w:rPr>
          <w:rFonts w:ascii="Times New Roman" w:hAnsi="Times New Roman"/>
          <w:color w:val="000000"/>
          <w:szCs w:val="28"/>
        </w:rPr>
        <w:t>年</w:t>
      </w:r>
      <w:r w:rsidR="00A06F27">
        <w:rPr>
          <w:rFonts w:ascii="Times New Roman" w:hAnsi="Times New Roman" w:hint="eastAsia"/>
          <w:color w:val="000000"/>
          <w:szCs w:val="28"/>
        </w:rPr>
        <w:t>1</w:t>
      </w:r>
      <w:r w:rsidR="00326080">
        <w:rPr>
          <w:rFonts w:ascii="Times New Roman" w:hAnsi="Times New Roman"/>
          <w:color w:val="000000"/>
          <w:szCs w:val="28"/>
        </w:rPr>
        <w:t>月</w:t>
      </w:r>
      <w:r w:rsidR="00225E4B">
        <w:rPr>
          <w:rFonts w:ascii="Times New Roman" w:hAnsi="Times New Roman" w:hint="eastAsia"/>
          <w:color w:val="000000"/>
          <w:szCs w:val="28"/>
        </w:rPr>
        <w:t>27</w:t>
      </w:r>
      <w:r w:rsidR="00326080">
        <w:rPr>
          <w:rFonts w:ascii="Times New Roman" w:hAnsi="Times New Roman"/>
          <w:color w:val="000000"/>
          <w:szCs w:val="28"/>
        </w:rPr>
        <w:t>日</w:t>
      </w:r>
    </w:p>
    <w:p w:rsidR="003552F3" w:rsidRDefault="00115D91" w:rsidP="00482723">
      <w:pPr>
        <w:jc w:val="left"/>
        <w:rPr>
          <w:rFonts w:ascii="Times New Roman"/>
          <w:b/>
          <w:color w:val="000000"/>
          <w:sz w:val="28"/>
          <w:szCs w:val="30"/>
        </w:rPr>
      </w:pPr>
      <w:r>
        <w:rPr>
          <w:rFonts w:ascii="Times New Roman"/>
          <w:color w:val="000000"/>
        </w:rPr>
        <w:br w:type="page"/>
      </w:r>
      <w:r w:rsidR="00A55296" w:rsidRPr="008C511E">
        <w:rPr>
          <w:rFonts w:ascii="Times New Roman" w:hint="eastAsia"/>
          <w:b/>
          <w:color w:val="000000"/>
          <w:sz w:val="30"/>
          <w:szCs w:val="30"/>
        </w:rPr>
        <w:lastRenderedPageBreak/>
        <w:t>附件：</w:t>
      </w:r>
      <w:bookmarkEnd w:id="8"/>
      <w:r w:rsidR="00A06F27">
        <w:rPr>
          <w:rFonts w:ascii="Times New Roman" w:hint="eastAsia"/>
          <w:b/>
          <w:color w:val="000000"/>
          <w:sz w:val="28"/>
          <w:szCs w:val="30"/>
        </w:rPr>
        <w:t>深圳证券交易所</w:t>
      </w:r>
      <w:r w:rsidR="00DD0174">
        <w:rPr>
          <w:rFonts w:ascii="Times New Roman" w:hint="eastAsia"/>
          <w:b/>
          <w:color w:val="000000"/>
          <w:sz w:val="28"/>
          <w:szCs w:val="30"/>
        </w:rPr>
        <w:t>2020</w:t>
      </w:r>
      <w:r w:rsidR="00DD0174">
        <w:rPr>
          <w:rFonts w:ascii="Times New Roman" w:hint="eastAsia"/>
          <w:b/>
          <w:color w:val="000000"/>
          <w:sz w:val="28"/>
          <w:szCs w:val="30"/>
        </w:rPr>
        <w:t>年</w:t>
      </w:r>
      <w:r w:rsidR="00DD0174">
        <w:rPr>
          <w:rFonts w:ascii="Times New Roman" w:hint="eastAsia"/>
          <w:b/>
          <w:color w:val="000000"/>
          <w:sz w:val="28"/>
          <w:szCs w:val="30"/>
        </w:rPr>
        <w:t>2</w:t>
      </w:r>
      <w:r w:rsidR="00DD0174">
        <w:rPr>
          <w:rFonts w:ascii="Times New Roman" w:hint="eastAsia"/>
          <w:b/>
          <w:color w:val="000000"/>
          <w:sz w:val="28"/>
          <w:szCs w:val="30"/>
        </w:rPr>
        <w:t>月</w:t>
      </w:r>
      <w:r w:rsidR="00DD0174">
        <w:rPr>
          <w:rFonts w:ascii="Times New Roman" w:hint="eastAsia"/>
          <w:b/>
          <w:color w:val="000000"/>
          <w:sz w:val="28"/>
          <w:szCs w:val="30"/>
        </w:rPr>
        <w:t>1</w:t>
      </w:r>
      <w:r w:rsidR="00DD0174">
        <w:rPr>
          <w:rFonts w:ascii="Times New Roman" w:hint="eastAsia"/>
          <w:b/>
          <w:color w:val="000000"/>
          <w:sz w:val="28"/>
          <w:szCs w:val="30"/>
        </w:rPr>
        <w:t>日</w:t>
      </w:r>
      <w:r w:rsidR="00AA36A8">
        <w:rPr>
          <w:rFonts w:ascii="Times New Roman" w:hint="eastAsia"/>
          <w:b/>
          <w:color w:val="000000"/>
          <w:sz w:val="28"/>
          <w:szCs w:val="30"/>
        </w:rPr>
        <w:t>全网测试</w:t>
      </w:r>
      <w:r w:rsidR="003552F3" w:rsidRPr="003552F3">
        <w:rPr>
          <w:rFonts w:ascii="Times New Roman" w:hint="eastAsia"/>
          <w:b/>
          <w:color w:val="000000"/>
          <w:sz w:val="28"/>
          <w:szCs w:val="30"/>
        </w:rPr>
        <w:t>反馈表</w:t>
      </w:r>
    </w:p>
    <w:tbl>
      <w:tblPr>
        <w:tblW w:w="9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598"/>
        <w:gridCol w:w="1560"/>
        <w:gridCol w:w="567"/>
        <w:gridCol w:w="2090"/>
      </w:tblGrid>
      <w:tr w:rsidR="00CC3687" w:rsidRPr="00FB0A5F" w:rsidTr="00CC3687">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会员代码</w:t>
            </w:r>
          </w:p>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公司名称</w:t>
            </w:r>
          </w:p>
        </w:tc>
        <w:tc>
          <w:tcPr>
            <w:tcW w:w="2090"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r>
      <w:tr w:rsidR="00CC3687" w:rsidRPr="00FB0A5F" w:rsidTr="00CC3687">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联系电话</w:t>
            </w:r>
          </w:p>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(包括手机)</w:t>
            </w:r>
          </w:p>
        </w:tc>
        <w:tc>
          <w:tcPr>
            <w:tcW w:w="2090"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r>
      <w:tr w:rsidR="00CC3687" w:rsidRPr="00FB0A5F" w:rsidTr="00CC3687">
        <w:trPr>
          <w:trHeight w:val="443"/>
          <w:jc w:val="center"/>
        </w:trPr>
        <w:tc>
          <w:tcPr>
            <w:tcW w:w="2186" w:type="dxa"/>
            <w:vAlign w:val="center"/>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Email地址</w:t>
            </w:r>
          </w:p>
        </w:tc>
        <w:tc>
          <w:tcPr>
            <w:tcW w:w="6815" w:type="dxa"/>
            <w:gridSpan w:val="4"/>
          </w:tcPr>
          <w:p w:rsidR="00CC3687" w:rsidRPr="00FB0A5F" w:rsidRDefault="00CC3687" w:rsidP="00CC3687">
            <w:pPr>
              <w:rPr>
                <w:rFonts w:ascii="楷体" w:eastAsia="楷体" w:hAnsi="楷体"/>
                <w:sz w:val="21"/>
                <w:szCs w:val="21"/>
              </w:rPr>
            </w:pPr>
          </w:p>
        </w:tc>
      </w:tr>
      <w:tr w:rsidR="00CC3687" w:rsidRPr="00FB0A5F" w:rsidTr="00CC3687">
        <w:trPr>
          <w:trHeight w:val="443"/>
          <w:jc w:val="center"/>
        </w:trPr>
        <w:tc>
          <w:tcPr>
            <w:tcW w:w="2186" w:type="dxa"/>
          </w:tcPr>
          <w:p w:rsidR="00CC3687" w:rsidRPr="00FB0A5F" w:rsidRDefault="00CC3687" w:rsidP="00CC3687">
            <w:pPr>
              <w:rPr>
                <w:rFonts w:ascii="楷体" w:eastAsia="楷体" w:hAnsi="楷体"/>
                <w:sz w:val="21"/>
                <w:szCs w:val="21"/>
              </w:rPr>
            </w:pPr>
            <w:r w:rsidRPr="00FB0A5F">
              <w:rPr>
                <w:rFonts w:ascii="楷体" w:eastAsia="楷体" w:hAnsi="楷体" w:hint="eastAsia"/>
                <w:sz w:val="21"/>
                <w:szCs w:val="21"/>
              </w:rPr>
              <w:t>本业务涉及系统的软件开发商名称</w:t>
            </w:r>
          </w:p>
        </w:tc>
        <w:tc>
          <w:tcPr>
            <w:tcW w:w="6815" w:type="dxa"/>
            <w:gridSpan w:val="4"/>
          </w:tcPr>
          <w:p w:rsidR="00CC3687" w:rsidRPr="00FB0A5F" w:rsidRDefault="00CC3687" w:rsidP="00CC3687">
            <w:pPr>
              <w:rPr>
                <w:rFonts w:ascii="楷体" w:eastAsia="楷体" w:hAnsi="楷体"/>
                <w:sz w:val="21"/>
                <w:szCs w:val="21"/>
              </w:rPr>
            </w:pPr>
          </w:p>
        </w:tc>
      </w:tr>
      <w:tr w:rsidR="00E34C45" w:rsidRPr="00FB0A5F" w:rsidTr="00CC3687">
        <w:trPr>
          <w:trHeight w:val="443"/>
          <w:jc w:val="center"/>
        </w:trPr>
        <w:tc>
          <w:tcPr>
            <w:tcW w:w="2186" w:type="dxa"/>
          </w:tcPr>
          <w:p w:rsidR="00E34C45" w:rsidRPr="00FB0A5F" w:rsidRDefault="00E34C45" w:rsidP="00CC3687">
            <w:pPr>
              <w:rPr>
                <w:rFonts w:ascii="楷体" w:eastAsia="楷体" w:hAnsi="楷体"/>
                <w:sz w:val="21"/>
                <w:szCs w:val="21"/>
              </w:rPr>
            </w:pPr>
            <w:r w:rsidRPr="00B14AC0">
              <w:rPr>
                <w:rFonts w:ascii="楷体" w:eastAsia="楷体" w:hAnsi="楷体" w:hint="eastAsia"/>
                <w:sz w:val="21"/>
                <w:szCs w:val="21"/>
              </w:rPr>
              <w:t>是否参加本次测试</w:t>
            </w:r>
          </w:p>
        </w:tc>
        <w:tc>
          <w:tcPr>
            <w:tcW w:w="6815" w:type="dxa"/>
            <w:gridSpan w:val="4"/>
          </w:tcPr>
          <w:p w:rsidR="00E34C45" w:rsidRPr="00B14AC0" w:rsidRDefault="00E34C45" w:rsidP="006809E3">
            <w:pPr>
              <w:rPr>
                <w:rFonts w:ascii="楷体" w:eastAsia="楷体" w:hAnsi="楷体"/>
                <w:sz w:val="21"/>
                <w:szCs w:val="21"/>
              </w:rPr>
            </w:pPr>
            <w:r w:rsidRPr="00B14AC0">
              <w:rPr>
                <w:rFonts w:ascii="楷体" w:eastAsia="楷体" w:hAnsi="楷体" w:hint="eastAsia"/>
                <w:sz w:val="21"/>
                <w:szCs w:val="21"/>
              </w:rPr>
              <w:t>◎已参测</w:t>
            </w:r>
          </w:p>
          <w:p w:rsidR="00E34C45" w:rsidRPr="00FB0A5F" w:rsidRDefault="00E34C45" w:rsidP="00CC3687">
            <w:pPr>
              <w:rPr>
                <w:rFonts w:ascii="楷体" w:eastAsia="楷体" w:hAnsi="楷体"/>
                <w:sz w:val="21"/>
                <w:szCs w:val="21"/>
              </w:rPr>
            </w:pPr>
            <w:r w:rsidRPr="00B14AC0">
              <w:rPr>
                <w:rFonts w:ascii="楷体" w:eastAsia="楷体" w:hAnsi="楷体" w:hint="eastAsia"/>
                <w:sz w:val="21"/>
                <w:szCs w:val="21"/>
              </w:rPr>
              <w:t>◎未参测，未参测理由</w:t>
            </w:r>
            <w:r w:rsidRPr="00B14AC0">
              <w:rPr>
                <w:rFonts w:ascii="楷体" w:eastAsia="楷体" w:hAnsi="楷体"/>
                <w:sz w:val="21"/>
                <w:szCs w:val="21"/>
              </w:rPr>
              <w:t>:</w:t>
            </w:r>
          </w:p>
        </w:tc>
      </w:tr>
      <w:tr w:rsidR="00E34C45" w:rsidRPr="00FB0A5F" w:rsidTr="00B14AC0">
        <w:trPr>
          <w:trHeight w:val="644"/>
          <w:jc w:val="center"/>
        </w:trPr>
        <w:tc>
          <w:tcPr>
            <w:tcW w:w="9001" w:type="dxa"/>
            <w:gridSpan w:val="5"/>
            <w:tcBorders>
              <w:bottom w:val="single" w:sz="4" w:space="0" w:color="auto"/>
            </w:tcBorders>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请填写以下各功能点测试结果</w:t>
            </w:r>
            <w:r w:rsidR="00521902" w:rsidRPr="00B14AC0">
              <w:rPr>
                <w:rFonts w:ascii="楷体" w:eastAsia="楷体" w:hAnsi="楷体" w:hint="eastAsia"/>
                <w:b/>
                <w:sz w:val="21"/>
                <w:szCs w:val="21"/>
              </w:rPr>
              <w:t>（未参测单位可不填写以下内容）</w:t>
            </w:r>
          </w:p>
        </w:tc>
      </w:tr>
      <w:tr w:rsidR="00E34C45" w:rsidRPr="00B14AC0" w:rsidTr="00B14AC0">
        <w:trPr>
          <w:trHeight w:val="585"/>
          <w:jc w:val="center"/>
        </w:trPr>
        <w:tc>
          <w:tcPr>
            <w:tcW w:w="6344" w:type="dxa"/>
            <w:gridSpan w:val="3"/>
            <w:shd w:val="clear" w:color="auto" w:fill="BFBFBF" w:themeFill="background1" w:themeFillShade="BF"/>
            <w:vAlign w:val="center"/>
          </w:tcPr>
          <w:p w:rsidR="00E34C45" w:rsidRPr="00B14AC0" w:rsidRDefault="00E34C45" w:rsidP="00CC3687">
            <w:pPr>
              <w:jc w:val="center"/>
              <w:rPr>
                <w:rFonts w:ascii="楷体" w:eastAsia="楷体" w:hAnsi="楷体"/>
                <w:b/>
                <w:sz w:val="21"/>
                <w:szCs w:val="21"/>
              </w:rPr>
            </w:pPr>
            <w:r w:rsidRPr="00B14AC0">
              <w:rPr>
                <w:rFonts w:ascii="楷体" w:eastAsia="楷体" w:hAnsi="楷体" w:hint="eastAsia"/>
                <w:b/>
                <w:sz w:val="21"/>
                <w:szCs w:val="21"/>
              </w:rPr>
              <w:t>功能点</w:t>
            </w:r>
          </w:p>
        </w:tc>
        <w:tc>
          <w:tcPr>
            <w:tcW w:w="2657" w:type="dxa"/>
            <w:gridSpan w:val="2"/>
            <w:shd w:val="clear" w:color="auto" w:fill="BFBFBF" w:themeFill="background1" w:themeFillShade="BF"/>
            <w:vAlign w:val="center"/>
          </w:tcPr>
          <w:p w:rsidR="00E34C45" w:rsidRPr="00B14AC0" w:rsidRDefault="00E34C45" w:rsidP="00CC3687">
            <w:pPr>
              <w:jc w:val="center"/>
              <w:rPr>
                <w:rFonts w:ascii="楷体" w:eastAsia="楷体" w:hAnsi="楷体"/>
                <w:b/>
                <w:sz w:val="21"/>
                <w:szCs w:val="21"/>
              </w:rPr>
            </w:pPr>
            <w:r w:rsidRPr="00B14AC0">
              <w:rPr>
                <w:rFonts w:ascii="楷体" w:eastAsia="楷体" w:hAnsi="楷体" w:hint="eastAsia"/>
                <w:b/>
                <w:sz w:val="21"/>
                <w:szCs w:val="21"/>
              </w:rPr>
              <w:t>测试结果</w:t>
            </w:r>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早间下发的静态交易参考信息文件的接收和加载</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E34C45" w:rsidRPr="00FB0A5F" w:rsidTr="00CC3687">
        <w:trPr>
          <w:trHeight w:val="585"/>
          <w:jc w:val="center"/>
        </w:trPr>
        <w:tc>
          <w:tcPr>
            <w:tcW w:w="6344" w:type="dxa"/>
            <w:gridSpan w:val="3"/>
            <w:vAlign w:val="center"/>
          </w:tcPr>
          <w:p w:rsidR="00E34C45" w:rsidRPr="00FB0A5F" w:rsidRDefault="00E34C45" w:rsidP="0037272A">
            <w:pPr>
              <w:jc w:val="left"/>
              <w:rPr>
                <w:rFonts w:ascii="楷体" w:eastAsia="楷体" w:hAnsi="楷体"/>
                <w:sz w:val="21"/>
                <w:szCs w:val="21"/>
              </w:rPr>
            </w:pPr>
            <w:r w:rsidRPr="00FB0A5F">
              <w:rPr>
                <w:rFonts w:ascii="楷体" w:eastAsia="楷体" w:hAnsi="楷体" w:hint="eastAsia"/>
                <w:sz w:val="21"/>
                <w:szCs w:val="21"/>
              </w:rPr>
              <w:t>现货</w:t>
            </w:r>
            <w:r w:rsidR="0029750D">
              <w:rPr>
                <w:rFonts w:ascii="楷体" w:eastAsia="楷体" w:hAnsi="楷体" w:hint="eastAsia"/>
                <w:sz w:val="21"/>
                <w:szCs w:val="21"/>
              </w:rPr>
              <w:t>集中竞价</w:t>
            </w:r>
            <w:r w:rsidRPr="00FB0A5F">
              <w:rPr>
                <w:rFonts w:ascii="楷体" w:eastAsia="楷体" w:hAnsi="楷体" w:hint="eastAsia"/>
                <w:sz w:val="21"/>
                <w:szCs w:val="21"/>
              </w:rPr>
              <w:t>交易业务的委托申报与成交回报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E34C45" w:rsidRPr="00FB0A5F" w:rsidTr="00CC3687">
        <w:trPr>
          <w:trHeight w:val="585"/>
          <w:jc w:val="center"/>
        </w:trPr>
        <w:tc>
          <w:tcPr>
            <w:tcW w:w="6344" w:type="dxa"/>
            <w:gridSpan w:val="3"/>
            <w:vAlign w:val="center"/>
          </w:tcPr>
          <w:p w:rsidR="00E34C45" w:rsidRPr="00FB0A5F" w:rsidRDefault="00E34C45" w:rsidP="0041547E">
            <w:pPr>
              <w:jc w:val="left"/>
              <w:rPr>
                <w:rFonts w:ascii="楷体" w:eastAsia="楷体" w:hAnsi="楷体"/>
                <w:sz w:val="21"/>
                <w:szCs w:val="21"/>
              </w:rPr>
            </w:pPr>
            <w:r w:rsidRPr="00FB0A5F">
              <w:rPr>
                <w:rFonts w:ascii="楷体" w:eastAsia="楷体" w:hAnsi="楷体" w:hint="eastAsia"/>
                <w:sz w:val="21"/>
                <w:szCs w:val="21"/>
              </w:rPr>
              <w:t>非交易业务的委托申报与成交回报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29750D" w:rsidRPr="00FB0A5F" w:rsidTr="00CC3687">
        <w:trPr>
          <w:trHeight w:val="585"/>
          <w:jc w:val="center"/>
        </w:trPr>
        <w:tc>
          <w:tcPr>
            <w:tcW w:w="6344" w:type="dxa"/>
            <w:gridSpan w:val="3"/>
            <w:vAlign w:val="center"/>
          </w:tcPr>
          <w:p w:rsidR="0029750D" w:rsidRPr="00FB0A5F" w:rsidRDefault="0029750D" w:rsidP="0037272A">
            <w:pPr>
              <w:jc w:val="left"/>
              <w:rPr>
                <w:rFonts w:ascii="楷体" w:eastAsia="楷体" w:hAnsi="楷体"/>
                <w:sz w:val="21"/>
                <w:szCs w:val="21"/>
              </w:rPr>
            </w:pPr>
            <w:r w:rsidRPr="000139A0">
              <w:rPr>
                <w:rFonts w:ascii="Times New Roman" w:hint="eastAsia"/>
                <w:color w:val="000000"/>
                <w:sz w:val="21"/>
                <w:szCs w:val="21"/>
              </w:rPr>
              <w:t>综合金融服务平台</w:t>
            </w:r>
            <w:r>
              <w:rPr>
                <w:rFonts w:ascii="Times New Roman" w:hint="eastAsia"/>
                <w:color w:val="000000"/>
                <w:sz w:val="21"/>
                <w:szCs w:val="21"/>
              </w:rPr>
              <w:t>相关业务的</w:t>
            </w:r>
            <w:r w:rsidRPr="00FB0A5F">
              <w:rPr>
                <w:rFonts w:ascii="楷体" w:eastAsia="楷体" w:hAnsi="楷体" w:hint="eastAsia"/>
                <w:sz w:val="21"/>
                <w:szCs w:val="21"/>
              </w:rPr>
              <w:t>委托申报与成交回报</w:t>
            </w:r>
          </w:p>
        </w:tc>
        <w:tc>
          <w:tcPr>
            <w:tcW w:w="2657" w:type="dxa"/>
            <w:gridSpan w:val="2"/>
            <w:vAlign w:val="center"/>
          </w:tcPr>
          <w:p w:rsidR="0029750D" w:rsidRPr="00FB0A5F" w:rsidRDefault="0029750D"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CC3687">
        <w:trPr>
          <w:trHeight w:val="585"/>
          <w:jc w:val="center"/>
        </w:trPr>
        <w:tc>
          <w:tcPr>
            <w:tcW w:w="6344" w:type="dxa"/>
            <w:gridSpan w:val="3"/>
            <w:vAlign w:val="center"/>
          </w:tcPr>
          <w:p w:rsidR="007C0A6F" w:rsidRDefault="007C0A6F" w:rsidP="0037272A">
            <w:pPr>
              <w:jc w:val="left"/>
              <w:rPr>
                <w:rFonts w:ascii="Times New Roman"/>
                <w:color w:val="000000"/>
                <w:sz w:val="21"/>
                <w:szCs w:val="21"/>
              </w:rPr>
            </w:pPr>
            <w:r>
              <w:rPr>
                <w:rFonts w:ascii="Times New Roman" w:hint="eastAsia"/>
                <w:color w:val="000000"/>
                <w:sz w:val="21"/>
                <w:szCs w:val="21"/>
              </w:rPr>
              <w:t>衍生品集中竞价交易</w:t>
            </w:r>
            <w:r w:rsidRPr="000139A0">
              <w:rPr>
                <w:rFonts w:ascii="Times New Roman" w:hint="eastAsia"/>
                <w:color w:val="000000"/>
                <w:sz w:val="21"/>
                <w:szCs w:val="21"/>
              </w:rPr>
              <w:t>平台</w:t>
            </w:r>
            <w:r>
              <w:rPr>
                <w:rFonts w:ascii="Times New Roman" w:hint="eastAsia"/>
                <w:color w:val="000000"/>
                <w:sz w:val="21"/>
                <w:szCs w:val="21"/>
              </w:rPr>
              <w:t>相关业务的</w:t>
            </w:r>
            <w:r w:rsidRPr="00FB0A5F">
              <w:rPr>
                <w:rFonts w:ascii="楷体" w:eastAsia="楷体" w:hAnsi="楷体" w:hint="eastAsia"/>
                <w:sz w:val="21"/>
                <w:szCs w:val="21"/>
              </w:rPr>
              <w:t>委托申报与成交回报</w:t>
            </w:r>
          </w:p>
        </w:tc>
        <w:tc>
          <w:tcPr>
            <w:tcW w:w="2657" w:type="dxa"/>
            <w:gridSpan w:val="2"/>
            <w:vAlign w:val="center"/>
          </w:tcPr>
          <w:p w:rsidR="007C0A6F" w:rsidRPr="00FB0A5F" w:rsidRDefault="007C0A6F" w:rsidP="00315249">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C4740D">
        <w:trPr>
          <w:trHeight w:val="585"/>
          <w:jc w:val="center"/>
        </w:trPr>
        <w:tc>
          <w:tcPr>
            <w:tcW w:w="6344" w:type="dxa"/>
            <w:gridSpan w:val="3"/>
            <w:vAlign w:val="center"/>
          </w:tcPr>
          <w:p w:rsidR="007C0A6F" w:rsidRPr="00FB0A5F" w:rsidRDefault="007C0A6F" w:rsidP="00C4740D">
            <w:pPr>
              <w:jc w:val="left"/>
              <w:rPr>
                <w:rFonts w:ascii="Times New Roman"/>
                <w:color w:val="000000"/>
                <w:sz w:val="21"/>
                <w:szCs w:val="21"/>
              </w:rPr>
            </w:pPr>
            <w:r w:rsidRPr="000139A0">
              <w:rPr>
                <w:rFonts w:ascii="Times New Roman" w:hint="eastAsia"/>
                <w:color w:val="000000"/>
                <w:sz w:val="21"/>
                <w:szCs w:val="21"/>
              </w:rPr>
              <w:t>接收并处理现货集中竞价交易平台成交汇总文件</w:t>
            </w:r>
          </w:p>
        </w:tc>
        <w:tc>
          <w:tcPr>
            <w:tcW w:w="2657" w:type="dxa"/>
            <w:gridSpan w:val="2"/>
            <w:vAlign w:val="center"/>
          </w:tcPr>
          <w:p w:rsidR="007C0A6F" w:rsidRPr="00FB0A5F" w:rsidRDefault="007C0A6F" w:rsidP="00C4740D">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C4740D">
        <w:trPr>
          <w:trHeight w:val="585"/>
          <w:jc w:val="center"/>
        </w:trPr>
        <w:tc>
          <w:tcPr>
            <w:tcW w:w="6344" w:type="dxa"/>
            <w:gridSpan w:val="3"/>
            <w:vAlign w:val="center"/>
          </w:tcPr>
          <w:p w:rsidR="007C0A6F" w:rsidRPr="00FB0A5F" w:rsidRDefault="007C0A6F" w:rsidP="00C4740D">
            <w:pPr>
              <w:jc w:val="left"/>
              <w:rPr>
                <w:rFonts w:ascii="Times New Roman"/>
                <w:color w:val="000000"/>
                <w:sz w:val="21"/>
                <w:szCs w:val="21"/>
              </w:rPr>
            </w:pPr>
            <w:r w:rsidRPr="000139A0">
              <w:rPr>
                <w:rFonts w:ascii="Times New Roman" w:hint="eastAsia"/>
                <w:color w:val="000000"/>
                <w:sz w:val="21"/>
                <w:szCs w:val="21"/>
              </w:rPr>
              <w:t>接收并处理综合金融服务平台成交汇总文件</w:t>
            </w:r>
          </w:p>
        </w:tc>
        <w:tc>
          <w:tcPr>
            <w:tcW w:w="2657" w:type="dxa"/>
            <w:gridSpan w:val="2"/>
            <w:vAlign w:val="center"/>
          </w:tcPr>
          <w:p w:rsidR="007C0A6F" w:rsidRPr="00FB0A5F" w:rsidRDefault="007C0A6F" w:rsidP="00C4740D">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C4740D">
        <w:trPr>
          <w:trHeight w:val="585"/>
          <w:jc w:val="center"/>
        </w:trPr>
        <w:tc>
          <w:tcPr>
            <w:tcW w:w="6344" w:type="dxa"/>
            <w:gridSpan w:val="3"/>
            <w:vAlign w:val="center"/>
          </w:tcPr>
          <w:p w:rsidR="007C0A6F" w:rsidRPr="00FB0A5F" w:rsidRDefault="007C0A6F" w:rsidP="00C4740D">
            <w:pPr>
              <w:jc w:val="left"/>
              <w:rPr>
                <w:rFonts w:ascii="Times New Roman"/>
                <w:color w:val="000000"/>
                <w:sz w:val="21"/>
                <w:szCs w:val="21"/>
              </w:rPr>
            </w:pPr>
            <w:r w:rsidRPr="000139A0">
              <w:rPr>
                <w:rFonts w:ascii="Times New Roman" w:hint="eastAsia"/>
                <w:color w:val="000000"/>
                <w:sz w:val="21"/>
                <w:szCs w:val="21"/>
              </w:rPr>
              <w:t>接收并处理非交易处理平台成交汇总文件</w:t>
            </w:r>
          </w:p>
        </w:tc>
        <w:tc>
          <w:tcPr>
            <w:tcW w:w="2657" w:type="dxa"/>
            <w:gridSpan w:val="2"/>
            <w:vAlign w:val="center"/>
          </w:tcPr>
          <w:p w:rsidR="007C0A6F" w:rsidRPr="00FB0A5F" w:rsidRDefault="007C0A6F" w:rsidP="00C4740D">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C4740D">
        <w:trPr>
          <w:trHeight w:val="585"/>
          <w:jc w:val="center"/>
        </w:trPr>
        <w:tc>
          <w:tcPr>
            <w:tcW w:w="6344" w:type="dxa"/>
            <w:gridSpan w:val="3"/>
            <w:vAlign w:val="center"/>
          </w:tcPr>
          <w:p w:rsidR="007C0A6F" w:rsidRPr="000139A0" w:rsidRDefault="007C0A6F" w:rsidP="00C4740D">
            <w:pPr>
              <w:jc w:val="left"/>
              <w:rPr>
                <w:rFonts w:ascii="Times New Roman"/>
                <w:color w:val="000000"/>
                <w:sz w:val="21"/>
                <w:szCs w:val="21"/>
              </w:rPr>
            </w:pPr>
            <w:r w:rsidRPr="000139A0">
              <w:rPr>
                <w:rFonts w:ascii="Times New Roman" w:hint="eastAsia"/>
                <w:color w:val="000000"/>
                <w:sz w:val="21"/>
                <w:szCs w:val="21"/>
              </w:rPr>
              <w:t>接收并处理衍生品集中竞价交易平台成交汇总文件</w:t>
            </w:r>
          </w:p>
        </w:tc>
        <w:tc>
          <w:tcPr>
            <w:tcW w:w="2657" w:type="dxa"/>
            <w:gridSpan w:val="2"/>
            <w:vAlign w:val="center"/>
          </w:tcPr>
          <w:p w:rsidR="007C0A6F" w:rsidRPr="00FB0A5F" w:rsidRDefault="007C0A6F" w:rsidP="00315249">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C4740D">
        <w:trPr>
          <w:trHeight w:val="585"/>
          <w:jc w:val="center"/>
        </w:trPr>
        <w:tc>
          <w:tcPr>
            <w:tcW w:w="6344" w:type="dxa"/>
            <w:gridSpan w:val="3"/>
            <w:vAlign w:val="center"/>
          </w:tcPr>
          <w:p w:rsidR="007C0A6F" w:rsidRPr="00FB0A5F" w:rsidRDefault="007C0A6F" w:rsidP="003D5A24">
            <w:pPr>
              <w:jc w:val="left"/>
              <w:rPr>
                <w:rFonts w:ascii="Times New Roman"/>
                <w:color w:val="000000"/>
                <w:sz w:val="21"/>
                <w:szCs w:val="21"/>
              </w:rPr>
            </w:pPr>
            <w:r w:rsidRPr="000139A0">
              <w:rPr>
                <w:rFonts w:ascii="Times New Roman" w:hint="eastAsia"/>
                <w:color w:val="000000"/>
                <w:sz w:val="21"/>
                <w:szCs w:val="21"/>
              </w:rPr>
              <w:t>接收并处理</w:t>
            </w:r>
            <w:r w:rsidRPr="003D5A24">
              <w:rPr>
                <w:rFonts w:ascii="Times New Roman" w:hint="eastAsia"/>
                <w:color w:val="000000"/>
                <w:sz w:val="21"/>
                <w:szCs w:val="21"/>
              </w:rPr>
              <w:t>国际市场互联平台</w:t>
            </w:r>
            <w:r w:rsidRPr="000139A0">
              <w:rPr>
                <w:rFonts w:ascii="Times New Roman" w:hint="eastAsia"/>
                <w:color w:val="000000"/>
                <w:sz w:val="21"/>
                <w:szCs w:val="21"/>
              </w:rPr>
              <w:t>成交汇总文件</w:t>
            </w:r>
          </w:p>
        </w:tc>
        <w:tc>
          <w:tcPr>
            <w:tcW w:w="2657" w:type="dxa"/>
            <w:gridSpan w:val="2"/>
            <w:vAlign w:val="center"/>
          </w:tcPr>
          <w:p w:rsidR="007C0A6F" w:rsidRPr="00FB0A5F" w:rsidRDefault="007C0A6F" w:rsidP="00C4740D">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C4740D">
        <w:trPr>
          <w:trHeight w:val="585"/>
          <w:jc w:val="center"/>
        </w:trPr>
        <w:tc>
          <w:tcPr>
            <w:tcW w:w="6344" w:type="dxa"/>
            <w:gridSpan w:val="3"/>
            <w:vAlign w:val="center"/>
          </w:tcPr>
          <w:p w:rsidR="007C0A6F" w:rsidRPr="000D74A7" w:rsidRDefault="007C0A6F" w:rsidP="00C4740D">
            <w:pPr>
              <w:jc w:val="left"/>
              <w:rPr>
                <w:rFonts w:ascii="楷体" w:eastAsia="楷体" w:hAnsi="楷体"/>
                <w:sz w:val="21"/>
                <w:szCs w:val="21"/>
              </w:rPr>
            </w:pPr>
            <w:r w:rsidRPr="000139A0">
              <w:rPr>
                <w:rFonts w:ascii="楷体" w:eastAsia="楷体" w:hAnsi="楷体" w:hint="eastAsia"/>
                <w:sz w:val="21"/>
                <w:szCs w:val="21"/>
              </w:rPr>
              <w:t>LEVEL 1行情接收与显示</w:t>
            </w:r>
          </w:p>
        </w:tc>
        <w:tc>
          <w:tcPr>
            <w:tcW w:w="2657" w:type="dxa"/>
            <w:gridSpan w:val="2"/>
            <w:vAlign w:val="center"/>
          </w:tcPr>
          <w:p w:rsidR="007C0A6F" w:rsidRPr="00FB0A5F" w:rsidRDefault="007C0A6F" w:rsidP="00C4740D">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C4740D">
        <w:trPr>
          <w:trHeight w:val="585"/>
          <w:jc w:val="center"/>
        </w:trPr>
        <w:tc>
          <w:tcPr>
            <w:tcW w:w="6344" w:type="dxa"/>
            <w:gridSpan w:val="3"/>
            <w:vAlign w:val="center"/>
          </w:tcPr>
          <w:p w:rsidR="007C0A6F" w:rsidRPr="000D74A7" w:rsidRDefault="007C0A6F" w:rsidP="00C4740D">
            <w:pPr>
              <w:jc w:val="left"/>
              <w:rPr>
                <w:rFonts w:ascii="楷体" w:eastAsia="楷体" w:hAnsi="楷体"/>
                <w:sz w:val="21"/>
                <w:szCs w:val="21"/>
              </w:rPr>
            </w:pPr>
            <w:r w:rsidRPr="000139A0">
              <w:rPr>
                <w:rFonts w:ascii="楷体" w:eastAsia="楷体" w:hAnsi="楷体" w:hint="eastAsia"/>
                <w:sz w:val="21"/>
                <w:szCs w:val="21"/>
              </w:rPr>
              <w:t>LEVEL 2-1行情接收与显示</w:t>
            </w:r>
          </w:p>
        </w:tc>
        <w:tc>
          <w:tcPr>
            <w:tcW w:w="2657" w:type="dxa"/>
            <w:gridSpan w:val="2"/>
            <w:vAlign w:val="center"/>
          </w:tcPr>
          <w:p w:rsidR="007C0A6F" w:rsidRPr="00FB0A5F" w:rsidRDefault="007C0A6F" w:rsidP="00C4740D">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C4740D">
        <w:trPr>
          <w:trHeight w:val="585"/>
          <w:jc w:val="center"/>
        </w:trPr>
        <w:tc>
          <w:tcPr>
            <w:tcW w:w="6344" w:type="dxa"/>
            <w:gridSpan w:val="3"/>
            <w:vAlign w:val="center"/>
          </w:tcPr>
          <w:p w:rsidR="007C0A6F" w:rsidRPr="000D74A7" w:rsidRDefault="007C0A6F" w:rsidP="00C4740D">
            <w:pPr>
              <w:jc w:val="left"/>
              <w:rPr>
                <w:rFonts w:ascii="楷体" w:eastAsia="楷体" w:hAnsi="楷体"/>
                <w:sz w:val="21"/>
                <w:szCs w:val="21"/>
              </w:rPr>
            </w:pPr>
            <w:r w:rsidRPr="000139A0">
              <w:rPr>
                <w:rFonts w:ascii="楷体" w:eastAsia="楷体" w:hAnsi="楷体" w:hint="eastAsia"/>
                <w:sz w:val="21"/>
                <w:szCs w:val="21"/>
              </w:rPr>
              <w:t>LEVEL 2-2行情接收与显示</w:t>
            </w:r>
          </w:p>
        </w:tc>
        <w:tc>
          <w:tcPr>
            <w:tcW w:w="2657" w:type="dxa"/>
            <w:gridSpan w:val="2"/>
            <w:vAlign w:val="center"/>
          </w:tcPr>
          <w:p w:rsidR="007C0A6F" w:rsidRPr="00FB0A5F" w:rsidRDefault="007C0A6F" w:rsidP="00C4740D">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CC3687">
        <w:trPr>
          <w:trHeight w:val="585"/>
          <w:jc w:val="center"/>
        </w:trPr>
        <w:tc>
          <w:tcPr>
            <w:tcW w:w="6344" w:type="dxa"/>
            <w:gridSpan w:val="3"/>
            <w:vAlign w:val="center"/>
          </w:tcPr>
          <w:p w:rsidR="007C0A6F" w:rsidRPr="00FB0A5F" w:rsidRDefault="007C0A6F" w:rsidP="00565C00">
            <w:pPr>
              <w:jc w:val="left"/>
              <w:rPr>
                <w:rFonts w:ascii="楷体" w:eastAsia="楷体" w:hAnsi="楷体"/>
                <w:sz w:val="21"/>
                <w:szCs w:val="21"/>
              </w:rPr>
            </w:pPr>
            <w:r w:rsidRPr="00FB0A5F">
              <w:rPr>
                <w:rFonts w:ascii="楷体" w:eastAsia="楷体" w:hAnsi="楷体" w:hint="eastAsia"/>
                <w:sz w:val="21"/>
                <w:szCs w:val="21"/>
              </w:rPr>
              <w:t>现货</w:t>
            </w:r>
            <w:r>
              <w:rPr>
                <w:rFonts w:ascii="楷体" w:eastAsia="楷体" w:hAnsi="楷体" w:hint="eastAsia"/>
                <w:sz w:val="21"/>
                <w:szCs w:val="21"/>
              </w:rPr>
              <w:t>证券</w:t>
            </w:r>
            <w:r w:rsidRPr="00FB0A5F">
              <w:rPr>
                <w:rFonts w:ascii="楷体" w:eastAsia="楷体" w:hAnsi="楷体" w:hint="eastAsia"/>
                <w:sz w:val="21"/>
                <w:szCs w:val="21"/>
              </w:rPr>
              <w:t>实时行情的接收与展示</w:t>
            </w:r>
          </w:p>
        </w:tc>
        <w:tc>
          <w:tcPr>
            <w:tcW w:w="2657" w:type="dxa"/>
            <w:gridSpan w:val="2"/>
            <w:vAlign w:val="center"/>
          </w:tcPr>
          <w:p w:rsidR="007C0A6F" w:rsidRPr="00FB0A5F" w:rsidRDefault="007C0A6F"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CC3687">
        <w:trPr>
          <w:trHeight w:val="585"/>
          <w:jc w:val="center"/>
        </w:trPr>
        <w:tc>
          <w:tcPr>
            <w:tcW w:w="6344" w:type="dxa"/>
            <w:gridSpan w:val="3"/>
            <w:vAlign w:val="center"/>
          </w:tcPr>
          <w:p w:rsidR="007C0A6F" w:rsidRPr="00FB0A5F" w:rsidRDefault="007C0A6F" w:rsidP="00315249">
            <w:pPr>
              <w:jc w:val="left"/>
              <w:rPr>
                <w:rFonts w:ascii="楷体" w:eastAsia="楷体" w:hAnsi="楷体"/>
                <w:sz w:val="21"/>
                <w:szCs w:val="21"/>
              </w:rPr>
            </w:pPr>
            <w:r w:rsidRPr="00FB0A5F">
              <w:rPr>
                <w:rFonts w:ascii="楷体" w:eastAsia="楷体" w:hAnsi="楷体" w:hint="eastAsia"/>
                <w:sz w:val="21"/>
                <w:szCs w:val="21"/>
              </w:rPr>
              <w:t>期权实时行情的接收与展示</w:t>
            </w:r>
            <w:r>
              <w:rPr>
                <w:rFonts w:ascii="楷体" w:eastAsia="楷体" w:hAnsi="楷体" w:hint="eastAsia"/>
                <w:sz w:val="21"/>
                <w:szCs w:val="21"/>
              </w:rPr>
              <w:t>（仅Level 1行情）</w:t>
            </w:r>
          </w:p>
        </w:tc>
        <w:tc>
          <w:tcPr>
            <w:tcW w:w="2657" w:type="dxa"/>
            <w:gridSpan w:val="2"/>
            <w:vAlign w:val="center"/>
          </w:tcPr>
          <w:p w:rsidR="007C0A6F" w:rsidRPr="00FB0A5F" w:rsidRDefault="007C0A6F" w:rsidP="00315249">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CC3687">
        <w:trPr>
          <w:trHeight w:val="585"/>
          <w:jc w:val="center"/>
        </w:trPr>
        <w:tc>
          <w:tcPr>
            <w:tcW w:w="6344" w:type="dxa"/>
            <w:gridSpan w:val="3"/>
            <w:vAlign w:val="center"/>
          </w:tcPr>
          <w:p w:rsidR="007C0A6F" w:rsidRPr="00FB0A5F" w:rsidRDefault="007C0A6F" w:rsidP="00565C00">
            <w:pPr>
              <w:jc w:val="left"/>
              <w:rPr>
                <w:rFonts w:ascii="楷体" w:eastAsia="楷体" w:hAnsi="楷体"/>
                <w:sz w:val="21"/>
                <w:szCs w:val="21"/>
              </w:rPr>
            </w:pPr>
            <w:r w:rsidRPr="00AF019B">
              <w:rPr>
                <w:rFonts w:ascii="楷体" w:eastAsia="楷体" w:hAnsi="楷体"/>
                <w:sz w:val="21"/>
                <w:szCs w:val="21"/>
              </w:rPr>
              <w:lastRenderedPageBreak/>
              <w:t>现货证券收盘行情</w:t>
            </w:r>
            <w:r w:rsidRPr="00AF019B">
              <w:rPr>
                <w:rFonts w:ascii="楷体" w:eastAsia="楷体" w:hAnsi="楷体" w:hint="eastAsia"/>
                <w:sz w:val="21"/>
                <w:szCs w:val="21"/>
              </w:rPr>
              <w:t>的接收与处理</w:t>
            </w:r>
          </w:p>
        </w:tc>
        <w:tc>
          <w:tcPr>
            <w:tcW w:w="2657" w:type="dxa"/>
            <w:gridSpan w:val="2"/>
            <w:vAlign w:val="center"/>
          </w:tcPr>
          <w:p w:rsidR="007C0A6F" w:rsidRPr="00FB0A5F" w:rsidRDefault="007C0A6F" w:rsidP="00315249">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CC3687">
        <w:trPr>
          <w:trHeight w:val="585"/>
          <w:jc w:val="center"/>
        </w:trPr>
        <w:tc>
          <w:tcPr>
            <w:tcW w:w="6344" w:type="dxa"/>
            <w:gridSpan w:val="3"/>
            <w:vAlign w:val="center"/>
          </w:tcPr>
          <w:p w:rsidR="007C0A6F" w:rsidRPr="00481EF3" w:rsidRDefault="007C0A6F" w:rsidP="00315249">
            <w:pPr>
              <w:jc w:val="left"/>
              <w:rPr>
                <w:rFonts w:ascii="楷体" w:eastAsia="楷体" w:hAnsi="楷体"/>
                <w:sz w:val="21"/>
                <w:szCs w:val="21"/>
              </w:rPr>
            </w:pPr>
            <w:r w:rsidRPr="00481EF3">
              <w:rPr>
                <w:rFonts w:ascii="楷体" w:eastAsia="楷体" w:hAnsi="楷体" w:hint="eastAsia"/>
                <w:sz w:val="21"/>
                <w:szCs w:val="21"/>
              </w:rPr>
              <w:t>衍生品证券收盘行情文件derivativesecurityclosemd的接收与处理</w:t>
            </w:r>
          </w:p>
        </w:tc>
        <w:tc>
          <w:tcPr>
            <w:tcW w:w="2657" w:type="dxa"/>
            <w:gridSpan w:val="2"/>
            <w:vAlign w:val="center"/>
          </w:tcPr>
          <w:p w:rsidR="007C0A6F" w:rsidRPr="00FB0A5F" w:rsidRDefault="007C0A6F" w:rsidP="00315249">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CC3687">
        <w:trPr>
          <w:trHeight w:val="585"/>
          <w:jc w:val="center"/>
        </w:trPr>
        <w:tc>
          <w:tcPr>
            <w:tcW w:w="6344" w:type="dxa"/>
            <w:gridSpan w:val="3"/>
            <w:vAlign w:val="center"/>
          </w:tcPr>
          <w:p w:rsidR="007C0A6F" w:rsidRPr="00FB0A5F" w:rsidRDefault="007C0A6F" w:rsidP="00565C00">
            <w:pPr>
              <w:jc w:val="left"/>
              <w:rPr>
                <w:rFonts w:ascii="楷体" w:eastAsia="楷体" w:hAnsi="楷体"/>
                <w:sz w:val="21"/>
                <w:szCs w:val="21"/>
              </w:rPr>
            </w:pPr>
            <w:r w:rsidRPr="000D74A7">
              <w:rPr>
                <w:rFonts w:ascii="楷体" w:eastAsia="楷体" w:hAnsi="楷体" w:hint="eastAsia"/>
                <w:sz w:val="21"/>
                <w:szCs w:val="21"/>
              </w:rPr>
              <w:t>现货的</w:t>
            </w:r>
            <w:r>
              <w:rPr>
                <w:rFonts w:ascii="楷体" w:eastAsia="楷体" w:hAnsi="楷体" w:hint="eastAsia"/>
                <w:sz w:val="21"/>
                <w:szCs w:val="21"/>
              </w:rPr>
              <w:t>股份及资金</w:t>
            </w:r>
            <w:r w:rsidRPr="000D74A7">
              <w:rPr>
                <w:rFonts w:ascii="楷体" w:eastAsia="楷体" w:hAnsi="楷体" w:hint="eastAsia"/>
                <w:sz w:val="21"/>
                <w:szCs w:val="21"/>
              </w:rPr>
              <w:t>清算交收处理</w:t>
            </w:r>
          </w:p>
        </w:tc>
        <w:tc>
          <w:tcPr>
            <w:tcW w:w="2657" w:type="dxa"/>
            <w:gridSpan w:val="2"/>
            <w:vAlign w:val="center"/>
          </w:tcPr>
          <w:p w:rsidR="007C0A6F" w:rsidRPr="00FB0A5F" w:rsidRDefault="007C0A6F"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CC3687">
        <w:trPr>
          <w:trHeight w:val="585"/>
          <w:jc w:val="center"/>
        </w:trPr>
        <w:tc>
          <w:tcPr>
            <w:tcW w:w="6344" w:type="dxa"/>
            <w:gridSpan w:val="3"/>
            <w:vAlign w:val="center"/>
          </w:tcPr>
          <w:p w:rsidR="007C0A6F" w:rsidRPr="00FB0A5F" w:rsidRDefault="007C0A6F" w:rsidP="00565C00">
            <w:pPr>
              <w:jc w:val="left"/>
              <w:rPr>
                <w:rFonts w:ascii="楷体" w:eastAsia="楷体" w:hAnsi="楷体"/>
                <w:sz w:val="21"/>
                <w:szCs w:val="21"/>
              </w:rPr>
            </w:pPr>
            <w:r w:rsidRPr="00FB0A5F">
              <w:rPr>
                <w:rFonts w:ascii="Times New Roman" w:hint="eastAsia"/>
                <w:color w:val="000000"/>
                <w:sz w:val="21"/>
                <w:szCs w:val="21"/>
              </w:rPr>
              <w:t>通过交易终端进行</w:t>
            </w:r>
            <w:r>
              <w:rPr>
                <w:rFonts w:ascii="楷体" w:eastAsia="楷体" w:hAnsi="楷体" w:hint="eastAsia"/>
                <w:sz w:val="21"/>
                <w:szCs w:val="21"/>
              </w:rPr>
              <w:t>现货</w:t>
            </w:r>
            <w:r w:rsidRPr="00FB0A5F">
              <w:rPr>
                <w:rFonts w:ascii="楷体" w:eastAsia="楷体" w:hAnsi="楷体" w:hint="eastAsia"/>
                <w:sz w:val="21"/>
                <w:szCs w:val="21"/>
              </w:rPr>
              <w:t>的</w:t>
            </w:r>
            <w:r w:rsidRPr="00FB0A5F">
              <w:rPr>
                <w:rFonts w:ascii="Times New Roman" w:hint="eastAsia"/>
                <w:color w:val="000000"/>
                <w:sz w:val="21"/>
                <w:szCs w:val="21"/>
              </w:rPr>
              <w:t>委托申报、行情查询、成交查询及数据下载</w:t>
            </w:r>
          </w:p>
        </w:tc>
        <w:tc>
          <w:tcPr>
            <w:tcW w:w="2657" w:type="dxa"/>
            <w:gridSpan w:val="2"/>
            <w:vAlign w:val="center"/>
          </w:tcPr>
          <w:p w:rsidR="007C0A6F" w:rsidRPr="00FB0A5F" w:rsidRDefault="007C0A6F"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387D88">
        <w:trPr>
          <w:trHeight w:val="585"/>
          <w:jc w:val="center"/>
        </w:trPr>
        <w:tc>
          <w:tcPr>
            <w:tcW w:w="6344" w:type="dxa"/>
            <w:gridSpan w:val="3"/>
            <w:vAlign w:val="center"/>
          </w:tcPr>
          <w:p w:rsidR="007C0A6F" w:rsidRPr="00387D88" w:rsidRDefault="007C0A6F" w:rsidP="00CC3687">
            <w:pPr>
              <w:jc w:val="left"/>
              <w:rPr>
                <w:rFonts w:ascii="楷体" w:eastAsia="楷体" w:hAnsi="楷体"/>
                <w:sz w:val="21"/>
                <w:szCs w:val="21"/>
              </w:rPr>
            </w:pPr>
            <w:r w:rsidRPr="00387D88">
              <w:rPr>
                <w:rFonts w:ascii="楷体" w:eastAsia="楷体" w:hAnsi="楷体" w:hint="eastAsia"/>
                <w:sz w:val="21"/>
                <w:szCs w:val="21"/>
              </w:rPr>
              <w:t>港股通交易业务的委托申报及成交回报</w:t>
            </w:r>
          </w:p>
        </w:tc>
        <w:tc>
          <w:tcPr>
            <w:tcW w:w="2657" w:type="dxa"/>
            <w:gridSpan w:val="2"/>
            <w:vAlign w:val="center"/>
          </w:tcPr>
          <w:p w:rsidR="007C0A6F" w:rsidRPr="00FB0A5F" w:rsidRDefault="007C0A6F" w:rsidP="003D5A24">
            <w:pPr>
              <w:jc w:val="center"/>
              <w:rPr>
                <w:rFonts w:ascii="楷体" w:eastAsia="楷体" w:hAnsi="楷体"/>
                <w:sz w:val="21"/>
                <w:szCs w:val="21"/>
              </w:rPr>
            </w:pPr>
            <w:r w:rsidRPr="004F69D6">
              <w:rPr>
                <w:rFonts w:ascii="楷体" w:eastAsia="楷体" w:hAnsi="楷体" w:hint="eastAsia"/>
                <w:sz w:val="21"/>
                <w:szCs w:val="21"/>
              </w:rPr>
              <w:t>◎正常 ◎异常 ◎未测</w:t>
            </w:r>
          </w:p>
        </w:tc>
      </w:tr>
      <w:tr w:rsidR="007C0A6F" w:rsidRPr="00FB0A5F" w:rsidTr="00387D88">
        <w:trPr>
          <w:trHeight w:val="585"/>
          <w:jc w:val="center"/>
        </w:trPr>
        <w:tc>
          <w:tcPr>
            <w:tcW w:w="6344" w:type="dxa"/>
            <w:gridSpan w:val="3"/>
            <w:vAlign w:val="center"/>
          </w:tcPr>
          <w:p w:rsidR="007C0A6F" w:rsidRPr="00387D88" w:rsidRDefault="007C0A6F" w:rsidP="00CC3687">
            <w:pPr>
              <w:jc w:val="left"/>
              <w:rPr>
                <w:rFonts w:ascii="楷体" w:eastAsia="楷体" w:hAnsi="楷体"/>
                <w:sz w:val="21"/>
                <w:szCs w:val="21"/>
              </w:rPr>
            </w:pPr>
            <w:r w:rsidRPr="00387D88">
              <w:rPr>
                <w:rFonts w:ascii="楷体" w:eastAsia="楷体" w:hAnsi="楷体" w:hint="eastAsia"/>
                <w:sz w:val="21"/>
                <w:szCs w:val="21"/>
              </w:rPr>
              <w:t>港股通非交易业务（包括冻结、转托管等）通过D-COM申报委托、接收回报并处理</w:t>
            </w:r>
          </w:p>
        </w:tc>
        <w:tc>
          <w:tcPr>
            <w:tcW w:w="2657" w:type="dxa"/>
            <w:gridSpan w:val="2"/>
            <w:vAlign w:val="center"/>
          </w:tcPr>
          <w:p w:rsidR="007C0A6F" w:rsidRPr="00FB0A5F" w:rsidRDefault="007C0A6F" w:rsidP="003D5A24">
            <w:pPr>
              <w:jc w:val="center"/>
              <w:rPr>
                <w:rFonts w:ascii="楷体" w:eastAsia="楷体" w:hAnsi="楷体"/>
                <w:sz w:val="21"/>
                <w:szCs w:val="21"/>
              </w:rPr>
            </w:pPr>
            <w:r w:rsidRPr="004F69D6">
              <w:rPr>
                <w:rFonts w:ascii="楷体" w:eastAsia="楷体" w:hAnsi="楷体" w:hint="eastAsia"/>
                <w:sz w:val="21"/>
                <w:szCs w:val="21"/>
              </w:rPr>
              <w:t>◎正常 ◎异常 ◎未测</w:t>
            </w:r>
          </w:p>
        </w:tc>
      </w:tr>
      <w:tr w:rsidR="007C0A6F" w:rsidRPr="00FB0A5F" w:rsidTr="00387D88">
        <w:trPr>
          <w:trHeight w:val="585"/>
          <w:jc w:val="center"/>
        </w:trPr>
        <w:tc>
          <w:tcPr>
            <w:tcW w:w="6344" w:type="dxa"/>
            <w:gridSpan w:val="3"/>
            <w:vAlign w:val="center"/>
          </w:tcPr>
          <w:p w:rsidR="007C0A6F" w:rsidRPr="00387D88" w:rsidRDefault="007C0A6F" w:rsidP="00CC3687">
            <w:pPr>
              <w:jc w:val="left"/>
              <w:rPr>
                <w:rFonts w:ascii="楷体" w:eastAsia="楷体" w:hAnsi="楷体"/>
                <w:sz w:val="21"/>
                <w:szCs w:val="21"/>
              </w:rPr>
            </w:pPr>
            <w:r w:rsidRPr="00387D88">
              <w:rPr>
                <w:rFonts w:ascii="楷体" w:eastAsia="楷体" w:hAnsi="楷体" w:hint="eastAsia"/>
                <w:sz w:val="21"/>
                <w:szCs w:val="21"/>
              </w:rPr>
              <w:t>港股通实时行情的接收与显示</w:t>
            </w:r>
          </w:p>
        </w:tc>
        <w:tc>
          <w:tcPr>
            <w:tcW w:w="2657" w:type="dxa"/>
            <w:gridSpan w:val="2"/>
            <w:vAlign w:val="center"/>
          </w:tcPr>
          <w:p w:rsidR="007C0A6F" w:rsidRPr="00FB0A5F" w:rsidRDefault="007C0A6F" w:rsidP="003D5A24">
            <w:pPr>
              <w:jc w:val="center"/>
              <w:rPr>
                <w:rFonts w:ascii="楷体" w:eastAsia="楷体" w:hAnsi="楷体"/>
                <w:sz w:val="21"/>
                <w:szCs w:val="21"/>
              </w:rPr>
            </w:pPr>
            <w:r w:rsidRPr="004F69D6">
              <w:rPr>
                <w:rFonts w:ascii="楷体" w:eastAsia="楷体" w:hAnsi="楷体" w:hint="eastAsia"/>
                <w:sz w:val="21"/>
                <w:szCs w:val="21"/>
              </w:rPr>
              <w:t>◎正常 ◎异常 ◎未测</w:t>
            </w:r>
          </w:p>
        </w:tc>
      </w:tr>
      <w:tr w:rsidR="007C0A6F" w:rsidRPr="00FB0A5F" w:rsidTr="003D5A24">
        <w:trPr>
          <w:trHeight w:val="585"/>
          <w:jc w:val="center"/>
        </w:trPr>
        <w:tc>
          <w:tcPr>
            <w:tcW w:w="6344" w:type="dxa"/>
            <w:gridSpan w:val="3"/>
            <w:vAlign w:val="center"/>
          </w:tcPr>
          <w:p w:rsidR="007C0A6F" w:rsidRPr="003D5A24" w:rsidRDefault="007C0A6F" w:rsidP="00CC3687">
            <w:pPr>
              <w:jc w:val="left"/>
              <w:rPr>
                <w:rFonts w:ascii="楷体" w:eastAsia="楷体" w:hAnsi="楷体"/>
                <w:sz w:val="21"/>
                <w:szCs w:val="21"/>
              </w:rPr>
            </w:pPr>
            <w:r w:rsidRPr="00387D88">
              <w:rPr>
                <w:rFonts w:ascii="楷体" w:eastAsia="楷体" w:hAnsi="楷体" w:hint="eastAsia"/>
                <w:sz w:val="21"/>
                <w:szCs w:val="21"/>
              </w:rPr>
              <w:t>港股通证券的股份及资金清算交收等业务处理</w:t>
            </w:r>
          </w:p>
        </w:tc>
        <w:tc>
          <w:tcPr>
            <w:tcW w:w="2657" w:type="dxa"/>
            <w:gridSpan w:val="2"/>
            <w:vAlign w:val="center"/>
          </w:tcPr>
          <w:p w:rsidR="007C0A6F" w:rsidRPr="004F69D6" w:rsidRDefault="007C0A6F" w:rsidP="003D5A24">
            <w:pPr>
              <w:jc w:val="center"/>
              <w:rPr>
                <w:rFonts w:ascii="楷体" w:eastAsia="楷体" w:hAnsi="楷体"/>
                <w:sz w:val="21"/>
                <w:szCs w:val="21"/>
              </w:rPr>
            </w:pPr>
            <w:r w:rsidRPr="004F69D6">
              <w:rPr>
                <w:rFonts w:ascii="楷体" w:eastAsia="楷体" w:hAnsi="楷体" w:hint="eastAsia"/>
                <w:sz w:val="21"/>
                <w:szCs w:val="21"/>
              </w:rPr>
              <w:t>◎正常 ◎异常 ◎未测</w:t>
            </w:r>
          </w:p>
        </w:tc>
      </w:tr>
      <w:tr w:rsidR="007C0A6F" w:rsidRPr="00FB0A5F" w:rsidTr="00CC3687">
        <w:trPr>
          <w:trHeight w:val="585"/>
          <w:jc w:val="center"/>
        </w:trPr>
        <w:tc>
          <w:tcPr>
            <w:tcW w:w="6344" w:type="dxa"/>
            <w:gridSpan w:val="3"/>
            <w:vAlign w:val="center"/>
          </w:tcPr>
          <w:p w:rsidR="007C0A6F" w:rsidRPr="00AF019B" w:rsidRDefault="007C0A6F" w:rsidP="00565C00">
            <w:pPr>
              <w:jc w:val="left"/>
              <w:rPr>
                <w:rFonts w:ascii="楷体" w:eastAsia="楷体" w:hAnsi="楷体"/>
                <w:sz w:val="21"/>
                <w:szCs w:val="21"/>
              </w:rPr>
            </w:pPr>
            <w:r w:rsidRPr="003D7222">
              <w:rPr>
                <w:rFonts w:ascii="楷体" w:eastAsia="楷体" w:hAnsi="楷体" w:hint="eastAsia"/>
                <w:sz w:val="21"/>
                <w:szCs w:val="21"/>
              </w:rPr>
              <w:t>港股收盘价格文件</w:t>
            </w:r>
            <w:r w:rsidRPr="00AF019B">
              <w:rPr>
                <w:rFonts w:ascii="楷体" w:eastAsia="楷体" w:hAnsi="楷体" w:hint="eastAsia"/>
                <w:sz w:val="21"/>
                <w:szCs w:val="21"/>
              </w:rPr>
              <w:t>的接收与处理</w:t>
            </w:r>
          </w:p>
        </w:tc>
        <w:tc>
          <w:tcPr>
            <w:tcW w:w="2657" w:type="dxa"/>
            <w:gridSpan w:val="2"/>
            <w:vAlign w:val="center"/>
          </w:tcPr>
          <w:p w:rsidR="007C0A6F" w:rsidRPr="00FB0A5F" w:rsidRDefault="007C0A6F"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EF44EF">
        <w:trPr>
          <w:trHeight w:val="585"/>
          <w:jc w:val="center"/>
        </w:trPr>
        <w:tc>
          <w:tcPr>
            <w:tcW w:w="6344" w:type="dxa"/>
            <w:gridSpan w:val="3"/>
            <w:vAlign w:val="center"/>
          </w:tcPr>
          <w:p w:rsidR="007C0A6F" w:rsidRPr="00FB0A5F" w:rsidRDefault="007C0A6F" w:rsidP="00EF44EF">
            <w:pPr>
              <w:rPr>
                <w:rFonts w:ascii="楷体" w:eastAsia="楷体" w:hAnsi="楷体"/>
                <w:sz w:val="21"/>
                <w:szCs w:val="21"/>
              </w:rPr>
            </w:pPr>
            <w:r w:rsidRPr="00FB0A5F">
              <w:rPr>
                <w:rFonts w:ascii="楷体" w:eastAsia="楷体" w:hAnsi="楷体" w:hint="eastAsia"/>
                <w:sz w:val="21"/>
                <w:szCs w:val="21"/>
              </w:rPr>
              <w:t>D-COM资金余额查询</w:t>
            </w:r>
          </w:p>
        </w:tc>
        <w:tc>
          <w:tcPr>
            <w:tcW w:w="2657" w:type="dxa"/>
            <w:gridSpan w:val="2"/>
            <w:vAlign w:val="center"/>
          </w:tcPr>
          <w:p w:rsidR="007C0A6F" w:rsidRPr="00FB0A5F" w:rsidRDefault="007C0A6F" w:rsidP="00EF44EF">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EF44EF">
        <w:trPr>
          <w:trHeight w:val="585"/>
          <w:jc w:val="center"/>
        </w:trPr>
        <w:tc>
          <w:tcPr>
            <w:tcW w:w="6344" w:type="dxa"/>
            <w:gridSpan w:val="3"/>
            <w:vAlign w:val="center"/>
          </w:tcPr>
          <w:p w:rsidR="007C0A6F" w:rsidRPr="00FB0A5F" w:rsidRDefault="007C0A6F" w:rsidP="00EF44EF">
            <w:pPr>
              <w:rPr>
                <w:rFonts w:ascii="楷体" w:eastAsia="楷体" w:hAnsi="楷体"/>
                <w:sz w:val="21"/>
                <w:szCs w:val="21"/>
              </w:rPr>
            </w:pPr>
            <w:r w:rsidRPr="00FB0A5F">
              <w:rPr>
                <w:rFonts w:ascii="楷体" w:eastAsia="楷体" w:hAnsi="楷体" w:hint="eastAsia"/>
                <w:sz w:val="21"/>
                <w:szCs w:val="21"/>
              </w:rPr>
              <w:t>D-COM资金明细查询</w:t>
            </w:r>
          </w:p>
        </w:tc>
        <w:tc>
          <w:tcPr>
            <w:tcW w:w="2657" w:type="dxa"/>
            <w:gridSpan w:val="2"/>
            <w:vAlign w:val="center"/>
          </w:tcPr>
          <w:p w:rsidR="007C0A6F" w:rsidRPr="00FB0A5F" w:rsidRDefault="007C0A6F" w:rsidP="00EF44EF">
            <w:pPr>
              <w:jc w:val="center"/>
              <w:rPr>
                <w:rFonts w:ascii="楷体" w:eastAsia="楷体" w:hAnsi="楷体"/>
                <w:sz w:val="21"/>
                <w:szCs w:val="21"/>
              </w:rPr>
            </w:pPr>
            <w:r w:rsidRPr="00FB0A5F">
              <w:rPr>
                <w:rFonts w:ascii="楷体" w:eastAsia="楷体" w:hAnsi="楷体" w:hint="eastAsia"/>
                <w:sz w:val="21"/>
                <w:szCs w:val="21"/>
              </w:rPr>
              <w:t>◎正常 ◎异常 ◎未测</w:t>
            </w:r>
          </w:p>
        </w:tc>
      </w:tr>
      <w:tr w:rsidR="007C0A6F" w:rsidRPr="00FB0A5F" w:rsidTr="00CC3687">
        <w:trPr>
          <w:trHeight w:val="585"/>
          <w:jc w:val="center"/>
        </w:trPr>
        <w:tc>
          <w:tcPr>
            <w:tcW w:w="9001" w:type="dxa"/>
            <w:gridSpan w:val="5"/>
            <w:vAlign w:val="center"/>
          </w:tcPr>
          <w:p w:rsidR="007C0A6F" w:rsidRPr="00FB0A5F" w:rsidRDefault="007C0A6F" w:rsidP="00CC3687">
            <w:pPr>
              <w:rPr>
                <w:rFonts w:ascii="楷体" w:eastAsia="楷体" w:hAnsi="楷体"/>
                <w:sz w:val="21"/>
                <w:szCs w:val="21"/>
              </w:rPr>
            </w:pPr>
            <w:r w:rsidRPr="00FB0A5F">
              <w:rPr>
                <w:rFonts w:ascii="楷体" w:eastAsia="楷体" w:hAnsi="楷体" w:hint="eastAsia"/>
                <w:sz w:val="21"/>
                <w:szCs w:val="21"/>
              </w:rPr>
              <w:t>异常说明：（不超过500汉字）</w:t>
            </w:r>
          </w:p>
          <w:p w:rsidR="007C0A6F" w:rsidRPr="00FB0A5F" w:rsidRDefault="007C0A6F" w:rsidP="00CC3687">
            <w:pPr>
              <w:rPr>
                <w:rFonts w:ascii="楷体" w:eastAsia="楷体" w:hAnsi="楷体"/>
                <w:sz w:val="21"/>
                <w:szCs w:val="21"/>
              </w:rPr>
            </w:pPr>
          </w:p>
          <w:p w:rsidR="007C0A6F" w:rsidRPr="00FB0A5F" w:rsidRDefault="007C0A6F" w:rsidP="00CC3687">
            <w:pPr>
              <w:rPr>
                <w:rFonts w:ascii="楷体" w:eastAsia="楷体" w:hAnsi="楷体"/>
                <w:sz w:val="21"/>
                <w:szCs w:val="21"/>
              </w:rPr>
            </w:pPr>
          </w:p>
        </w:tc>
      </w:tr>
    </w:tbl>
    <w:p w:rsidR="00CC3687" w:rsidRPr="00CC3687" w:rsidRDefault="00CC3687" w:rsidP="00482723">
      <w:pPr>
        <w:jc w:val="left"/>
        <w:rPr>
          <w:rFonts w:ascii="Times New Roman"/>
          <w:b/>
          <w:color w:val="000000"/>
          <w:sz w:val="28"/>
          <w:szCs w:val="30"/>
        </w:rPr>
      </w:pPr>
    </w:p>
    <w:p w:rsidR="00CC3687" w:rsidRDefault="00CC3687" w:rsidP="00482723">
      <w:pPr>
        <w:jc w:val="left"/>
        <w:rPr>
          <w:rFonts w:ascii="Times New Roman"/>
          <w:b/>
          <w:color w:val="000000"/>
          <w:sz w:val="28"/>
          <w:szCs w:val="30"/>
        </w:rPr>
      </w:pPr>
    </w:p>
    <w:sectPr w:rsidR="00CC3687" w:rsidSect="005045AD">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2A5A" w:rsidRDefault="006A2A5A" w:rsidP="004279F1">
      <w:r>
        <w:separator/>
      </w:r>
    </w:p>
  </w:endnote>
  <w:endnote w:type="continuationSeparator" w:id="0">
    <w:p w:rsidR="006A2A5A" w:rsidRDefault="006A2A5A"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2A5A" w:rsidRDefault="006A2A5A" w:rsidP="004279F1">
      <w:r>
        <w:separator/>
      </w:r>
    </w:p>
  </w:footnote>
  <w:footnote w:type="continuationSeparator" w:id="0">
    <w:p w:rsidR="006A2A5A" w:rsidRDefault="006A2A5A"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nsid w:val="0E4F2005"/>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E550B8D"/>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E5F1702"/>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2876F25"/>
    <w:multiLevelType w:val="hybridMultilevel"/>
    <w:tmpl w:val="53A07820"/>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nsid w:val="16166C54"/>
    <w:multiLevelType w:val="multilevel"/>
    <w:tmpl w:val="8890941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tentative="1">
      <w:start w:val="1"/>
      <w:numFmt w:val="lowerRoman"/>
      <w:lvlText w:val="%3."/>
      <w:lvlJc w:val="right"/>
      <w:pPr>
        <w:tabs>
          <w:tab w:val="left" w:pos="1680"/>
        </w:tabs>
        <w:ind w:left="1680" w:hanging="420"/>
      </w:pPr>
      <w:rPr>
        <w:rFonts w:cs="Times New Roman"/>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6">
    <w:nsid w:val="241F7BB6"/>
    <w:multiLevelType w:val="hybridMultilevel"/>
    <w:tmpl w:val="AF5CFC56"/>
    <w:lvl w:ilvl="0" w:tplc="04090011">
      <w:start w:val="1"/>
      <w:numFmt w:val="decimal"/>
      <w:lvlText w:val="%1)"/>
      <w:lvlJc w:val="left"/>
      <w:pPr>
        <w:ind w:left="840" w:hanging="420"/>
      </w:pPr>
    </w:lvl>
    <w:lvl w:ilvl="1" w:tplc="04090011">
      <w:start w:val="1"/>
      <w:numFmt w:val="decimal"/>
      <w:lvlText w:val="%2)"/>
      <w:lvlJc w:val="left"/>
      <w:pPr>
        <w:ind w:left="988"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25056054"/>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DDB7273"/>
    <w:multiLevelType w:val="hybridMultilevel"/>
    <w:tmpl w:val="F67445A8"/>
    <w:lvl w:ilvl="0" w:tplc="04090019">
      <w:start w:val="1"/>
      <w:numFmt w:val="lowerLetter"/>
      <w:lvlText w:val="%1)"/>
      <w:lvlJc w:val="left"/>
      <w:pPr>
        <w:ind w:left="1090" w:hanging="420"/>
      </w:pPr>
    </w:lvl>
    <w:lvl w:ilvl="1" w:tplc="04090019" w:tentative="1">
      <w:start w:val="1"/>
      <w:numFmt w:val="lowerLetter"/>
      <w:lvlText w:val="%2)"/>
      <w:lvlJc w:val="left"/>
      <w:pPr>
        <w:ind w:left="1510" w:hanging="420"/>
      </w:pPr>
    </w:lvl>
    <w:lvl w:ilvl="2" w:tplc="0409001B" w:tentative="1">
      <w:start w:val="1"/>
      <w:numFmt w:val="lowerRoman"/>
      <w:lvlText w:val="%3."/>
      <w:lvlJc w:val="right"/>
      <w:pPr>
        <w:ind w:left="1930" w:hanging="420"/>
      </w:pPr>
    </w:lvl>
    <w:lvl w:ilvl="3" w:tplc="0409000F" w:tentative="1">
      <w:start w:val="1"/>
      <w:numFmt w:val="decimal"/>
      <w:lvlText w:val="%4."/>
      <w:lvlJc w:val="left"/>
      <w:pPr>
        <w:ind w:left="2350" w:hanging="420"/>
      </w:pPr>
    </w:lvl>
    <w:lvl w:ilvl="4" w:tplc="04090019" w:tentative="1">
      <w:start w:val="1"/>
      <w:numFmt w:val="lowerLetter"/>
      <w:lvlText w:val="%5)"/>
      <w:lvlJc w:val="left"/>
      <w:pPr>
        <w:ind w:left="2770" w:hanging="420"/>
      </w:pPr>
    </w:lvl>
    <w:lvl w:ilvl="5" w:tplc="0409001B" w:tentative="1">
      <w:start w:val="1"/>
      <w:numFmt w:val="lowerRoman"/>
      <w:lvlText w:val="%6."/>
      <w:lvlJc w:val="right"/>
      <w:pPr>
        <w:ind w:left="3190" w:hanging="420"/>
      </w:pPr>
    </w:lvl>
    <w:lvl w:ilvl="6" w:tplc="0409000F" w:tentative="1">
      <w:start w:val="1"/>
      <w:numFmt w:val="decimal"/>
      <w:lvlText w:val="%7."/>
      <w:lvlJc w:val="left"/>
      <w:pPr>
        <w:ind w:left="3610" w:hanging="420"/>
      </w:pPr>
    </w:lvl>
    <w:lvl w:ilvl="7" w:tplc="04090019" w:tentative="1">
      <w:start w:val="1"/>
      <w:numFmt w:val="lowerLetter"/>
      <w:lvlText w:val="%8)"/>
      <w:lvlJc w:val="left"/>
      <w:pPr>
        <w:ind w:left="4030" w:hanging="420"/>
      </w:pPr>
    </w:lvl>
    <w:lvl w:ilvl="8" w:tplc="0409001B" w:tentative="1">
      <w:start w:val="1"/>
      <w:numFmt w:val="lowerRoman"/>
      <w:lvlText w:val="%9."/>
      <w:lvlJc w:val="right"/>
      <w:pPr>
        <w:ind w:left="4450" w:hanging="420"/>
      </w:pPr>
    </w:lvl>
  </w:abstractNum>
  <w:abstractNum w:abstractNumId="9">
    <w:nsid w:val="2F797FF0"/>
    <w:multiLevelType w:val="hybridMultilevel"/>
    <w:tmpl w:val="E6142C74"/>
    <w:lvl w:ilvl="0" w:tplc="BA98ED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0154E1C"/>
    <w:multiLevelType w:val="hybridMultilevel"/>
    <w:tmpl w:val="090096D2"/>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1">
    <w:nsid w:val="320B112D"/>
    <w:multiLevelType w:val="hybridMultilevel"/>
    <w:tmpl w:val="D48804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3395928"/>
    <w:multiLevelType w:val="multilevel"/>
    <w:tmpl w:val="D4D2285C"/>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928"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3">
    <w:nsid w:val="34EE47C6"/>
    <w:multiLevelType w:val="multilevel"/>
    <w:tmpl w:val="9FBA1F5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786"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4">
    <w:nsid w:val="36EF33A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6">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7">
    <w:nsid w:val="400E0758"/>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8">
    <w:nsid w:val="42085E7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9">
    <w:nsid w:val="436D7A98"/>
    <w:multiLevelType w:val="hybridMultilevel"/>
    <w:tmpl w:val="60CE5B82"/>
    <w:lvl w:ilvl="0" w:tplc="5A8065E4">
      <w:start w:val="1"/>
      <w:numFmt w:val="japaneseCounting"/>
      <w:lvlText w:val="（%1）"/>
      <w:lvlJc w:val="left"/>
      <w:pPr>
        <w:ind w:left="1447" w:hanging="885"/>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20">
    <w:nsid w:val="476070D6"/>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78B591E"/>
    <w:multiLevelType w:val="hybridMultilevel"/>
    <w:tmpl w:val="E48A057E"/>
    <w:lvl w:ilvl="0" w:tplc="36CA65A4">
      <w:start w:val="1"/>
      <w:numFmt w:val="decimal"/>
      <w:lvlText w:val="%1、"/>
      <w:lvlJc w:val="left"/>
      <w:pPr>
        <w:ind w:left="720" w:hanging="72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50F8731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3">
    <w:nsid w:val="53ED63C0"/>
    <w:multiLevelType w:val="hybridMultilevel"/>
    <w:tmpl w:val="130405E0"/>
    <w:lvl w:ilvl="0" w:tplc="04090019">
      <w:start w:val="1"/>
      <w:numFmt w:val="lowerLetter"/>
      <w:lvlText w:val="%1)"/>
      <w:lvlJc w:val="left"/>
      <w:pPr>
        <w:ind w:left="1090" w:hanging="420"/>
      </w:pPr>
    </w:lvl>
    <w:lvl w:ilvl="1" w:tplc="04090019" w:tentative="1">
      <w:start w:val="1"/>
      <w:numFmt w:val="lowerLetter"/>
      <w:lvlText w:val="%2)"/>
      <w:lvlJc w:val="left"/>
      <w:pPr>
        <w:ind w:left="1510" w:hanging="420"/>
      </w:pPr>
    </w:lvl>
    <w:lvl w:ilvl="2" w:tplc="0409001B" w:tentative="1">
      <w:start w:val="1"/>
      <w:numFmt w:val="lowerRoman"/>
      <w:lvlText w:val="%3."/>
      <w:lvlJc w:val="right"/>
      <w:pPr>
        <w:ind w:left="1930" w:hanging="420"/>
      </w:pPr>
    </w:lvl>
    <w:lvl w:ilvl="3" w:tplc="0409000F" w:tentative="1">
      <w:start w:val="1"/>
      <w:numFmt w:val="decimal"/>
      <w:lvlText w:val="%4."/>
      <w:lvlJc w:val="left"/>
      <w:pPr>
        <w:ind w:left="2350" w:hanging="420"/>
      </w:pPr>
    </w:lvl>
    <w:lvl w:ilvl="4" w:tplc="04090019" w:tentative="1">
      <w:start w:val="1"/>
      <w:numFmt w:val="lowerLetter"/>
      <w:lvlText w:val="%5)"/>
      <w:lvlJc w:val="left"/>
      <w:pPr>
        <w:ind w:left="2770" w:hanging="420"/>
      </w:pPr>
    </w:lvl>
    <w:lvl w:ilvl="5" w:tplc="0409001B" w:tentative="1">
      <w:start w:val="1"/>
      <w:numFmt w:val="lowerRoman"/>
      <w:lvlText w:val="%6."/>
      <w:lvlJc w:val="right"/>
      <w:pPr>
        <w:ind w:left="3190" w:hanging="420"/>
      </w:pPr>
    </w:lvl>
    <w:lvl w:ilvl="6" w:tplc="0409000F" w:tentative="1">
      <w:start w:val="1"/>
      <w:numFmt w:val="decimal"/>
      <w:lvlText w:val="%7."/>
      <w:lvlJc w:val="left"/>
      <w:pPr>
        <w:ind w:left="3610" w:hanging="420"/>
      </w:pPr>
    </w:lvl>
    <w:lvl w:ilvl="7" w:tplc="04090019" w:tentative="1">
      <w:start w:val="1"/>
      <w:numFmt w:val="lowerLetter"/>
      <w:lvlText w:val="%8)"/>
      <w:lvlJc w:val="left"/>
      <w:pPr>
        <w:ind w:left="4030" w:hanging="420"/>
      </w:pPr>
    </w:lvl>
    <w:lvl w:ilvl="8" w:tplc="0409001B" w:tentative="1">
      <w:start w:val="1"/>
      <w:numFmt w:val="lowerRoman"/>
      <w:lvlText w:val="%9."/>
      <w:lvlJc w:val="right"/>
      <w:pPr>
        <w:ind w:left="4450" w:hanging="420"/>
      </w:pPr>
    </w:lvl>
  </w:abstractNum>
  <w:abstractNum w:abstractNumId="24">
    <w:nsid w:val="53FF28A3"/>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56997ADB"/>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nsid w:val="5C2371F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5D1D54D3"/>
    <w:multiLevelType w:val="singleLevel"/>
    <w:tmpl w:val="5D1D54D3"/>
    <w:lvl w:ilvl="0">
      <w:start w:val="1"/>
      <w:numFmt w:val="decimal"/>
      <w:suff w:val="nothing"/>
      <w:lvlText w:val="%1."/>
      <w:lvlJc w:val="left"/>
    </w:lvl>
  </w:abstractNum>
  <w:abstractNum w:abstractNumId="29">
    <w:nsid w:val="5D1D57FB"/>
    <w:multiLevelType w:val="singleLevel"/>
    <w:tmpl w:val="5D1D57FB"/>
    <w:lvl w:ilvl="0">
      <w:start w:val="1"/>
      <w:numFmt w:val="decimal"/>
      <w:suff w:val="nothing"/>
      <w:lvlText w:val="%1."/>
      <w:lvlJc w:val="left"/>
    </w:lvl>
  </w:abstractNum>
  <w:abstractNum w:abstractNumId="30">
    <w:nsid w:val="5D1D5F70"/>
    <w:multiLevelType w:val="singleLevel"/>
    <w:tmpl w:val="5D1D5F70"/>
    <w:lvl w:ilvl="0">
      <w:start w:val="1"/>
      <w:numFmt w:val="decimal"/>
      <w:suff w:val="nothing"/>
      <w:lvlText w:val="%1."/>
      <w:lvlJc w:val="left"/>
    </w:lvl>
  </w:abstractNum>
  <w:abstractNum w:abstractNumId="31">
    <w:nsid w:val="5D1EA266"/>
    <w:multiLevelType w:val="singleLevel"/>
    <w:tmpl w:val="5D1EA266"/>
    <w:lvl w:ilvl="0">
      <w:start w:val="1"/>
      <w:numFmt w:val="decimal"/>
      <w:suff w:val="nothing"/>
      <w:lvlText w:val="%1."/>
      <w:lvlJc w:val="left"/>
    </w:lvl>
  </w:abstractNum>
  <w:abstractNum w:abstractNumId="32">
    <w:nsid w:val="5D4E31FD"/>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3">
    <w:nsid w:val="5EB22D2F"/>
    <w:multiLevelType w:val="hybridMultilevel"/>
    <w:tmpl w:val="3B8E3A50"/>
    <w:lvl w:ilvl="0" w:tplc="958A408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5FE21C8B"/>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5">
    <w:nsid w:val="61C22079"/>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7">
    <w:nsid w:val="65DA3BE8"/>
    <w:multiLevelType w:val="hybridMultilevel"/>
    <w:tmpl w:val="04F0BA06"/>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nsid w:val="67463DEA"/>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6DFD5674"/>
    <w:multiLevelType w:val="hybridMultilevel"/>
    <w:tmpl w:val="A496A956"/>
    <w:lvl w:ilvl="0" w:tplc="0409000F">
      <w:start w:val="1"/>
      <w:numFmt w:val="decimal"/>
      <w:lvlText w:val="%1."/>
      <w:lvlJc w:val="left"/>
      <w:pPr>
        <w:ind w:left="420" w:hanging="420"/>
      </w:pPr>
    </w:lvl>
    <w:lvl w:ilvl="1" w:tplc="EE3294A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70C2137C"/>
    <w:multiLevelType w:val="hybridMultilevel"/>
    <w:tmpl w:val="A9FA8CF4"/>
    <w:lvl w:ilvl="0" w:tplc="61F09F5A">
      <w:start w:val="1"/>
      <w:numFmt w:val="decimal"/>
      <w:lvlText w:val="%1、"/>
      <w:lvlJc w:val="left"/>
      <w:pPr>
        <w:ind w:left="720" w:hanging="720"/>
      </w:pPr>
      <w:rPr>
        <w:rFonts w:eastAsia="楷体_GB2312"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729E63B0"/>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43">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abstractNum w:abstractNumId="44">
    <w:nsid w:val="7EBA6EF9"/>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0"/>
  </w:num>
  <w:num w:numId="2">
    <w:abstractNumId w:val="36"/>
  </w:num>
  <w:num w:numId="3">
    <w:abstractNumId w:val="42"/>
  </w:num>
  <w:num w:numId="4">
    <w:abstractNumId w:val="43"/>
  </w:num>
  <w:num w:numId="5">
    <w:abstractNumId w:val="15"/>
  </w:num>
  <w:num w:numId="6">
    <w:abstractNumId w:val="26"/>
  </w:num>
  <w:num w:numId="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num>
  <w:num w:numId="10">
    <w:abstractNumId w:val="11"/>
  </w:num>
  <w:num w:numId="11">
    <w:abstractNumId w:val="3"/>
  </w:num>
  <w:num w:numId="12">
    <w:abstractNumId w:val="21"/>
  </w:num>
  <w:num w:numId="13">
    <w:abstractNumId w:val="40"/>
  </w:num>
  <w:num w:numId="14">
    <w:abstractNumId w:val="19"/>
  </w:num>
  <w:num w:numId="15">
    <w:abstractNumId w:val="10"/>
  </w:num>
  <w:num w:numId="16">
    <w:abstractNumId w:val="4"/>
  </w:num>
  <w:num w:numId="17">
    <w:abstractNumId w:val="13"/>
  </w:num>
  <w:num w:numId="18">
    <w:abstractNumId w:val="12"/>
  </w:num>
  <w:num w:numId="19">
    <w:abstractNumId w:val="5"/>
  </w:num>
  <w:num w:numId="20">
    <w:abstractNumId w:val="39"/>
  </w:num>
  <w:num w:numId="21">
    <w:abstractNumId w:val="22"/>
  </w:num>
  <w:num w:numId="22">
    <w:abstractNumId w:val="6"/>
  </w:num>
  <w:num w:numId="23">
    <w:abstractNumId w:val="18"/>
  </w:num>
  <w:num w:numId="24">
    <w:abstractNumId w:val="17"/>
  </w:num>
  <w:num w:numId="25">
    <w:abstractNumId w:val="44"/>
  </w:num>
  <w:num w:numId="26">
    <w:abstractNumId w:val="32"/>
  </w:num>
  <w:num w:numId="27">
    <w:abstractNumId w:val="34"/>
  </w:num>
  <w:num w:numId="28">
    <w:abstractNumId w:val="37"/>
  </w:num>
  <w:num w:numId="29">
    <w:abstractNumId w:val="25"/>
  </w:num>
  <w:num w:numId="30">
    <w:abstractNumId w:val="1"/>
  </w:num>
  <w:num w:numId="31">
    <w:abstractNumId w:val="35"/>
  </w:num>
  <w:num w:numId="32">
    <w:abstractNumId w:val="24"/>
  </w:num>
  <w:num w:numId="33">
    <w:abstractNumId w:val="2"/>
  </w:num>
  <w:num w:numId="34">
    <w:abstractNumId w:val="27"/>
  </w:num>
  <w:num w:numId="35">
    <w:abstractNumId w:val="20"/>
  </w:num>
  <w:num w:numId="36">
    <w:abstractNumId w:val="38"/>
  </w:num>
  <w:num w:numId="37">
    <w:abstractNumId w:val="14"/>
  </w:num>
  <w:num w:numId="38">
    <w:abstractNumId w:val="41"/>
  </w:num>
  <w:num w:numId="39">
    <w:abstractNumId w:val="28"/>
  </w:num>
  <w:num w:numId="40">
    <w:abstractNumId w:val="29"/>
  </w:num>
  <w:num w:numId="41">
    <w:abstractNumId w:val="31"/>
  </w:num>
  <w:num w:numId="42">
    <w:abstractNumId w:val="30"/>
  </w:num>
  <w:num w:numId="43">
    <w:abstractNumId w:val="23"/>
  </w:num>
  <w:num w:numId="44">
    <w:abstractNumId w:val="8"/>
  </w:num>
  <w:num w:numId="45">
    <w:abstractNumId w:val="7"/>
  </w:num>
  <w:num w:numId="46">
    <w:abstractNumId w:val="9"/>
  </w:num>
  <w:num w:numId="47">
    <w:abstractNumId w:val="33"/>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lli">
    <w15:presenceInfo w15:providerId="None" w15:userId="cl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854"/>
    <w:rsid w:val="0000392B"/>
    <w:rsid w:val="00004167"/>
    <w:rsid w:val="0000460A"/>
    <w:rsid w:val="00004D4F"/>
    <w:rsid w:val="00004FCC"/>
    <w:rsid w:val="000054FA"/>
    <w:rsid w:val="000055EA"/>
    <w:rsid w:val="00005E5A"/>
    <w:rsid w:val="000060F6"/>
    <w:rsid w:val="00006274"/>
    <w:rsid w:val="0000662D"/>
    <w:rsid w:val="00006EAF"/>
    <w:rsid w:val="00010199"/>
    <w:rsid w:val="000101C5"/>
    <w:rsid w:val="000103D2"/>
    <w:rsid w:val="000103F7"/>
    <w:rsid w:val="00010916"/>
    <w:rsid w:val="0001091F"/>
    <w:rsid w:val="00010942"/>
    <w:rsid w:val="0001096B"/>
    <w:rsid w:val="00010B4E"/>
    <w:rsid w:val="00011478"/>
    <w:rsid w:val="00011705"/>
    <w:rsid w:val="0001176A"/>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827"/>
    <w:rsid w:val="0002698B"/>
    <w:rsid w:val="00026A12"/>
    <w:rsid w:val="00026ED8"/>
    <w:rsid w:val="00026EDB"/>
    <w:rsid w:val="00027380"/>
    <w:rsid w:val="000274A5"/>
    <w:rsid w:val="00027D89"/>
    <w:rsid w:val="0003004D"/>
    <w:rsid w:val="0003060F"/>
    <w:rsid w:val="00031B83"/>
    <w:rsid w:val="00031C4A"/>
    <w:rsid w:val="0003213A"/>
    <w:rsid w:val="00032762"/>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52C"/>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18"/>
    <w:rsid w:val="000614BA"/>
    <w:rsid w:val="00061616"/>
    <w:rsid w:val="00061885"/>
    <w:rsid w:val="00061B7E"/>
    <w:rsid w:val="00061BB3"/>
    <w:rsid w:val="00061C22"/>
    <w:rsid w:val="0006277F"/>
    <w:rsid w:val="00062B76"/>
    <w:rsid w:val="00062EB0"/>
    <w:rsid w:val="00063517"/>
    <w:rsid w:val="000637C6"/>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846"/>
    <w:rsid w:val="0007291A"/>
    <w:rsid w:val="00072B44"/>
    <w:rsid w:val="00072D55"/>
    <w:rsid w:val="00073186"/>
    <w:rsid w:val="000739DA"/>
    <w:rsid w:val="00073AD6"/>
    <w:rsid w:val="000742E0"/>
    <w:rsid w:val="00074B5E"/>
    <w:rsid w:val="00074C8B"/>
    <w:rsid w:val="00074CCD"/>
    <w:rsid w:val="000751C6"/>
    <w:rsid w:val="00075678"/>
    <w:rsid w:val="00075BD5"/>
    <w:rsid w:val="000761B8"/>
    <w:rsid w:val="000765F3"/>
    <w:rsid w:val="0007680A"/>
    <w:rsid w:val="00077072"/>
    <w:rsid w:val="0007752B"/>
    <w:rsid w:val="00077798"/>
    <w:rsid w:val="000777F3"/>
    <w:rsid w:val="00077AB4"/>
    <w:rsid w:val="00077AD2"/>
    <w:rsid w:val="00077B15"/>
    <w:rsid w:val="00077E40"/>
    <w:rsid w:val="00077E93"/>
    <w:rsid w:val="00080591"/>
    <w:rsid w:val="00080E5B"/>
    <w:rsid w:val="00080F85"/>
    <w:rsid w:val="00081024"/>
    <w:rsid w:val="000810B2"/>
    <w:rsid w:val="0008153D"/>
    <w:rsid w:val="00081954"/>
    <w:rsid w:val="00081AED"/>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29"/>
    <w:rsid w:val="00086AA0"/>
    <w:rsid w:val="00087272"/>
    <w:rsid w:val="000874A9"/>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15F"/>
    <w:rsid w:val="0009621A"/>
    <w:rsid w:val="0009623B"/>
    <w:rsid w:val="00096378"/>
    <w:rsid w:val="000964D3"/>
    <w:rsid w:val="00096C7C"/>
    <w:rsid w:val="0009718A"/>
    <w:rsid w:val="00097396"/>
    <w:rsid w:val="00097849"/>
    <w:rsid w:val="000978F6"/>
    <w:rsid w:val="000A019C"/>
    <w:rsid w:val="000A0A3E"/>
    <w:rsid w:val="000A13B2"/>
    <w:rsid w:val="000A13B4"/>
    <w:rsid w:val="000A13C4"/>
    <w:rsid w:val="000A1814"/>
    <w:rsid w:val="000A1D3C"/>
    <w:rsid w:val="000A1E57"/>
    <w:rsid w:val="000A2012"/>
    <w:rsid w:val="000A217E"/>
    <w:rsid w:val="000A21B3"/>
    <w:rsid w:val="000A23C7"/>
    <w:rsid w:val="000A2853"/>
    <w:rsid w:val="000A2B76"/>
    <w:rsid w:val="000A2D1E"/>
    <w:rsid w:val="000A3181"/>
    <w:rsid w:val="000A32EC"/>
    <w:rsid w:val="000A3319"/>
    <w:rsid w:val="000A361C"/>
    <w:rsid w:val="000A363A"/>
    <w:rsid w:val="000A3751"/>
    <w:rsid w:val="000A3AA4"/>
    <w:rsid w:val="000A3FDA"/>
    <w:rsid w:val="000A4091"/>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207"/>
    <w:rsid w:val="000B33CA"/>
    <w:rsid w:val="000B36B4"/>
    <w:rsid w:val="000B3D75"/>
    <w:rsid w:val="000B3EFA"/>
    <w:rsid w:val="000B41E7"/>
    <w:rsid w:val="000B4282"/>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4DE"/>
    <w:rsid w:val="000D06B4"/>
    <w:rsid w:val="000D105F"/>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DE2"/>
    <w:rsid w:val="000E1173"/>
    <w:rsid w:val="000E15F8"/>
    <w:rsid w:val="000E1C08"/>
    <w:rsid w:val="000E212E"/>
    <w:rsid w:val="000E2515"/>
    <w:rsid w:val="000E29A3"/>
    <w:rsid w:val="000E2AF5"/>
    <w:rsid w:val="000E2B30"/>
    <w:rsid w:val="000E3528"/>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92"/>
    <w:rsid w:val="00101AB0"/>
    <w:rsid w:val="00101E29"/>
    <w:rsid w:val="00101FBE"/>
    <w:rsid w:val="00102074"/>
    <w:rsid w:val="0010226D"/>
    <w:rsid w:val="001024DB"/>
    <w:rsid w:val="0010254F"/>
    <w:rsid w:val="0010276C"/>
    <w:rsid w:val="00102DB3"/>
    <w:rsid w:val="00103347"/>
    <w:rsid w:val="00103B27"/>
    <w:rsid w:val="00104161"/>
    <w:rsid w:val="001046A0"/>
    <w:rsid w:val="001049C9"/>
    <w:rsid w:val="00104B6A"/>
    <w:rsid w:val="00104C39"/>
    <w:rsid w:val="001056B2"/>
    <w:rsid w:val="001064F3"/>
    <w:rsid w:val="00106559"/>
    <w:rsid w:val="00106903"/>
    <w:rsid w:val="001069EC"/>
    <w:rsid w:val="00106A9F"/>
    <w:rsid w:val="00106CB9"/>
    <w:rsid w:val="00106DEF"/>
    <w:rsid w:val="00110160"/>
    <w:rsid w:val="001103A2"/>
    <w:rsid w:val="0011045D"/>
    <w:rsid w:val="0011056E"/>
    <w:rsid w:val="001108FA"/>
    <w:rsid w:val="00110C4C"/>
    <w:rsid w:val="00110FBE"/>
    <w:rsid w:val="00111215"/>
    <w:rsid w:val="00111B21"/>
    <w:rsid w:val="00111F09"/>
    <w:rsid w:val="001120D5"/>
    <w:rsid w:val="001123DE"/>
    <w:rsid w:val="00112861"/>
    <w:rsid w:val="00112E2A"/>
    <w:rsid w:val="00112F6E"/>
    <w:rsid w:val="001132BB"/>
    <w:rsid w:val="0011333B"/>
    <w:rsid w:val="001135B9"/>
    <w:rsid w:val="00113FD0"/>
    <w:rsid w:val="001141D2"/>
    <w:rsid w:val="00114452"/>
    <w:rsid w:val="00114B38"/>
    <w:rsid w:val="00114D3E"/>
    <w:rsid w:val="00114D74"/>
    <w:rsid w:val="00114DDA"/>
    <w:rsid w:val="0011529D"/>
    <w:rsid w:val="001153EE"/>
    <w:rsid w:val="001159F1"/>
    <w:rsid w:val="00115D91"/>
    <w:rsid w:val="00116148"/>
    <w:rsid w:val="001164D5"/>
    <w:rsid w:val="00116610"/>
    <w:rsid w:val="00116A1B"/>
    <w:rsid w:val="0011738B"/>
    <w:rsid w:val="001178FB"/>
    <w:rsid w:val="00117BCD"/>
    <w:rsid w:val="00117C26"/>
    <w:rsid w:val="00117F1B"/>
    <w:rsid w:val="0012044E"/>
    <w:rsid w:val="00120638"/>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565"/>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9DC"/>
    <w:rsid w:val="00144A7C"/>
    <w:rsid w:val="0014504D"/>
    <w:rsid w:val="0014505A"/>
    <w:rsid w:val="00145066"/>
    <w:rsid w:val="00145443"/>
    <w:rsid w:val="001466DC"/>
    <w:rsid w:val="001469B3"/>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415"/>
    <w:rsid w:val="001627F2"/>
    <w:rsid w:val="00163539"/>
    <w:rsid w:val="0016357F"/>
    <w:rsid w:val="00163A17"/>
    <w:rsid w:val="00163FF3"/>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C4F"/>
    <w:rsid w:val="00185036"/>
    <w:rsid w:val="00185039"/>
    <w:rsid w:val="0018514A"/>
    <w:rsid w:val="001851F3"/>
    <w:rsid w:val="00186A8A"/>
    <w:rsid w:val="00186FED"/>
    <w:rsid w:val="0018701B"/>
    <w:rsid w:val="00187322"/>
    <w:rsid w:val="00187486"/>
    <w:rsid w:val="001877C4"/>
    <w:rsid w:val="00187943"/>
    <w:rsid w:val="00187AA1"/>
    <w:rsid w:val="00187B72"/>
    <w:rsid w:val="00187ED1"/>
    <w:rsid w:val="00187F56"/>
    <w:rsid w:val="001902DF"/>
    <w:rsid w:val="00190570"/>
    <w:rsid w:val="00190769"/>
    <w:rsid w:val="00190AC5"/>
    <w:rsid w:val="0019116D"/>
    <w:rsid w:val="0019158C"/>
    <w:rsid w:val="00191665"/>
    <w:rsid w:val="00191AF0"/>
    <w:rsid w:val="00191D38"/>
    <w:rsid w:val="001921F2"/>
    <w:rsid w:val="00192392"/>
    <w:rsid w:val="001927D8"/>
    <w:rsid w:val="00192DE8"/>
    <w:rsid w:val="00192E0A"/>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57A"/>
    <w:rsid w:val="001A593C"/>
    <w:rsid w:val="001A59F1"/>
    <w:rsid w:val="001A5ED7"/>
    <w:rsid w:val="001A6103"/>
    <w:rsid w:val="001A6630"/>
    <w:rsid w:val="001A66FF"/>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C0239"/>
    <w:rsid w:val="001C037D"/>
    <w:rsid w:val="001C069B"/>
    <w:rsid w:val="001C07AB"/>
    <w:rsid w:val="001C0974"/>
    <w:rsid w:val="001C0DB5"/>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6C01"/>
    <w:rsid w:val="001D7090"/>
    <w:rsid w:val="001D7121"/>
    <w:rsid w:val="001D71DC"/>
    <w:rsid w:val="001D743D"/>
    <w:rsid w:val="001D7DFE"/>
    <w:rsid w:val="001E08C1"/>
    <w:rsid w:val="001E08FF"/>
    <w:rsid w:val="001E0EC8"/>
    <w:rsid w:val="001E1018"/>
    <w:rsid w:val="001E1878"/>
    <w:rsid w:val="001E1958"/>
    <w:rsid w:val="001E1BE4"/>
    <w:rsid w:val="001E1F0E"/>
    <w:rsid w:val="001E1FC1"/>
    <w:rsid w:val="001E2E59"/>
    <w:rsid w:val="001E34AF"/>
    <w:rsid w:val="001E3571"/>
    <w:rsid w:val="001E381F"/>
    <w:rsid w:val="001E414B"/>
    <w:rsid w:val="001E5180"/>
    <w:rsid w:val="001E5939"/>
    <w:rsid w:val="001E6DF2"/>
    <w:rsid w:val="001E73E5"/>
    <w:rsid w:val="001E7488"/>
    <w:rsid w:val="001E773C"/>
    <w:rsid w:val="001E79BF"/>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59D"/>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C09"/>
    <w:rsid w:val="00213242"/>
    <w:rsid w:val="00213355"/>
    <w:rsid w:val="00213A5B"/>
    <w:rsid w:val="00213D05"/>
    <w:rsid w:val="00213F2A"/>
    <w:rsid w:val="00213FCE"/>
    <w:rsid w:val="002143A6"/>
    <w:rsid w:val="002147BD"/>
    <w:rsid w:val="00214FAD"/>
    <w:rsid w:val="0021534C"/>
    <w:rsid w:val="0021595C"/>
    <w:rsid w:val="0021597F"/>
    <w:rsid w:val="0021598A"/>
    <w:rsid w:val="00215B11"/>
    <w:rsid w:val="00215C69"/>
    <w:rsid w:val="00216274"/>
    <w:rsid w:val="00216CF0"/>
    <w:rsid w:val="00216F6B"/>
    <w:rsid w:val="002170FD"/>
    <w:rsid w:val="002179A4"/>
    <w:rsid w:val="00220089"/>
    <w:rsid w:val="002201C7"/>
    <w:rsid w:val="00220253"/>
    <w:rsid w:val="0022032C"/>
    <w:rsid w:val="0022090E"/>
    <w:rsid w:val="00221100"/>
    <w:rsid w:val="0022166B"/>
    <w:rsid w:val="0022181F"/>
    <w:rsid w:val="00221BD3"/>
    <w:rsid w:val="00221C8E"/>
    <w:rsid w:val="00221DF5"/>
    <w:rsid w:val="002220DF"/>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4B"/>
    <w:rsid w:val="00225F2F"/>
    <w:rsid w:val="00226128"/>
    <w:rsid w:val="002266CC"/>
    <w:rsid w:val="00226950"/>
    <w:rsid w:val="00226C6C"/>
    <w:rsid w:val="00226CE2"/>
    <w:rsid w:val="00226D80"/>
    <w:rsid w:val="00226EFF"/>
    <w:rsid w:val="00227085"/>
    <w:rsid w:val="002279D9"/>
    <w:rsid w:val="00230002"/>
    <w:rsid w:val="00230532"/>
    <w:rsid w:val="00230CDC"/>
    <w:rsid w:val="00230F15"/>
    <w:rsid w:val="00231204"/>
    <w:rsid w:val="00231395"/>
    <w:rsid w:val="00231814"/>
    <w:rsid w:val="002319EC"/>
    <w:rsid w:val="00231D4A"/>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542"/>
    <w:rsid w:val="00236872"/>
    <w:rsid w:val="00236D11"/>
    <w:rsid w:val="00236F2D"/>
    <w:rsid w:val="002401D4"/>
    <w:rsid w:val="00240884"/>
    <w:rsid w:val="0024097F"/>
    <w:rsid w:val="002409E2"/>
    <w:rsid w:val="0024130C"/>
    <w:rsid w:val="00241AEF"/>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8F1"/>
    <w:rsid w:val="00256BAE"/>
    <w:rsid w:val="00257231"/>
    <w:rsid w:val="002577FF"/>
    <w:rsid w:val="00257A71"/>
    <w:rsid w:val="00260078"/>
    <w:rsid w:val="002600EB"/>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6"/>
    <w:rsid w:val="00271FF2"/>
    <w:rsid w:val="002720E6"/>
    <w:rsid w:val="0027237A"/>
    <w:rsid w:val="002726BA"/>
    <w:rsid w:val="00272717"/>
    <w:rsid w:val="00272995"/>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65"/>
    <w:rsid w:val="002919D2"/>
    <w:rsid w:val="00291CCC"/>
    <w:rsid w:val="00291F5E"/>
    <w:rsid w:val="002925AC"/>
    <w:rsid w:val="00293320"/>
    <w:rsid w:val="002934EA"/>
    <w:rsid w:val="00293554"/>
    <w:rsid w:val="00293631"/>
    <w:rsid w:val="002936D6"/>
    <w:rsid w:val="002939D8"/>
    <w:rsid w:val="002941D5"/>
    <w:rsid w:val="00294257"/>
    <w:rsid w:val="00294C22"/>
    <w:rsid w:val="00294E66"/>
    <w:rsid w:val="00294E70"/>
    <w:rsid w:val="00295245"/>
    <w:rsid w:val="002952D4"/>
    <w:rsid w:val="0029567D"/>
    <w:rsid w:val="002958AA"/>
    <w:rsid w:val="00296AA4"/>
    <w:rsid w:val="0029750D"/>
    <w:rsid w:val="00297849"/>
    <w:rsid w:val="00297F92"/>
    <w:rsid w:val="002A002C"/>
    <w:rsid w:val="002A01A7"/>
    <w:rsid w:val="002A0829"/>
    <w:rsid w:val="002A09EB"/>
    <w:rsid w:val="002A0BB6"/>
    <w:rsid w:val="002A0ECD"/>
    <w:rsid w:val="002A154F"/>
    <w:rsid w:val="002A15E1"/>
    <w:rsid w:val="002A1683"/>
    <w:rsid w:val="002A1685"/>
    <w:rsid w:val="002A1ACF"/>
    <w:rsid w:val="002A1B20"/>
    <w:rsid w:val="002A2382"/>
    <w:rsid w:val="002A24A5"/>
    <w:rsid w:val="002A3543"/>
    <w:rsid w:val="002A35E9"/>
    <w:rsid w:val="002A39F8"/>
    <w:rsid w:val="002A3A3C"/>
    <w:rsid w:val="002A3AD0"/>
    <w:rsid w:val="002A3F96"/>
    <w:rsid w:val="002A4057"/>
    <w:rsid w:val="002A4511"/>
    <w:rsid w:val="002A4E8C"/>
    <w:rsid w:val="002A5012"/>
    <w:rsid w:val="002A5059"/>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6368"/>
    <w:rsid w:val="002C6467"/>
    <w:rsid w:val="002C6AF2"/>
    <w:rsid w:val="002C71AC"/>
    <w:rsid w:val="002C72D9"/>
    <w:rsid w:val="002C72DD"/>
    <w:rsid w:val="002C7528"/>
    <w:rsid w:val="002C755B"/>
    <w:rsid w:val="002C7B74"/>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BEC"/>
    <w:rsid w:val="002E2F0E"/>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2F0E"/>
    <w:rsid w:val="00303473"/>
    <w:rsid w:val="003034FA"/>
    <w:rsid w:val="003036EA"/>
    <w:rsid w:val="00303958"/>
    <w:rsid w:val="00303A18"/>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30D6"/>
    <w:rsid w:val="00313B3C"/>
    <w:rsid w:val="003148DA"/>
    <w:rsid w:val="003149AD"/>
    <w:rsid w:val="0031542A"/>
    <w:rsid w:val="003159B3"/>
    <w:rsid w:val="00316072"/>
    <w:rsid w:val="003161B5"/>
    <w:rsid w:val="00316274"/>
    <w:rsid w:val="003162F7"/>
    <w:rsid w:val="00316473"/>
    <w:rsid w:val="00316837"/>
    <w:rsid w:val="00316C3D"/>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41B5"/>
    <w:rsid w:val="003241ED"/>
    <w:rsid w:val="00324558"/>
    <w:rsid w:val="003249D2"/>
    <w:rsid w:val="00324A8A"/>
    <w:rsid w:val="00324C55"/>
    <w:rsid w:val="00325B1D"/>
    <w:rsid w:val="00325E35"/>
    <w:rsid w:val="00326080"/>
    <w:rsid w:val="0032614D"/>
    <w:rsid w:val="003263F7"/>
    <w:rsid w:val="003267DC"/>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CFF"/>
    <w:rsid w:val="00334DCE"/>
    <w:rsid w:val="00335211"/>
    <w:rsid w:val="003352AA"/>
    <w:rsid w:val="003359CD"/>
    <w:rsid w:val="003359F0"/>
    <w:rsid w:val="00336266"/>
    <w:rsid w:val="003364D7"/>
    <w:rsid w:val="00336CDB"/>
    <w:rsid w:val="003370EE"/>
    <w:rsid w:val="00337613"/>
    <w:rsid w:val="00337796"/>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29FA"/>
    <w:rsid w:val="00352AE1"/>
    <w:rsid w:val="00352E0E"/>
    <w:rsid w:val="00353A33"/>
    <w:rsid w:val="00353B06"/>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2299"/>
    <w:rsid w:val="0037272A"/>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87D88"/>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AE4"/>
    <w:rsid w:val="003A2C04"/>
    <w:rsid w:val="003A2C49"/>
    <w:rsid w:val="003A2EFF"/>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E85"/>
    <w:rsid w:val="003A6481"/>
    <w:rsid w:val="003A6955"/>
    <w:rsid w:val="003B05C8"/>
    <w:rsid w:val="003B0B64"/>
    <w:rsid w:val="003B0FF3"/>
    <w:rsid w:val="003B109D"/>
    <w:rsid w:val="003B1609"/>
    <w:rsid w:val="003B177F"/>
    <w:rsid w:val="003B1DAA"/>
    <w:rsid w:val="003B1E20"/>
    <w:rsid w:val="003B1F2B"/>
    <w:rsid w:val="003B2CA1"/>
    <w:rsid w:val="003B31E7"/>
    <w:rsid w:val="003B344A"/>
    <w:rsid w:val="003B3970"/>
    <w:rsid w:val="003B3D8D"/>
    <w:rsid w:val="003B4047"/>
    <w:rsid w:val="003B4A13"/>
    <w:rsid w:val="003B4B8A"/>
    <w:rsid w:val="003B4BDF"/>
    <w:rsid w:val="003B52E3"/>
    <w:rsid w:val="003B5598"/>
    <w:rsid w:val="003B5730"/>
    <w:rsid w:val="003B58E9"/>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376"/>
    <w:rsid w:val="003C6E33"/>
    <w:rsid w:val="003C7031"/>
    <w:rsid w:val="003C7FE3"/>
    <w:rsid w:val="003D0404"/>
    <w:rsid w:val="003D0554"/>
    <w:rsid w:val="003D0683"/>
    <w:rsid w:val="003D0FCE"/>
    <w:rsid w:val="003D1660"/>
    <w:rsid w:val="003D16A2"/>
    <w:rsid w:val="003D185B"/>
    <w:rsid w:val="003D1DC8"/>
    <w:rsid w:val="003D2134"/>
    <w:rsid w:val="003D2414"/>
    <w:rsid w:val="003D2A49"/>
    <w:rsid w:val="003D33E5"/>
    <w:rsid w:val="003D3479"/>
    <w:rsid w:val="003D350A"/>
    <w:rsid w:val="003D3966"/>
    <w:rsid w:val="003D3DA8"/>
    <w:rsid w:val="003D3FBC"/>
    <w:rsid w:val="003D41A9"/>
    <w:rsid w:val="003D459D"/>
    <w:rsid w:val="003D4C40"/>
    <w:rsid w:val="003D4D53"/>
    <w:rsid w:val="003D4E79"/>
    <w:rsid w:val="003D5A24"/>
    <w:rsid w:val="003D6426"/>
    <w:rsid w:val="003D69BD"/>
    <w:rsid w:val="003D6B1D"/>
    <w:rsid w:val="003D7222"/>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406"/>
    <w:rsid w:val="003F2719"/>
    <w:rsid w:val="003F285A"/>
    <w:rsid w:val="003F2869"/>
    <w:rsid w:val="003F2E1B"/>
    <w:rsid w:val="003F2EBD"/>
    <w:rsid w:val="003F31A1"/>
    <w:rsid w:val="003F3212"/>
    <w:rsid w:val="003F39B1"/>
    <w:rsid w:val="003F3B70"/>
    <w:rsid w:val="003F44ED"/>
    <w:rsid w:val="003F46D8"/>
    <w:rsid w:val="003F4711"/>
    <w:rsid w:val="003F489A"/>
    <w:rsid w:val="003F48E1"/>
    <w:rsid w:val="003F580F"/>
    <w:rsid w:val="003F5830"/>
    <w:rsid w:val="003F5DC3"/>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C02"/>
    <w:rsid w:val="00414C28"/>
    <w:rsid w:val="004151D8"/>
    <w:rsid w:val="0041547E"/>
    <w:rsid w:val="004157C2"/>
    <w:rsid w:val="00415999"/>
    <w:rsid w:val="00415CFC"/>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A50"/>
    <w:rsid w:val="00422F07"/>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DC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DA5"/>
    <w:rsid w:val="00441E6B"/>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73E7"/>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4080"/>
    <w:rsid w:val="004640A1"/>
    <w:rsid w:val="00464AFD"/>
    <w:rsid w:val="00464C9C"/>
    <w:rsid w:val="00464DC2"/>
    <w:rsid w:val="00464DE2"/>
    <w:rsid w:val="00464E72"/>
    <w:rsid w:val="004653AD"/>
    <w:rsid w:val="00465435"/>
    <w:rsid w:val="004655A3"/>
    <w:rsid w:val="00465A30"/>
    <w:rsid w:val="00466EAB"/>
    <w:rsid w:val="00466FAF"/>
    <w:rsid w:val="004670CC"/>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4E1D"/>
    <w:rsid w:val="004752A4"/>
    <w:rsid w:val="00475C78"/>
    <w:rsid w:val="00475EA3"/>
    <w:rsid w:val="00475EF8"/>
    <w:rsid w:val="00476054"/>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D48"/>
    <w:rsid w:val="00482F9C"/>
    <w:rsid w:val="00483AC3"/>
    <w:rsid w:val="00483B48"/>
    <w:rsid w:val="00483FFA"/>
    <w:rsid w:val="00484449"/>
    <w:rsid w:val="00484820"/>
    <w:rsid w:val="00485577"/>
    <w:rsid w:val="004855E1"/>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2F7"/>
    <w:rsid w:val="004978B8"/>
    <w:rsid w:val="00497BD3"/>
    <w:rsid w:val="00497E59"/>
    <w:rsid w:val="004A001A"/>
    <w:rsid w:val="004A0B17"/>
    <w:rsid w:val="004A0D3A"/>
    <w:rsid w:val="004A0F52"/>
    <w:rsid w:val="004A1022"/>
    <w:rsid w:val="004A10A8"/>
    <w:rsid w:val="004A1384"/>
    <w:rsid w:val="004A1C1A"/>
    <w:rsid w:val="004A20F0"/>
    <w:rsid w:val="004A2147"/>
    <w:rsid w:val="004A26A5"/>
    <w:rsid w:val="004A2BDF"/>
    <w:rsid w:val="004A2BFE"/>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C07"/>
    <w:rsid w:val="004B238F"/>
    <w:rsid w:val="004B28AD"/>
    <w:rsid w:val="004B2AE7"/>
    <w:rsid w:val="004B2D23"/>
    <w:rsid w:val="004B3082"/>
    <w:rsid w:val="004B3148"/>
    <w:rsid w:val="004B325E"/>
    <w:rsid w:val="004B387A"/>
    <w:rsid w:val="004B3CE2"/>
    <w:rsid w:val="004B3E6C"/>
    <w:rsid w:val="004B3EEA"/>
    <w:rsid w:val="004B4383"/>
    <w:rsid w:val="004B43CE"/>
    <w:rsid w:val="004B463C"/>
    <w:rsid w:val="004B47F0"/>
    <w:rsid w:val="004B4859"/>
    <w:rsid w:val="004B4904"/>
    <w:rsid w:val="004B4DB2"/>
    <w:rsid w:val="004B524B"/>
    <w:rsid w:val="004B6087"/>
    <w:rsid w:val="004B698C"/>
    <w:rsid w:val="004B6F8B"/>
    <w:rsid w:val="004B7D92"/>
    <w:rsid w:val="004C03B0"/>
    <w:rsid w:val="004C09D2"/>
    <w:rsid w:val="004C0C7A"/>
    <w:rsid w:val="004C0F62"/>
    <w:rsid w:val="004C1531"/>
    <w:rsid w:val="004C1595"/>
    <w:rsid w:val="004C1B8C"/>
    <w:rsid w:val="004C1C6E"/>
    <w:rsid w:val="004C2395"/>
    <w:rsid w:val="004C2A3F"/>
    <w:rsid w:val="004C340F"/>
    <w:rsid w:val="004C378B"/>
    <w:rsid w:val="004C3F79"/>
    <w:rsid w:val="004C4305"/>
    <w:rsid w:val="004C48C1"/>
    <w:rsid w:val="004C4E15"/>
    <w:rsid w:val="004C535C"/>
    <w:rsid w:val="004C589D"/>
    <w:rsid w:val="004C5C10"/>
    <w:rsid w:val="004C5C34"/>
    <w:rsid w:val="004C6322"/>
    <w:rsid w:val="004C6733"/>
    <w:rsid w:val="004C695E"/>
    <w:rsid w:val="004C6A30"/>
    <w:rsid w:val="004C6EF4"/>
    <w:rsid w:val="004C70F0"/>
    <w:rsid w:val="004C7A0A"/>
    <w:rsid w:val="004C7A83"/>
    <w:rsid w:val="004C7B2C"/>
    <w:rsid w:val="004C7B45"/>
    <w:rsid w:val="004C7B57"/>
    <w:rsid w:val="004D000F"/>
    <w:rsid w:val="004D0578"/>
    <w:rsid w:val="004D1634"/>
    <w:rsid w:val="004D16C4"/>
    <w:rsid w:val="004D2080"/>
    <w:rsid w:val="004D25E3"/>
    <w:rsid w:val="004D26A0"/>
    <w:rsid w:val="004D2859"/>
    <w:rsid w:val="004D2B90"/>
    <w:rsid w:val="004D2DB0"/>
    <w:rsid w:val="004D3183"/>
    <w:rsid w:val="004D3221"/>
    <w:rsid w:val="004D37DD"/>
    <w:rsid w:val="004D3A2E"/>
    <w:rsid w:val="004D3BA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7DB2"/>
    <w:rsid w:val="004D7DCB"/>
    <w:rsid w:val="004D7DDB"/>
    <w:rsid w:val="004D7E15"/>
    <w:rsid w:val="004E025B"/>
    <w:rsid w:val="004E06FD"/>
    <w:rsid w:val="004E0971"/>
    <w:rsid w:val="004E0D15"/>
    <w:rsid w:val="004E0D66"/>
    <w:rsid w:val="004E1396"/>
    <w:rsid w:val="004E270A"/>
    <w:rsid w:val="004E286F"/>
    <w:rsid w:val="004E28B8"/>
    <w:rsid w:val="004E2A8A"/>
    <w:rsid w:val="004E31BB"/>
    <w:rsid w:val="004E3B17"/>
    <w:rsid w:val="004E4357"/>
    <w:rsid w:val="004E46C2"/>
    <w:rsid w:val="004E47BF"/>
    <w:rsid w:val="004E6619"/>
    <w:rsid w:val="004E6722"/>
    <w:rsid w:val="004E6780"/>
    <w:rsid w:val="004E6B85"/>
    <w:rsid w:val="004E6B91"/>
    <w:rsid w:val="004E6C85"/>
    <w:rsid w:val="004E71E5"/>
    <w:rsid w:val="004E7832"/>
    <w:rsid w:val="004E7B9F"/>
    <w:rsid w:val="004F0117"/>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553"/>
    <w:rsid w:val="004F3BA0"/>
    <w:rsid w:val="004F3D9E"/>
    <w:rsid w:val="004F3FC2"/>
    <w:rsid w:val="004F400E"/>
    <w:rsid w:val="004F4284"/>
    <w:rsid w:val="004F42D7"/>
    <w:rsid w:val="004F463D"/>
    <w:rsid w:val="004F4823"/>
    <w:rsid w:val="004F4B2B"/>
    <w:rsid w:val="004F54DC"/>
    <w:rsid w:val="004F5772"/>
    <w:rsid w:val="004F5D15"/>
    <w:rsid w:val="004F61A8"/>
    <w:rsid w:val="004F6523"/>
    <w:rsid w:val="004F668D"/>
    <w:rsid w:val="004F6C78"/>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8E1"/>
    <w:rsid w:val="005029BC"/>
    <w:rsid w:val="00502F86"/>
    <w:rsid w:val="00503094"/>
    <w:rsid w:val="0050348A"/>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436"/>
    <w:rsid w:val="005278AA"/>
    <w:rsid w:val="00527986"/>
    <w:rsid w:val="00527FC9"/>
    <w:rsid w:val="0053001D"/>
    <w:rsid w:val="0053021F"/>
    <w:rsid w:val="00530AA8"/>
    <w:rsid w:val="00530FFD"/>
    <w:rsid w:val="0053160B"/>
    <w:rsid w:val="00531ED8"/>
    <w:rsid w:val="00531F19"/>
    <w:rsid w:val="005334D7"/>
    <w:rsid w:val="005337AE"/>
    <w:rsid w:val="00534383"/>
    <w:rsid w:val="005343DB"/>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D02"/>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7809"/>
    <w:rsid w:val="00557A70"/>
    <w:rsid w:val="00557D69"/>
    <w:rsid w:val="00557E0E"/>
    <w:rsid w:val="00557E8D"/>
    <w:rsid w:val="00560160"/>
    <w:rsid w:val="00560228"/>
    <w:rsid w:val="005604E4"/>
    <w:rsid w:val="00560DC1"/>
    <w:rsid w:val="0056117F"/>
    <w:rsid w:val="00561379"/>
    <w:rsid w:val="0056172D"/>
    <w:rsid w:val="00561923"/>
    <w:rsid w:val="00561BB4"/>
    <w:rsid w:val="00561F34"/>
    <w:rsid w:val="0056216B"/>
    <w:rsid w:val="005625B6"/>
    <w:rsid w:val="00562603"/>
    <w:rsid w:val="00562949"/>
    <w:rsid w:val="00562A2F"/>
    <w:rsid w:val="00562DD4"/>
    <w:rsid w:val="00562E77"/>
    <w:rsid w:val="00562F60"/>
    <w:rsid w:val="005634C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C00"/>
    <w:rsid w:val="00565EB2"/>
    <w:rsid w:val="00565FA9"/>
    <w:rsid w:val="00566071"/>
    <w:rsid w:val="005660DF"/>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A47"/>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11B3"/>
    <w:rsid w:val="0058193F"/>
    <w:rsid w:val="005823E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973"/>
    <w:rsid w:val="00585CCB"/>
    <w:rsid w:val="00585D28"/>
    <w:rsid w:val="00585D70"/>
    <w:rsid w:val="00585DE4"/>
    <w:rsid w:val="00585E95"/>
    <w:rsid w:val="00586273"/>
    <w:rsid w:val="0058669F"/>
    <w:rsid w:val="00586903"/>
    <w:rsid w:val="00586E47"/>
    <w:rsid w:val="00587E38"/>
    <w:rsid w:val="00587E8B"/>
    <w:rsid w:val="00590057"/>
    <w:rsid w:val="00590192"/>
    <w:rsid w:val="005902D6"/>
    <w:rsid w:val="00590CA9"/>
    <w:rsid w:val="00590CE5"/>
    <w:rsid w:val="00590EE6"/>
    <w:rsid w:val="00591061"/>
    <w:rsid w:val="005910F8"/>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9B1"/>
    <w:rsid w:val="00595BAA"/>
    <w:rsid w:val="00595C95"/>
    <w:rsid w:val="005961CC"/>
    <w:rsid w:val="005964EB"/>
    <w:rsid w:val="005968B8"/>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9C3"/>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B30"/>
    <w:rsid w:val="005E1E81"/>
    <w:rsid w:val="005E2466"/>
    <w:rsid w:val="005E2D05"/>
    <w:rsid w:val="005E2FE7"/>
    <w:rsid w:val="005E33E3"/>
    <w:rsid w:val="005E3816"/>
    <w:rsid w:val="005E412F"/>
    <w:rsid w:val="005E46D2"/>
    <w:rsid w:val="005E48C8"/>
    <w:rsid w:val="005E49A4"/>
    <w:rsid w:val="005E50B6"/>
    <w:rsid w:val="005E516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245"/>
    <w:rsid w:val="00601265"/>
    <w:rsid w:val="0060129F"/>
    <w:rsid w:val="00601662"/>
    <w:rsid w:val="0060193C"/>
    <w:rsid w:val="00601951"/>
    <w:rsid w:val="00601C3C"/>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7A3"/>
    <w:rsid w:val="00614A1A"/>
    <w:rsid w:val="00614BD6"/>
    <w:rsid w:val="00614DC7"/>
    <w:rsid w:val="00614EC8"/>
    <w:rsid w:val="00615A53"/>
    <w:rsid w:val="00615BC2"/>
    <w:rsid w:val="00616063"/>
    <w:rsid w:val="00616A14"/>
    <w:rsid w:val="00616B54"/>
    <w:rsid w:val="00616EB9"/>
    <w:rsid w:val="0061715A"/>
    <w:rsid w:val="00617365"/>
    <w:rsid w:val="00617F6C"/>
    <w:rsid w:val="006200C8"/>
    <w:rsid w:val="00620159"/>
    <w:rsid w:val="00620439"/>
    <w:rsid w:val="00620A45"/>
    <w:rsid w:val="00620E58"/>
    <w:rsid w:val="00621141"/>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CD7"/>
    <w:rsid w:val="0063411D"/>
    <w:rsid w:val="0063414F"/>
    <w:rsid w:val="006344D5"/>
    <w:rsid w:val="00634917"/>
    <w:rsid w:val="00634C6D"/>
    <w:rsid w:val="00634E43"/>
    <w:rsid w:val="00634EB9"/>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116A"/>
    <w:rsid w:val="00651604"/>
    <w:rsid w:val="006520E3"/>
    <w:rsid w:val="006525D3"/>
    <w:rsid w:val="00652F42"/>
    <w:rsid w:val="00653B2E"/>
    <w:rsid w:val="00653D38"/>
    <w:rsid w:val="00653DF1"/>
    <w:rsid w:val="00654EC0"/>
    <w:rsid w:val="00654F14"/>
    <w:rsid w:val="00654FCB"/>
    <w:rsid w:val="00655296"/>
    <w:rsid w:val="00655387"/>
    <w:rsid w:val="00655858"/>
    <w:rsid w:val="00655DA8"/>
    <w:rsid w:val="00656419"/>
    <w:rsid w:val="006568C3"/>
    <w:rsid w:val="00656D11"/>
    <w:rsid w:val="00656EC0"/>
    <w:rsid w:val="0065784D"/>
    <w:rsid w:val="0065792C"/>
    <w:rsid w:val="00657C5A"/>
    <w:rsid w:val="00657E0F"/>
    <w:rsid w:val="006602CB"/>
    <w:rsid w:val="00660854"/>
    <w:rsid w:val="00660964"/>
    <w:rsid w:val="00660A84"/>
    <w:rsid w:val="00660CA2"/>
    <w:rsid w:val="00661328"/>
    <w:rsid w:val="006614B1"/>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CB4"/>
    <w:rsid w:val="00666D34"/>
    <w:rsid w:val="00666D45"/>
    <w:rsid w:val="00667143"/>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0699"/>
    <w:rsid w:val="006809E3"/>
    <w:rsid w:val="006811EF"/>
    <w:rsid w:val="0068155F"/>
    <w:rsid w:val="0068164C"/>
    <w:rsid w:val="00681674"/>
    <w:rsid w:val="00681F95"/>
    <w:rsid w:val="00682025"/>
    <w:rsid w:val="00682455"/>
    <w:rsid w:val="0068268D"/>
    <w:rsid w:val="00683194"/>
    <w:rsid w:val="006839A3"/>
    <w:rsid w:val="00683CDD"/>
    <w:rsid w:val="006844A9"/>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814"/>
    <w:rsid w:val="006A1A9B"/>
    <w:rsid w:val="006A22CC"/>
    <w:rsid w:val="006A246F"/>
    <w:rsid w:val="006A2A5A"/>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D2A"/>
    <w:rsid w:val="006B00DA"/>
    <w:rsid w:val="006B05B6"/>
    <w:rsid w:val="006B0776"/>
    <w:rsid w:val="006B0DC6"/>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EE0"/>
    <w:rsid w:val="006C50F3"/>
    <w:rsid w:val="006C51AA"/>
    <w:rsid w:val="006C56BB"/>
    <w:rsid w:val="006C5883"/>
    <w:rsid w:val="006C6248"/>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F37"/>
    <w:rsid w:val="006D0F51"/>
    <w:rsid w:val="006D1459"/>
    <w:rsid w:val="006D14B8"/>
    <w:rsid w:val="006D18EF"/>
    <w:rsid w:val="006D18F5"/>
    <w:rsid w:val="006D1F1C"/>
    <w:rsid w:val="006D211B"/>
    <w:rsid w:val="006D25B3"/>
    <w:rsid w:val="006D289B"/>
    <w:rsid w:val="006D2E11"/>
    <w:rsid w:val="006D2F2E"/>
    <w:rsid w:val="006D32F3"/>
    <w:rsid w:val="006D340C"/>
    <w:rsid w:val="006D35E1"/>
    <w:rsid w:val="006D3615"/>
    <w:rsid w:val="006D37CA"/>
    <w:rsid w:val="006D542F"/>
    <w:rsid w:val="006D5A20"/>
    <w:rsid w:val="006D634D"/>
    <w:rsid w:val="006D640A"/>
    <w:rsid w:val="006D6516"/>
    <w:rsid w:val="006D67CF"/>
    <w:rsid w:val="006D6A38"/>
    <w:rsid w:val="006D6AC7"/>
    <w:rsid w:val="006D6B58"/>
    <w:rsid w:val="006D6E52"/>
    <w:rsid w:val="006D72D9"/>
    <w:rsid w:val="006D7902"/>
    <w:rsid w:val="006D7BD1"/>
    <w:rsid w:val="006D7FDA"/>
    <w:rsid w:val="006E043C"/>
    <w:rsid w:val="006E04D9"/>
    <w:rsid w:val="006E07AB"/>
    <w:rsid w:val="006E0B7B"/>
    <w:rsid w:val="006E11AB"/>
    <w:rsid w:val="006E188B"/>
    <w:rsid w:val="006E1B7C"/>
    <w:rsid w:val="006E2983"/>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2FFA"/>
    <w:rsid w:val="006F3159"/>
    <w:rsid w:val="006F315B"/>
    <w:rsid w:val="006F356A"/>
    <w:rsid w:val="006F36DD"/>
    <w:rsid w:val="006F3AE4"/>
    <w:rsid w:val="006F401C"/>
    <w:rsid w:val="006F426C"/>
    <w:rsid w:val="006F4282"/>
    <w:rsid w:val="006F487B"/>
    <w:rsid w:val="006F535A"/>
    <w:rsid w:val="006F5D91"/>
    <w:rsid w:val="006F5DB4"/>
    <w:rsid w:val="006F5E0F"/>
    <w:rsid w:val="006F6EBF"/>
    <w:rsid w:val="006F70A1"/>
    <w:rsid w:val="006F7281"/>
    <w:rsid w:val="006F7319"/>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75F1"/>
    <w:rsid w:val="00707843"/>
    <w:rsid w:val="00707E99"/>
    <w:rsid w:val="00710317"/>
    <w:rsid w:val="0071033B"/>
    <w:rsid w:val="007105F4"/>
    <w:rsid w:val="00710D26"/>
    <w:rsid w:val="00711A42"/>
    <w:rsid w:val="007120AD"/>
    <w:rsid w:val="00712BDA"/>
    <w:rsid w:val="00712DB2"/>
    <w:rsid w:val="0071345F"/>
    <w:rsid w:val="0071376D"/>
    <w:rsid w:val="00713CA3"/>
    <w:rsid w:val="00713E0F"/>
    <w:rsid w:val="007143A8"/>
    <w:rsid w:val="007143D2"/>
    <w:rsid w:val="00714430"/>
    <w:rsid w:val="007146F7"/>
    <w:rsid w:val="007148D5"/>
    <w:rsid w:val="007149F9"/>
    <w:rsid w:val="00714E4F"/>
    <w:rsid w:val="00715372"/>
    <w:rsid w:val="00715800"/>
    <w:rsid w:val="007158B5"/>
    <w:rsid w:val="00715DE8"/>
    <w:rsid w:val="007162B7"/>
    <w:rsid w:val="00716492"/>
    <w:rsid w:val="007166CB"/>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889"/>
    <w:rsid w:val="00731BE9"/>
    <w:rsid w:val="00731D88"/>
    <w:rsid w:val="00731DB6"/>
    <w:rsid w:val="00731F1E"/>
    <w:rsid w:val="00731F5E"/>
    <w:rsid w:val="007322D6"/>
    <w:rsid w:val="00732313"/>
    <w:rsid w:val="00732414"/>
    <w:rsid w:val="00732C72"/>
    <w:rsid w:val="00733052"/>
    <w:rsid w:val="0073332F"/>
    <w:rsid w:val="0073348D"/>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40002"/>
    <w:rsid w:val="00740056"/>
    <w:rsid w:val="007402C5"/>
    <w:rsid w:val="007403EA"/>
    <w:rsid w:val="007408EF"/>
    <w:rsid w:val="00741211"/>
    <w:rsid w:val="00741596"/>
    <w:rsid w:val="00741956"/>
    <w:rsid w:val="00741D97"/>
    <w:rsid w:val="00741DF7"/>
    <w:rsid w:val="007420E5"/>
    <w:rsid w:val="00742466"/>
    <w:rsid w:val="00742DE5"/>
    <w:rsid w:val="00742E31"/>
    <w:rsid w:val="00743B0F"/>
    <w:rsid w:val="00743B9C"/>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0EA"/>
    <w:rsid w:val="0075288C"/>
    <w:rsid w:val="0075293A"/>
    <w:rsid w:val="007529FE"/>
    <w:rsid w:val="00752A25"/>
    <w:rsid w:val="00752A5F"/>
    <w:rsid w:val="00752B63"/>
    <w:rsid w:val="0075336D"/>
    <w:rsid w:val="00754433"/>
    <w:rsid w:val="00754466"/>
    <w:rsid w:val="007545A9"/>
    <w:rsid w:val="00754941"/>
    <w:rsid w:val="00754E13"/>
    <w:rsid w:val="007556AA"/>
    <w:rsid w:val="00755743"/>
    <w:rsid w:val="007565D9"/>
    <w:rsid w:val="00756CBB"/>
    <w:rsid w:val="007571C6"/>
    <w:rsid w:val="007571C8"/>
    <w:rsid w:val="0075721A"/>
    <w:rsid w:val="007579AA"/>
    <w:rsid w:val="00760B7A"/>
    <w:rsid w:val="00760BD7"/>
    <w:rsid w:val="00761056"/>
    <w:rsid w:val="00761648"/>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614B"/>
    <w:rsid w:val="00776955"/>
    <w:rsid w:val="00776BCB"/>
    <w:rsid w:val="007776C8"/>
    <w:rsid w:val="00777886"/>
    <w:rsid w:val="00777BAB"/>
    <w:rsid w:val="007808C8"/>
    <w:rsid w:val="00780920"/>
    <w:rsid w:val="00780D20"/>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041"/>
    <w:rsid w:val="00791BDC"/>
    <w:rsid w:val="00792111"/>
    <w:rsid w:val="00792532"/>
    <w:rsid w:val="0079266A"/>
    <w:rsid w:val="00792881"/>
    <w:rsid w:val="007928D2"/>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869"/>
    <w:rsid w:val="007B0CA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0A6F"/>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2B6"/>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1273"/>
    <w:rsid w:val="007D14F9"/>
    <w:rsid w:val="007D1741"/>
    <w:rsid w:val="007D19F9"/>
    <w:rsid w:val="007D1AB2"/>
    <w:rsid w:val="007D1C31"/>
    <w:rsid w:val="007D1F50"/>
    <w:rsid w:val="007D2028"/>
    <w:rsid w:val="007D2253"/>
    <w:rsid w:val="007D299E"/>
    <w:rsid w:val="007D2E8C"/>
    <w:rsid w:val="007D3FCB"/>
    <w:rsid w:val="007D45AE"/>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8C2"/>
    <w:rsid w:val="007E09B0"/>
    <w:rsid w:val="007E106D"/>
    <w:rsid w:val="007E1888"/>
    <w:rsid w:val="007E1B58"/>
    <w:rsid w:val="007E1D74"/>
    <w:rsid w:val="007E2A2D"/>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EDC"/>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2A1"/>
    <w:rsid w:val="00800A82"/>
    <w:rsid w:val="00800D1D"/>
    <w:rsid w:val="0080107C"/>
    <w:rsid w:val="00801409"/>
    <w:rsid w:val="008016C2"/>
    <w:rsid w:val="008016D8"/>
    <w:rsid w:val="00801AD9"/>
    <w:rsid w:val="00801AFC"/>
    <w:rsid w:val="00801E87"/>
    <w:rsid w:val="00801F52"/>
    <w:rsid w:val="008025C2"/>
    <w:rsid w:val="00803220"/>
    <w:rsid w:val="00803336"/>
    <w:rsid w:val="008038FF"/>
    <w:rsid w:val="00803968"/>
    <w:rsid w:val="00803A25"/>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87D"/>
    <w:rsid w:val="00821A61"/>
    <w:rsid w:val="00821A88"/>
    <w:rsid w:val="00821BBD"/>
    <w:rsid w:val="00821C28"/>
    <w:rsid w:val="00821C7E"/>
    <w:rsid w:val="00821D67"/>
    <w:rsid w:val="00821D7D"/>
    <w:rsid w:val="00821DDD"/>
    <w:rsid w:val="00821FD7"/>
    <w:rsid w:val="008226C2"/>
    <w:rsid w:val="00822BFB"/>
    <w:rsid w:val="00822D54"/>
    <w:rsid w:val="008230A9"/>
    <w:rsid w:val="008242C8"/>
    <w:rsid w:val="008242E7"/>
    <w:rsid w:val="0082440B"/>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3750"/>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6EE"/>
    <w:rsid w:val="008378AF"/>
    <w:rsid w:val="00837AAC"/>
    <w:rsid w:val="008402A0"/>
    <w:rsid w:val="0084033D"/>
    <w:rsid w:val="0084086D"/>
    <w:rsid w:val="008413D9"/>
    <w:rsid w:val="00841457"/>
    <w:rsid w:val="00841733"/>
    <w:rsid w:val="00841A17"/>
    <w:rsid w:val="00842057"/>
    <w:rsid w:val="008420D2"/>
    <w:rsid w:val="0084224E"/>
    <w:rsid w:val="008424EA"/>
    <w:rsid w:val="008428F1"/>
    <w:rsid w:val="00842D9E"/>
    <w:rsid w:val="00842EA0"/>
    <w:rsid w:val="008431BA"/>
    <w:rsid w:val="00843345"/>
    <w:rsid w:val="00843673"/>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2C6"/>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60133"/>
    <w:rsid w:val="00860272"/>
    <w:rsid w:val="008611FD"/>
    <w:rsid w:val="00861591"/>
    <w:rsid w:val="00861B15"/>
    <w:rsid w:val="00861D4E"/>
    <w:rsid w:val="00862040"/>
    <w:rsid w:val="0086219C"/>
    <w:rsid w:val="008628EA"/>
    <w:rsid w:val="00863BE2"/>
    <w:rsid w:val="00863CF3"/>
    <w:rsid w:val="00864264"/>
    <w:rsid w:val="0086432A"/>
    <w:rsid w:val="00864469"/>
    <w:rsid w:val="00865B93"/>
    <w:rsid w:val="00865E12"/>
    <w:rsid w:val="0086603F"/>
    <w:rsid w:val="00866422"/>
    <w:rsid w:val="00867232"/>
    <w:rsid w:val="0086767B"/>
    <w:rsid w:val="008677EA"/>
    <w:rsid w:val="0086798D"/>
    <w:rsid w:val="00867C4F"/>
    <w:rsid w:val="00867EA5"/>
    <w:rsid w:val="008700C7"/>
    <w:rsid w:val="008702F5"/>
    <w:rsid w:val="00870A81"/>
    <w:rsid w:val="00871099"/>
    <w:rsid w:val="008710E6"/>
    <w:rsid w:val="00871205"/>
    <w:rsid w:val="00871434"/>
    <w:rsid w:val="0087177D"/>
    <w:rsid w:val="00871849"/>
    <w:rsid w:val="00871C30"/>
    <w:rsid w:val="00871D63"/>
    <w:rsid w:val="00871E65"/>
    <w:rsid w:val="00872045"/>
    <w:rsid w:val="0087274F"/>
    <w:rsid w:val="008729AC"/>
    <w:rsid w:val="00873015"/>
    <w:rsid w:val="00873D8F"/>
    <w:rsid w:val="00873E43"/>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C11"/>
    <w:rsid w:val="00891F28"/>
    <w:rsid w:val="008922F2"/>
    <w:rsid w:val="00892532"/>
    <w:rsid w:val="00892708"/>
    <w:rsid w:val="0089293E"/>
    <w:rsid w:val="008932B1"/>
    <w:rsid w:val="0089330C"/>
    <w:rsid w:val="00893522"/>
    <w:rsid w:val="0089370A"/>
    <w:rsid w:val="00893890"/>
    <w:rsid w:val="00893B23"/>
    <w:rsid w:val="00893CC9"/>
    <w:rsid w:val="00894037"/>
    <w:rsid w:val="008949DE"/>
    <w:rsid w:val="00894EEC"/>
    <w:rsid w:val="008955B6"/>
    <w:rsid w:val="00895AFA"/>
    <w:rsid w:val="00895CFE"/>
    <w:rsid w:val="0089661E"/>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B5"/>
    <w:rsid w:val="008A26CC"/>
    <w:rsid w:val="008A28AE"/>
    <w:rsid w:val="008A2BE0"/>
    <w:rsid w:val="008A2CD8"/>
    <w:rsid w:val="008A2D00"/>
    <w:rsid w:val="008A2D44"/>
    <w:rsid w:val="008A2E8B"/>
    <w:rsid w:val="008A3424"/>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8C3"/>
    <w:rsid w:val="008B6C91"/>
    <w:rsid w:val="008B71D8"/>
    <w:rsid w:val="008B738E"/>
    <w:rsid w:val="008B7EC4"/>
    <w:rsid w:val="008B7F63"/>
    <w:rsid w:val="008C03E2"/>
    <w:rsid w:val="008C0676"/>
    <w:rsid w:val="008C09C6"/>
    <w:rsid w:val="008C0CA3"/>
    <w:rsid w:val="008C10FD"/>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B5"/>
    <w:rsid w:val="008D0914"/>
    <w:rsid w:val="008D09DF"/>
    <w:rsid w:val="008D0EE9"/>
    <w:rsid w:val="008D11C6"/>
    <w:rsid w:val="008D1D8C"/>
    <w:rsid w:val="008D1D94"/>
    <w:rsid w:val="008D1F39"/>
    <w:rsid w:val="008D2154"/>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A32"/>
    <w:rsid w:val="008E3AC2"/>
    <w:rsid w:val="008E3DD9"/>
    <w:rsid w:val="008E4627"/>
    <w:rsid w:val="008E4FF6"/>
    <w:rsid w:val="008E5375"/>
    <w:rsid w:val="008E53C7"/>
    <w:rsid w:val="008E6410"/>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3DEE"/>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6FD2"/>
    <w:rsid w:val="00927258"/>
    <w:rsid w:val="00927924"/>
    <w:rsid w:val="009279BF"/>
    <w:rsid w:val="00927CC2"/>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204C"/>
    <w:rsid w:val="009422D5"/>
    <w:rsid w:val="00942526"/>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407E"/>
    <w:rsid w:val="00954161"/>
    <w:rsid w:val="009545F2"/>
    <w:rsid w:val="00954795"/>
    <w:rsid w:val="00954F87"/>
    <w:rsid w:val="0095522A"/>
    <w:rsid w:val="0095564D"/>
    <w:rsid w:val="00955C8D"/>
    <w:rsid w:val="00955E88"/>
    <w:rsid w:val="00956362"/>
    <w:rsid w:val="00956416"/>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A76"/>
    <w:rsid w:val="00962B60"/>
    <w:rsid w:val="00962E64"/>
    <w:rsid w:val="00964670"/>
    <w:rsid w:val="00965086"/>
    <w:rsid w:val="009652C5"/>
    <w:rsid w:val="009652DC"/>
    <w:rsid w:val="00965618"/>
    <w:rsid w:val="00965F4F"/>
    <w:rsid w:val="0096652E"/>
    <w:rsid w:val="0096703C"/>
    <w:rsid w:val="00967728"/>
    <w:rsid w:val="00970009"/>
    <w:rsid w:val="00970510"/>
    <w:rsid w:val="009705A0"/>
    <w:rsid w:val="009707A3"/>
    <w:rsid w:val="009711A9"/>
    <w:rsid w:val="00971615"/>
    <w:rsid w:val="00971A43"/>
    <w:rsid w:val="00971FA4"/>
    <w:rsid w:val="00972AE3"/>
    <w:rsid w:val="00972DE8"/>
    <w:rsid w:val="00972E95"/>
    <w:rsid w:val="00972F15"/>
    <w:rsid w:val="00973132"/>
    <w:rsid w:val="00973161"/>
    <w:rsid w:val="0097328A"/>
    <w:rsid w:val="009736CE"/>
    <w:rsid w:val="0097388E"/>
    <w:rsid w:val="0097407B"/>
    <w:rsid w:val="00974A4A"/>
    <w:rsid w:val="00974FE1"/>
    <w:rsid w:val="009758D4"/>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D1F"/>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EF3"/>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5171"/>
    <w:rsid w:val="009D5D34"/>
    <w:rsid w:val="009D5E1A"/>
    <w:rsid w:val="009D6225"/>
    <w:rsid w:val="009D66F4"/>
    <w:rsid w:val="009D69E9"/>
    <w:rsid w:val="009D6B40"/>
    <w:rsid w:val="009D6EAE"/>
    <w:rsid w:val="009D7070"/>
    <w:rsid w:val="009D7199"/>
    <w:rsid w:val="009D74F5"/>
    <w:rsid w:val="009D76C7"/>
    <w:rsid w:val="009D7F86"/>
    <w:rsid w:val="009E01E8"/>
    <w:rsid w:val="009E0F9C"/>
    <w:rsid w:val="009E1255"/>
    <w:rsid w:val="009E244A"/>
    <w:rsid w:val="009E26E3"/>
    <w:rsid w:val="009E27C1"/>
    <w:rsid w:val="009E2960"/>
    <w:rsid w:val="009E2B00"/>
    <w:rsid w:val="009E2F51"/>
    <w:rsid w:val="009E309D"/>
    <w:rsid w:val="009E39BE"/>
    <w:rsid w:val="009E3B08"/>
    <w:rsid w:val="009E3FFA"/>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A93"/>
    <w:rsid w:val="009F2B5C"/>
    <w:rsid w:val="009F2F36"/>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A06"/>
    <w:rsid w:val="00A02A20"/>
    <w:rsid w:val="00A03A20"/>
    <w:rsid w:val="00A03C74"/>
    <w:rsid w:val="00A03D51"/>
    <w:rsid w:val="00A03E1E"/>
    <w:rsid w:val="00A03EAC"/>
    <w:rsid w:val="00A04052"/>
    <w:rsid w:val="00A0446B"/>
    <w:rsid w:val="00A04573"/>
    <w:rsid w:val="00A04617"/>
    <w:rsid w:val="00A046AF"/>
    <w:rsid w:val="00A04FAF"/>
    <w:rsid w:val="00A05B18"/>
    <w:rsid w:val="00A05CBB"/>
    <w:rsid w:val="00A05E3A"/>
    <w:rsid w:val="00A06431"/>
    <w:rsid w:val="00A06502"/>
    <w:rsid w:val="00A06785"/>
    <w:rsid w:val="00A06C4E"/>
    <w:rsid w:val="00A06F27"/>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463"/>
    <w:rsid w:val="00A25586"/>
    <w:rsid w:val="00A25A39"/>
    <w:rsid w:val="00A26370"/>
    <w:rsid w:val="00A26B30"/>
    <w:rsid w:val="00A26FFA"/>
    <w:rsid w:val="00A27464"/>
    <w:rsid w:val="00A27531"/>
    <w:rsid w:val="00A27DF2"/>
    <w:rsid w:val="00A27EB6"/>
    <w:rsid w:val="00A27F17"/>
    <w:rsid w:val="00A3087F"/>
    <w:rsid w:val="00A308E7"/>
    <w:rsid w:val="00A30ABF"/>
    <w:rsid w:val="00A30E6C"/>
    <w:rsid w:val="00A314E6"/>
    <w:rsid w:val="00A315F9"/>
    <w:rsid w:val="00A31D3E"/>
    <w:rsid w:val="00A31E00"/>
    <w:rsid w:val="00A3283C"/>
    <w:rsid w:val="00A329C8"/>
    <w:rsid w:val="00A32F1C"/>
    <w:rsid w:val="00A32FC2"/>
    <w:rsid w:val="00A3315D"/>
    <w:rsid w:val="00A3331C"/>
    <w:rsid w:val="00A3337B"/>
    <w:rsid w:val="00A33472"/>
    <w:rsid w:val="00A338D3"/>
    <w:rsid w:val="00A33B5A"/>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3D4"/>
    <w:rsid w:val="00A53691"/>
    <w:rsid w:val="00A5375C"/>
    <w:rsid w:val="00A53829"/>
    <w:rsid w:val="00A53B0B"/>
    <w:rsid w:val="00A53BC7"/>
    <w:rsid w:val="00A53D28"/>
    <w:rsid w:val="00A53FF7"/>
    <w:rsid w:val="00A5404C"/>
    <w:rsid w:val="00A54323"/>
    <w:rsid w:val="00A546C4"/>
    <w:rsid w:val="00A54F03"/>
    <w:rsid w:val="00A54F09"/>
    <w:rsid w:val="00A55296"/>
    <w:rsid w:val="00A56139"/>
    <w:rsid w:val="00A56201"/>
    <w:rsid w:val="00A563E3"/>
    <w:rsid w:val="00A56641"/>
    <w:rsid w:val="00A5679C"/>
    <w:rsid w:val="00A56AC9"/>
    <w:rsid w:val="00A575FA"/>
    <w:rsid w:val="00A5761E"/>
    <w:rsid w:val="00A57FB5"/>
    <w:rsid w:val="00A60442"/>
    <w:rsid w:val="00A60470"/>
    <w:rsid w:val="00A608A7"/>
    <w:rsid w:val="00A608C0"/>
    <w:rsid w:val="00A6096B"/>
    <w:rsid w:val="00A60E2D"/>
    <w:rsid w:val="00A61766"/>
    <w:rsid w:val="00A617AB"/>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AD"/>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6A8"/>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EB"/>
    <w:rsid w:val="00AB1657"/>
    <w:rsid w:val="00AB17CC"/>
    <w:rsid w:val="00AB18A4"/>
    <w:rsid w:val="00AB1C73"/>
    <w:rsid w:val="00AB1D41"/>
    <w:rsid w:val="00AB1EBF"/>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9FF"/>
    <w:rsid w:val="00AB7B26"/>
    <w:rsid w:val="00AB7D75"/>
    <w:rsid w:val="00AC0125"/>
    <w:rsid w:val="00AC0751"/>
    <w:rsid w:val="00AC0801"/>
    <w:rsid w:val="00AC0C97"/>
    <w:rsid w:val="00AC0D00"/>
    <w:rsid w:val="00AC11D5"/>
    <w:rsid w:val="00AC14AF"/>
    <w:rsid w:val="00AC1853"/>
    <w:rsid w:val="00AC1A3A"/>
    <w:rsid w:val="00AC2073"/>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A68"/>
    <w:rsid w:val="00AD0E6F"/>
    <w:rsid w:val="00AD13CB"/>
    <w:rsid w:val="00AD1801"/>
    <w:rsid w:val="00AD1BAC"/>
    <w:rsid w:val="00AD2BEE"/>
    <w:rsid w:val="00AD2D7F"/>
    <w:rsid w:val="00AD3219"/>
    <w:rsid w:val="00AD3357"/>
    <w:rsid w:val="00AD359D"/>
    <w:rsid w:val="00AD35F8"/>
    <w:rsid w:val="00AD374B"/>
    <w:rsid w:val="00AD4002"/>
    <w:rsid w:val="00AD477D"/>
    <w:rsid w:val="00AD4CAD"/>
    <w:rsid w:val="00AD4D9A"/>
    <w:rsid w:val="00AD5261"/>
    <w:rsid w:val="00AD54B0"/>
    <w:rsid w:val="00AD5C6B"/>
    <w:rsid w:val="00AD5CD4"/>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987"/>
    <w:rsid w:val="00AF0A66"/>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7D"/>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82B"/>
    <w:rsid w:val="00B30AA5"/>
    <w:rsid w:val="00B30B7D"/>
    <w:rsid w:val="00B30C81"/>
    <w:rsid w:val="00B30D58"/>
    <w:rsid w:val="00B30EB9"/>
    <w:rsid w:val="00B30EC4"/>
    <w:rsid w:val="00B31070"/>
    <w:rsid w:val="00B31342"/>
    <w:rsid w:val="00B319E7"/>
    <w:rsid w:val="00B31D5F"/>
    <w:rsid w:val="00B31E88"/>
    <w:rsid w:val="00B323A5"/>
    <w:rsid w:val="00B3241F"/>
    <w:rsid w:val="00B329D6"/>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60D"/>
    <w:rsid w:val="00B45863"/>
    <w:rsid w:val="00B45883"/>
    <w:rsid w:val="00B459FE"/>
    <w:rsid w:val="00B46486"/>
    <w:rsid w:val="00B46784"/>
    <w:rsid w:val="00B4782B"/>
    <w:rsid w:val="00B47B5C"/>
    <w:rsid w:val="00B47EAD"/>
    <w:rsid w:val="00B50432"/>
    <w:rsid w:val="00B50594"/>
    <w:rsid w:val="00B512BA"/>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6A35"/>
    <w:rsid w:val="00B56FA6"/>
    <w:rsid w:val="00B57731"/>
    <w:rsid w:val="00B5783D"/>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CF8"/>
    <w:rsid w:val="00B66E3D"/>
    <w:rsid w:val="00B67067"/>
    <w:rsid w:val="00B676A1"/>
    <w:rsid w:val="00B67803"/>
    <w:rsid w:val="00B679C3"/>
    <w:rsid w:val="00B70092"/>
    <w:rsid w:val="00B70358"/>
    <w:rsid w:val="00B703B9"/>
    <w:rsid w:val="00B70615"/>
    <w:rsid w:val="00B709CA"/>
    <w:rsid w:val="00B71567"/>
    <w:rsid w:val="00B716DC"/>
    <w:rsid w:val="00B71912"/>
    <w:rsid w:val="00B71E40"/>
    <w:rsid w:val="00B7231F"/>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2BF"/>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A69"/>
    <w:rsid w:val="00BA0F8A"/>
    <w:rsid w:val="00BA1111"/>
    <w:rsid w:val="00BA1729"/>
    <w:rsid w:val="00BA1E1F"/>
    <w:rsid w:val="00BA257D"/>
    <w:rsid w:val="00BA2817"/>
    <w:rsid w:val="00BA2BE8"/>
    <w:rsid w:val="00BA2DA6"/>
    <w:rsid w:val="00BA39A1"/>
    <w:rsid w:val="00BA3DA1"/>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61DC"/>
    <w:rsid w:val="00BB7A82"/>
    <w:rsid w:val="00BB7E33"/>
    <w:rsid w:val="00BB7E6F"/>
    <w:rsid w:val="00BB7E71"/>
    <w:rsid w:val="00BB7F45"/>
    <w:rsid w:val="00BC08B1"/>
    <w:rsid w:val="00BC14B2"/>
    <w:rsid w:val="00BC1858"/>
    <w:rsid w:val="00BC19B6"/>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889"/>
    <w:rsid w:val="00BD3CF8"/>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88C"/>
    <w:rsid w:val="00C00EDC"/>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AA2"/>
    <w:rsid w:val="00C06B9E"/>
    <w:rsid w:val="00C07870"/>
    <w:rsid w:val="00C07D7B"/>
    <w:rsid w:val="00C1067D"/>
    <w:rsid w:val="00C111ED"/>
    <w:rsid w:val="00C114CA"/>
    <w:rsid w:val="00C116DB"/>
    <w:rsid w:val="00C1172F"/>
    <w:rsid w:val="00C119C8"/>
    <w:rsid w:val="00C11A05"/>
    <w:rsid w:val="00C11CD5"/>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17D4"/>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D9F"/>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D5"/>
    <w:rsid w:val="00C35129"/>
    <w:rsid w:val="00C3522B"/>
    <w:rsid w:val="00C354B1"/>
    <w:rsid w:val="00C358AA"/>
    <w:rsid w:val="00C35DB1"/>
    <w:rsid w:val="00C35EE2"/>
    <w:rsid w:val="00C35F4F"/>
    <w:rsid w:val="00C360B1"/>
    <w:rsid w:val="00C36615"/>
    <w:rsid w:val="00C366DE"/>
    <w:rsid w:val="00C36713"/>
    <w:rsid w:val="00C369B1"/>
    <w:rsid w:val="00C370A1"/>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33D8"/>
    <w:rsid w:val="00C43573"/>
    <w:rsid w:val="00C437A0"/>
    <w:rsid w:val="00C43914"/>
    <w:rsid w:val="00C43AFD"/>
    <w:rsid w:val="00C43C41"/>
    <w:rsid w:val="00C43E1D"/>
    <w:rsid w:val="00C4417C"/>
    <w:rsid w:val="00C447F4"/>
    <w:rsid w:val="00C45033"/>
    <w:rsid w:val="00C4512F"/>
    <w:rsid w:val="00C45174"/>
    <w:rsid w:val="00C45175"/>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8E2"/>
    <w:rsid w:val="00C72A31"/>
    <w:rsid w:val="00C72C38"/>
    <w:rsid w:val="00C73ADE"/>
    <w:rsid w:val="00C74912"/>
    <w:rsid w:val="00C74B49"/>
    <w:rsid w:val="00C74F07"/>
    <w:rsid w:val="00C755CB"/>
    <w:rsid w:val="00C759EE"/>
    <w:rsid w:val="00C75D06"/>
    <w:rsid w:val="00C760CC"/>
    <w:rsid w:val="00C761CD"/>
    <w:rsid w:val="00C76299"/>
    <w:rsid w:val="00C76EB0"/>
    <w:rsid w:val="00C7704A"/>
    <w:rsid w:val="00C771F1"/>
    <w:rsid w:val="00C77E25"/>
    <w:rsid w:val="00C77F43"/>
    <w:rsid w:val="00C807B7"/>
    <w:rsid w:val="00C81B43"/>
    <w:rsid w:val="00C81E45"/>
    <w:rsid w:val="00C81FDA"/>
    <w:rsid w:val="00C8208A"/>
    <w:rsid w:val="00C8208E"/>
    <w:rsid w:val="00C82303"/>
    <w:rsid w:val="00C82557"/>
    <w:rsid w:val="00C82574"/>
    <w:rsid w:val="00C8285E"/>
    <w:rsid w:val="00C828D0"/>
    <w:rsid w:val="00C82B41"/>
    <w:rsid w:val="00C82BAB"/>
    <w:rsid w:val="00C8321B"/>
    <w:rsid w:val="00C83B71"/>
    <w:rsid w:val="00C83C77"/>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5CF"/>
    <w:rsid w:val="00C91E45"/>
    <w:rsid w:val="00C921F5"/>
    <w:rsid w:val="00C92783"/>
    <w:rsid w:val="00C9295B"/>
    <w:rsid w:val="00C929B6"/>
    <w:rsid w:val="00C932E8"/>
    <w:rsid w:val="00C93684"/>
    <w:rsid w:val="00C93807"/>
    <w:rsid w:val="00C9384E"/>
    <w:rsid w:val="00C93ED0"/>
    <w:rsid w:val="00C9425D"/>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8F3"/>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2BC"/>
    <w:rsid w:val="00CE563D"/>
    <w:rsid w:val="00CE5845"/>
    <w:rsid w:val="00CE649A"/>
    <w:rsid w:val="00CE64CA"/>
    <w:rsid w:val="00CE6764"/>
    <w:rsid w:val="00CE6816"/>
    <w:rsid w:val="00CE68DA"/>
    <w:rsid w:val="00CE6E29"/>
    <w:rsid w:val="00CE745E"/>
    <w:rsid w:val="00CE74DA"/>
    <w:rsid w:val="00CE7926"/>
    <w:rsid w:val="00CF020C"/>
    <w:rsid w:val="00CF0E6E"/>
    <w:rsid w:val="00CF0F5A"/>
    <w:rsid w:val="00CF1024"/>
    <w:rsid w:val="00CF12AD"/>
    <w:rsid w:val="00CF14DD"/>
    <w:rsid w:val="00CF16C0"/>
    <w:rsid w:val="00CF1E90"/>
    <w:rsid w:val="00CF1EBA"/>
    <w:rsid w:val="00CF23C5"/>
    <w:rsid w:val="00CF25D8"/>
    <w:rsid w:val="00CF2A64"/>
    <w:rsid w:val="00CF2C4D"/>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892"/>
    <w:rsid w:val="00D15C92"/>
    <w:rsid w:val="00D16210"/>
    <w:rsid w:val="00D163A4"/>
    <w:rsid w:val="00D16862"/>
    <w:rsid w:val="00D168FD"/>
    <w:rsid w:val="00D16B22"/>
    <w:rsid w:val="00D16CDF"/>
    <w:rsid w:val="00D16DE8"/>
    <w:rsid w:val="00D17250"/>
    <w:rsid w:val="00D17B38"/>
    <w:rsid w:val="00D17CCD"/>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2FD5"/>
    <w:rsid w:val="00D430C2"/>
    <w:rsid w:val="00D43112"/>
    <w:rsid w:val="00D4395F"/>
    <w:rsid w:val="00D43BD5"/>
    <w:rsid w:val="00D43F87"/>
    <w:rsid w:val="00D440BD"/>
    <w:rsid w:val="00D447E0"/>
    <w:rsid w:val="00D449CD"/>
    <w:rsid w:val="00D44D47"/>
    <w:rsid w:val="00D45823"/>
    <w:rsid w:val="00D46412"/>
    <w:rsid w:val="00D46770"/>
    <w:rsid w:val="00D47155"/>
    <w:rsid w:val="00D47286"/>
    <w:rsid w:val="00D4767F"/>
    <w:rsid w:val="00D47685"/>
    <w:rsid w:val="00D4775C"/>
    <w:rsid w:val="00D47ED2"/>
    <w:rsid w:val="00D504BE"/>
    <w:rsid w:val="00D507E2"/>
    <w:rsid w:val="00D5081C"/>
    <w:rsid w:val="00D508D3"/>
    <w:rsid w:val="00D508F9"/>
    <w:rsid w:val="00D50B80"/>
    <w:rsid w:val="00D50DF9"/>
    <w:rsid w:val="00D51375"/>
    <w:rsid w:val="00D5156B"/>
    <w:rsid w:val="00D515FB"/>
    <w:rsid w:val="00D5185E"/>
    <w:rsid w:val="00D51CE5"/>
    <w:rsid w:val="00D52095"/>
    <w:rsid w:val="00D5271B"/>
    <w:rsid w:val="00D5314C"/>
    <w:rsid w:val="00D53287"/>
    <w:rsid w:val="00D532DE"/>
    <w:rsid w:val="00D53471"/>
    <w:rsid w:val="00D536F1"/>
    <w:rsid w:val="00D537DC"/>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EB3"/>
    <w:rsid w:val="00D7417B"/>
    <w:rsid w:val="00D744A3"/>
    <w:rsid w:val="00D74582"/>
    <w:rsid w:val="00D745B5"/>
    <w:rsid w:val="00D74B40"/>
    <w:rsid w:val="00D751C2"/>
    <w:rsid w:val="00D753BF"/>
    <w:rsid w:val="00D757BB"/>
    <w:rsid w:val="00D75B40"/>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AEC"/>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570"/>
    <w:rsid w:val="00D865A5"/>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F40"/>
    <w:rsid w:val="00D9556D"/>
    <w:rsid w:val="00D95BA5"/>
    <w:rsid w:val="00D95D71"/>
    <w:rsid w:val="00D95E0F"/>
    <w:rsid w:val="00D960B5"/>
    <w:rsid w:val="00D960C8"/>
    <w:rsid w:val="00D96C3A"/>
    <w:rsid w:val="00D97A1D"/>
    <w:rsid w:val="00D97BEF"/>
    <w:rsid w:val="00D97DE0"/>
    <w:rsid w:val="00DA096D"/>
    <w:rsid w:val="00DA0ECD"/>
    <w:rsid w:val="00DA11A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59A"/>
    <w:rsid w:val="00DB071D"/>
    <w:rsid w:val="00DB0BCC"/>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C7F36"/>
    <w:rsid w:val="00DD0174"/>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D05"/>
    <w:rsid w:val="00DE20EF"/>
    <w:rsid w:val="00DE2519"/>
    <w:rsid w:val="00DE25CB"/>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B80"/>
    <w:rsid w:val="00E00CDE"/>
    <w:rsid w:val="00E00F4C"/>
    <w:rsid w:val="00E01222"/>
    <w:rsid w:val="00E01676"/>
    <w:rsid w:val="00E01FAA"/>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197"/>
    <w:rsid w:val="00E15338"/>
    <w:rsid w:val="00E155D1"/>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031"/>
    <w:rsid w:val="00E2740F"/>
    <w:rsid w:val="00E302E0"/>
    <w:rsid w:val="00E304E8"/>
    <w:rsid w:val="00E30C53"/>
    <w:rsid w:val="00E31AF0"/>
    <w:rsid w:val="00E31D4C"/>
    <w:rsid w:val="00E31E7A"/>
    <w:rsid w:val="00E31F8E"/>
    <w:rsid w:val="00E32123"/>
    <w:rsid w:val="00E326CC"/>
    <w:rsid w:val="00E3271F"/>
    <w:rsid w:val="00E32826"/>
    <w:rsid w:val="00E329B6"/>
    <w:rsid w:val="00E331BC"/>
    <w:rsid w:val="00E3350A"/>
    <w:rsid w:val="00E33622"/>
    <w:rsid w:val="00E33B35"/>
    <w:rsid w:val="00E33E7E"/>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402FD"/>
    <w:rsid w:val="00E404C9"/>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82E"/>
    <w:rsid w:val="00E44C49"/>
    <w:rsid w:val="00E44C9E"/>
    <w:rsid w:val="00E44FDC"/>
    <w:rsid w:val="00E450FF"/>
    <w:rsid w:val="00E4515F"/>
    <w:rsid w:val="00E451D0"/>
    <w:rsid w:val="00E45216"/>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CBD"/>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625E"/>
    <w:rsid w:val="00E66407"/>
    <w:rsid w:val="00E669EE"/>
    <w:rsid w:val="00E66E82"/>
    <w:rsid w:val="00E670E6"/>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C8A"/>
    <w:rsid w:val="00E727B2"/>
    <w:rsid w:val="00E72CE8"/>
    <w:rsid w:val="00E72EBB"/>
    <w:rsid w:val="00E736EB"/>
    <w:rsid w:val="00E73C4B"/>
    <w:rsid w:val="00E73E87"/>
    <w:rsid w:val="00E73FA1"/>
    <w:rsid w:val="00E741BE"/>
    <w:rsid w:val="00E74348"/>
    <w:rsid w:val="00E7442D"/>
    <w:rsid w:val="00E744B5"/>
    <w:rsid w:val="00E74FBA"/>
    <w:rsid w:val="00E750FC"/>
    <w:rsid w:val="00E756E8"/>
    <w:rsid w:val="00E76080"/>
    <w:rsid w:val="00E76129"/>
    <w:rsid w:val="00E761A3"/>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BC7"/>
    <w:rsid w:val="00E85679"/>
    <w:rsid w:val="00E85A79"/>
    <w:rsid w:val="00E85AE3"/>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41F2"/>
    <w:rsid w:val="00E9437F"/>
    <w:rsid w:val="00E94474"/>
    <w:rsid w:val="00E94661"/>
    <w:rsid w:val="00E9485B"/>
    <w:rsid w:val="00E94B4B"/>
    <w:rsid w:val="00E94BE6"/>
    <w:rsid w:val="00E95463"/>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03D"/>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898"/>
    <w:rsid w:val="00EB0E1B"/>
    <w:rsid w:val="00EB174C"/>
    <w:rsid w:val="00EB1DAF"/>
    <w:rsid w:val="00EB1FD4"/>
    <w:rsid w:val="00EB2192"/>
    <w:rsid w:val="00EB2BC2"/>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7F4"/>
    <w:rsid w:val="00EC2863"/>
    <w:rsid w:val="00EC28AC"/>
    <w:rsid w:val="00EC2920"/>
    <w:rsid w:val="00EC29DC"/>
    <w:rsid w:val="00EC2AEB"/>
    <w:rsid w:val="00EC3887"/>
    <w:rsid w:val="00EC3E88"/>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D"/>
    <w:rsid w:val="00ED644F"/>
    <w:rsid w:val="00ED6A3E"/>
    <w:rsid w:val="00ED6DF6"/>
    <w:rsid w:val="00ED7197"/>
    <w:rsid w:val="00ED73DE"/>
    <w:rsid w:val="00ED7428"/>
    <w:rsid w:val="00ED79CE"/>
    <w:rsid w:val="00ED7AE8"/>
    <w:rsid w:val="00ED7D54"/>
    <w:rsid w:val="00EE01B4"/>
    <w:rsid w:val="00EE03D9"/>
    <w:rsid w:val="00EE0680"/>
    <w:rsid w:val="00EE07E3"/>
    <w:rsid w:val="00EE082F"/>
    <w:rsid w:val="00EE0D6D"/>
    <w:rsid w:val="00EE17B8"/>
    <w:rsid w:val="00EE186A"/>
    <w:rsid w:val="00EE18F4"/>
    <w:rsid w:val="00EE20C2"/>
    <w:rsid w:val="00EE2463"/>
    <w:rsid w:val="00EE26A5"/>
    <w:rsid w:val="00EE2782"/>
    <w:rsid w:val="00EE2952"/>
    <w:rsid w:val="00EE29E2"/>
    <w:rsid w:val="00EE2DDE"/>
    <w:rsid w:val="00EE3B96"/>
    <w:rsid w:val="00EE3EE7"/>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6A0"/>
    <w:rsid w:val="00EF4807"/>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AB5"/>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D9"/>
    <w:rsid w:val="00F104E3"/>
    <w:rsid w:val="00F10838"/>
    <w:rsid w:val="00F10BDD"/>
    <w:rsid w:val="00F11352"/>
    <w:rsid w:val="00F116B0"/>
    <w:rsid w:val="00F119CD"/>
    <w:rsid w:val="00F11A40"/>
    <w:rsid w:val="00F11C0F"/>
    <w:rsid w:val="00F125BA"/>
    <w:rsid w:val="00F1266E"/>
    <w:rsid w:val="00F129F6"/>
    <w:rsid w:val="00F12D54"/>
    <w:rsid w:val="00F12F54"/>
    <w:rsid w:val="00F13188"/>
    <w:rsid w:val="00F13920"/>
    <w:rsid w:val="00F13DF0"/>
    <w:rsid w:val="00F1460B"/>
    <w:rsid w:val="00F1491E"/>
    <w:rsid w:val="00F151A4"/>
    <w:rsid w:val="00F15BB5"/>
    <w:rsid w:val="00F15D3C"/>
    <w:rsid w:val="00F15F6C"/>
    <w:rsid w:val="00F16427"/>
    <w:rsid w:val="00F16B3D"/>
    <w:rsid w:val="00F16B6A"/>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E44"/>
    <w:rsid w:val="00F25FD3"/>
    <w:rsid w:val="00F26E6D"/>
    <w:rsid w:val="00F2797A"/>
    <w:rsid w:val="00F27BA0"/>
    <w:rsid w:val="00F27F72"/>
    <w:rsid w:val="00F30361"/>
    <w:rsid w:val="00F3080E"/>
    <w:rsid w:val="00F309BD"/>
    <w:rsid w:val="00F30D21"/>
    <w:rsid w:val="00F30D71"/>
    <w:rsid w:val="00F30FD2"/>
    <w:rsid w:val="00F31256"/>
    <w:rsid w:val="00F31A76"/>
    <w:rsid w:val="00F31B8A"/>
    <w:rsid w:val="00F31BB5"/>
    <w:rsid w:val="00F31BE8"/>
    <w:rsid w:val="00F31D53"/>
    <w:rsid w:val="00F3203E"/>
    <w:rsid w:val="00F32195"/>
    <w:rsid w:val="00F32366"/>
    <w:rsid w:val="00F32EFE"/>
    <w:rsid w:val="00F3340F"/>
    <w:rsid w:val="00F334D9"/>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EB"/>
    <w:rsid w:val="00F4202C"/>
    <w:rsid w:val="00F4203A"/>
    <w:rsid w:val="00F42086"/>
    <w:rsid w:val="00F421BB"/>
    <w:rsid w:val="00F42343"/>
    <w:rsid w:val="00F42389"/>
    <w:rsid w:val="00F42BCF"/>
    <w:rsid w:val="00F42F74"/>
    <w:rsid w:val="00F4341B"/>
    <w:rsid w:val="00F43BFB"/>
    <w:rsid w:val="00F44035"/>
    <w:rsid w:val="00F44636"/>
    <w:rsid w:val="00F44731"/>
    <w:rsid w:val="00F4494B"/>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D5F"/>
    <w:rsid w:val="00F47209"/>
    <w:rsid w:val="00F474FF"/>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6B9"/>
    <w:rsid w:val="00F52813"/>
    <w:rsid w:val="00F528BB"/>
    <w:rsid w:val="00F52992"/>
    <w:rsid w:val="00F52EA9"/>
    <w:rsid w:val="00F52EE5"/>
    <w:rsid w:val="00F534E1"/>
    <w:rsid w:val="00F5362D"/>
    <w:rsid w:val="00F54408"/>
    <w:rsid w:val="00F54987"/>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3D6"/>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31E5"/>
    <w:rsid w:val="00F73499"/>
    <w:rsid w:val="00F737B0"/>
    <w:rsid w:val="00F73F0D"/>
    <w:rsid w:val="00F74133"/>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D5"/>
    <w:rsid w:val="00F8392A"/>
    <w:rsid w:val="00F83B64"/>
    <w:rsid w:val="00F841AB"/>
    <w:rsid w:val="00F847F1"/>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8F8"/>
    <w:rsid w:val="00FA41BF"/>
    <w:rsid w:val="00FA4B05"/>
    <w:rsid w:val="00FA4B2E"/>
    <w:rsid w:val="00FA4B2F"/>
    <w:rsid w:val="00FA57E4"/>
    <w:rsid w:val="00FA5AC0"/>
    <w:rsid w:val="00FA5C09"/>
    <w:rsid w:val="00FA5F48"/>
    <w:rsid w:val="00FA6508"/>
    <w:rsid w:val="00FA67D4"/>
    <w:rsid w:val="00FA6F76"/>
    <w:rsid w:val="00FA71AF"/>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A1C"/>
    <w:rsid w:val="00FB75B9"/>
    <w:rsid w:val="00FB7DC2"/>
    <w:rsid w:val="00FB7E65"/>
    <w:rsid w:val="00FC00DA"/>
    <w:rsid w:val="00FC08F7"/>
    <w:rsid w:val="00FC0BC2"/>
    <w:rsid w:val="00FC0E17"/>
    <w:rsid w:val="00FC1028"/>
    <w:rsid w:val="00FC1121"/>
    <w:rsid w:val="00FC117D"/>
    <w:rsid w:val="00FC1579"/>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20"/>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4E5"/>
    <w:rsid w:val="00FD35A0"/>
    <w:rsid w:val="00FD3740"/>
    <w:rsid w:val="00FD3796"/>
    <w:rsid w:val="00FD39C5"/>
    <w:rsid w:val="00FD3FA3"/>
    <w:rsid w:val="00FD4048"/>
    <w:rsid w:val="00FD41EA"/>
    <w:rsid w:val="00FD42CF"/>
    <w:rsid w:val="00FD505C"/>
    <w:rsid w:val="00FD5123"/>
    <w:rsid w:val="00FD5428"/>
    <w:rsid w:val="00FD61AA"/>
    <w:rsid w:val="00FD6637"/>
    <w:rsid w:val="00FD68DE"/>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 w:type="paragraph" w:styleId="af4">
    <w:name w:val="Subtitle"/>
    <w:basedOn w:val="a"/>
    <w:next w:val="a"/>
    <w:link w:val="Char2"/>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2">
    <w:name w:val="副标题 Char"/>
    <w:basedOn w:val="a1"/>
    <w:link w:val="af4"/>
    <w:uiPriority w:val="11"/>
    <w:rsid w:val="005B29F6"/>
    <w:rPr>
      <w:rFonts w:asciiTheme="minorHAnsi" w:eastAsiaTheme="minorEastAsia" w:hAnsiTheme="minorHAnsi" w:cstheme="minorBidi"/>
      <w:b/>
      <w:bCs/>
      <w:kern w:val="28"/>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 w:type="paragraph" w:styleId="af4">
    <w:name w:val="Subtitle"/>
    <w:basedOn w:val="a"/>
    <w:next w:val="a"/>
    <w:link w:val="Char2"/>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2">
    <w:name w:val="副标题 Char"/>
    <w:basedOn w:val="a1"/>
    <w:link w:val="af4"/>
    <w:uiPriority w:val="11"/>
    <w:rsid w:val="005B29F6"/>
    <w:rPr>
      <w:rFonts w:asciiTheme="minorHAnsi" w:eastAsiaTheme="minorEastAsia"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17975909">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4969298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14175120">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58470100">
      <w:bodyDiv w:val="1"/>
      <w:marLeft w:val="0"/>
      <w:marRight w:val="0"/>
      <w:marTop w:val="0"/>
      <w:marBottom w:val="0"/>
      <w:divBdr>
        <w:top w:val="none" w:sz="0" w:space="0" w:color="auto"/>
        <w:left w:val="none" w:sz="0" w:space="0" w:color="auto"/>
        <w:bottom w:val="none" w:sz="0" w:space="0" w:color="auto"/>
        <w:right w:val="none" w:sz="0" w:space="0" w:color="auto"/>
      </w:divBdr>
    </w:div>
    <w:div w:id="170219352">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461655920">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03821657">
      <w:bodyDiv w:val="1"/>
      <w:marLeft w:val="0"/>
      <w:marRight w:val="0"/>
      <w:marTop w:val="0"/>
      <w:marBottom w:val="0"/>
      <w:divBdr>
        <w:top w:val="none" w:sz="0" w:space="0" w:color="auto"/>
        <w:left w:val="none" w:sz="0" w:space="0" w:color="auto"/>
        <w:bottom w:val="none" w:sz="0" w:space="0" w:color="auto"/>
        <w:right w:val="none" w:sz="0" w:space="0" w:color="auto"/>
      </w:divBdr>
      <w:divsChild>
        <w:div w:id="4208198">
          <w:marLeft w:val="547"/>
          <w:marRight w:val="0"/>
          <w:marTop w:val="0"/>
          <w:marBottom w:val="0"/>
          <w:divBdr>
            <w:top w:val="none" w:sz="0" w:space="0" w:color="auto"/>
            <w:left w:val="none" w:sz="0" w:space="0" w:color="auto"/>
            <w:bottom w:val="none" w:sz="0" w:space="0" w:color="auto"/>
            <w:right w:val="none" w:sz="0" w:space="0" w:color="auto"/>
          </w:divBdr>
        </w:div>
      </w:divsChild>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15167141">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13805634">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00898624">
      <w:bodyDiv w:val="1"/>
      <w:marLeft w:val="0"/>
      <w:marRight w:val="0"/>
      <w:marTop w:val="0"/>
      <w:marBottom w:val="0"/>
      <w:divBdr>
        <w:top w:val="none" w:sz="0" w:space="0" w:color="auto"/>
        <w:left w:val="none" w:sz="0" w:space="0" w:color="auto"/>
        <w:bottom w:val="none" w:sz="0" w:space="0" w:color="auto"/>
        <w:right w:val="none" w:sz="0" w:space="0" w:color="auto"/>
      </w:divBdr>
    </w:div>
    <w:div w:id="1203979361">
      <w:bodyDiv w:val="1"/>
      <w:marLeft w:val="0"/>
      <w:marRight w:val="0"/>
      <w:marTop w:val="0"/>
      <w:marBottom w:val="0"/>
      <w:divBdr>
        <w:top w:val="none" w:sz="0" w:space="0" w:color="auto"/>
        <w:left w:val="none" w:sz="0" w:space="0" w:color="auto"/>
        <w:bottom w:val="none" w:sz="0" w:space="0" w:color="auto"/>
        <w:right w:val="none" w:sz="0" w:space="0" w:color="auto"/>
      </w:divBdr>
    </w:div>
    <w:div w:id="1238827272">
      <w:bodyDiv w:val="1"/>
      <w:marLeft w:val="0"/>
      <w:marRight w:val="0"/>
      <w:marTop w:val="0"/>
      <w:marBottom w:val="0"/>
      <w:divBdr>
        <w:top w:val="none" w:sz="0" w:space="0" w:color="auto"/>
        <w:left w:val="none" w:sz="0" w:space="0" w:color="auto"/>
        <w:bottom w:val="none" w:sz="0" w:space="0" w:color="auto"/>
        <w:right w:val="none" w:sz="0" w:space="0" w:color="auto"/>
      </w:divBdr>
      <w:divsChild>
        <w:div w:id="765150498">
          <w:marLeft w:val="547"/>
          <w:marRight w:val="0"/>
          <w:marTop w:val="0"/>
          <w:marBottom w:val="0"/>
          <w:divBdr>
            <w:top w:val="none" w:sz="0" w:space="0" w:color="auto"/>
            <w:left w:val="none" w:sz="0" w:space="0" w:color="auto"/>
            <w:bottom w:val="none" w:sz="0" w:space="0" w:color="auto"/>
            <w:right w:val="none" w:sz="0" w:space="0" w:color="auto"/>
          </w:divBdr>
        </w:div>
      </w:divsChild>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299995421">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00128624">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471358473">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530142080">
      <w:bodyDiv w:val="1"/>
      <w:marLeft w:val="0"/>
      <w:marRight w:val="0"/>
      <w:marTop w:val="0"/>
      <w:marBottom w:val="0"/>
      <w:divBdr>
        <w:top w:val="none" w:sz="0" w:space="0" w:color="auto"/>
        <w:left w:val="none" w:sz="0" w:space="0" w:color="auto"/>
        <w:bottom w:val="none" w:sz="0" w:space="0" w:color="auto"/>
        <w:right w:val="none" w:sz="0" w:space="0" w:color="auto"/>
      </w:divBdr>
    </w:div>
    <w:div w:id="1585917508">
      <w:bodyDiv w:val="1"/>
      <w:marLeft w:val="0"/>
      <w:marRight w:val="0"/>
      <w:marTop w:val="0"/>
      <w:marBottom w:val="0"/>
      <w:divBdr>
        <w:top w:val="none" w:sz="0" w:space="0" w:color="auto"/>
        <w:left w:val="none" w:sz="0" w:space="0" w:color="auto"/>
        <w:bottom w:val="none" w:sz="0" w:space="0" w:color="auto"/>
        <w:right w:val="none" w:sz="0" w:space="0" w:color="auto"/>
      </w:divBdr>
    </w:div>
    <w:div w:id="1624649826">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12759682">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17"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18B450-BBCF-488F-BF81-259F01410C87}"/>
</file>

<file path=customXml/itemProps2.xml><?xml version="1.0" encoding="utf-8"?>
<ds:datastoreItem xmlns:ds="http://schemas.openxmlformats.org/officeDocument/2006/customXml" ds:itemID="{B1977F7D-205B-4081-913C-38D41E755F92}"/>
</file>

<file path=customXml/itemProps3.xml><?xml version="1.0" encoding="utf-8"?>
<ds:datastoreItem xmlns:ds="http://schemas.openxmlformats.org/officeDocument/2006/customXml" ds:itemID="{8AE4C014-E2D1-41A1-B828-E48B29106312}"/>
</file>

<file path=customXml/itemProps4.xml><?xml version="1.0" encoding="utf-8"?>
<ds:datastoreItem xmlns:ds="http://schemas.openxmlformats.org/officeDocument/2006/customXml" ds:itemID="{FDB6951D-52DC-4273-979C-A591B4B60B9D}"/>
</file>

<file path=customXml/itemProps5.xml><?xml version="1.0" encoding="utf-8"?>
<ds:datastoreItem xmlns:ds="http://schemas.openxmlformats.org/officeDocument/2006/customXml" ds:itemID="{4E58FF85-CFB6-4EB2-8CB4-FA0A33299A81}"/>
</file>

<file path=customXml/itemProps6.xml><?xml version="1.0" encoding="utf-8"?>
<ds:datastoreItem xmlns:ds="http://schemas.openxmlformats.org/officeDocument/2006/customXml" ds:itemID="{22019BF1-2A61-4090-935F-99388797503A}"/>
</file>

<file path=docProps/app.xml><?xml version="1.0" encoding="utf-8"?>
<Properties xmlns="http://schemas.openxmlformats.org/officeDocument/2006/extended-properties" xmlns:vt="http://schemas.openxmlformats.org/officeDocument/2006/docPropsVTypes">
  <Template>BB8EA52F.dotm</Template>
  <TotalTime>300</TotalTime>
  <Pages>10</Pages>
  <Words>739</Words>
  <Characters>4215</Characters>
  <Application>Microsoft Office Word</Application>
  <DocSecurity>0</DocSecurity>
  <Lines>35</Lines>
  <Paragraphs>9</Paragraphs>
  <ScaleCrop>false</ScaleCrop>
  <Company>sse</Company>
  <LinksUpToDate>false</LinksUpToDate>
  <CharactersWithSpaces>4945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马赟琪[mayq]</cp:lastModifiedBy>
  <cp:revision>82</cp:revision>
  <cp:lastPrinted>2008-01-25T01:15:00Z</cp:lastPrinted>
  <dcterms:created xsi:type="dcterms:W3CDTF">2019-11-22T05:58:00Z</dcterms:created>
  <dcterms:modified xsi:type="dcterms:W3CDTF">2020-01-27T13:23:00Z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2052-10.1.0.5457</vt:lpwstr>
  </property>
</Properties>
</file>