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SPWMK6BU7RRQ069GRYR8PL0S7ZD0OXVREU06NJEIXGP8TFCTZ6BJKC0IFSVHPFIRBFMX9OLKZH578IXJRSFTKF8D89CMWHLBASODYHB300D7D3937418BFC9D7984CD92A7D041E" Type="http://schemas.microsoft.com/office/2006/relationships/officeDocumentExtended" Target="NULL"/><Relationship Id="rId4" Type="http://schemas.openxmlformats.org/officeDocument/2006/relationships/custom-properties" Target="docProps/custom.xml"/><Relationship Id="SZWMD6GJ796Q0TBGRVR8ZL097NL0OYYRQE06FJECXGP8TGCT66BR0CJXFY5TPFIRXJMXJOZ8ZI7D8IEJEFFA0FF78RZMWMLBANOOIHB3E9E1EA4CE837D321B4F2EB65AAA4E282" Type="http://schemas.microsoft.com/office/2006/relationships/officeDocumentMain" Target="NUL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6871" w:rsidRPr="00996264" w:rsidRDefault="00FD592C">
      <w:pPr>
        <w:pStyle w:val="30"/>
        <w:jc w:val="center"/>
        <w:rPr>
          <w:rFonts w:ascii="Times New Roman" w:eastAsia="楷体_GB2312"/>
          <w:b/>
          <w:sz w:val="36"/>
          <w:szCs w:val="36"/>
        </w:rPr>
      </w:pPr>
      <w:bookmarkStart w:id="0" w:name="_Toc102489700"/>
      <w:r w:rsidRPr="00996264">
        <w:rPr>
          <w:rFonts w:ascii="Times New Roman" w:eastAsia="楷体_GB2312" w:hint="eastAsia"/>
          <w:b/>
          <w:sz w:val="36"/>
          <w:szCs w:val="36"/>
        </w:rPr>
        <w:t>增加债券分期偿还按减面值方式处理</w:t>
      </w:r>
      <w:r w:rsidR="00C44D49" w:rsidRPr="00C44D49">
        <w:rPr>
          <w:rFonts w:ascii="Times New Roman" w:eastAsia="楷体_GB2312" w:hint="eastAsia"/>
          <w:b/>
          <w:sz w:val="36"/>
          <w:szCs w:val="36"/>
        </w:rPr>
        <w:t>暨网络投票前端检查优化</w:t>
      </w:r>
      <w:r w:rsidR="00C52696" w:rsidRPr="00996264">
        <w:rPr>
          <w:rFonts w:ascii="Times New Roman" w:eastAsia="楷体_GB2312" w:hint="eastAsia"/>
          <w:b/>
          <w:sz w:val="36"/>
          <w:szCs w:val="36"/>
        </w:rPr>
        <w:t>等业务</w:t>
      </w:r>
      <w:r w:rsidRPr="00996264">
        <w:rPr>
          <w:rFonts w:ascii="Times New Roman" w:eastAsia="楷体_GB2312" w:hint="eastAsia"/>
          <w:b/>
          <w:sz w:val="36"/>
          <w:szCs w:val="36"/>
        </w:rPr>
        <w:t>2020</w:t>
      </w:r>
      <w:r w:rsidRPr="00996264">
        <w:rPr>
          <w:rFonts w:ascii="Times New Roman" w:eastAsia="楷体_GB2312" w:hint="eastAsia"/>
          <w:b/>
          <w:sz w:val="36"/>
          <w:szCs w:val="36"/>
        </w:rPr>
        <w:t>年</w:t>
      </w:r>
      <w:r w:rsidR="00340FFF">
        <w:rPr>
          <w:rFonts w:ascii="Times New Roman" w:eastAsia="楷体_GB2312" w:hint="eastAsia"/>
          <w:b/>
          <w:sz w:val="36"/>
          <w:szCs w:val="36"/>
        </w:rPr>
        <w:t>3</w:t>
      </w:r>
      <w:r w:rsidR="00340FFF">
        <w:rPr>
          <w:rFonts w:ascii="Times New Roman" w:eastAsia="楷体_GB2312" w:hint="eastAsia"/>
          <w:b/>
          <w:sz w:val="36"/>
          <w:szCs w:val="36"/>
        </w:rPr>
        <w:t>月</w:t>
      </w:r>
      <w:r w:rsidR="00340FFF">
        <w:rPr>
          <w:rFonts w:ascii="Times New Roman" w:eastAsia="楷体_GB2312" w:hint="eastAsia"/>
          <w:b/>
          <w:sz w:val="36"/>
          <w:szCs w:val="36"/>
        </w:rPr>
        <w:t>21</w:t>
      </w:r>
      <w:r w:rsidR="00340FFF">
        <w:rPr>
          <w:rFonts w:ascii="Times New Roman" w:eastAsia="楷体_GB2312" w:hint="eastAsia"/>
          <w:b/>
          <w:sz w:val="36"/>
          <w:szCs w:val="36"/>
        </w:rPr>
        <w:t>日</w:t>
      </w:r>
      <w:r w:rsidRPr="00996264">
        <w:rPr>
          <w:rFonts w:ascii="Times New Roman" w:eastAsia="楷体_GB2312" w:hint="eastAsia"/>
          <w:b/>
          <w:sz w:val="36"/>
          <w:szCs w:val="36"/>
        </w:rPr>
        <w:t>全网测试方案</w:t>
      </w:r>
    </w:p>
    <w:p w:rsidR="00D26871" w:rsidRPr="00996264" w:rsidRDefault="00D26871">
      <w:pPr>
        <w:pStyle w:val="30"/>
        <w:jc w:val="center"/>
        <w:rPr>
          <w:rFonts w:ascii="Times New Roman" w:eastAsia="楷体_GB2312"/>
          <w:b/>
          <w:sz w:val="36"/>
          <w:szCs w:val="36"/>
        </w:rPr>
      </w:pPr>
    </w:p>
    <w:p w:rsidR="00D26871" w:rsidRPr="00996264" w:rsidRDefault="00FD592C">
      <w:pPr>
        <w:pStyle w:val="30"/>
        <w:rPr>
          <w:rFonts w:ascii="Times New Roman"/>
          <w:b/>
          <w:sz w:val="32"/>
          <w:szCs w:val="32"/>
        </w:rPr>
      </w:pPr>
      <w:r w:rsidRPr="00996264">
        <w:rPr>
          <w:rFonts w:ascii="Times New Roman" w:hint="eastAsia"/>
          <w:b/>
          <w:sz w:val="32"/>
          <w:szCs w:val="32"/>
        </w:rPr>
        <w:t>一、测试目的</w:t>
      </w:r>
      <w:bookmarkEnd w:id="0"/>
    </w:p>
    <w:p w:rsidR="00D26871" w:rsidRDefault="00FD592C">
      <w:pPr>
        <w:ind w:firstLineChars="201" w:firstLine="563"/>
        <w:rPr>
          <w:sz w:val="28"/>
          <w:szCs w:val="28"/>
        </w:rPr>
      </w:pPr>
      <w:r w:rsidRPr="00996264">
        <w:rPr>
          <w:rFonts w:hint="eastAsia"/>
          <w:sz w:val="28"/>
          <w:szCs w:val="28"/>
        </w:rPr>
        <w:t>为促进债券市场健康有序发展，深圳证券交易所（以下简称“深交所”）联合中国证券登记结算有限责任公司深圳分公司（以下简称“中国结算深圳分公司”）已于2019年11月4日发布了《关于增加债券分期偿还按减面值方式处理的技术准备通知》，为确保相关业务的顺利开展，现定于2020年</w:t>
      </w:r>
      <w:r w:rsidR="00340FFF">
        <w:rPr>
          <w:rFonts w:hint="eastAsia"/>
          <w:sz w:val="28"/>
          <w:szCs w:val="28"/>
        </w:rPr>
        <w:t>3月21日</w:t>
      </w:r>
      <w:r w:rsidRPr="00996264">
        <w:rPr>
          <w:rFonts w:hint="eastAsia"/>
          <w:sz w:val="28"/>
          <w:szCs w:val="28"/>
        </w:rPr>
        <w:t>组织全网测试，</w:t>
      </w:r>
      <w:r w:rsidR="00676596">
        <w:rPr>
          <w:rFonts w:hint="eastAsia"/>
          <w:sz w:val="28"/>
          <w:szCs w:val="28"/>
        </w:rPr>
        <w:t>模拟技术系统上线后首交易日和业务启用后首交易日运行场景，主要</w:t>
      </w:r>
      <w:r w:rsidRPr="00996264">
        <w:rPr>
          <w:rFonts w:hint="eastAsia"/>
          <w:sz w:val="28"/>
          <w:szCs w:val="28"/>
        </w:rPr>
        <w:t>通过模拟债券分期偿还按减面值方式处理后的质押式回购、质押式回购质押解押和质押式报价回购业务的处理过程，检验市场参与各方技术系统的正确性。</w:t>
      </w:r>
    </w:p>
    <w:p w:rsidR="00D26871" w:rsidRDefault="00B775BB">
      <w:pPr>
        <w:ind w:firstLineChars="201" w:firstLine="563"/>
        <w:rPr>
          <w:sz w:val="28"/>
          <w:szCs w:val="28"/>
        </w:rPr>
      </w:pPr>
      <w:r w:rsidRPr="00B775BB">
        <w:rPr>
          <w:rFonts w:hint="eastAsia"/>
          <w:sz w:val="28"/>
          <w:szCs w:val="28"/>
        </w:rPr>
        <w:t>为了给市场提供更好的技术服务，</w:t>
      </w:r>
      <w:r w:rsidR="00EB7C1F" w:rsidRPr="00EB7C1F">
        <w:rPr>
          <w:rFonts w:hint="eastAsia"/>
          <w:sz w:val="28"/>
          <w:szCs w:val="28"/>
        </w:rPr>
        <w:t>深交所交易系统优化了网络投票业务的前端检查；网上发行认购业务参考信息文件（issueparams）新增“发行类型”字段，证券信息文件（securities）中专门为债券增加“是否处于转股期”、“是否处于回售期”等字段，具体请参见《深圳证券交易所数据文件交换接口规范》（Ver1.17）</w:t>
      </w:r>
      <w:r w:rsidR="00EB7C1F">
        <w:rPr>
          <w:rFonts w:hint="eastAsia"/>
          <w:sz w:val="28"/>
          <w:szCs w:val="28"/>
        </w:rPr>
        <w:t>。</w:t>
      </w:r>
      <w:r w:rsidR="00EB7C1F" w:rsidRPr="00EB7C1F">
        <w:rPr>
          <w:rFonts w:hint="eastAsia"/>
          <w:sz w:val="28"/>
          <w:szCs w:val="28"/>
        </w:rPr>
        <w:t>为确保相关业务的顺利开展，</w:t>
      </w:r>
      <w:r w:rsidRPr="00B775BB">
        <w:rPr>
          <w:rFonts w:hint="eastAsia"/>
          <w:sz w:val="28"/>
          <w:szCs w:val="28"/>
        </w:rPr>
        <w:t>本次测试通过模拟</w:t>
      </w:r>
      <w:r w:rsidR="00EB7C1F" w:rsidRPr="00EB7C1F">
        <w:rPr>
          <w:rFonts w:hint="eastAsia"/>
          <w:sz w:val="28"/>
          <w:szCs w:val="28"/>
        </w:rPr>
        <w:t>网络投票、网上发行、债券转股回售</w:t>
      </w:r>
      <w:r w:rsidR="00EB7C1F">
        <w:rPr>
          <w:rFonts w:hint="eastAsia"/>
          <w:sz w:val="28"/>
          <w:szCs w:val="28"/>
        </w:rPr>
        <w:t>等</w:t>
      </w:r>
      <w:r w:rsidRPr="00B775BB">
        <w:rPr>
          <w:rFonts w:hint="eastAsia"/>
          <w:sz w:val="28"/>
          <w:szCs w:val="28"/>
        </w:rPr>
        <w:t>业务的参考信息文件接收、委托申报和清算交收等处理过程，检验市场参与各方技术系统的正确性。</w:t>
      </w:r>
    </w:p>
    <w:p w:rsidR="00676596" w:rsidRPr="00996264" w:rsidRDefault="00676596">
      <w:pPr>
        <w:ind w:firstLineChars="201" w:firstLine="563"/>
        <w:rPr>
          <w:sz w:val="28"/>
          <w:szCs w:val="28"/>
        </w:rPr>
      </w:pPr>
    </w:p>
    <w:p w:rsidR="00D26871" w:rsidRPr="00996264" w:rsidRDefault="00FD592C">
      <w:pPr>
        <w:pStyle w:val="30"/>
        <w:rPr>
          <w:rFonts w:ascii="Times New Roman"/>
          <w:b/>
          <w:sz w:val="32"/>
          <w:szCs w:val="32"/>
        </w:rPr>
      </w:pPr>
      <w:bookmarkStart w:id="1" w:name="_Toc102489701"/>
      <w:r w:rsidRPr="00996264">
        <w:rPr>
          <w:rFonts w:ascii="Times New Roman" w:hint="eastAsia"/>
          <w:b/>
          <w:sz w:val="32"/>
          <w:szCs w:val="32"/>
        </w:rPr>
        <w:t>二、参测单位</w:t>
      </w:r>
      <w:bookmarkEnd w:id="1"/>
    </w:p>
    <w:p w:rsidR="00D26871" w:rsidRPr="00996264" w:rsidRDefault="00FD592C">
      <w:pPr>
        <w:numPr>
          <w:ilvl w:val="0"/>
          <w:numId w:val="2"/>
        </w:numPr>
        <w:rPr>
          <w:rFonts w:ascii="Times New Roman"/>
          <w:sz w:val="28"/>
          <w:szCs w:val="28"/>
        </w:rPr>
      </w:pPr>
      <w:r w:rsidRPr="00996264">
        <w:rPr>
          <w:rFonts w:ascii="Times New Roman" w:hint="eastAsia"/>
          <w:sz w:val="28"/>
          <w:szCs w:val="28"/>
        </w:rPr>
        <w:t>深圳证券交易所</w:t>
      </w:r>
    </w:p>
    <w:p w:rsidR="00D26871" w:rsidRDefault="00FD592C">
      <w:pPr>
        <w:numPr>
          <w:ilvl w:val="0"/>
          <w:numId w:val="2"/>
        </w:numPr>
        <w:rPr>
          <w:rFonts w:ascii="Times New Roman"/>
          <w:sz w:val="28"/>
          <w:szCs w:val="28"/>
        </w:rPr>
      </w:pPr>
      <w:r w:rsidRPr="00996264">
        <w:rPr>
          <w:rFonts w:ascii="Times New Roman" w:hint="eastAsia"/>
          <w:sz w:val="28"/>
          <w:szCs w:val="28"/>
        </w:rPr>
        <w:t>中国结算深圳分公司</w:t>
      </w:r>
    </w:p>
    <w:p w:rsidR="00D26871" w:rsidRPr="00996264" w:rsidRDefault="00FD592C">
      <w:pPr>
        <w:numPr>
          <w:ilvl w:val="0"/>
          <w:numId w:val="2"/>
        </w:numPr>
        <w:rPr>
          <w:rFonts w:ascii="Times New Roman"/>
          <w:sz w:val="28"/>
          <w:szCs w:val="28"/>
        </w:rPr>
      </w:pPr>
      <w:r w:rsidRPr="00996264">
        <w:rPr>
          <w:rFonts w:ascii="Times New Roman" w:hint="eastAsia"/>
          <w:sz w:val="28"/>
          <w:szCs w:val="28"/>
        </w:rPr>
        <w:t>深圳证券通信有限公司</w:t>
      </w:r>
    </w:p>
    <w:p w:rsidR="00D26871" w:rsidRPr="00996264" w:rsidRDefault="00FD592C">
      <w:pPr>
        <w:numPr>
          <w:ilvl w:val="0"/>
          <w:numId w:val="2"/>
        </w:numPr>
        <w:rPr>
          <w:rFonts w:ascii="Times New Roman"/>
          <w:sz w:val="28"/>
          <w:szCs w:val="28"/>
        </w:rPr>
      </w:pPr>
      <w:r w:rsidRPr="00996264">
        <w:rPr>
          <w:rFonts w:ascii="Times New Roman" w:hint="eastAsia"/>
          <w:sz w:val="28"/>
          <w:szCs w:val="28"/>
        </w:rPr>
        <w:t>中证指数公司</w:t>
      </w:r>
    </w:p>
    <w:p w:rsidR="00D26871" w:rsidRPr="00996264" w:rsidRDefault="00FD592C">
      <w:pPr>
        <w:numPr>
          <w:ilvl w:val="0"/>
          <w:numId w:val="2"/>
        </w:numPr>
        <w:rPr>
          <w:rFonts w:ascii="Times New Roman"/>
          <w:sz w:val="28"/>
          <w:szCs w:val="28"/>
        </w:rPr>
      </w:pPr>
      <w:r w:rsidRPr="00996264">
        <w:rPr>
          <w:rFonts w:ascii="Times New Roman" w:hint="eastAsia"/>
          <w:sz w:val="28"/>
          <w:szCs w:val="28"/>
        </w:rPr>
        <w:t>会员单位、基金公司等交易参与人</w:t>
      </w:r>
    </w:p>
    <w:p w:rsidR="00D26871" w:rsidRPr="00996264" w:rsidRDefault="00FD592C">
      <w:pPr>
        <w:numPr>
          <w:ilvl w:val="0"/>
          <w:numId w:val="2"/>
        </w:numPr>
        <w:rPr>
          <w:rFonts w:ascii="Times New Roman"/>
          <w:sz w:val="28"/>
          <w:szCs w:val="28"/>
        </w:rPr>
      </w:pPr>
      <w:r w:rsidRPr="00996264">
        <w:rPr>
          <w:rFonts w:ascii="Times New Roman" w:hint="eastAsia"/>
          <w:sz w:val="28"/>
          <w:szCs w:val="28"/>
        </w:rPr>
        <w:t>结算参与人</w:t>
      </w:r>
    </w:p>
    <w:p w:rsidR="00D26871" w:rsidRPr="00996264" w:rsidRDefault="00FD592C">
      <w:pPr>
        <w:numPr>
          <w:ilvl w:val="0"/>
          <w:numId w:val="2"/>
        </w:numPr>
        <w:rPr>
          <w:rFonts w:ascii="Times New Roman"/>
          <w:sz w:val="28"/>
          <w:szCs w:val="28"/>
        </w:rPr>
      </w:pPr>
      <w:r w:rsidRPr="00996264">
        <w:rPr>
          <w:rFonts w:ascii="Times New Roman" w:hint="eastAsia"/>
          <w:sz w:val="28"/>
          <w:szCs w:val="28"/>
        </w:rPr>
        <w:t>行情服务商</w:t>
      </w:r>
    </w:p>
    <w:p w:rsidR="00D26871" w:rsidRPr="00996264" w:rsidRDefault="00FD592C">
      <w:pPr>
        <w:numPr>
          <w:ilvl w:val="0"/>
          <w:numId w:val="2"/>
        </w:numPr>
        <w:rPr>
          <w:rFonts w:ascii="Times New Roman"/>
          <w:sz w:val="28"/>
          <w:szCs w:val="28"/>
        </w:rPr>
      </w:pPr>
      <w:r w:rsidRPr="00996264">
        <w:rPr>
          <w:rFonts w:ascii="Times New Roman" w:hint="eastAsia"/>
          <w:sz w:val="28"/>
          <w:szCs w:val="28"/>
        </w:rPr>
        <w:t>其他相关单位</w:t>
      </w:r>
    </w:p>
    <w:p w:rsidR="00D26871" w:rsidRPr="00996264" w:rsidRDefault="00D26871">
      <w:pPr>
        <w:ind w:left="420"/>
        <w:rPr>
          <w:rFonts w:ascii="Times New Roman"/>
          <w:sz w:val="28"/>
          <w:szCs w:val="28"/>
        </w:rPr>
      </w:pPr>
    </w:p>
    <w:p w:rsidR="00D26871" w:rsidRPr="00996264" w:rsidRDefault="00FD592C">
      <w:pPr>
        <w:pStyle w:val="30"/>
        <w:rPr>
          <w:rFonts w:ascii="Times New Roman"/>
          <w:b/>
          <w:sz w:val="32"/>
          <w:szCs w:val="32"/>
        </w:rPr>
      </w:pPr>
      <w:bookmarkStart w:id="2" w:name="_Toc102489702"/>
      <w:r w:rsidRPr="00996264">
        <w:rPr>
          <w:rFonts w:ascii="Times New Roman" w:hint="eastAsia"/>
          <w:b/>
          <w:sz w:val="32"/>
          <w:szCs w:val="32"/>
        </w:rPr>
        <w:t>三、测试内容</w:t>
      </w:r>
      <w:bookmarkEnd w:id="2"/>
    </w:p>
    <w:p w:rsidR="00D26871" w:rsidRPr="00996264" w:rsidRDefault="00FD592C">
      <w:pPr>
        <w:ind w:firstLineChars="201" w:firstLine="563"/>
        <w:rPr>
          <w:sz w:val="28"/>
          <w:szCs w:val="28"/>
        </w:rPr>
      </w:pPr>
      <w:r w:rsidRPr="00996264">
        <w:rPr>
          <w:rFonts w:hint="eastAsia"/>
          <w:sz w:val="28"/>
          <w:szCs w:val="28"/>
        </w:rPr>
        <w:t>深市证券交易系统、结算系统模拟</w:t>
      </w:r>
      <w:r w:rsidR="009E4A8E">
        <w:rPr>
          <w:rFonts w:hint="eastAsia"/>
          <w:sz w:val="28"/>
          <w:szCs w:val="28"/>
        </w:rPr>
        <w:t>2</w:t>
      </w:r>
      <w:r w:rsidRPr="00996264">
        <w:rPr>
          <w:rFonts w:hint="eastAsia"/>
          <w:sz w:val="28"/>
          <w:szCs w:val="28"/>
        </w:rPr>
        <w:t>个业务日的交易、结算（即模拟T日2020年</w:t>
      </w:r>
      <w:r w:rsidR="00340FFF">
        <w:rPr>
          <w:rFonts w:hint="eastAsia"/>
          <w:sz w:val="28"/>
          <w:szCs w:val="28"/>
        </w:rPr>
        <w:t>3月21日</w:t>
      </w:r>
      <w:r w:rsidR="009E4A8E">
        <w:rPr>
          <w:rFonts w:hint="eastAsia"/>
          <w:sz w:val="28"/>
          <w:szCs w:val="28"/>
        </w:rPr>
        <w:t>、</w:t>
      </w:r>
      <w:r w:rsidR="009E4A8E" w:rsidRPr="00996264">
        <w:rPr>
          <w:rFonts w:hint="eastAsia"/>
          <w:sz w:val="28"/>
          <w:szCs w:val="28"/>
        </w:rPr>
        <w:t>T</w:t>
      </w:r>
      <w:r w:rsidR="009E4A8E">
        <w:rPr>
          <w:rFonts w:hint="eastAsia"/>
          <w:sz w:val="28"/>
          <w:szCs w:val="28"/>
        </w:rPr>
        <w:t>+1</w:t>
      </w:r>
      <w:r w:rsidR="009E4A8E" w:rsidRPr="00996264">
        <w:rPr>
          <w:rFonts w:hint="eastAsia"/>
          <w:sz w:val="28"/>
          <w:szCs w:val="28"/>
        </w:rPr>
        <w:t>日2020年</w:t>
      </w:r>
      <w:r w:rsidR="009E4A8E">
        <w:rPr>
          <w:rFonts w:hint="eastAsia"/>
          <w:sz w:val="28"/>
          <w:szCs w:val="28"/>
        </w:rPr>
        <w:t>3月22日</w:t>
      </w:r>
      <w:r w:rsidRPr="00996264">
        <w:rPr>
          <w:rFonts w:hint="eastAsia"/>
          <w:sz w:val="28"/>
          <w:szCs w:val="28"/>
        </w:rPr>
        <w:t>），验证市场参与各方可正确处理深市证券的交易、非交易、行情接收与展示等业务</w:t>
      </w:r>
      <w:r w:rsidR="00887B6F">
        <w:rPr>
          <w:rFonts w:hint="eastAsia"/>
          <w:sz w:val="28"/>
          <w:szCs w:val="28"/>
        </w:rPr>
        <w:t>，其中</w:t>
      </w:r>
      <w:r w:rsidR="008B4E3F">
        <w:rPr>
          <w:rFonts w:hint="eastAsia"/>
          <w:sz w:val="28"/>
          <w:szCs w:val="28"/>
        </w:rPr>
        <w:t>T日</w:t>
      </w:r>
      <w:r w:rsidR="008B4E3F" w:rsidRPr="008B4E3F">
        <w:rPr>
          <w:rFonts w:hint="eastAsia"/>
          <w:sz w:val="28"/>
          <w:szCs w:val="28"/>
        </w:rPr>
        <w:t>模拟技术系统上线后首交易日</w:t>
      </w:r>
      <w:r w:rsidR="008B4E3F">
        <w:rPr>
          <w:rFonts w:hint="eastAsia"/>
          <w:sz w:val="28"/>
          <w:szCs w:val="28"/>
        </w:rPr>
        <w:t>运行场景，T+1日模拟首</w:t>
      </w:r>
      <w:r w:rsidR="00A25407">
        <w:rPr>
          <w:rFonts w:hint="eastAsia"/>
          <w:sz w:val="28"/>
          <w:szCs w:val="28"/>
        </w:rPr>
        <w:t>批</w:t>
      </w:r>
      <w:r w:rsidR="008B4E3F" w:rsidRPr="008B4E3F">
        <w:rPr>
          <w:rFonts w:hint="eastAsia"/>
          <w:sz w:val="28"/>
          <w:szCs w:val="28"/>
        </w:rPr>
        <w:t>债券分期偿还按减面值方式处理后首交易日运行场景</w:t>
      </w:r>
      <w:r w:rsidR="008B4E3F">
        <w:rPr>
          <w:rFonts w:hint="eastAsia"/>
          <w:sz w:val="28"/>
          <w:szCs w:val="28"/>
        </w:rPr>
        <w:t>。</w:t>
      </w:r>
    </w:p>
    <w:p w:rsidR="00D26871" w:rsidRPr="00996264" w:rsidRDefault="00FD592C">
      <w:pPr>
        <w:ind w:firstLineChars="201" w:firstLine="563"/>
        <w:rPr>
          <w:rFonts w:hAnsiTheme="minorEastAsia"/>
          <w:kern w:val="0"/>
          <w:sz w:val="28"/>
          <w:szCs w:val="28"/>
        </w:rPr>
      </w:pPr>
      <w:r w:rsidRPr="00996264">
        <w:rPr>
          <w:rFonts w:hint="eastAsia"/>
          <w:sz w:val="28"/>
          <w:szCs w:val="28"/>
        </w:rPr>
        <w:t>本次测试重点包括以下内容：</w:t>
      </w:r>
    </w:p>
    <w:p w:rsidR="00D26871" w:rsidRPr="00996264" w:rsidRDefault="00FD592C">
      <w:pPr>
        <w:pStyle w:val="af4"/>
        <w:numPr>
          <w:ilvl w:val="0"/>
          <w:numId w:val="3"/>
        </w:numPr>
        <w:spacing w:line="360" w:lineRule="atLeast"/>
        <w:ind w:firstLineChars="0"/>
        <w:jc w:val="left"/>
        <w:rPr>
          <w:rFonts w:ascii="楷体_GB2312" w:eastAsia="楷体_GB2312" w:hAnsiTheme="minorEastAsia"/>
          <w:kern w:val="0"/>
          <w:sz w:val="28"/>
          <w:szCs w:val="28"/>
        </w:rPr>
      </w:pPr>
      <w:r w:rsidRPr="00996264">
        <w:rPr>
          <w:rFonts w:ascii="楷体_GB2312" w:eastAsia="楷体_GB2312" w:hAnsiTheme="minorEastAsia" w:hint="eastAsia"/>
          <w:kern w:val="0"/>
          <w:sz w:val="28"/>
          <w:szCs w:val="28"/>
        </w:rPr>
        <w:t>质押式回购业务的交易、行情和结算；</w:t>
      </w:r>
    </w:p>
    <w:p w:rsidR="00D26871" w:rsidRPr="00996264" w:rsidRDefault="00FD592C" w:rsidP="00455CA6">
      <w:pPr>
        <w:pStyle w:val="af4"/>
        <w:numPr>
          <w:ilvl w:val="0"/>
          <w:numId w:val="3"/>
        </w:numPr>
        <w:spacing w:line="360" w:lineRule="atLeast"/>
        <w:ind w:firstLineChars="0"/>
        <w:jc w:val="left"/>
        <w:rPr>
          <w:rFonts w:ascii="楷体_GB2312" w:eastAsia="楷体_GB2312" w:hAnsiTheme="minorEastAsia"/>
          <w:kern w:val="0"/>
          <w:sz w:val="28"/>
          <w:szCs w:val="28"/>
        </w:rPr>
      </w:pPr>
      <w:r w:rsidRPr="00996264">
        <w:rPr>
          <w:rFonts w:ascii="楷体_GB2312" w:eastAsia="楷体_GB2312" w:hAnsiTheme="minorEastAsia" w:hint="eastAsia"/>
          <w:kern w:val="0"/>
          <w:sz w:val="28"/>
          <w:szCs w:val="28"/>
        </w:rPr>
        <w:t>质押式回购质押解押业务的</w:t>
      </w:r>
      <w:r w:rsidR="00455CA6" w:rsidRPr="00455CA6">
        <w:rPr>
          <w:rFonts w:ascii="楷体_GB2312" w:eastAsia="楷体_GB2312" w:hAnsiTheme="minorEastAsia" w:hint="eastAsia"/>
          <w:kern w:val="0"/>
          <w:sz w:val="28"/>
          <w:szCs w:val="28"/>
        </w:rPr>
        <w:t>申报</w:t>
      </w:r>
      <w:r w:rsidRPr="00996264">
        <w:rPr>
          <w:rFonts w:ascii="楷体_GB2312" w:eastAsia="楷体_GB2312" w:hAnsiTheme="minorEastAsia" w:hint="eastAsia"/>
          <w:kern w:val="0"/>
          <w:sz w:val="28"/>
          <w:szCs w:val="28"/>
        </w:rPr>
        <w:t>和结算（包括债券和ETF标的）；</w:t>
      </w:r>
    </w:p>
    <w:p w:rsidR="00D26871" w:rsidRPr="00996264" w:rsidRDefault="00FD592C">
      <w:pPr>
        <w:pStyle w:val="af4"/>
        <w:numPr>
          <w:ilvl w:val="0"/>
          <w:numId w:val="3"/>
        </w:numPr>
        <w:spacing w:line="360" w:lineRule="atLeast"/>
        <w:ind w:firstLineChars="0"/>
        <w:jc w:val="left"/>
        <w:rPr>
          <w:rFonts w:ascii="楷体_GB2312" w:eastAsia="楷体_GB2312" w:hAnsiTheme="minorEastAsia"/>
          <w:kern w:val="0"/>
          <w:sz w:val="28"/>
          <w:szCs w:val="28"/>
        </w:rPr>
      </w:pPr>
      <w:r w:rsidRPr="00996264">
        <w:rPr>
          <w:rFonts w:ascii="楷体_GB2312" w:eastAsia="楷体_GB2312" w:hAnsiTheme="minorEastAsia" w:hint="eastAsia"/>
          <w:kern w:val="0"/>
          <w:sz w:val="28"/>
          <w:szCs w:val="28"/>
        </w:rPr>
        <w:t>质押式报价回购业务的交易和结算；</w:t>
      </w:r>
    </w:p>
    <w:p w:rsidR="00D26871" w:rsidRPr="00996264" w:rsidRDefault="00FD592C" w:rsidP="00455CA6">
      <w:pPr>
        <w:pStyle w:val="af4"/>
        <w:numPr>
          <w:ilvl w:val="0"/>
          <w:numId w:val="3"/>
        </w:numPr>
        <w:spacing w:line="360" w:lineRule="atLeast"/>
        <w:ind w:firstLineChars="0"/>
        <w:jc w:val="left"/>
        <w:rPr>
          <w:rFonts w:ascii="楷体_GB2312" w:eastAsia="楷体_GB2312" w:hAnsiTheme="minorEastAsia"/>
          <w:kern w:val="0"/>
          <w:sz w:val="28"/>
          <w:szCs w:val="28"/>
        </w:rPr>
      </w:pPr>
      <w:r w:rsidRPr="00996264">
        <w:rPr>
          <w:rFonts w:ascii="楷体_GB2312" w:eastAsia="楷体_GB2312" w:hAnsiTheme="minorEastAsia" w:hint="eastAsia"/>
          <w:kern w:val="0"/>
          <w:sz w:val="28"/>
          <w:szCs w:val="28"/>
        </w:rPr>
        <w:t>质押式报价回购质押解押业务的</w:t>
      </w:r>
      <w:r w:rsidR="00455CA6" w:rsidRPr="00455CA6">
        <w:rPr>
          <w:rFonts w:ascii="楷体_GB2312" w:eastAsia="楷体_GB2312" w:hAnsiTheme="minorEastAsia" w:hint="eastAsia"/>
          <w:kern w:val="0"/>
          <w:sz w:val="28"/>
          <w:szCs w:val="28"/>
        </w:rPr>
        <w:t>申报</w:t>
      </w:r>
      <w:r w:rsidRPr="00996264">
        <w:rPr>
          <w:rFonts w:ascii="楷体_GB2312" w:eastAsia="楷体_GB2312" w:hAnsiTheme="minorEastAsia" w:hint="eastAsia"/>
          <w:kern w:val="0"/>
          <w:sz w:val="28"/>
          <w:szCs w:val="28"/>
        </w:rPr>
        <w:t>和结算（包括债券和ETF标的）；</w:t>
      </w:r>
    </w:p>
    <w:p w:rsidR="00AA1AD6" w:rsidRPr="00996264" w:rsidRDefault="000330BB" w:rsidP="00455CA6">
      <w:pPr>
        <w:pStyle w:val="af4"/>
        <w:numPr>
          <w:ilvl w:val="0"/>
          <w:numId w:val="3"/>
        </w:numPr>
        <w:spacing w:line="360" w:lineRule="atLeast"/>
        <w:ind w:firstLineChars="0"/>
        <w:jc w:val="left"/>
        <w:rPr>
          <w:rFonts w:ascii="楷体_GB2312" w:eastAsia="楷体_GB2312" w:hAnsiTheme="minorEastAsia"/>
          <w:kern w:val="0"/>
          <w:sz w:val="28"/>
          <w:szCs w:val="28"/>
        </w:rPr>
      </w:pPr>
      <w:r w:rsidRPr="00996264">
        <w:rPr>
          <w:rFonts w:ascii="楷体_GB2312" w:eastAsia="楷体_GB2312" w:hAnsiTheme="minorEastAsia" w:hint="eastAsia"/>
          <w:kern w:val="0"/>
          <w:sz w:val="28"/>
          <w:szCs w:val="28"/>
        </w:rPr>
        <w:t>转股</w:t>
      </w:r>
      <w:r w:rsidR="006763FE" w:rsidRPr="00996264">
        <w:rPr>
          <w:rFonts w:ascii="楷体_GB2312" w:eastAsia="楷体_GB2312" w:hAnsiTheme="minorEastAsia" w:hint="eastAsia"/>
          <w:kern w:val="0"/>
          <w:sz w:val="28"/>
          <w:szCs w:val="28"/>
        </w:rPr>
        <w:t>回售业务的</w:t>
      </w:r>
      <w:r w:rsidR="00455CA6" w:rsidRPr="00455CA6">
        <w:rPr>
          <w:rFonts w:ascii="楷体_GB2312" w:eastAsia="楷体_GB2312" w:hAnsiTheme="minorEastAsia" w:hint="eastAsia"/>
          <w:kern w:val="0"/>
          <w:sz w:val="28"/>
          <w:szCs w:val="28"/>
        </w:rPr>
        <w:t>申报</w:t>
      </w:r>
      <w:r w:rsidR="006763FE" w:rsidRPr="00996264">
        <w:rPr>
          <w:rFonts w:ascii="楷体_GB2312" w:eastAsia="楷体_GB2312" w:hAnsiTheme="minorEastAsia" w:hint="eastAsia"/>
          <w:kern w:val="0"/>
          <w:sz w:val="28"/>
          <w:szCs w:val="28"/>
        </w:rPr>
        <w:t>和结算；</w:t>
      </w:r>
    </w:p>
    <w:p w:rsidR="00D26871" w:rsidRDefault="00FD592C" w:rsidP="00D40E56">
      <w:pPr>
        <w:pStyle w:val="af4"/>
        <w:widowControl/>
        <w:numPr>
          <w:ilvl w:val="0"/>
          <w:numId w:val="3"/>
        </w:numPr>
        <w:spacing w:line="360" w:lineRule="atLeast"/>
        <w:ind w:leftChars="400" w:left="1436" w:hangingChars="170" w:hanging="476"/>
        <w:jc w:val="left"/>
        <w:rPr>
          <w:rFonts w:ascii="楷体_GB2312" w:eastAsia="楷体_GB2312" w:hAnsiTheme="minorEastAsia"/>
          <w:kern w:val="0"/>
          <w:sz w:val="28"/>
          <w:szCs w:val="28"/>
        </w:rPr>
      </w:pPr>
      <w:r w:rsidRPr="00996264">
        <w:rPr>
          <w:rFonts w:ascii="楷体_GB2312" w:eastAsia="楷体_GB2312" w:hAnsiTheme="minorEastAsia" w:hint="eastAsia"/>
          <w:kern w:val="0"/>
          <w:sz w:val="28"/>
          <w:szCs w:val="28"/>
        </w:rPr>
        <w:t>债券分期偿还业务的结算</w:t>
      </w:r>
      <w:r w:rsidRPr="00996264">
        <w:rPr>
          <w:rFonts w:ascii="楷体_GB2312" w:eastAsia="楷体_GB2312" w:hAnsiTheme="minorEastAsia"/>
          <w:kern w:val="0"/>
          <w:sz w:val="28"/>
          <w:szCs w:val="28"/>
        </w:rPr>
        <w:t>；</w:t>
      </w:r>
    </w:p>
    <w:p w:rsidR="00B775BB" w:rsidRPr="00B775BB" w:rsidRDefault="00B775BB" w:rsidP="00B775BB">
      <w:pPr>
        <w:pStyle w:val="af4"/>
        <w:widowControl/>
        <w:numPr>
          <w:ilvl w:val="0"/>
          <w:numId w:val="3"/>
        </w:numPr>
        <w:spacing w:line="360" w:lineRule="atLeast"/>
        <w:ind w:firstLineChars="0"/>
        <w:jc w:val="left"/>
        <w:rPr>
          <w:rFonts w:ascii="楷体_GB2312" w:eastAsia="楷体_GB2312" w:hAnsiTheme="minorEastAsia"/>
          <w:kern w:val="0"/>
          <w:sz w:val="28"/>
          <w:szCs w:val="28"/>
        </w:rPr>
      </w:pPr>
      <w:r w:rsidRPr="00B775BB">
        <w:rPr>
          <w:rFonts w:ascii="楷体_GB2312" w:eastAsia="楷体_GB2312" w:hAnsiTheme="minorEastAsia" w:hint="eastAsia"/>
          <w:kern w:val="0"/>
          <w:sz w:val="28"/>
          <w:szCs w:val="28"/>
        </w:rPr>
        <w:t>网上发行认购业务参考信息文件的接收和处理；</w:t>
      </w:r>
    </w:p>
    <w:p w:rsidR="00B775BB" w:rsidRPr="00B775BB" w:rsidRDefault="00B775BB" w:rsidP="00B775BB">
      <w:pPr>
        <w:pStyle w:val="af4"/>
        <w:widowControl/>
        <w:numPr>
          <w:ilvl w:val="0"/>
          <w:numId w:val="3"/>
        </w:numPr>
        <w:spacing w:line="360" w:lineRule="atLeast"/>
        <w:ind w:firstLineChars="0"/>
        <w:jc w:val="left"/>
        <w:rPr>
          <w:rFonts w:ascii="楷体_GB2312" w:eastAsia="楷体_GB2312" w:hAnsiTheme="minorEastAsia"/>
          <w:kern w:val="0"/>
          <w:sz w:val="28"/>
          <w:szCs w:val="28"/>
        </w:rPr>
      </w:pPr>
      <w:r w:rsidRPr="00B775BB">
        <w:rPr>
          <w:rFonts w:ascii="楷体_GB2312" w:eastAsia="楷体_GB2312" w:hAnsiTheme="minorEastAsia" w:hint="eastAsia"/>
          <w:kern w:val="0"/>
          <w:sz w:val="28"/>
          <w:szCs w:val="28"/>
        </w:rPr>
        <w:t>网上发行认购业务的申报和结算；</w:t>
      </w:r>
    </w:p>
    <w:p w:rsidR="00D40E56" w:rsidRPr="00996264" w:rsidRDefault="00D40E56" w:rsidP="00D40E56">
      <w:pPr>
        <w:pStyle w:val="af4"/>
        <w:widowControl/>
        <w:numPr>
          <w:ilvl w:val="0"/>
          <w:numId w:val="3"/>
        </w:numPr>
        <w:spacing w:line="360" w:lineRule="atLeast"/>
        <w:ind w:leftChars="400" w:left="1436" w:hangingChars="170" w:hanging="476"/>
        <w:jc w:val="left"/>
        <w:rPr>
          <w:rFonts w:ascii="楷体_GB2312" w:eastAsia="楷体_GB2312" w:hAnsiTheme="minorEastAsia"/>
          <w:kern w:val="0"/>
          <w:sz w:val="28"/>
          <w:szCs w:val="28"/>
        </w:rPr>
      </w:pPr>
      <w:r w:rsidRPr="00996264">
        <w:rPr>
          <w:rFonts w:ascii="楷体_GB2312" w:eastAsia="楷体_GB2312" w:hAnsiTheme="minorEastAsia" w:hint="eastAsia"/>
          <w:kern w:val="0"/>
          <w:sz w:val="28"/>
          <w:szCs w:val="28"/>
        </w:rPr>
        <w:t>网络投票委托和回报接收；</w:t>
      </w:r>
    </w:p>
    <w:p w:rsidR="00D26871" w:rsidRPr="00996264" w:rsidRDefault="00FD592C">
      <w:pPr>
        <w:pStyle w:val="32"/>
        <w:rPr>
          <w:rFonts w:ascii="Times New Roman"/>
          <w:b/>
          <w:szCs w:val="28"/>
        </w:rPr>
      </w:pPr>
      <w:r w:rsidRPr="00996264">
        <w:rPr>
          <w:rFonts w:ascii="Times New Roman" w:hint="eastAsia"/>
          <w:szCs w:val="28"/>
        </w:rPr>
        <w:t>（一）</w:t>
      </w:r>
      <w:r w:rsidRPr="00996264">
        <w:rPr>
          <w:rFonts w:ascii="Times New Roman" w:hint="eastAsia"/>
          <w:b/>
          <w:szCs w:val="28"/>
        </w:rPr>
        <w:t>T</w:t>
      </w:r>
      <w:r w:rsidRPr="00996264">
        <w:rPr>
          <w:rFonts w:ascii="Times New Roman" w:hint="eastAsia"/>
          <w:b/>
          <w:szCs w:val="28"/>
        </w:rPr>
        <w:t>日（模拟</w:t>
      </w:r>
      <w:r w:rsidRPr="00996264">
        <w:rPr>
          <w:rFonts w:ascii="Times New Roman" w:hint="eastAsia"/>
          <w:b/>
          <w:szCs w:val="28"/>
        </w:rPr>
        <w:t>2020</w:t>
      </w:r>
      <w:r w:rsidRPr="00996264">
        <w:rPr>
          <w:rFonts w:ascii="Times New Roman" w:hint="eastAsia"/>
          <w:b/>
          <w:szCs w:val="28"/>
        </w:rPr>
        <w:t>年</w:t>
      </w:r>
      <w:r w:rsidR="00340FFF">
        <w:rPr>
          <w:rFonts w:ascii="Times New Roman" w:hint="eastAsia"/>
          <w:b/>
          <w:szCs w:val="28"/>
        </w:rPr>
        <w:t>3</w:t>
      </w:r>
      <w:r w:rsidR="00340FFF">
        <w:rPr>
          <w:rFonts w:ascii="Times New Roman" w:hint="eastAsia"/>
          <w:b/>
          <w:szCs w:val="28"/>
        </w:rPr>
        <w:t>月</w:t>
      </w:r>
      <w:r w:rsidR="00340FFF">
        <w:rPr>
          <w:rFonts w:ascii="Times New Roman" w:hint="eastAsia"/>
          <w:b/>
          <w:szCs w:val="28"/>
        </w:rPr>
        <w:t>21</w:t>
      </w:r>
      <w:r w:rsidR="00340FFF">
        <w:rPr>
          <w:rFonts w:ascii="Times New Roman" w:hint="eastAsia"/>
          <w:b/>
          <w:szCs w:val="28"/>
        </w:rPr>
        <w:t>日</w:t>
      </w:r>
      <w:r w:rsidRPr="00996264">
        <w:rPr>
          <w:rFonts w:ascii="Times New Roman" w:hint="eastAsia"/>
          <w:b/>
          <w:szCs w:val="28"/>
        </w:rPr>
        <w:t>）测试内容</w:t>
      </w:r>
    </w:p>
    <w:p w:rsidR="00D26871" w:rsidRDefault="00FD592C">
      <w:pPr>
        <w:pStyle w:val="32"/>
        <w:rPr>
          <w:rFonts w:ascii="Times New Roman"/>
          <w:szCs w:val="28"/>
        </w:rPr>
      </w:pPr>
      <w:r w:rsidRPr="00996264">
        <w:rPr>
          <w:rFonts w:ascii="Times New Roman" w:hint="eastAsia"/>
          <w:b/>
          <w:szCs w:val="28"/>
        </w:rPr>
        <w:t>深交所交易系统：</w:t>
      </w:r>
      <w:r w:rsidRPr="00996264">
        <w:rPr>
          <w:rFonts w:ascii="Times New Roman" w:hint="eastAsia"/>
          <w:szCs w:val="28"/>
        </w:rPr>
        <w:t>模拟深市证券（含现货、期权等品种）日常交易、非交易业务的委托处理与成交回报、实时行情发布、信息公告发布。</w:t>
      </w:r>
    </w:p>
    <w:p w:rsidR="00D26871" w:rsidRDefault="00FD592C">
      <w:pPr>
        <w:pStyle w:val="32"/>
        <w:rPr>
          <w:rFonts w:ascii="Times New Roman"/>
          <w:szCs w:val="28"/>
        </w:rPr>
      </w:pPr>
      <w:r w:rsidRPr="00996264">
        <w:rPr>
          <w:rFonts w:ascii="Times New Roman" w:hint="eastAsia"/>
          <w:b/>
          <w:szCs w:val="28"/>
        </w:rPr>
        <w:t>中国结算深圳分公司技术系统：</w:t>
      </w:r>
      <w:r w:rsidRPr="00996264">
        <w:rPr>
          <w:rFonts w:ascii="Times New Roman" w:hint="eastAsia"/>
          <w:szCs w:val="28"/>
        </w:rPr>
        <w:t>模拟深市证券（含现货、期权等品种）日常交易、非交易等业务的股份及资金清算交收业务处理。</w:t>
      </w:r>
    </w:p>
    <w:p w:rsidR="00D26871" w:rsidRDefault="00FD592C">
      <w:pPr>
        <w:pStyle w:val="32"/>
        <w:rPr>
          <w:rFonts w:ascii="Times New Roman"/>
          <w:szCs w:val="28"/>
        </w:rPr>
      </w:pPr>
      <w:r w:rsidRPr="00996264">
        <w:rPr>
          <w:rFonts w:ascii="Times New Roman" w:hint="eastAsia"/>
          <w:b/>
          <w:szCs w:val="28"/>
        </w:rPr>
        <w:t>市场参与人技术系统：</w:t>
      </w:r>
      <w:r w:rsidRPr="00996264">
        <w:rPr>
          <w:rFonts w:ascii="Times New Roman" w:hint="eastAsia"/>
          <w:szCs w:val="28"/>
        </w:rPr>
        <w:t>模拟深市证券（含现货、期权等品种）日常交易、非交易等业务（</w:t>
      </w:r>
      <w:r w:rsidRPr="00996264">
        <w:rPr>
          <w:rFonts w:ascii="Times New Roman" w:hint="eastAsia"/>
          <w:b/>
          <w:szCs w:val="28"/>
        </w:rPr>
        <w:t>重点测试质押式回购、质押式报价回购的质押解押及交易</w:t>
      </w:r>
      <w:r w:rsidR="00B775BB">
        <w:rPr>
          <w:rFonts w:ascii="Times New Roman" w:hint="eastAsia"/>
          <w:b/>
          <w:szCs w:val="28"/>
        </w:rPr>
        <w:t>、网上发行认购、网络投票</w:t>
      </w:r>
      <w:r w:rsidR="003E7B36">
        <w:rPr>
          <w:rFonts w:ascii="Times New Roman" w:hint="eastAsia"/>
          <w:b/>
          <w:szCs w:val="28"/>
        </w:rPr>
        <w:t>、转股回售</w:t>
      </w:r>
      <w:r w:rsidRPr="00996264">
        <w:rPr>
          <w:rFonts w:ascii="Times New Roman" w:hint="eastAsia"/>
          <w:b/>
          <w:szCs w:val="28"/>
        </w:rPr>
        <w:t>等业务</w:t>
      </w:r>
      <w:r w:rsidRPr="00996264">
        <w:rPr>
          <w:rFonts w:ascii="Times New Roman" w:hint="eastAsia"/>
          <w:szCs w:val="28"/>
        </w:rPr>
        <w:t>）的委托申报，接收成交回报与实时行情。通过交易终端进行委托申报、行情查询、成交查询及数据下载。</w:t>
      </w:r>
    </w:p>
    <w:p w:rsidR="00ED334B" w:rsidRDefault="00ED334B" w:rsidP="00ED334B">
      <w:pPr>
        <w:pStyle w:val="32"/>
        <w:spacing w:line="240" w:lineRule="auto"/>
        <w:ind w:firstLineChars="200" w:firstLine="560"/>
        <w:rPr>
          <w:szCs w:val="28"/>
        </w:rPr>
      </w:pPr>
      <w:r w:rsidRPr="00CB1723">
        <w:rPr>
          <w:rFonts w:hint="eastAsia"/>
          <w:szCs w:val="28"/>
        </w:rPr>
        <w:t>模拟深市证券（含</w:t>
      </w:r>
      <w:r>
        <w:rPr>
          <w:rFonts w:hint="eastAsia"/>
          <w:szCs w:val="28"/>
        </w:rPr>
        <w:t>现货、期权等品种</w:t>
      </w:r>
      <w:r w:rsidRPr="00CB1723">
        <w:rPr>
          <w:rFonts w:hint="eastAsia"/>
          <w:szCs w:val="28"/>
        </w:rPr>
        <w:t>）的股份及资金清算交收等业务处理。</w:t>
      </w:r>
    </w:p>
    <w:p w:rsidR="00383BAC" w:rsidRDefault="00383BAC" w:rsidP="00383BAC">
      <w:pPr>
        <w:pStyle w:val="32"/>
        <w:rPr>
          <w:rFonts w:ascii="Times New Roman"/>
          <w:b/>
          <w:color w:val="000000"/>
          <w:szCs w:val="28"/>
        </w:rPr>
      </w:pPr>
      <w:r w:rsidRPr="008D38F2">
        <w:rPr>
          <w:rFonts w:ascii="Times New Roman" w:hint="eastAsia"/>
          <w:b/>
          <w:color w:val="000000"/>
          <w:szCs w:val="28"/>
        </w:rPr>
        <w:t>（二）</w:t>
      </w:r>
      <w:r w:rsidRPr="008D38F2">
        <w:rPr>
          <w:rFonts w:ascii="Times New Roman" w:hint="eastAsia"/>
          <w:b/>
          <w:color w:val="000000"/>
          <w:szCs w:val="28"/>
        </w:rPr>
        <w:t>T+1</w:t>
      </w:r>
      <w:r w:rsidRPr="008D38F2">
        <w:rPr>
          <w:rFonts w:ascii="Times New Roman" w:hint="eastAsia"/>
          <w:b/>
          <w:color w:val="000000"/>
          <w:szCs w:val="28"/>
        </w:rPr>
        <w:t>日（模拟</w:t>
      </w:r>
      <w:r>
        <w:rPr>
          <w:rFonts w:ascii="Times New Roman" w:hint="eastAsia"/>
          <w:b/>
          <w:color w:val="000000"/>
          <w:szCs w:val="28"/>
        </w:rPr>
        <w:t>2020</w:t>
      </w:r>
      <w:r>
        <w:rPr>
          <w:rFonts w:ascii="Times New Roman" w:hint="eastAsia"/>
          <w:b/>
          <w:color w:val="000000"/>
          <w:szCs w:val="28"/>
        </w:rPr>
        <w:t>年</w:t>
      </w:r>
      <w:r>
        <w:rPr>
          <w:rFonts w:ascii="Times New Roman" w:hint="eastAsia"/>
          <w:b/>
          <w:color w:val="000000"/>
          <w:szCs w:val="28"/>
        </w:rPr>
        <w:t>3</w:t>
      </w:r>
      <w:r>
        <w:rPr>
          <w:rFonts w:ascii="Times New Roman" w:hint="eastAsia"/>
          <w:b/>
          <w:color w:val="000000"/>
          <w:szCs w:val="28"/>
        </w:rPr>
        <w:t>月</w:t>
      </w:r>
      <w:r>
        <w:rPr>
          <w:rFonts w:ascii="Times New Roman" w:hint="eastAsia"/>
          <w:b/>
          <w:color w:val="000000"/>
          <w:szCs w:val="28"/>
        </w:rPr>
        <w:t>22</w:t>
      </w:r>
      <w:r>
        <w:rPr>
          <w:rFonts w:ascii="Times New Roman" w:hint="eastAsia"/>
          <w:b/>
          <w:color w:val="000000"/>
          <w:szCs w:val="28"/>
        </w:rPr>
        <w:t>日</w:t>
      </w:r>
      <w:r w:rsidRPr="008D38F2">
        <w:rPr>
          <w:rFonts w:ascii="Times New Roman" w:hint="eastAsia"/>
          <w:b/>
          <w:color w:val="000000"/>
          <w:szCs w:val="28"/>
        </w:rPr>
        <w:t>）测试内容</w:t>
      </w:r>
    </w:p>
    <w:p w:rsidR="00383BAC" w:rsidRDefault="00383BAC" w:rsidP="00383BAC">
      <w:pPr>
        <w:pStyle w:val="32"/>
        <w:rPr>
          <w:rFonts w:ascii="Times New Roman"/>
          <w:szCs w:val="28"/>
        </w:rPr>
      </w:pPr>
      <w:r w:rsidRPr="00996264">
        <w:rPr>
          <w:rFonts w:ascii="Times New Roman" w:hint="eastAsia"/>
          <w:b/>
          <w:szCs w:val="28"/>
        </w:rPr>
        <w:t>深交所交易系统：</w:t>
      </w:r>
      <w:r w:rsidRPr="00996264">
        <w:rPr>
          <w:rFonts w:ascii="Times New Roman" w:hint="eastAsia"/>
          <w:szCs w:val="28"/>
        </w:rPr>
        <w:t>模拟深市证券（含现货、期权等品种）日常交易、非交易业务的委托处理与成交回报、实时行情发布、信息公告发布。</w:t>
      </w:r>
    </w:p>
    <w:p w:rsidR="00383BAC" w:rsidRDefault="00383BAC" w:rsidP="00383BAC">
      <w:pPr>
        <w:pStyle w:val="32"/>
        <w:rPr>
          <w:rFonts w:ascii="Times New Roman"/>
          <w:szCs w:val="28"/>
        </w:rPr>
      </w:pPr>
      <w:r w:rsidRPr="00996264">
        <w:rPr>
          <w:rFonts w:ascii="Times New Roman" w:hint="eastAsia"/>
          <w:b/>
          <w:szCs w:val="28"/>
        </w:rPr>
        <w:t>中国结算深圳分公司技术系统：</w:t>
      </w:r>
      <w:r w:rsidRPr="00996264">
        <w:rPr>
          <w:rFonts w:ascii="Times New Roman" w:hint="eastAsia"/>
          <w:szCs w:val="28"/>
        </w:rPr>
        <w:t>模拟深市证券（含现货、期权等品种）日常交易、非交易等业务的股份及资金清算交收业务处理。</w:t>
      </w:r>
    </w:p>
    <w:p w:rsidR="00383BAC" w:rsidRDefault="00383BAC" w:rsidP="00383BAC">
      <w:pPr>
        <w:pStyle w:val="32"/>
        <w:rPr>
          <w:rFonts w:ascii="Times New Roman"/>
          <w:szCs w:val="28"/>
        </w:rPr>
      </w:pPr>
      <w:r w:rsidRPr="00996264">
        <w:rPr>
          <w:rFonts w:ascii="Times New Roman" w:hint="eastAsia"/>
          <w:b/>
          <w:szCs w:val="28"/>
        </w:rPr>
        <w:t>市场参与人技术系统：</w:t>
      </w:r>
      <w:r w:rsidRPr="00996264">
        <w:rPr>
          <w:rFonts w:ascii="Times New Roman" w:hint="eastAsia"/>
          <w:szCs w:val="28"/>
        </w:rPr>
        <w:t>模拟深市证券（含现货、期权等品种）日常交易、非交易等业务（</w:t>
      </w:r>
      <w:r w:rsidRPr="00996264">
        <w:rPr>
          <w:rFonts w:ascii="Times New Roman" w:hint="eastAsia"/>
          <w:b/>
          <w:szCs w:val="28"/>
        </w:rPr>
        <w:t>重点测试质押式回购、质押式报价回购的质押解押及交易</w:t>
      </w:r>
      <w:r w:rsidR="003E7B36">
        <w:rPr>
          <w:rFonts w:ascii="Times New Roman" w:hint="eastAsia"/>
          <w:b/>
          <w:szCs w:val="28"/>
        </w:rPr>
        <w:t>、转股回售</w:t>
      </w:r>
      <w:r w:rsidRPr="00996264">
        <w:rPr>
          <w:rFonts w:ascii="Times New Roman" w:hint="eastAsia"/>
          <w:b/>
          <w:szCs w:val="28"/>
        </w:rPr>
        <w:t>等业务</w:t>
      </w:r>
      <w:r w:rsidRPr="00996264">
        <w:rPr>
          <w:rFonts w:ascii="Times New Roman" w:hint="eastAsia"/>
          <w:szCs w:val="28"/>
        </w:rPr>
        <w:t>）的委托申报，接收成交回报与实时行情。通过交易终端进行委托申报、行情查询、成交查询及数据下载。</w:t>
      </w:r>
    </w:p>
    <w:p w:rsidR="00383BAC" w:rsidRDefault="00383BAC" w:rsidP="00383BAC">
      <w:pPr>
        <w:pStyle w:val="32"/>
        <w:spacing w:line="240" w:lineRule="auto"/>
        <w:ind w:firstLineChars="200" w:firstLine="560"/>
        <w:rPr>
          <w:szCs w:val="28"/>
        </w:rPr>
      </w:pPr>
      <w:r w:rsidRPr="00CB1723">
        <w:rPr>
          <w:rFonts w:hint="eastAsia"/>
          <w:szCs w:val="28"/>
        </w:rPr>
        <w:t>模拟深市证券（含</w:t>
      </w:r>
      <w:r>
        <w:rPr>
          <w:rFonts w:hint="eastAsia"/>
          <w:szCs w:val="28"/>
        </w:rPr>
        <w:t>现货、期权等品种</w:t>
      </w:r>
      <w:r w:rsidRPr="00CB1723">
        <w:rPr>
          <w:rFonts w:hint="eastAsia"/>
          <w:szCs w:val="28"/>
        </w:rPr>
        <w:t>）的股份及资金清算交收等业务处理。</w:t>
      </w:r>
    </w:p>
    <w:p w:rsidR="00C52696" w:rsidRPr="00996264" w:rsidRDefault="00C52696">
      <w:pPr>
        <w:pStyle w:val="32"/>
        <w:spacing w:line="240" w:lineRule="auto"/>
        <w:ind w:firstLineChars="200" w:firstLine="560"/>
        <w:rPr>
          <w:szCs w:val="28"/>
        </w:rPr>
      </w:pPr>
    </w:p>
    <w:p w:rsidR="00D26871" w:rsidRPr="00996264" w:rsidRDefault="00FD592C">
      <w:pPr>
        <w:pStyle w:val="30"/>
        <w:rPr>
          <w:rFonts w:ascii="Times New Roman"/>
          <w:b/>
          <w:sz w:val="32"/>
          <w:szCs w:val="32"/>
        </w:rPr>
      </w:pPr>
      <w:bookmarkStart w:id="3" w:name="_Toc102489703"/>
      <w:r w:rsidRPr="00996264">
        <w:rPr>
          <w:rFonts w:ascii="Times New Roman" w:hint="eastAsia"/>
          <w:b/>
          <w:sz w:val="32"/>
          <w:szCs w:val="32"/>
        </w:rPr>
        <w:t>四、测试时间安排</w:t>
      </w:r>
      <w:bookmarkEnd w:id="3"/>
    </w:p>
    <w:p w:rsidR="00D26871" w:rsidRPr="00996264" w:rsidRDefault="00FD592C">
      <w:pPr>
        <w:ind w:firstLine="480"/>
        <w:rPr>
          <w:rFonts w:ascii="Times New Roman"/>
          <w:b/>
          <w:sz w:val="28"/>
          <w:szCs w:val="28"/>
        </w:rPr>
      </w:pPr>
      <w:r w:rsidRPr="00996264">
        <w:rPr>
          <w:rFonts w:ascii="Times New Roman" w:hint="eastAsia"/>
          <w:b/>
          <w:sz w:val="28"/>
          <w:szCs w:val="28"/>
        </w:rPr>
        <w:t>测试时间为</w:t>
      </w:r>
      <w:r w:rsidRPr="00996264">
        <w:rPr>
          <w:rFonts w:ascii="Times New Roman" w:hint="eastAsia"/>
          <w:b/>
          <w:sz w:val="28"/>
          <w:szCs w:val="28"/>
        </w:rPr>
        <w:t>2020</w:t>
      </w:r>
      <w:r w:rsidRPr="00996264">
        <w:rPr>
          <w:rFonts w:ascii="Times New Roman" w:hint="eastAsia"/>
          <w:b/>
          <w:sz w:val="28"/>
          <w:szCs w:val="28"/>
        </w:rPr>
        <w:t>年</w:t>
      </w:r>
      <w:r w:rsidR="00340FFF">
        <w:rPr>
          <w:rFonts w:ascii="Times New Roman" w:hint="eastAsia"/>
          <w:b/>
          <w:sz w:val="28"/>
          <w:szCs w:val="28"/>
        </w:rPr>
        <w:t>3</w:t>
      </w:r>
      <w:r w:rsidR="00340FFF">
        <w:rPr>
          <w:rFonts w:ascii="Times New Roman" w:hint="eastAsia"/>
          <w:b/>
          <w:sz w:val="28"/>
          <w:szCs w:val="28"/>
        </w:rPr>
        <w:t>月</w:t>
      </w:r>
      <w:r w:rsidR="00340FFF">
        <w:rPr>
          <w:rFonts w:ascii="Times New Roman" w:hint="eastAsia"/>
          <w:b/>
          <w:sz w:val="28"/>
          <w:szCs w:val="28"/>
        </w:rPr>
        <w:t>21</w:t>
      </w:r>
      <w:r w:rsidR="00340FFF">
        <w:rPr>
          <w:rFonts w:ascii="Times New Roman" w:hint="eastAsia"/>
          <w:b/>
          <w:sz w:val="28"/>
          <w:szCs w:val="28"/>
        </w:rPr>
        <w:t>日</w:t>
      </w:r>
      <w:r w:rsidRPr="00996264">
        <w:rPr>
          <w:rFonts w:ascii="Times New Roman" w:hint="eastAsia"/>
          <w:b/>
          <w:sz w:val="28"/>
          <w:szCs w:val="28"/>
        </w:rPr>
        <w:t>（星期六）</w:t>
      </w:r>
      <w:r w:rsidRPr="00996264">
        <w:rPr>
          <w:rFonts w:ascii="Times New Roman" w:hint="eastAsia"/>
          <w:b/>
          <w:sz w:val="28"/>
          <w:szCs w:val="28"/>
        </w:rPr>
        <w:t>8:30</w:t>
      </w:r>
      <w:r w:rsidRPr="00996264">
        <w:rPr>
          <w:rFonts w:ascii="Times New Roman" w:hint="eastAsia"/>
          <w:b/>
          <w:sz w:val="28"/>
          <w:szCs w:val="28"/>
        </w:rPr>
        <w:t>至</w:t>
      </w:r>
      <w:r w:rsidRPr="00996264">
        <w:rPr>
          <w:rFonts w:ascii="Times New Roman" w:hint="eastAsia"/>
          <w:b/>
          <w:sz w:val="28"/>
          <w:szCs w:val="28"/>
        </w:rPr>
        <w:t xml:space="preserve"> </w:t>
      </w:r>
      <w:r w:rsidR="00476B27">
        <w:rPr>
          <w:rFonts w:ascii="Times New Roman" w:hint="eastAsia"/>
          <w:b/>
          <w:sz w:val="28"/>
          <w:szCs w:val="28"/>
        </w:rPr>
        <w:t>2</w:t>
      </w:r>
      <w:r w:rsidR="007F0735">
        <w:rPr>
          <w:rFonts w:ascii="Times New Roman" w:hint="eastAsia"/>
          <w:b/>
          <w:sz w:val="28"/>
          <w:szCs w:val="28"/>
        </w:rPr>
        <w:t>1</w:t>
      </w:r>
      <w:r w:rsidRPr="00996264">
        <w:rPr>
          <w:rFonts w:ascii="Times New Roman" w:hint="eastAsia"/>
          <w:b/>
          <w:sz w:val="28"/>
          <w:szCs w:val="28"/>
        </w:rPr>
        <w:t>:</w:t>
      </w:r>
      <w:r w:rsidR="00476B27">
        <w:rPr>
          <w:rFonts w:ascii="Times New Roman" w:hint="eastAsia"/>
          <w:b/>
          <w:sz w:val="28"/>
          <w:szCs w:val="28"/>
        </w:rPr>
        <w:t>00</w:t>
      </w:r>
    </w:p>
    <w:p w:rsidR="00D26871" w:rsidRDefault="00FD592C">
      <w:pPr>
        <w:ind w:firstLine="480"/>
        <w:rPr>
          <w:rFonts w:ascii="Times New Roman"/>
          <w:sz w:val="28"/>
          <w:szCs w:val="28"/>
        </w:rPr>
      </w:pPr>
      <w:r w:rsidRPr="00996264">
        <w:rPr>
          <w:rFonts w:ascii="Times New Roman" w:hint="eastAsia"/>
          <w:sz w:val="28"/>
          <w:szCs w:val="28"/>
        </w:rPr>
        <w:t>深交所交易系统</w:t>
      </w:r>
      <w:r w:rsidRPr="00996264">
        <w:rPr>
          <w:rFonts w:ascii="Times New Roman" w:hint="eastAsia"/>
          <w:sz w:val="28"/>
          <w:szCs w:val="28"/>
        </w:rPr>
        <w:t>T</w:t>
      </w:r>
      <w:r w:rsidRPr="00996264">
        <w:rPr>
          <w:rFonts w:ascii="Times New Roman" w:hint="eastAsia"/>
          <w:sz w:val="28"/>
          <w:szCs w:val="28"/>
        </w:rPr>
        <w:t>日接收交易委托的时间为</w:t>
      </w:r>
      <w:r w:rsidRPr="00996264">
        <w:rPr>
          <w:rFonts w:ascii="Times New Roman" w:hint="eastAsia"/>
          <w:sz w:val="28"/>
          <w:szCs w:val="28"/>
        </w:rPr>
        <w:t>9:15</w:t>
      </w:r>
      <w:r w:rsidRPr="00996264">
        <w:rPr>
          <w:rFonts w:ascii="Times New Roman" w:hint="eastAsia"/>
          <w:sz w:val="28"/>
          <w:szCs w:val="28"/>
        </w:rPr>
        <w:t>至</w:t>
      </w:r>
      <w:r w:rsidRPr="00996264">
        <w:rPr>
          <w:rFonts w:ascii="Times New Roman" w:hint="eastAsia"/>
          <w:sz w:val="28"/>
          <w:szCs w:val="28"/>
        </w:rPr>
        <w:t>11:30</w:t>
      </w:r>
      <w:r w:rsidRPr="00996264">
        <w:rPr>
          <w:rFonts w:ascii="Times New Roman" w:hint="eastAsia"/>
          <w:sz w:val="28"/>
          <w:szCs w:val="28"/>
        </w:rPr>
        <w:t>，协议交易时段为</w:t>
      </w:r>
      <w:r w:rsidRPr="00996264">
        <w:rPr>
          <w:rFonts w:ascii="Times New Roman" w:hint="eastAsia"/>
          <w:sz w:val="28"/>
          <w:szCs w:val="28"/>
        </w:rPr>
        <w:t>9:15</w:t>
      </w:r>
      <w:r w:rsidRPr="00996264">
        <w:rPr>
          <w:rFonts w:ascii="Times New Roman" w:hint="eastAsia"/>
          <w:sz w:val="28"/>
          <w:szCs w:val="28"/>
        </w:rPr>
        <w:t>至</w:t>
      </w:r>
      <w:r w:rsidRPr="00996264">
        <w:rPr>
          <w:rFonts w:ascii="Times New Roman" w:hint="eastAsia"/>
          <w:sz w:val="28"/>
          <w:szCs w:val="28"/>
        </w:rPr>
        <w:t>12:</w:t>
      </w:r>
      <w:r w:rsidRPr="00996264">
        <w:rPr>
          <w:rFonts w:ascii="Times New Roman"/>
          <w:sz w:val="28"/>
          <w:szCs w:val="28"/>
        </w:rPr>
        <w:t>00</w:t>
      </w:r>
      <w:r w:rsidRPr="00996264">
        <w:rPr>
          <w:rFonts w:ascii="Times New Roman" w:hint="eastAsia"/>
          <w:sz w:val="28"/>
          <w:szCs w:val="28"/>
        </w:rPr>
        <w:t>；其中</w:t>
      </w:r>
      <w:r w:rsidRPr="00996264">
        <w:rPr>
          <w:rFonts w:ascii="Times New Roman" w:hint="eastAsia"/>
          <w:sz w:val="28"/>
          <w:szCs w:val="28"/>
        </w:rPr>
        <w:t>10:</w:t>
      </w:r>
      <w:r w:rsidRPr="00996264">
        <w:rPr>
          <w:rFonts w:ascii="Times New Roman"/>
          <w:sz w:val="28"/>
          <w:szCs w:val="28"/>
        </w:rPr>
        <w:t>3</w:t>
      </w:r>
      <w:r w:rsidRPr="00996264">
        <w:rPr>
          <w:rFonts w:ascii="Times New Roman" w:hint="eastAsia"/>
          <w:sz w:val="28"/>
          <w:szCs w:val="28"/>
        </w:rPr>
        <w:t>0-10:</w:t>
      </w:r>
      <w:r w:rsidRPr="00996264">
        <w:rPr>
          <w:rFonts w:ascii="Times New Roman"/>
          <w:sz w:val="28"/>
          <w:szCs w:val="28"/>
        </w:rPr>
        <w:t>35</w:t>
      </w:r>
      <w:r w:rsidRPr="00996264">
        <w:rPr>
          <w:rFonts w:ascii="Times New Roman" w:hint="eastAsia"/>
          <w:sz w:val="28"/>
          <w:szCs w:val="28"/>
        </w:rPr>
        <w:t>模拟中午休市。</w:t>
      </w:r>
    </w:p>
    <w:p w:rsidR="00383BAC" w:rsidRPr="00C715E3" w:rsidRDefault="00383BAC" w:rsidP="00383BAC">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Pr>
          <w:rFonts w:ascii="Times New Roman" w:hint="eastAsia"/>
          <w:color w:val="000000"/>
          <w:sz w:val="28"/>
          <w:szCs w:val="28"/>
        </w:rPr>
        <w:t>+1</w:t>
      </w:r>
      <w:r w:rsidRPr="00C715E3">
        <w:rPr>
          <w:rFonts w:ascii="Times New Roman" w:hint="eastAsia"/>
          <w:color w:val="000000"/>
          <w:sz w:val="28"/>
          <w:szCs w:val="28"/>
        </w:rPr>
        <w:t>日接收交易委托的时间为</w:t>
      </w:r>
      <w:r>
        <w:rPr>
          <w:rFonts w:ascii="Times New Roman"/>
          <w:color w:val="000000"/>
          <w:sz w:val="28"/>
          <w:szCs w:val="28"/>
        </w:rPr>
        <w:t>16:00</w:t>
      </w:r>
      <w:r w:rsidRPr="00AB274D">
        <w:rPr>
          <w:rFonts w:ascii="Times New Roman" w:hint="eastAsia"/>
          <w:color w:val="000000"/>
          <w:sz w:val="28"/>
          <w:szCs w:val="28"/>
        </w:rPr>
        <w:t>至</w:t>
      </w:r>
      <w:r>
        <w:rPr>
          <w:rFonts w:ascii="Times New Roman"/>
          <w:color w:val="000000"/>
          <w:sz w:val="28"/>
          <w:szCs w:val="28"/>
        </w:rPr>
        <w:t>17</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0</w:t>
      </w:r>
      <w:r w:rsidRPr="00C715E3">
        <w:rPr>
          <w:rFonts w:ascii="Times New Roman" w:hint="eastAsia"/>
          <w:color w:val="000000"/>
          <w:sz w:val="28"/>
          <w:szCs w:val="28"/>
        </w:rPr>
        <w:t>，协议交易时段为</w:t>
      </w:r>
      <w:r>
        <w:rPr>
          <w:rFonts w:ascii="Times New Roman"/>
          <w:color w:val="000000"/>
          <w:sz w:val="28"/>
          <w:szCs w:val="28"/>
        </w:rPr>
        <w:t>16:00</w:t>
      </w:r>
      <w:r w:rsidRPr="00AB274D">
        <w:rPr>
          <w:rFonts w:ascii="Times New Roman" w:hint="eastAsia"/>
          <w:color w:val="000000"/>
          <w:sz w:val="28"/>
          <w:szCs w:val="28"/>
        </w:rPr>
        <w:t>至</w:t>
      </w:r>
      <w:r>
        <w:rPr>
          <w:rFonts w:ascii="Times New Roman"/>
          <w:color w:val="000000"/>
          <w:sz w:val="28"/>
          <w:szCs w:val="28"/>
        </w:rPr>
        <w:t>17</w:t>
      </w:r>
      <w:r>
        <w:rPr>
          <w:rFonts w:ascii="Times New Roman" w:hint="eastAsia"/>
          <w:color w:val="000000"/>
          <w:sz w:val="28"/>
          <w:szCs w:val="28"/>
        </w:rPr>
        <w:t>:</w:t>
      </w:r>
      <w:r>
        <w:rPr>
          <w:rFonts w:ascii="Times New Roman"/>
          <w:color w:val="000000"/>
          <w:sz w:val="28"/>
          <w:szCs w:val="28"/>
        </w:rPr>
        <w:t>40</w:t>
      </w:r>
      <w:r w:rsidRPr="00AB274D">
        <w:rPr>
          <w:rFonts w:ascii="Times New Roman" w:hint="eastAsia"/>
          <w:color w:val="000000"/>
          <w:sz w:val="28"/>
          <w:szCs w:val="28"/>
        </w:rPr>
        <w:t>；</w:t>
      </w:r>
      <w:r w:rsidRPr="00C715E3">
        <w:rPr>
          <w:rFonts w:ascii="Times New Roman" w:hint="eastAsia"/>
          <w:color w:val="000000"/>
          <w:sz w:val="28"/>
          <w:szCs w:val="28"/>
        </w:rPr>
        <w:t>其中</w:t>
      </w:r>
      <w:r>
        <w:rPr>
          <w:rFonts w:ascii="Times New Roman"/>
          <w:color w:val="000000"/>
          <w:sz w:val="28"/>
          <w:szCs w:val="28"/>
        </w:rPr>
        <w:t>17</w:t>
      </w:r>
      <w:r>
        <w:rPr>
          <w:rFonts w:ascii="Times New Roman" w:hint="eastAsia"/>
          <w:color w:val="000000"/>
          <w:sz w:val="28"/>
          <w:szCs w:val="28"/>
        </w:rPr>
        <w:t>:</w:t>
      </w:r>
      <w:r>
        <w:rPr>
          <w:rFonts w:ascii="Times New Roman"/>
          <w:color w:val="000000"/>
          <w:sz w:val="28"/>
          <w:szCs w:val="28"/>
        </w:rPr>
        <w:t>00</w:t>
      </w:r>
      <w:r w:rsidRPr="00AB274D">
        <w:rPr>
          <w:rFonts w:ascii="Times New Roman" w:hint="eastAsia"/>
          <w:color w:val="000000"/>
          <w:sz w:val="28"/>
          <w:szCs w:val="28"/>
        </w:rPr>
        <w:t>-</w:t>
      </w:r>
      <w:r>
        <w:rPr>
          <w:rFonts w:ascii="Times New Roman"/>
          <w:color w:val="000000"/>
          <w:sz w:val="28"/>
          <w:szCs w:val="28"/>
        </w:rPr>
        <w:t>17</w:t>
      </w:r>
      <w:r>
        <w:rPr>
          <w:rFonts w:ascii="Times New Roman" w:hint="eastAsia"/>
          <w:color w:val="000000"/>
          <w:sz w:val="28"/>
          <w:szCs w:val="28"/>
        </w:rPr>
        <w:t>:</w:t>
      </w:r>
      <w:r>
        <w:rPr>
          <w:rFonts w:ascii="Times New Roman"/>
          <w:color w:val="000000"/>
          <w:sz w:val="28"/>
          <w:szCs w:val="28"/>
        </w:rPr>
        <w:t>05</w:t>
      </w:r>
      <w:r w:rsidRPr="00C715E3">
        <w:rPr>
          <w:rFonts w:ascii="Times New Roman" w:hint="eastAsia"/>
          <w:color w:val="000000"/>
          <w:sz w:val="28"/>
          <w:szCs w:val="28"/>
        </w:rPr>
        <w:t>模拟中午休市。</w:t>
      </w:r>
    </w:p>
    <w:p w:rsidR="00D26871" w:rsidRPr="00996264" w:rsidRDefault="00FD592C">
      <w:pPr>
        <w:ind w:firstLine="480"/>
        <w:rPr>
          <w:rFonts w:ascii="Times New Roman"/>
          <w:sz w:val="28"/>
          <w:szCs w:val="28"/>
        </w:rPr>
      </w:pPr>
      <w:r w:rsidRPr="00996264">
        <w:rPr>
          <w:rFonts w:ascii="Times New Roman" w:hint="eastAsia"/>
          <w:b/>
          <w:sz w:val="28"/>
          <w:szCs w:val="28"/>
        </w:rPr>
        <w:t>深市证券交易及结算业务</w:t>
      </w:r>
      <w:r w:rsidRPr="00996264">
        <w:rPr>
          <w:rFonts w:ascii="Times New Roman" w:hint="eastAsia"/>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D26871" w:rsidRPr="00996264">
        <w:trPr>
          <w:jc w:val="center"/>
        </w:trPr>
        <w:tc>
          <w:tcPr>
            <w:tcW w:w="1598"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t>实际</w:t>
            </w:r>
            <w:r w:rsidRPr="00996264">
              <w:rPr>
                <w:rFonts w:ascii="Times New Roman"/>
                <w:b/>
                <w:bCs/>
                <w:sz w:val="21"/>
                <w:szCs w:val="21"/>
              </w:rPr>
              <w:t>时间</w:t>
            </w:r>
          </w:p>
          <w:p w:rsidR="00D26871" w:rsidRPr="00996264" w:rsidRDefault="00FD592C">
            <w:pPr>
              <w:spacing w:line="300" w:lineRule="exact"/>
              <w:jc w:val="center"/>
              <w:rPr>
                <w:rFonts w:ascii="Times New Roman"/>
                <w:b/>
                <w:bCs/>
                <w:sz w:val="21"/>
                <w:szCs w:val="21"/>
              </w:rPr>
            </w:pPr>
            <w:r w:rsidRPr="00996264">
              <w:rPr>
                <w:rFonts w:ascii="Times New Roman"/>
                <w:sz w:val="21"/>
                <w:szCs w:val="21"/>
              </w:rPr>
              <w:t>(</w:t>
            </w:r>
            <w:r w:rsidR="00340FFF">
              <w:rPr>
                <w:rFonts w:ascii="Times New Roman" w:hint="eastAsia"/>
                <w:sz w:val="21"/>
                <w:szCs w:val="21"/>
              </w:rPr>
              <w:t>3</w:t>
            </w:r>
            <w:r w:rsidR="00340FFF">
              <w:rPr>
                <w:rFonts w:ascii="Times New Roman" w:hint="eastAsia"/>
                <w:sz w:val="21"/>
                <w:szCs w:val="21"/>
              </w:rPr>
              <w:t>月</w:t>
            </w:r>
            <w:r w:rsidR="00340FFF">
              <w:rPr>
                <w:rFonts w:ascii="Times New Roman" w:hint="eastAsia"/>
                <w:sz w:val="21"/>
                <w:szCs w:val="21"/>
              </w:rPr>
              <w:t>21</w:t>
            </w:r>
            <w:r w:rsidR="00340FFF">
              <w:rPr>
                <w:rFonts w:ascii="Times New Roman" w:hint="eastAsia"/>
                <w:sz w:val="21"/>
                <w:szCs w:val="21"/>
              </w:rPr>
              <w:t>日</w:t>
            </w:r>
            <w:r w:rsidRPr="00996264">
              <w:rPr>
                <w:rFonts w:ascii="Times New Roman"/>
                <w:sz w:val="21"/>
                <w:szCs w:val="21"/>
              </w:rPr>
              <w:t>)</w:t>
            </w:r>
          </w:p>
        </w:tc>
        <w:tc>
          <w:tcPr>
            <w:tcW w:w="342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主要测试</w:t>
            </w:r>
            <w:r w:rsidRPr="00996264">
              <w:rPr>
                <w:rFonts w:ascii="Times New Roman" w:hint="eastAsia"/>
                <w:b/>
                <w:bCs/>
                <w:sz w:val="21"/>
                <w:szCs w:val="21"/>
              </w:rPr>
              <w:t>事项</w:t>
            </w:r>
          </w:p>
        </w:tc>
        <w:tc>
          <w:tcPr>
            <w:tcW w:w="255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t>参测单位</w:t>
            </w:r>
          </w:p>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重点测试内容</w:t>
            </w:r>
          </w:p>
        </w:tc>
        <w:tc>
          <w:tcPr>
            <w:tcW w:w="1333"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模拟日期</w:t>
            </w:r>
          </w:p>
        </w:tc>
      </w:tr>
      <w:tr w:rsidR="00D26871" w:rsidRPr="00996264">
        <w:trPr>
          <w:trHeight w:val="401"/>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D26871" w:rsidRPr="00996264" w:rsidRDefault="00FD592C" w:rsidP="00B76F2C">
            <w:pPr>
              <w:spacing w:line="300" w:lineRule="exact"/>
              <w:rPr>
                <w:rFonts w:ascii="Times New Roman"/>
                <w:sz w:val="21"/>
                <w:szCs w:val="21"/>
              </w:rPr>
            </w:pPr>
            <w:r w:rsidRPr="00996264">
              <w:rPr>
                <w:rFonts w:ascii="Times New Roman" w:hint="eastAsia"/>
                <w:sz w:val="21"/>
                <w:szCs w:val="21"/>
              </w:rPr>
              <w:t>早间下发</w:t>
            </w:r>
            <w:r w:rsidRPr="00996264">
              <w:rPr>
                <w:rFonts w:ascii="Times New Roman" w:hint="eastAsia"/>
                <w:sz w:val="21"/>
                <w:szCs w:val="21"/>
              </w:rPr>
              <w:t>T</w:t>
            </w:r>
            <w:r w:rsidRPr="00996264">
              <w:rPr>
                <w:rFonts w:ascii="Times New Roman" w:hint="eastAsia"/>
                <w:sz w:val="21"/>
                <w:szCs w:val="21"/>
              </w:rPr>
              <w:t>日静态交易参考信息文件</w:t>
            </w:r>
            <w:r w:rsidR="00841D05">
              <w:rPr>
                <w:rFonts w:ascii="楷体" w:eastAsia="楷体" w:hAnsi="楷体" w:hint="eastAsia"/>
                <w:sz w:val="21"/>
                <w:szCs w:val="21"/>
              </w:rPr>
              <w:t>（包括</w:t>
            </w:r>
            <w:r w:rsidR="00841D05">
              <w:rPr>
                <w:rFonts w:ascii="楷体" w:eastAsia="楷体" w:hAnsi="楷体"/>
                <w:sz w:val="21"/>
                <w:szCs w:val="21"/>
              </w:rPr>
              <w:t>网上发行业务认购信息文件）</w:t>
            </w:r>
            <w:r w:rsidRPr="00996264">
              <w:rPr>
                <w:rFonts w:ascii="Times New Roman" w:hint="eastAsia"/>
                <w:sz w:val="21"/>
                <w:szCs w:val="21"/>
              </w:rPr>
              <w:t>。</w:t>
            </w:r>
          </w:p>
        </w:tc>
        <w:tc>
          <w:tcPr>
            <w:tcW w:w="2551" w:type="dxa"/>
          </w:tcPr>
          <w:p w:rsidR="00D26871" w:rsidRPr="00996264" w:rsidRDefault="00FD592C" w:rsidP="00B76F2C">
            <w:pPr>
              <w:spacing w:line="300" w:lineRule="exact"/>
              <w:rPr>
                <w:rFonts w:ascii="Times New Roman"/>
                <w:sz w:val="21"/>
                <w:szCs w:val="21"/>
              </w:rPr>
            </w:pPr>
            <w:r w:rsidRPr="00996264">
              <w:rPr>
                <w:rFonts w:ascii="Times New Roman" w:hint="eastAsia"/>
                <w:sz w:val="21"/>
                <w:szCs w:val="21"/>
              </w:rPr>
              <w:t>接收静态交易参考信息文件</w:t>
            </w:r>
            <w:r w:rsidR="00841D05">
              <w:rPr>
                <w:rFonts w:ascii="楷体" w:eastAsia="楷体" w:hAnsi="楷体" w:hint="eastAsia"/>
                <w:sz w:val="21"/>
                <w:szCs w:val="21"/>
              </w:rPr>
              <w:t>（包括</w:t>
            </w:r>
            <w:r w:rsidR="00841D05">
              <w:rPr>
                <w:rFonts w:ascii="楷体" w:eastAsia="楷体" w:hAnsi="楷体"/>
                <w:sz w:val="21"/>
                <w:szCs w:val="21"/>
              </w:rPr>
              <w:t>网上发行业务认购信息文件）</w:t>
            </w:r>
            <w:r w:rsidRPr="00996264">
              <w:rPr>
                <w:rFonts w:ascii="Times New Roman" w:hint="eastAsia"/>
                <w:sz w:val="21"/>
                <w:szCs w:val="21"/>
              </w:rPr>
              <w:t>。</w:t>
            </w:r>
          </w:p>
        </w:tc>
        <w:tc>
          <w:tcPr>
            <w:tcW w:w="1333" w:type="dxa"/>
            <w:vMerge w:val="restart"/>
            <w:vAlign w:val="center"/>
          </w:tcPr>
          <w:p w:rsidR="00D26871" w:rsidRPr="00996264" w:rsidRDefault="00FD592C">
            <w:pPr>
              <w:spacing w:line="300" w:lineRule="exact"/>
              <w:rPr>
                <w:rFonts w:ascii="Times New Roman"/>
                <w:sz w:val="21"/>
                <w:szCs w:val="21"/>
              </w:rPr>
            </w:pPr>
            <w:r w:rsidRPr="00996264">
              <w:rPr>
                <w:rFonts w:ascii="Times New Roman"/>
                <w:sz w:val="21"/>
                <w:szCs w:val="21"/>
              </w:rPr>
              <w:t>T</w:t>
            </w:r>
            <w:r w:rsidRPr="00996264">
              <w:rPr>
                <w:rFonts w:ascii="Times New Roman"/>
                <w:sz w:val="21"/>
                <w:szCs w:val="21"/>
              </w:rPr>
              <w:t>日：</w:t>
            </w:r>
            <w:r w:rsidRPr="00996264">
              <w:rPr>
                <w:rFonts w:ascii="Times New Roman"/>
                <w:sz w:val="21"/>
                <w:szCs w:val="21"/>
              </w:rPr>
              <w:t>2020</w:t>
            </w:r>
            <w:r w:rsidRPr="00996264">
              <w:rPr>
                <w:rFonts w:ascii="Times New Roman"/>
                <w:sz w:val="21"/>
                <w:szCs w:val="21"/>
              </w:rPr>
              <w:t>年</w:t>
            </w:r>
            <w:r w:rsidR="00340FFF">
              <w:rPr>
                <w:rFonts w:ascii="Times New Roman"/>
                <w:sz w:val="21"/>
                <w:szCs w:val="21"/>
              </w:rPr>
              <w:t>3</w:t>
            </w:r>
            <w:r w:rsidR="00340FFF">
              <w:rPr>
                <w:rFonts w:ascii="Times New Roman"/>
                <w:sz w:val="21"/>
                <w:szCs w:val="21"/>
              </w:rPr>
              <w:t>月</w:t>
            </w:r>
            <w:r w:rsidR="00340FFF">
              <w:rPr>
                <w:rFonts w:ascii="Times New Roman"/>
                <w:sz w:val="21"/>
                <w:szCs w:val="21"/>
              </w:rPr>
              <w:t>21</w:t>
            </w:r>
            <w:r w:rsidR="00340FFF">
              <w:rPr>
                <w:rFonts w:ascii="Times New Roman"/>
                <w:sz w:val="21"/>
                <w:szCs w:val="21"/>
              </w:rPr>
              <w:t>日</w:t>
            </w: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D26871" w:rsidRPr="00996264" w:rsidRDefault="00FD592C">
            <w:pPr>
              <w:spacing w:line="300" w:lineRule="exact"/>
              <w:rPr>
                <w:rFonts w:ascii="Times New Roman"/>
                <w:sz w:val="21"/>
                <w:szCs w:val="21"/>
              </w:rPr>
            </w:pPr>
            <w:r w:rsidRPr="00996264">
              <w:rPr>
                <w:rFonts w:ascii="Times New Roman" w:hint="eastAsia"/>
                <w:sz w:val="21"/>
                <w:szCs w:val="21"/>
              </w:rPr>
              <w:t>发布</w:t>
            </w:r>
            <w:r w:rsidRPr="00996264">
              <w:rPr>
                <w:rFonts w:ascii="Times New Roman"/>
                <w:sz w:val="21"/>
                <w:szCs w:val="21"/>
              </w:rPr>
              <w:t>PCF</w:t>
            </w:r>
            <w:r w:rsidRPr="00996264">
              <w:rPr>
                <w:rFonts w:ascii="Times New Roman" w:hint="eastAsia"/>
                <w:sz w:val="21"/>
                <w:szCs w:val="21"/>
              </w:rPr>
              <w:t>文件。</w:t>
            </w:r>
          </w:p>
        </w:tc>
        <w:tc>
          <w:tcPr>
            <w:tcW w:w="2551" w:type="dxa"/>
          </w:tcPr>
          <w:p w:rsidR="00D26871" w:rsidRPr="00996264" w:rsidRDefault="00FD592C">
            <w:pPr>
              <w:spacing w:line="300" w:lineRule="exact"/>
              <w:rPr>
                <w:rFonts w:ascii="Times New Roman"/>
                <w:sz w:val="21"/>
                <w:szCs w:val="21"/>
              </w:rPr>
            </w:pPr>
            <w:r w:rsidRPr="00996264">
              <w:rPr>
                <w:rFonts w:ascii="Times New Roman" w:hint="eastAsia"/>
                <w:sz w:val="21"/>
                <w:szCs w:val="21"/>
              </w:rPr>
              <w:t>接收及处理</w:t>
            </w:r>
            <w:r w:rsidRPr="00996264">
              <w:rPr>
                <w:rFonts w:ascii="Times New Roman"/>
                <w:sz w:val="21"/>
                <w:szCs w:val="21"/>
              </w:rPr>
              <w:t>PCF</w:t>
            </w:r>
            <w:r w:rsidRPr="00996264">
              <w:rPr>
                <w:rFonts w:ascii="Times New Roman" w:hint="eastAsia"/>
                <w:sz w:val="21"/>
                <w:szCs w:val="21"/>
              </w:rPr>
              <w:t>文件。</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D26871" w:rsidRPr="00996264" w:rsidRDefault="00FD592C">
            <w:pPr>
              <w:spacing w:line="300" w:lineRule="exact"/>
              <w:rPr>
                <w:rFonts w:ascii="Times New Roman"/>
                <w:sz w:val="21"/>
                <w:szCs w:val="21"/>
              </w:rPr>
            </w:pPr>
            <w:r w:rsidRPr="00996264">
              <w:rPr>
                <w:rFonts w:ascii="Times New Roman" w:hint="eastAsia"/>
                <w:sz w:val="21"/>
                <w:szCs w:val="21"/>
              </w:rPr>
              <w:t>发布信息公告。</w:t>
            </w:r>
          </w:p>
        </w:tc>
        <w:tc>
          <w:tcPr>
            <w:tcW w:w="2551" w:type="dxa"/>
          </w:tcPr>
          <w:p w:rsidR="00D26871" w:rsidRPr="00996264" w:rsidRDefault="00FD592C">
            <w:pPr>
              <w:spacing w:line="300" w:lineRule="exact"/>
              <w:rPr>
                <w:rFonts w:ascii="Times New Roman"/>
                <w:sz w:val="21"/>
                <w:szCs w:val="21"/>
              </w:rPr>
            </w:pPr>
            <w:r w:rsidRPr="00996264">
              <w:rPr>
                <w:rFonts w:ascii="Times New Roman" w:hint="eastAsia"/>
                <w:sz w:val="21"/>
                <w:szCs w:val="21"/>
              </w:rPr>
              <w:t>接收信息公告。</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D26871" w:rsidRPr="00996264" w:rsidRDefault="00FD592C">
            <w:pPr>
              <w:spacing w:line="300" w:lineRule="exact"/>
              <w:rPr>
                <w:rFonts w:ascii="Times New Roman"/>
                <w:sz w:val="21"/>
                <w:szCs w:val="21"/>
              </w:rPr>
            </w:pPr>
            <w:r w:rsidRPr="00996264">
              <w:rPr>
                <w:rFonts w:ascii="Times New Roman" w:hint="eastAsia"/>
                <w:sz w:val="21"/>
                <w:szCs w:val="21"/>
              </w:rPr>
              <w:t>发布</w:t>
            </w:r>
            <w:r w:rsidRPr="00996264">
              <w:rPr>
                <w:rFonts w:ascii="Times New Roman" w:hint="eastAsia"/>
                <w:sz w:val="21"/>
                <w:szCs w:val="21"/>
              </w:rPr>
              <w:t xml:space="preserve"> T </w:t>
            </w:r>
            <w:r w:rsidRPr="00996264">
              <w:rPr>
                <w:rFonts w:ascii="Times New Roman" w:hint="eastAsia"/>
                <w:sz w:val="21"/>
                <w:szCs w:val="21"/>
              </w:rPr>
              <w:t>日的股东大会信息文件</w:t>
            </w:r>
          </w:p>
        </w:tc>
        <w:tc>
          <w:tcPr>
            <w:tcW w:w="2551" w:type="dxa"/>
          </w:tcPr>
          <w:p w:rsidR="00D26871" w:rsidRPr="00996264" w:rsidRDefault="00FD592C">
            <w:pPr>
              <w:spacing w:line="300" w:lineRule="exact"/>
              <w:rPr>
                <w:rFonts w:ascii="Times New Roman"/>
                <w:sz w:val="21"/>
                <w:szCs w:val="21"/>
              </w:rPr>
            </w:pPr>
            <w:r w:rsidRPr="00996264">
              <w:rPr>
                <w:rFonts w:ascii="Times New Roman" w:hint="eastAsia"/>
                <w:sz w:val="21"/>
                <w:szCs w:val="21"/>
              </w:rPr>
              <w:t>接收并加载股东大会信息文件</w:t>
            </w:r>
            <w:r w:rsidRPr="00996264">
              <w:rPr>
                <w:rFonts w:ascii="Times New Roman" w:hint="eastAsia"/>
                <w:sz w:val="21"/>
                <w:szCs w:val="21"/>
              </w:rPr>
              <w:t>evoteparams</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sz w:val="21"/>
                <w:szCs w:val="21"/>
              </w:rPr>
              <w:t>9:</w:t>
            </w:r>
            <w:r w:rsidRPr="00996264">
              <w:rPr>
                <w:rFonts w:ascii="Times New Roman" w:hint="eastAsia"/>
                <w:sz w:val="21"/>
                <w:szCs w:val="21"/>
              </w:rPr>
              <w:t>15</w:t>
            </w:r>
            <w:r w:rsidRPr="00996264">
              <w:rPr>
                <w:rFonts w:ascii="Times New Roman"/>
                <w:sz w:val="21"/>
                <w:szCs w:val="21"/>
              </w:rPr>
              <w:t>-1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p>
        </w:tc>
        <w:tc>
          <w:tcPr>
            <w:tcW w:w="3421" w:type="dxa"/>
          </w:tcPr>
          <w:p w:rsidR="00D26871" w:rsidRPr="00996264" w:rsidRDefault="00FD592C">
            <w:pPr>
              <w:spacing w:line="300" w:lineRule="exact"/>
              <w:rPr>
                <w:rFonts w:ascii="Times New Roman"/>
                <w:sz w:val="21"/>
                <w:szCs w:val="21"/>
              </w:rPr>
            </w:pPr>
            <w:r w:rsidRPr="00996264">
              <w:rPr>
                <w:rFonts w:ascii="Times New Roman" w:hint="eastAsia"/>
                <w:sz w:val="21"/>
                <w:szCs w:val="21"/>
              </w:rPr>
              <w:t>接收日常交易、非交易等委托，</w:t>
            </w:r>
            <w:r w:rsidRPr="00996264">
              <w:rPr>
                <w:rFonts w:ascii="Times New Roman"/>
                <w:sz w:val="21"/>
                <w:szCs w:val="21"/>
              </w:rPr>
              <w:t>1</w:t>
            </w:r>
            <w:r w:rsidRPr="00996264">
              <w:rPr>
                <w:rFonts w:ascii="Times New Roman" w:hint="eastAsia"/>
                <w:sz w:val="21"/>
                <w:szCs w:val="21"/>
              </w:rPr>
              <w:t>0</w:t>
            </w:r>
            <w:r w:rsidRPr="00996264">
              <w:rPr>
                <w:rFonts w:ascii="Times New Roman"/>
                <w:sz w:val="21"/>
                <w:szCs w:val="21"/>
              </w:rPr>
              <w:t>:</w:t>
            </w:r>
            <w:r w:rsidRPr="00996264">
              <w:rPr>
                <w:rFonts w:ascii="Times New Roman" w:hint="eastAsia"/>
                <w:sz w:val="21"/>
                <w:szCs w:val="21"/>
              </w:rPr>
              <w:t>30</w:t>
            </w:r>
            <w:r w:rsidRPr="00996264">
              <w:rPr>
                <w:rFonts w:ascii="Times New Roman"/>
                <w:sz w:val="21"/>
                <w:szCs w:val="21"/>
              </w:rPr>
              <w:t>-1</w:t>
            </w:r>
            <w:r w:rsidRPr="00996264">
              <w:rPr>
                <w:rFonts w:ascii="Times New Roman" w:hint="eastAsia"/>
                <w:sz w:val="21"/>
                <w:szCs w:val="21"/>
              </w:rPr>
              <w:t>0</w:t>
            </w:r>
            <w:r w:rsidRPr="00996264">
              <w:rPr>
                <w:rFonts w:ascii="Times New Roman"/>
                <w:sz w:val="21"/>
                <w:szCs w:val="21"/>
              </w:rPr>
              <w:t>:</w:t>
            </w:r>
            <w:r w:rsidRPr="00996264">
              <w:rPr>
                <w:rFonts w:ascii="Times New Roman" w:hint="eastAsia"/>
                <w:sz w:val="21"/>
                <w:szCs w:val="21"/>
              </w:rPr>
              <w:t>35</w:t>
            </w:r>
            <w:r w:rsidRPr="00996264">
              <w:rPr>
                <w:rFonts w:ascii="Times New Roman"/>
                <w:sz w:val="21"/>
                <w:szCs w:val="21"/>
              </w:rPr>
              <w:t>中午休市</w:t>
            </w:r>
            <w:r w:rsidRPr="00996264">
              <w:rPr>
                <w:rFonts w:ascii="Times New Roman" w:hint="eastAsia"/>
                <w:sz w:val="21"/>
                <w:szCs w:val="21"/>
              </w:rPr>
              <w:t>。其中：</w:t>
            </w:r>
          </w:p>
          <w:p w:rsidR="00D26871" w:rsidRPr="00996264" w:rsidRDefault="00FD592C">
            <w:pPr>
              <w:spacing w:line="300" w:lineRule="exact"/>
              <w:rPr>
                <w:rFonts w:ascii="Times New Roman"/>
                <w:b/>
                <w:sz w:val="21"/>
                <w:szCs w:val="21"/>
              </w:rPr>
            </w:pPr>
            <w:r w:rsidRPr="00996264">
              <w:rPr>
                <w:rFonts w:ascii="Times New Roman" w:hint="eastAsia"/>
                <w:b/>
                <w:sz w:val="21"/>
                <w:szCs w:val="21"/>
              </w:rPr>
              <w:t>现货集中竞价交易平台</w:t>
            </w:r>
          </w:p>
          <w:p w:rsidR="00D26871" w:rsidRPr="00996264" w:rsidRDefault="00FD592C">
            <w:pPr>
              <w:spacing w:line="300" w:lineRule="exact"/>
              <w:rPr>
                <w:rFonts w:ascii="Times New Roman"/>
                <w:sz w:val="21"/>
                <w:szCs w:val="21"/>
              </w:rPr>
            </w:pPr>
            <w:r w:rsidRPr="00996264">
              <w:rPr>
                <w:rFonts w:ascii="Times New Roman"/>
                <w:sz w:val="21"/>
                <w:szCs w:val="21"/>
              </w:rPr>
              <w:t>9:15-1</w:t>
            </w:r>
            <w:r w:rsidRPr="00996264">
              <w:rPr>
                <w:rFonts w:ascii="Times New Roman" w:hint="eastAsia"/>
                <w:sz w:val="21"/>
                <w:szCs w:val="21"/>
              </w:rPr>
              <w:t>1</w:t>
            </w:r>
            <w:r w:rsidRPr="00996264">
              <w:rPr>
                <w:rFonts w:ascii="Times New Roman"/>
                <w:sz w:val="21"/>
                <w:szCs w:val="21"/>
              </w:rPr>
              <w:t>:</w:t>
            </w:r>
            <w:r w:rsidRPr="00996264">
              <w:rPr>
                <w:rFonts w:ascii="Times New Roman" w:hint="eastAsia"/>
                <w:sz w:val="21"/>
                <w:szCs w:val="21"/>
              </w:rPr>
              <w:t>30</w:t>
            </w:r>
            <w:r w:rsidRPr="00996264">
              <w:rPr>
                <w:rFonts w:ascii="Times New Roman" w:hint="eastAsia"/>
                <w:sz w:val="21"/>
                <w:szCs w:val="21"/>
              </w:rPr>
              <w:t>（</w:t>
            </w:r>
            <w:r w:rsidRPr="00996264">
              <w:rPr>
                <w:rFonts w:ascii="Times New Roman"/>
                <w:sz w:val="21"/>
                <w:szCs w:val="21"/>
              </w:rPr>
              <w:t>9:25</w:t>
            </w:r>
            <w:r w:rsidRPr="00996264">
              <w:rPr>
                <w:rFonts w:ascii="Times New Roman" w:hint="eastAsia"/>
                <w:sz w:val="21"/>
                <w:szCs w:val="21"/>
              </w:rPr>
              <w:t>开盘</w:t>
            </w:r>
            <w:r w:rsidRPr="00996264">
              <w:rPr>
                <w:rFonts w:ascii="Times New Roman"/>
                <w:sz w:val="21"/>
                <w:szCs w:val="21"/>
              </w:rPr>
              <w:t>，</w:t>
            </w:r>
            <w:r w:rsidRPr="00996264">
              <w:rPr>
                <w:rFonts w:ascii="Times New Roman" w:hint="eastAsia"/>
                <w:sz w:val="21"/>
                <w:szCs w:val="21"/>
              </w:rPr>
              <w:t>9:30</w:t>
            </w:r>
            <w:r w:rsidRPr="00996264">
              <w:rPr>
                <w:rFonts w:ascii="Times New Roman" w:hint="eastAsia"/>
                <w:sz w:val="21"/>
                <w:szCs w:val="21"/>
              </w:rPr>
              <w:t>开始</w:t>
            </w:r>
            <w:r w:rsidRPr="00996264">
              <w:rPr>
                <w:rFonts w:ascii="Times New Roman"/>
                <w:sz w:val="21"/>
                <w:szCs w:val="21"/>
              </w:rPr>
              <w:t>连续竞价，</w:t>
            </w:r>
            <w:r w:rsidRPr="00996264">
              <w:rPr>
                <w:rFonts w:ascii="Times New Roman"/>
                <w:sz w:val="21"/>
                <w:szCs w:val="21"/>
              </w:rPr>
              <w:t>1</w:t>
            </w:r>
            <w:r w:rsidRPr="00996264">
              <w:rPr>
                <w:rFonts w:ascii="Times New Roman" w:hint="eastAsia"/>
                <w:sz w:val="21"/>
                <w:szCs w:val="21"/>
              </w:rPr>
              <w:t>1</w:t>
            </w:r>
            <w:r w:rsidRPr="00996264">
              <w:rPr>
                <w:rFonts w:ascii="Times New Roman"/>
                <w:sz w:val="21"/>
                <w:szCs w:val="21"/>
              </w:rPr>
              <w:t>:</w:t>
            </w:r>
            <w:r w:rsidRPr="00996264">
              <w:rPr>
                <w:rFonts w:ascii="Times New Roman" w:hint="eastAsia"/>
                <w:sz w:val="21"/>
                <w:szCs w:val="21"/>
              </w:rPr>
              <w:t>30</w:t>
            </w:r>
            <w:r w:rsidRPr="00996264">
              <w:rPr>
                <w:rFonts w:ascii="Times New Roman" w:hint="eastAsia"/>
                <w:sz w:val="21"/>
                <w:szCs w:val="21"/>
              </w:rPr>
              <w:t>平台闭市</w:t>
            </w:r>
            <w:r w:rsidRPr="00996264">
              <w:rPr>
                <w:rFonts w:ascii="Times New Roman"/>
                <w:sz w:val="21"/>
                <w:szCs w:val="21"/>
              </w:rPr>
              <w:t>）</w:t>
            </w:r>
          </w:p>
          <w:p w:rsidR="00D26871" w:rsidRPr="00996264" w:rsidRDefault="00FD592C">
            <w:pPr>
              <w:spacing w:line="300" w:lineRule="exact"/>
              <w:rPr>
                <w:rFonts w:ascii="Times New Roman"/>
                <w:b/>
                <w:sz w:val="21"/>
                <w:szCs w:val="21"/>
              </w:rPr>
            </w:pPr>
            <w:r w:rsidRPr="00996264">
              <w:rPr>
                <w:rFonts w:ascii="Times New Roman" w:hint="eastAsia"/>
                <w:b/>
                <w:sz w:val="21"/>
                <w:szCs w:val="21"/>
              </w:rPr>
              <w:t>综合金融服务平台</w:t>
            </w:r>
          </w:p>
          <w:p w:rsidR="00D26871" w:rsidRPr="00996264" w:rsidRDefault="00FD592C">
            <w:pPr>
              <w:spacing w:line="300" w:lineRule="exact"/>
              <w:rPr>
                <w:rFonts w:ascii="Times New Roman"/>
                <w:sz w:val="21"/>
                <w:szCs w:val="21"/>
              </w:rPr>
            </w:pPr>
            <w:r w:rsidRPr="00996264">
              <w:rPr>
                <w:rFonts w:ascii="Times New Roman"/>
                <w:sz w:val="21"/>
                <w:szCs w:val="21"/>
              </w:rPr>
              <w:t>9:15-1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p>
          <w:p w:rsidR="00D26871" w:rsidRPr="00996264" w:rsidRDefault="00FD592C">
            <w:pPr>
              <w:spacing w:line="300" w:lineRule="exact"/>
              <w:rPr>
                <w:rFonts w:ascii="Times New Roman"/>
                <w:b/>
                <w:sz w:val="21"/>
                <w:szCs w:val="21"/>
              </w:rPr>
            </w:pPr>
            <w:r w:rsidRPr="00996264">
              <w:rPr>
                <w:rFonts w:ascii="Times New Roman" w:hint="eastAsia"/>
                <w:b/>
                <w:sz w:val="21"/>
                <w:szCs w:val="21"/>
              </w:rPr>
              <w:t>衍生品集中竞价交易平台</w:t>
            </w:r>
          </w:p>
          <w:p w:rsidR="00D26871" w:rsidRPr="00996264" w:rsidRDefault="00FD592C">
            <w:pPr>
              <w:spacing w:line="300" w:lineRule="exact"/>
              <w:rPr>
                <w:rFonts w:ascii="Times New Roman"/>
                <w:b/>
                <w:sz w:val="21"/>
                <w:szCs w:val="21"/>
              </w:rPr>
            </w:pPr>
            <w:r w:rsidRPr="00996264">
              <w:rPr>
                <w:rFonts w:ascii="Times New Roman" w:hint="eastAsia"/>
                <w:sz w:val="21"/>
                <w:szCs w:val="21"/>
              </w:rPr>
              <w:t>与现货集中竞价交易平台相同（期权组合策略保证金、普通仓与备兑仓互转业务申报截止时间为</w:t>
            </w:r>
            <w:r w:rsidRPr="00996264">
              <w:rPr>
                <w:rFonts w:ascii="Times New Roman" w:hint="eastAsia"/>
                <w:sz w:val="21"/>
                <w:szCs w:val="21"/>
              </w:rPr>
              <w:t>11:45</w:t>
            </w:r>
            <w:r w:rsidRPr="00996264">
              <w:rPr>
                <w:rFonts w:ascii="Times New Roman" w:hint="eastAsia"/>
                <w:sz w:val="21"/>
                <w:szCs w:val="21"/>
              </w:rPr>
              <w:t>）</w:t>
            </w:r>
            <w:r w:rsidRPr="00996264">
              <w:rPr>
                <w:rFonts w:ascii="Times New Roman" w:hint="eastAsia"/>
                <w:b/>
                <w:sz w:val="21"/>
                <w:szCs w:val="21"/>
              </w:rPr>
              <w:t>非交易处理平台</w:t>
            </w:r>
          </w:p>
          <w:p w:rsidR="00D26871" w:rsidRPr="00996264" w:rsidRDefault="00FD592C">
            <w:pPr>
              <w:spacing w:line="300" w:lineRule="exact"/>
              <w:rPr>
                <w:rFonts w:ascii="Times New Roman"/>
                <w:sz w:val="21"/>
                <w:szCs w:val="21"/>
              </w:rPr>
            </w:pPr>
            <w:r w:rsidRPr="00996264">
              <w:rPr>
                <w:rFonts w:ascii="Times New Roman"/>
                <w:sz w:val="21"/>
                <w:szCs w:val="21"/>
              </w:rPr>
              <w:t>9:15-</w:t>
            </w:r>
            <w:r w:rsidRPr="00996264">
              <w:rPr>
                <w:rFonts w:ascii="Times New Roman" w:hint="eastAsia"/>
                <w:sz w:val="21"/>
                <w:szCs w:val="21"/>
              </w:rPr>
              <w:t>12</w:t>
            </w:r>
            <w:r w:rsidRPr="00996264">
              <w:rPr>
                <w:rFonts w:ascii="Times New Roman"/>
                <w:sz w:val="21"/>
                <w:szCs w:val="21"/>
              </w:rPr>
              <w:t>:</w:t>
            </w:r>
            <w:r w:rsidRPr="00996264">
              <w:rPr>
                <w:rFonts w:ascii="Times New Roman" w:hint="eastAsia"/>
                <w:sz w:val="21"/>
                <w:szCs w:val="21"/>
              </w:rPr>
              <w:t>00</w:t>
            </w:r>
            <w:r w:rsidRPr="00996264">
              <w:rPr>
                <w:rFonts w:ascii="Times New Roman" w:hint="eastAsia"/>
                <w:sz w:val="21"/>
                <w:szCs w:val="21"/>
              </w:rPr>
              <w:t>（期权、质押式回购之外的其他非交易申报截止时间为</w:t>
            </w:r>
            <w:r w:rsidRPr="00996264">
              <w:rPr>
                <w:rFonts w:ascii="Times New Roman" w:hint="eastAsia"/>
                <w:sz w:val="21"/>
                <w:szCs w:val="21"/>
              </w:rPr>
              <w:t>11:30</w:t>
            </w:r>
            <w:r w:rsidRPr="00996264">
              <w:rPr>
                <w:rFonts w:ascii="Times New Roman" w:hint="eastAsia"/>
                <w:sz w:val="21"/>
                <w:szCs w:val="21"/>
              </w:rPr>
              <w:t>）</w:t>
            </w:r>
          </w:p>
        </w:tc>
        <w:tc>
          <w:tcPr>
            <w:tcW w:w="2551" w:type="dxa"/>
          </w:tcPr>
          <w:p w:rsidR="00D26871" w:rsidRPr="00996264" w:rsidRDefault="00FD592C" w:rsidP="00841D05">
            <w:pPr>
              <w:spacing w:line="300" w:lineRule="exact"/>
              <w:rPr>
                <w:rFonts w:ascii="Times New Roman"/>
                <w:sz w:val="21"/>
                <w:szCs w:val="21"/>
              </w:rPr>
            </w:pPr>
            <w:r w:rsidRPr="00996264">
              <w:rPr>
                <w:rFonts w:hint="eastAsia"/>
                <w:sz w:val="21"/>
                <w:szCs w:val="21"/>
              </w:rPr>
              <w:t>模拟深市现货、期权等品种交易、非交易业务（质押式回购、质押式报价回购的质押解押及交易</w:t>
            </w:r>
            <w:r w:rsidR="00B775BB">
              <w:rPr>
                <w:rFonts w:hint="eastAsia"/>
                <w:sz w:val="21"/>
                <w:szCs w:val="21"/>
              </w:rPr>
              <w:t>、</w:t>
            </w:r>
            <w:r w:rsidR="00B775BB" w:rsidRPr="00B775BB">
              <w:rPr>
                <w:rFonts w:hint="eastAsia"/>
                <w:sz w:val="21"/>
                <w:szCs w:val="21"/>
              </w:rPr>
              <w:t>网上发行认购</w:t>
            </w:r>
            <w:r w:rsidR="00B775BB">
              <w:rPr>
                <w:rFonts w:hint="eastAsia"/>
                <w:sz w:val="21"/>
                <w:szCs w:val="21"/>
              </w:rPr>
              <w:t>、网络投票</w:t>
            </w:r>
            <w:r w:rsidR="00A3732A">
              <w:rPr>
                <w:rFonts w:hint="eastAsia"/>
                <w:sz w:val="21"/>
                <w:szCs w:val="21"/>
              </w:rPr>
              <w:t>、转股回售</w:t>
            </w:r>
            <w:r w:rsidR="00B775BB">
              <w:rPr>
                <w:rFonts w:hint="eastAsia"/>
                <w:sz w:val="21"/>
                <w:szCs w:val="21"/>
              </w:rPr>
              <w:t>等</w:t>
            </w:r>
            <w:r w:rsidRPr="00996264">
              <w:rPr>
                <w:rFonts w:hint="eastAsia"/>
                <w:sz w:val="21"/>
                <w:szCs w:val="21"/>
              </w:rPr>
              <w:t>业务）的委托申报，并接收成交回报。</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12</w:t>
            </w:r>
            <w:r w:rsidRPr="00996264">
              <w:rPr>
                <w:rFonts w:ascii="Times New Roman"/>
                <w:sz w:val="21"/>
                <w:szCs w:val="21"/>
              </w:rPr>
              <w:t>:</w:t>
            </w:r>
            <w:r w:rsidRPr="00996264">
              <w:rPr>
                <w:rFonts w:ascii="Times New Roman" w:hint="eastAsia"/>
                <w:sz w:val="21"/>
                <w:szCs w:val="21"/>
              </w:rPr>
              <w:t>0</w:t>
            </w:r>
            <w:r w:rsidRPr="00996264">
              <w:rPr>
                <w:rFonts w:ascii="Times New Roman"/>
                <w:sz w:val="21"/>
                <w:szCs w:val="21"/>
              </w:rPr>
              <w:t>0-1</w:t>
            </w:r>
            <w:r w:rsidRPr="00996264">
              <w:rPr>
                <w:rFonts w:ascii="Times New Roman" w:hint="eastAsia"/>
                <w:sz w:val="21"/>
                <w:szCs w:val="21"/>
              </w:rPr>
              <w:t>3</w:t>
            </w:r>
            <w:r w:rsidRPr="00996264">
              <w:rPr>
                <w:rFonts w:ascii="Times New Roman"/>
                <w:sz w:val="21"/>
                <w:szCs w:val="21"/>
              </w:rPr>
              <w:t>:</w:t>
            </w:r>
            <w:r w:rsidRPr="00996264">
              <w:rPr>
                <w:rFonts w:ascii="Times New Roman" w:hint="eastAsia"/>
                <w:sz w:val="21"/>
                <w:szCs w:val="21"/>
              </w:rPr>
              <w:t>0</w:t>
            </w:r>
            <w:r w:rsidRPr="00996264">
              <w:rPr>
                <w:rFonts w:ascii="Times New Roman"/>
                <w:sz w:val="21"/>
                <w:szCs w:val="21"/>
              </w:rPr>
              <w:t>0</w:t>
            </w:r>
          </w:p>
        </w:tc>
        <w:tc>
          <w:tcPr>
            <w:tcW w:w="3421" w:type="dxa"/>
            <w:vAlign w:val="center"/>
          </w:tcPr>
          <w:p w:rsidR="00D26871" w:rsidRPr="00996264" w:rsidRDefault="00FD592C">
            <w:pPr>
              <w:spacing w:line="300" w:lineRule="exact"/>
              <w:rPr>
                <w:sz w:val="21"/>
                <w:szCs w:val="21"/>
              </w:rPr>
            </w:pPr>
            <w:r w:rsidRPr="00996264">
              <w:rPr>
                <w:rFonts w:hint="eastAsia"/>
                <w:sz w:val="21"/>
                <w:szCs w:val="21"/>
              </w:rPr>
              <w:t>发送网络投票回报文件</w:t>
            </w:r>
          </w:p>
        </w:tc>
        <w:tc>
          <w:tcPr>
            <w:tcW w:w="2551" w:type="dxa"/>
          </w:tcPr>
          <w:p w:rsidR="00D26871" w:rsidRPr="00996264" w:rsidRDefault="00FD592C">
            <w:pPr>
              <w:spacing w:line="300" w:lineRule="exact"/>
              <w:rPr>
                <w:sz w:val="21"/>
                <w:szCs w:val="21"/>
              </w:rPr>
            </w:pPr>
            <w:r w:rsidRPr="00996264">
              <w:rPr>
                <w:rFonts w:hint="eastAsia"/>
                <w:sz w:val="21"/>
                <w:szCs w:val="21"/>
              </w:rPr>
              <w:t>接收网络投票回报文件evotereport</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sz w:val="21"/>
                <w:szCs w:val="21"/>
              </w:rPr>
              <w:t>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r w:rsidRPr="00996264">
              <w:rPr>
                <w:rFonts w:ascii="Times New Roman"/>
                <w:sz w:val="21"/>
                <w:szCs w:val="21"/>
              </w:rPr>
              <w:t>-1</w:t>
            </w:r>
            <w:r w:rsidRPr="00996264">
              <w:rPr>
                <w:rFonts w:ascii="Times New Roman" w:hint="eastAsia"/>
                <w:sz w:val="21"/>
                <w:szCs w:val="21"/>
              </w:rPr>
              <w:t>4</w:t>
            </w:r>
            <w:r w:rsidRPr="00996264">
              <w:rPr>
                <w:rFonts w:ascii="Times New Roman"/>
                <w:sz w:val="21"/>
                <w:szCs w:val="21"/>
              </w:rPr>
              <w:t>:</w:t>
            </w:r>
            <w:r w:rsidRPr="00996264">
              <w:rPr>
                <w:rFonts w:ascii="Times New Roman" w:hint="eastAsia"/>
                <w:sz w:val="21"/>
                <w:szCs w:val="21"/>
              </w:rPr>
              <w:t>00</w:t>
            </w:r>
          </w:p>
        </w:tc>
        <w:tc>
          <w:tcPr>
            <w:tcW w:w="3421" w:type="dxa"/>
            <w:vAlign w:val="center"/>
          </w:tcPr>
          <w:p w:rsidR="00D26871" w:rsidRPr="00996264" w:rsidRDefault="00FD592C">
            <w:pPr>
              <w:snapToGrid w:val="0"/>
              <w:jc w:val="left"/>
              <w:rPr>
                <w:sz w:val="21"/>
                <w:szCs w:val="21"/>
              </w:rPr>
            </w:pPr>
            <w:r w:rsidRPr="00996264">
              <w:rPr>
                <w:rFonts w:ascii="Times New Roman" w:hint="eastAsia"/>
                <w:sz w:val="21"/>
                <w:szCs w:val="21"/>
              </w:rPr>
              <w:t>中国结算深圳分公司模拟</w:t>
            </w:r>
            <w:r w:rsidRPr="00996264">
              <w:rPr>
                <w:rFonts w:ascii="Times New Roman"/>
                <w:sz w:val="21"/>
                <w:szCs w:val="21"/>
              </w:rPr>
              <w:t>T</w:t>
            </w:r>
            <w:r w:rsidRPr="00996264">
              <w:rPr>
                <w:rFonts w:ascii="Times New Roman" w:hint="eastAsia"/>
                <w:sz w:val="21"/>
                <w:szCs w:val="21"/>
              </w:rPr>
              <w:t>日股份资金清算交收。</w:t>
            </w:r>
          </w:p>
        </w:tc>
        <w:tc>
          <w:tcPr>
            <w:tcW w:w="2551" w:type="dxa"/>
            <w:vAlign w:val="center"/>
          </w:tcPr>
          <w:p w:rsidR="00D26871" w:rsidRPr="00996264" w:rsidRDefault="00D26871">
            <w:pPr>
              <w:snapToGrid w:val="0"/>
              <w:jc w:val="center"/>
              <w:rPr>
                <w:sz w:val="21"/>
                <w:szCs w:val="21"/>
              </w:rPr>
            </w:pPr>
          </w:p>
        </w:tc>
        <w:tc>
          <w:tcPr>
            <w:tcW w:w="1333" w:type="dxa"/>
            <w:vMerge w:val="restart"/>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vAlign w:val="center"/>
          </w:tcPr>
          <w:p w:rsidR="00D26871" w:rsidRPr="00996264" w:rsidRDefault="00FD592C">
            <w:pPr>
              <w:spacing w:line="300" w:lineRule="exact"/>
              <w:jc w:val="center"/>
              <w:rPr>
                <w:rFonts w:ascii="Times New Roman"/>
                <w:sz w:val="21"/>
                <w:szCs w:val="21"/>
              </w:rPr>
            </w:pPr>
            <w:r w:rsidRPr="00996264">
              <w:rPr>
                <w:rFonts w:ascii="Times New Roman" w:hint="eastAsia"/>
                <w:sz w:val="21"/>
                <w:szCs w:val="21"/>
              </w:rPr>
              <w:t>14:00</w:t>
            </w:r>
            <w:r w:rsidRPr="00996264">
              <w:rPr>
                <w:rFonts w:ascii="Times New Roman" w:hint="eastAsia"/>
                <w:sz w:val="21"/>
                <w:szCs w:val="21"/>
              </w:rPr>
              <w:t>后</w:t>
            </w:r>
          </w:p>
        </w:tc>
        <w:tc>
          <w:tcPr>
            <w:tcW w:w="3421" w:type="dxa"/>
            <w:vAlign w:val="center"/>
          </w:tcPr>
          <w:p w:rsidR="00D26871" w:rsidRPr="00996264" w:rsidRDefault="00FD592C">
            <w:pPr>
              <w:spacing w:line="300" w:lineRule="exact"/>
              <w:rPr>
                <w:rFonts w:ascii="Times New Roman"/>
                <w:sz w:val="21"/>
                <w:szCs w:val="21"/>
              </w:rPr>
            </w:pPr>
            <w:r w:rsidRPr="00996264">
              <w:rPr>
                <w:rFonts w:ascii="Times New Roman"/>
                <w:sz w:val="21"/>
                <w:szCs w:val="21"/>
              </w:rPr>
              <w:t>T</w:t>
            </w:r>
            <w:r w:rsidRPr="00996264">
              <w:rPr>
                <w:rFonts w:ascii="Times New Roman" w:hint="eastAsia"/>
                <w:sz w:val="21"/>
                <w:szCs w:val="21"/>
              </w:rPr>
              <w:t>日结算数据发送。</w:t>
            </w:r>
          </w:p>
        </w:tc>
        <w:tc>
          <w:tcPr>
            <w:tcW w:w="2551" w:type="dxa"/>
          </w:tcPr>
          <w:p w:rsidR="00D26871" w:rsidRPr="00996264" w:rsidRDefault="00FD592C">
            <w:pPr>
              <w:snapToGrid w:val="0"/>
              <w:rPr>
                <w:rFonts w:ascii="宋体" w:hAnsi="宋体"/>
                <w:sz w:val="21"/>
                <w:szCs w:val="21"/>
              </w:rPr>
            </w:pPr>
            <w:r w:rsidRPr="00996264">
              <w:rPr>
                <w:rFonts w:ascii="宋体" w:hAnsi="宋体" w:hint="eastAsia"/>
                <w:sz w:val="21"/>
                <w:szCs w:val="21"/>
              </w:rPr>
              <w:t>接收以下结算数据</w:t>
            </w:r>
            <w:r w:rsidRPr="00996264">
              <w:rPr>
                <w:rFonts w:ascii="宋体" w:hAnsi="宋体" w:hint="eastAsia"/>
                <w:sz w:val="21"/>
                <w:szCs w:val="21"/>
              </w:rPr>
              <w:t>,</w:t>
            </w:r>
            <w:r w:rsidRPr="00996264">
              <w:rPr>
                <w:rFonts w:ascii="宋体" w:hAnsi="宋体" w:hint="eastAsia"/>
                <w:sz w:val="21"/>
                <w:szCs w:val="21"/>
              </w:rPr>
              <w:t>进行核对及交收处理：</w:t>
            </w:r>
          </w:p>
          <w:p w:rsidR="00D26871" w:rsidRPr="00996264" w:rsidRDefault="00FD592C">
            <w:pPr>
              <w:spacing w:line="300" w:lineRule="exact"/>
              <w:rPr>
                <w:rFonts w:ascii="Times New Roman"/>
                <w:sz w:val="21"/>
                <w:szCs w:val="21"/>
              </w:rPr>
            </w:pPr>
            <w:r w:rsidRPr="00996264">
              <w:rPr>
                <w:rFonts w:ascii="Times New Roman"/>
                <w:sz w:val="21"/>
                <w:szCs w:val="21"/>
              </w:rPr>
              <w:t>SJSMX1mmdd.DBF</w:t>
            </w:r>
          </w:p>
          <w:p w:rsidR="00D26871" w:rsidRPr="00996264" w:rsidRDefault="00FD592C">
            <w:pPr>
              <w:spacing w:line="300" w:lineRule="exact"/>
              <w:rPr>
                <w:rFonts w:ascii="Times New Roman"/>
                <w:sz w:val="21"/>
                <w:szCs w:val="21"/>
              </w:rPr>
            </w:pPr>
            <w:r w:rsidRPr="00996264">
              <w:rPr>
                <w:rFonts w:ascii="Times New Roman"/>
                <w:sz w:val="21"/>
                <w:szCs w:val="21"/>
              </w:rPr>
              <w:t>SJSMX2mmdd.DBF</w:t>
            </w:r>
          </w:p>
          <w:p w:rsidR="00D26871" w:rsidRPr="00996264" w:rsidRDefault="00FD592C">
            <w:pPr>
              <w:spacing w:line="300" w:lineRule="exact"/>
              <w:rPr>
                <w:rFonts w:ascii="Times New Roman"/>
                <w:sz w:val="21"/>
                <w:szCs w:val="21"/>
              </w:rPr>
            </w:pPr>
            <w:r w:rsidRPr="00996264">
              <w:rPr>
                <w:rFonts w:ascii="Times New Roman"/>
                <w:sz w:val="21"/>
                <w:szCs w:val="21"/>
              </w:rPr>
              <w:t>SJSJGmmdd.DBF</w:t>
            </w:r>
          </w:p>
          <w:p w:rsidR="00D26871" w:rsidRPr="00996264" w:rsidRDefault="00FD592C">
            <w:pPr>
              <w:spacing w:line="300" w:lineRule="exact"/>
              <w:rPr>
                <w:rFonts w:ascii="Times New Roman"/>
                <w:sz w:val="21"/>
                <w:szCs w:val="21"/>
              </w:rPr>
            </w:pPr>
            <w:r w:rsidRPr="00996264">
              <w:rPr>
                <w:rFonts w:ascii="Times New Roman"/>
                <w:sz w:val="21"/>
                <w:szCs w:val="21"/>
              </w:rPr>
              <w:t>SJSQSmmdd.DBF</w:t>
            </w:r>
          </w:p>
          <w:p w:rsidR="00D26871" w:rsidRPr="00996264" w:rsidRDefault="00FD592C">
            <w:pPr>
              <w:spacing w:line="300" w:lineRule="exact"/>
              <w:rPr>
                <w:rFonts w:ascii="Times New Roman"/>
                <w:sz w:val="21"/>
                <w:szCs w:val="21"/>
              </w:rPr>
            </w:pPr>
            <w:r w:rsidRPr="00996264">
              <w:rPr>
                <w:rFonts w:ascii="Times New Roman"/>
                <w:sz w:val="21"/>
                <w:szCs w:val="21"/>
              </w:rPr>
              <w:t>SJSYEmmdd.DBF</w:t>
            </w:r>
          </w:p>
          <w:p w:rsidR="00D26871" w:rsidRPr="00996264" w:rsidRDefault="00FD592C">
            <w:pPr>
              <w:spacing w:line="300" w:lineRule="exact"/>
              <w:rPr>
                <w:rFonts w:ascii="Times New Roman"/>
                <w:sz w:val="21"/>
                <w:szCs w:val="21"/>
              </w:rPr>
            </w:pPr>
            <w:r w:rsidRPr="00996264">
              <w:rPr>
                <w:rFonts w:ascii="Times New Roman"/>
                <w:sz w:val="21"/>
                <w:szCs w:val="21"/>
              </w:rPr>
              <w:t>SJSZJmmdd.DBF</w:t>
            </w:r>
          </w:p>
          <w:p w:rsidR="00D26871" w:rsidRPr="00996264" w:rsidRDefault="00FD592C">
            <w:pPr>
              <w:spacing w:line="300" w:lineRule="exact"/>
              <w:rPr>
                <w:rFonts w:ascii="Times New Roman"/>
                <w:sz w:val="21"/>
                <w:szCs w:val="21"/>
              </w:rPr>
            </w:pPr>
            <w:r w:rsidRPr="00996264">
              <w:rPr>
                <w:rFonts w:ascii="Times New Roman"/>
                <w:sz w:val="21"/>
                <w:szCs w:val="21"/>
              </w:rPr>
              <w:t>SJSDZmmdd.DBF</w:t>
            </w:r>
          </w:p>
          <w:p w:rsidR="00D26871" w:rsidRPr="00996264" w:rsidRDefault="00FD592C">
            <w:pPr>
              <w:spacing w:line="300" w:lineRule="exact"/>
              <w:rPr>
                <w:rFonts w:ascii="Times New Roman"/>
                <w:sz w:val="21"/>
                <w:szCs w:val="21"/>
              </w:rPr>
            </w:pPr>
            <w:r w:rsidRPr="00996264">
              <w:rPr>
                <w:rFonts w:ascii="Times New Roman"/>
                <w:sz w:val="21"/>
                <w:szCs w:val="21"/>
              </w:rPr>
              <w:t>SJSTJmmdd.DBF</w:t>
            </w:r>
          </w:p>
          <w:p w:rsidR="00D26871" w:rsidRPr="00996264" w:rsidRDefault="00FD592C">
            <w:pPr>
              <w:spacing w:line="300" w:lineRule="exact"/>
              <w:rPr>
                <w:rFonts w:ascii="Times New Roman"/>
                <w:sz w:val="21"/>
                <w:szCs w:val="21"/>
              </w:rPr>
            </w:pPr>
            <w:r w:rsidRPr="00996264">
              <w:rPr>
                <w:rFonts w:ascii="Times New Roman"/>
                <w:sz w:val="21"/>
                <w:szCs w:val="21"/>
              </w:rPr>
              <w:t>SJSFWmmdd.DBF</w:t>
            </w:r>
          </w:p>
          <w:p w:rsidR="00D26871" w:rsidRPr="00996264" w:rsidRDefault="00FD592C">
            <w:pPr>
              <w:spacing w:line="300" w:lineRule="exact"/>
              <w:rPr>
                <w:rFonts w:ascii="Times New Roman"/>
                <w:sz w:val="21"/>
                <w:szCs w:val="21"/>
              </w:rPr>
            </w:pPr>
            <w:r w:rsidRPr="00996264">
              <w:rPr>
                <w:rFonts w:ascii="Times New Roman"/>
                <w:sz w:val="21"/>
                <w:szCs w:val="21"/>
              </w:rPr>
              <w:t>SJSGBmmdd.DBF</w:t>
            </w:r>
          </w:p>
          <w:p w:rsidR="00D26871" w:rsidRPr="00996264" w:rsidRDefault="00FD592C">
            <w:pPr>
              <w:spacing w:line="300" w:lineRule="exact"/>
              <w:rPr>
                <w:rFonts w:ascii="Times New Roman"/>
                <w:sz w:val="21"/>
                <w:szCs w:val="21"/>
              </w:rPr>
            </w:pPr>
            <w:r w:rsidRPr="00996264">
              <w:rPr>
                <w:rFonts w:ascii="Times New Roman"/>
                <w:sz w:val="21"/>
                <w:szCs w:val="21"/>
              </w:rPr>
              <w:t>SZSDSmmdd.DBF</w:t>
            </w:r>
          </w:p>
          <w:p w:rsidR="00D26871" w:rsidRPr="00996264" w:rsidRDefault="00FD592C">
            <w:pPr>
              <w:spacing w:line="300" w:lineRule="exact"/>
              <w:rPr>
                <w:rFonts w:ascii="Times New Roman"/>
                <w:sz w:val="21"/>
                <w:szCs w:val="21"/>
              </w:rPr>
            </w:pPr>
            <w:r w:rsidRPr="00996264">
              <w:rPr>
                <w:rFonts w:ascii="Times New Roman"/>
                <w:sz w:val="21"/>
                <w:szCs w:val="21"/>
              </w:rPr>
              <w:t>LOFJSmmdd.DBF</w:t>
            </w:r>
          </w:p>
          <w:p w:rsidR="00D26871" w:rsidRPr="00996264" w:rsidRDefault="00FD592C">
            <w:pPr>
              <w:spacing w:line="300" w:lineRule="exact"/>
              <w:rPr>
                <w:rFonts w:ascii="Times New Roman"/>
                <w:sz w:val="21"/>
                <w:szCs w:val="21"/>
              </w:rPr>
            </w:pPr>
            <w:r w:rsidRPr="00996264">
              <w:rPr>
                <w:rFonts w:ascii="Times New Roman"/>
                <w:sz w:val="21"/>
                <w:szCs w:val="21"/>
              </w:rPr>
              <w:t>BHDZmmdd.DBF</w:t>
            </w:r>
          </w:p>
          <w:p w:rsidR="00D26871" w:rsidRPr="00996264" w:rsidRDefault="00FD592C">
            <w:pPr>
              <w:spacing w:line="300" w:lineRule="exact"/>
              <w:rPr>
                <w:rFonts w:ascii="Times New Roman"/>
                <w:sz w:val="21"/>
                <w:szCs w:val="21"/>
              </w:rPr>
            </w:pPr>
            <w:r w:rsidRPr="00996264">
              <w:rPr>
                <w:rFonts w:ascii="Times New Roman"/>
                <w:sz w:val="21"/>
                <w:szCs w:val="21"/>
              </w:rPr>
              <w:t>BHJGmmdd.DBF</w:t>
            </w:r>
          </w:p>
          <w:p w:rsidR="00D26871" w:rsidRPr="00996264" w:rsidRDefault="00FD592C">
            <w:pPr>
              <w:spacing w:line="300" w:lineRule="exact"/>
              <w:rPr>
                <w:rFonts w:ascii="Times New Roman"/>
                <w:sz w:val="21"/>
                <w:szCs w:val="21"/>
              </w:rPr>
            </w:pPr>
            <w:r w:rsidRPr="00996264">
              <w:rPr>
                <w:rFonts w:ascii="Times New Roman"/>
                <w:sz w:val="21"/>
                <w:szCs w:val="21"/>
              </w:rPr>
              <w:t>SJSFXmmdd.DBF</w:t>
            </w:r>
          </w:p>
          <w:p w:rsidR="00D26871" w:rsidRPr="00996264" w:rsidRDefault="00FD592C">
            <w:pPr>
              <w:spacing w:line="300" w:lineRule="exact"/>
              <w:rPr>
                <w:rFonts w:ascii="Times New Roman"/>
                <w:sz w:val="21"/>
                <w:szCs w:val="21"/>
              </w:rPr>
            </w:pPr>
            <w:r w:rsidRPr="00996264">
              <w:rPr>
                <w:rFonts w:ascii="Times New Roman"/>
                <w:sz w:val="21"/>
                <w:szCs w:val="21"/>
              </w:rPr>
              <w:t>SQ_JSMXmmdd.DBF</w:t>
            </w:r>
          </w:p>
          <w:p w:rsidR="00D26871" w:rsidRPr="00996264" w:rsidRDefault="00FD592C">
            <w:pPr>
              <w:spacing w:line="300" w:lineRule="exact"/>
              <w:rPr>
                <w:rFonts w:ascii="Times New Roman"/>
                <w:sz w:val="21"/>
                <w:szCs w:val="21"/>
              </w:rPr>
            </w:pPr>
            <w:r w:rsidRPr="00996264">
              <w:rPr>
                <w:rFonts w:ascii="Times New Roman"/>
                <w:sz w:val="21"/>
                <w:szCs w:val="21"/>
              </w:rPr>
              <w:t>SQ_HYCCmmdd.DBF</w:t>
            </w:r>
          </w:p>
          <w:p w:rsidR="00D26871" w:rsidRPr="00996264" w:rsidRDefault="00FD592C">
            <w:pPr>
              <w:spacing w:line="300" w:lineRule="exact"/>
              <w:rPr>
                <w:rFonts w:ascii="Times New Roman"/>
                <w:sz w:val="21"/>
                <w:szCs w:val="21"/>
              </w:rPr>
            </w:pPr>
            <w:r w:rsidRPr="00996264">
              <w:rPr>
                <w:rFonts w:ascii="Times New Roman"/>
                <w:sz w:val="21"/>
                <w:szCs w:val="21"/>
              </w:rPr>
              <w:t>SQ_HYCBmmdd.DBF</w:t>
            </w:r>
          </w:p>
          <w:p w:rsidR="00D26871" w:rsidRPr="00996264" w:rsidRDefault="00FD592C">
            <w:pPr>
              <w:spacing w:line="300" w:lineRule="exact"/>
              <w:rPr>
                <w:rFonts w:ascii="Times New Roman"/>
                <w:sz w:val="21"/>
                <w:szCs w:val="21"/>
              </w:rPr>
            </w:pPr>
            <w:r w:rsidRPr="00996264">
              <w:rPr>
                <w:rFonts w:ascii="Times New Roman"/>
                <w:sz w:val="21"/>
                <w:szCs w:val="21"/>
              </w:rPr>
              <w:t>SQ_BZJmmdd.DBF</w:t>
            </w:r>
          </w:p>
          <w:p w:rsidR="00D26871" w:rsidRPr="00996264" w:rsidRDefault="00FD592C">
            <w:pPr>
              <w:spacing w:line="300" w:lineRule="exact"/>
              <w:rPr>
                <w:rFonts w:ascii="Times New Roman"/>
                <w:sz w:val="21"/>
                <w:szCs w:val="21"/>
              </w:rPr>
            </w:pPr>
            <w:r w:rsidRPr="00996264">
              <w:rPr>
                <w:rFonts w:ascii="Times New Roman"/>
                <w:sz w:val="21"/>
                <w:szCs w:val="21"/>
              </w:rPr>
              <w:t>SQ_ZJBDmmdd.DBF</w:t>
            </w:r>
          </w:p>
          <w:p w:rsidR="00D26871" w:rsidRPr="00996264" w:rsidRDefault="00FD592C">
            <w:pPr>
              <w:spacing w:line="300" w:lineRule="exact"/>
              <w:rPr>
                <w:rFonts w:ascii="Times New Roman"/>
                <w:sz w:val="21"/>
                <w:szCs w:val="21"/>
              </w:rPr>
            </w:pPr>
            <w:r w:rsidRPr="00996264">
              <w:rPr>
                <w:rFonts w:ascii="Times New Roman"/>
                <w:sz w:val="21"/>
                <w:szCs w:val="21"/>
              </w:rPr>
              <w:t>SQ_ZJJEmmdd.DBF</w:t>
            </w:r>
          </w:p>
          <w:p w:rsidR="00D26871" w:rsidRPr="00996264" w:rsidRDefault="00FD592C">
            <w:pPr>
              <w:spacing w:line="300" w:lineRule="exact"/>
              <w:rPr>
                <w:rFonts w:ascii="Times New Roman"/>
                <w:sz w:val="21"/>
                <w:szCs w:val="21"/>
              </w:rPr>
            </w:pPr>
            <w:r w:rsidRPr="00996264">
              <w:rPr>
                <w:rFonts w:ascii="Times New Roman"/>
                <w:sz w:val="21"/>
                <w:szCs w:val="21"/>
              </w:rPr>
              <w:t>SQ_ZQJEmmdd.DBF</w:t>
            </w:r>
          </w:p>
          <w:p w:rsidR="00D26871" w:rsidRPr="00996264" w:rsidRDefault="00FD592C">
            <w:pPr>
              <w:spacing w:line="300" w:lineRule="exact"/>
              <w:rPr>
                <w:rFonts w:ascii="Times New Roman"/>
                <w:sz w:val="21"/>
                <w:szCs w:val="21"/>
              </w:rPr>
            </w:pPr>
            <w:r w:rsidRPr="00996264">
              <w:rPr>
                <w:rFonts w:ascii="Times New Roman"/>
                <w:sz w:val="21"/>
                <w:szCs w:val="21"/>
              </w:rPr>
              <w:t>SQ_</w:t>
            </w:r>
            <w:r w:rsidRPr="00996264">
              <w:rPr>
                <w:rFonts w:ascii="Times New Roman" w:hint="eastAsia"/>
                <w:sz w:val="21"/>
                <w:szCs w:val="21"/>
              </w:rPr>
              <w:t>ZHCC</w:t>
            </w:r>
            <w:r w:rsidRPr="00996264">
              <w:rPr>
                <w:rFonts w:ascii="Times New Roman"/>
                <w:sz w:val="21"/>
                <w:szCs w:val="21"/>
              </w:rPr>
              <w:t>mmdd.DBF</w:t>
            </w:r>
          </w:p>
          <w:p w:rsidR="00D26871" w:rsidRPr="00996264" w:rsidRDefault="00FD592C">
            <w:pPr>
              <w:spacing w:line="300" w:lineRule="exact"/>
              <w:rPr>
                <w:rFonts w:ascii="Times New Roman"/>
                <w:sz w:val="21"/>
                <w:szCs w:val="21"/>
              </w:rPr>
            </w:pPr>
            <w:r w:rsidRPr="00996264">
              <w:rPr>
                <w:rFonts w:ascii="Times New Roman"/>
                <w:sz w:val="21"/>
                <w:szCs w:val="21"/>
              </w:rPr>
              <w:t>SQ_</w:t>
            </w:r>
            <w:r w:rsidRPr="00996264">
              <w:rPr>
                <w:rFonts w:ascii="Times New Roman" w:hint="eastAsia"/>
                <w:sz w:val="21"/>
                <w:szCs w:val="21"/>
              </w:rPr>
              <w:t>BZJMX</w:t>
            </w:r>
            <w:r w:rsidRPr="00996264">
              <w:rPr>
                <w:rFonts w:ascii="Times New Roman"/>
                <w:sz w:val="21"/>
                <w:szCs w:val="21"/>
              </w:rPr>
              <w:t>mmdd.DBF</w:t>
            </w:r>
          </w:p>
          <w:p w:rsidR="00D26871" w:rsidRPr="00996264" w:rsidRDefault="00FD592C">
            <w:pPr>
              <w:spacing w:line="300" w:lineRule="exact"/>
              <w:rPr>
                <w:rFonts w:ascii="Times New Roman"/>
                <w:sz w:val="21"/>
                <w:szCs w:val="21"/>
              </w:rPr>
            </w:pPr>
            <w:r w:rsidRPr="00996264">
              <w:rPr>
                <w:rFonts w:ascii="Times New Roman"/>
                <w:sz w:val="21"/>
                <w:szCs w:val="21"/>
              </w:rPr>
              <w:t>SQ_</w:t>
            </w:r>
            <w:r w:rsidRPr="00996264">
              <w:rPr>
                <w:rFonts w:ascii="Times New Roman" w:hint="eastAsia"/>
                <w:sz w:val="21"/>
                <w:szCs w:val="21"/>
              </w:rPr>
              <w:t>CKXX</w:t>
            </w:r>
            <w:r w:rsidRPr="00996264">
              <w:rPr>
                <w:rFonts w:ascii="Times New Roman"/>
                <w:sz w:val="21"/>
                <w:szCs w:val="21"/>
              </w:rPr>
              <w:t>mmdd.DBF</w:t>
            </w:r>
          </w:p>
          <w:p w:rsidR="00D26871" w:rsidRPr="00996264" w:rsidRDefault="00FD592C">
            <w:pPr>
              <w:spacing w:line="300" w:lineRule="exact"/>
              <w:rPr>
                <w:rFonts w:ascii="Times New Roman"/>
                <w:sz w:val="21"/>
                <w:szCs w:val="21"/>
              </w:rPr>
            </w:pPr>
            <w:r w:rsidRPr="00996264">
              <w:rPr>
                <w:rFonts w:ascii="Times New Roman"/>
                <w:sz w:val="21"/>
                <w:szCs w:val="21"/>
              </w:rPr>
              <w:t>SQ_TZWJmmdd.DBF</w:t>
            </w:r>
          </w:p>
          <w:p w:rsidR="00D26871" w:rsidRPr="00996264" w:rsidRDefault="00FD592C">
            <w:pPr>
              <w:spacing w:line="300" w:lineRule="exact"/>
              <w:rPr>
                <w:rFonts w:ascii="Times New Roman"/>
                <w:sz w:val="21"/>
                <w:szCs w:val="21"/>
              </w:rPr>
            </w:pPr>
            <w:r w:rsidRPr="00996264">
              <w:rPr>
                <w:rFonts w:ascii="Times New Roman"/>
                <w:sz w:val="21"/>
                <w:szCs w:val="21"/>
              </w:rPr>
              <w:t>SQ_GBXXmmdd.DBF</w:t>
            </w:r>
          </w:p>
        </w:tc>
        <w:tc>
          <w:tcPr>
            <w:tcW w:w="1333" w:type="dxa"/>
            <w:vMerge/>
            <w:vAlign w:val="center"/>
          </w:tcPr>
          <w:p w:rsidR="00D26871" w:rsidRPr="00996264" w:rsidRDefault="00D26871">
            <w:pPr>
              <w:spacing w:line="300" w:lineRule="exact"/>
              <w:rPr>
                <w:rFonts w:ascii="Times New Roman"/>
                <w:sz w:val="21"/>
                <w:szCs w:val="21"/>
              </w:rPr>
            </w:pPr>
          </w:p>
        </w:tc>
      </w:tr>
      <w:tr w:rsidR="00D26871" w:rsidRPr="00996264">
        <w:trPr>
          <w:jc w:val="center"/>
        </w:trPr>
        <w:tc>
          <w:tcPr>
            <w:tcW w:w="1598"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t>实际</w:t>
            </w:r>
            <w:r w:rsidRPr="00996264">
              <w:rPr>
                <w:rFonts w:ascii="Times New Roman"/>
                <w:b/>
                <w:bCs/>
                <w:sz w:val="21"/>
                <w:szCs w:val="21"/>
              </w:rPr>
              <w:t>时间</w:t>
            </w:r>
          </w:p>
          <w:p w:rsidR="00D26871" w:rsidRPr="00996264" w:rsidRDefault="00FD592C">
            <w:pPr>
              <w:spacing w:line="300" w:lineRule="exact"/>
              <w:jc w:val="center"/>
              <w:rPr>
                <w:rFonts w:ascii="Times New Roman"/>
                <w:sz w:val="21"/>
                <w:szCs w:val="21"/>
              </w:rPr>
            </w:pPr>
            <w:r w:rsidRPr="00996264">
              <w:rPr>
                <w:rFonts w:ascii="Times New Roman"/>
                <w:sz w:val="21"/>
                <w:szCs w:val="21"/>
              </w:rPr>
              <w:t>(</w:t>
            </w:r>
            <w:r w:rsidR="00340FFF">
              <w:rPr>
                <w:rFonts w:ascii="Times New Roman" w:hint="eastAsia"/>
                <w:sz w:val="21"/>
                <w:szCs w:val="21"/>
              </w:rPr>
              <w:t>3</w:t>
            </w:r>
            <w:r w:rsidR="00340FFF">
              <w:rPr>
                <w:rFonts w:ascii="Times New Roman" w:hint="eastAsia"/>
                <w:sz w:val="21"/>
                <w:szCs w:val="21"/>
              </w:rPr>
              <w:t>月</w:t>
            </w:r>
            <w:r w:rsidR="00340FFF">
              <w:rPr>
                <w:rFonts w:ascii="Times New Roman" w:hint="eastAsia"/>
                <w:sz w:val="21"/>
                <w:szCs w:val="21"/>
              </w:rPr>
              <w:t>21</w:t>
            </w:r>
            <w:r w:rsidR="00340FFF">
              <w:rPr>
                <w:rFonts w:ascii="Times New Roman" w:hint="eastAsia"/>
                <w:sz w:val="21"/>
                <w:szCs w:val="21"/>
              </w:rPr>
              <w:t>日</w:t>
            </w:r>
            <w:r w:rsidRPr="00996264">
              <w:rPr>
                <w:rFonts w:ascii="Times New Roman"/>
                <w:sz w:val="21"/>
                <w:szCs w:val="21"/>
              </w:rPr>
              <w:t>)</w:t>
            </w:r>
          </w:p>
        </w:tc>
        <w:tc>
          <w:tcPr>
            <w:tcW w:w="342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主要测试</w:t>
            </w:r>
            <w:r w:rsidRPr="00996264">
              <w:rPr>
                <w:rFonts w:ascii="Times New Roman" w:hint="eastAsia"/>
                <w:b/>
                <w:bCs/>
                <w:sz w:val="21"/>
                <w:szCs w:val="21"/>
              </w:rPr>
              <w:t>事项</w:t>
            </w:r>
          </w:p>
        </w:tc>
        <w:tc>
          <w:tcPr>
            <w:tcW w:w="255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t>参测单位</w:t>
            </w:r>
          </w:p>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重点测试内容</w:t>
            </w:r>
          </w:p>
        </w:tc>
        <w:tc>
          <w:tcPr>
            <w:tcW w:w="1333"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模拟日期</w:t>
            </w:r>
          </w:p>
        </w:tc>
      </w:tr>
      <w:tr w:rsidR="003A2E61" w:rsidRPr="00996264" w:rsidTr="003E7B36">
        <w:trPr>
          <w:jc w:val="center"/>
        </w:trPr>
        <w:tc>
          <w:tcPr>
            <w:tcW w:w="1598" w:type="dxa"/>
            <w:shd w:val="clear" w:color="auto" w:fill="auto"/>
            <w:vAlign w:val="center"/>
          </w:tcPr>
          <w:p w:rsidR="003A2E61" w:rsidRPr="00996264" w:rsidRDefault="003A2E61" w:rsidP="003A2E61">
            <w:pPr>
              <w:spacing w:line="300" w:lineRule="exact"/>
              <w:jc w:val="left"/>
              <w:rPr>
                <w:rFonts w:ascii="Times New Roman"/>
                <w:b/>
                <w:bCs/>
                <w:sz w:val="21"/>
                <w:szCs w:val="21"/>
              </w:rPr>
            </w:pPr>
            <w:r>
              <w:rPr>
                <w:rFonts w:ascii="Times New Roman"/>
                <w:sz w:val="21"/>
                <w:szCs w:val="21"/>
              </w:rPr>
              <w:t>15:45</w:t>
            </w:r>
            <w:r>
              <w:rPr>
                <w:rFonts w:ascii="Times New Roman" w:hint="eastAsia"/>
                <w:sz w:val="21"/>
                <w:szCs w:val="21"/>
              </w:rPr>
              <w:t>前</w:t>
            </w:r>
          </w:p>
        </w:tc>
        <w:tc>
          <w:tcPr>
            <w:tcW w:w="3421" w:type="dxa"/>
            <w:shd w:val="clear" w:color="auto" w:fill="auto"/>
            <w:vAlign w:val="center"/>
          </w:tcPr>
          <w:p w:rsidR="003A2E61" w:rsidRPr="00996264" w:rsidRDefault="003A2E61" w:rsidP="003A2E61">
            <w:pPr>
              <w:spacing w:line="300" w:lineRule="exact"/>
              <w:jc w:val="left"/>
              <w:rPr>
                <w:rFonts w:ascii="Times New Roman"/>
                <w:b/>
                <w:bCs/>
                <w:sz w:val="21"/>
                <w:szCs w:val="21"/>
              </w:rPr>
            </w:pPr>
            <w:r>
              <w:rPr>
                <w:rFonts w:ascii="Times New Roman" w:hint="eastAsia"/>
                <w:color w:val="000000"/>
                <w:sz w:val="21"/>
                <w:szCs w:val="21"/>
              </w:rPr>
              <w:t>晚间下发</w:t>
            </w:r>
            <w:r>
              <w:rPr>
                <w:rFonts w:ascii="Times New Roman"/>
                <w:color w:val="000000"/>
                <w:sz w:val="21"/>
                <w:szCs w:val="21"/>
              </w:rPr>
              <w:t>T+1</w:t>
            </w:r>
            <w:r>
              <w:rPr>
                <w:rFonts w:ascii="Times New Roman" w:hint="eastAsia"/>
                <w:color w:val="000000"/>
                <w:sz w:val="21"/>
                <w:szCs w:val="21"/>
              </w:rPr>
              <w:t>日静态交易参考信息文件</w:t>
            </w:r>
            <w:r>
              <w:rPr>
                <w:rFonts w:ascii="Times New Roman"/>
                <w:color w:val="000000"/>
                <w:sz w:val="21"/>
                <w:szCs w:val="21"/>
              </w:rPr>
              <w:t>pre*</w:t>
            </w:r>
          </w:p>
        </w:tc>
        <w:tc>
          <w:tcPr>
            <w:tcW w:w="2551" w:type="dxa"/>
            <w:shd w:val="clear" w:color="auto" w:fill="auto"/>
          </w:tcPr>
          <w:p w:rsidR="003A2E61" w:rsidRPr="00996264" w:rsidRDefault="003A2E61" w:rsidP="003A2E61">
            <w:pPr>
              <w:spacing w:line="300" w:lineRule="exact"/>
              <w:jc w:val="left"/>
              <w:rPr>
                <w:rFonts w:ascii="Times New Roman"/>
                <w:sz w:val="21"/>
                <w:szCs w:val="21"/>
              </w:rPr>
            </w:pPr>
            <w:r>
              <w:rPr>
                <w:rFonts w:ascii="宋体" w:hAnsi="宋体" w:hint="eastAsia"/>
                <w:sz w:val="21"/>
                <w:szCs w:val="21"/>
              </w:rPr>
              <w:t>接收静态交易参考信息文件</w:t>
            </w:r>
            <w:r>
              <w:rPr>
                <w:rFonts w:ascii="宋体" w:hAnsi="宋体" w:hint="eastAsia"/>
                <w:sz w:val="21"/>
                <w:szCs w:val="21"/>
              </w:rPr>
              <w:t>pre*</w:t>
            </w:r>
          </w:p>
        </w:tc>
        <w:tc>
          <w:tcPr>
            <w:tcW w:w="1333" w:type="dxa"/>
            <w:vMerge w:val="restart"/>
            <w:shd w:val="clear" w:color="auto" w:fill="auto"/>
            <w:vAlign w:val="center"/>
          </w:tcPr>
          <w:p w:rsidR="003A2E61" w:rsidRPr="00996264" w:rsidRDefault="003A2E61" w:rsidP="003A2E61">
            <w:pPr>
              <w:spacing w:line="300" w:lineRule="exact"/>
              <w:jc w:val="center"/>
              <w:rPr>
                <w:rFonts w:ascii="Times New Roman"/>
                <w:sz w:val="21"/>
                <w:szCs w:val="21"/>
              </w:rPr>
            </w:pPr>
            <w:r w:rsidRPr="00996264">
              <w:rPr>
                <w:rFonts w:ascii="Times New Roman"/>
                <w:sz w:val="21"/>
                <w:szCs w:val="21"/>
              </w:rPr>
              <w:t>T</w:t>
            </w:r>
            <w:r w:rsidR="002C7E13">
              <w:rPr>
                <w:rFonts w:ascii="Times New Roman" w:hint="eastAsia"/>
                <w:sz w:val="21"/>
                <w:szCs w:val="21"/>
              </w:rPr>
              <w:t>+1</w:t>
            </w:r>
            <w:r w:rsidRPr="00996264">
              <w:rPr>
                <w:rFonts w:ascii="Times New Roman"/>
                <w:sz w:val="21"/>
                <w:szCs w:val="21"/>
              </w:rPr>
              <w:t>日：</w:t>
            </w:r>
            <w:r w:rsidRPr="00996264">
              <w:rPr>
                <w:rFonts w:ascii="Times New Roman"/>
                <w:sz w:val="21"/>
                <w:szCs w:val="21"/>
              </w:rPr>
              <w:t>2020</w:t>
            </w:r>
            <w:r w:rsidRPr="00996264">
              <w:rPr>
                <w:rFonts w:ascii="Times New Roman"/>
                <w:sz w:val="21"/>
                <w:szCs w:val="21"/>
              </w:rPr>
              <w:t>年</w:t>
            </w:r>
            <w:r>
              <w:rPr>
                <w:rFonts w:ascii="Times New Roman"/>
                <w:sz w:val="21"/>
                <w:szCs w:val="21"/>
              </w:rPr>
              <w:t>3</w:t>
            </w:r>
            <w:r>
              <w:rPr>
                <w:rFonts w:ascii="Times New Roman"/>
                <w:sz w:val="21"/>
                <w:szCs w:val="21"/>
              </w:rPr>
              <w:t>月</w:t>
            </w:r>
            <w:r>
              <w:rPr>
                <w:rFonts w:ascii="Times New Roman"/>
                <w:sz w:val="21"/>
                <w:szCs w:val="21"/>
              </w:rPr>
              <w:t>22</w:t>
            </w:r>
            <w:r>
              <w:rPr>
                <w:rFonts w:ascii="Times New Roman"/>
                <w:sz w:val="21"/>
                <w:szCs w:val="21"/>
              </w:rPr>
              <w:t>日</w:t>
            </w:r>
          </w:p>
        </w:tc>
      </w:tr>
      <w:tr w:rsidR="003A2E61" w:rsidRPr="00996264" w:rsidTr="003E7B36">
        <w:trPr>
          <w:jc w:val="center"/>
        </w:trPr>
        <w:tc>
          <w:tcPr>
            <w:tcW w:w="1598" w:type="dxa"/>
            <w:shd w:val="clear" w:color="auto" w:fill="auto"/>
            <w:vAlign w:val="center"/>
          </w:tcPr>
          <w:p w:rsidR="003A2E61" w:rsidRDefault="003A2E61" w:rsidP="003A2E61">
            <w:pPr>
              <w:spacing w:line="300" w:lineRule="exact"/>
              <w:jc w:val="left"/>
              <w:rPr>
                <w:rFonts w:ascii="Times New Roman"/>
                <w:sz w:val="21"/>
                <w:szCs w:val="21"/>
              </w:rPr>
            </w:pPr>
            <w:r>
              <w:rPr>
                <w:rFonts w:ascii="Times New Roman"/>
                <w:sz w:val="21"/>
                <w:szCs w:val="21"/>
              </w:rPr>
              <w:t>15:45</w:t>
            </w:r>
            <w:r>
              <w:rPr>
                <w:rFonts w:ascii="Times New Roman" w:hint="eastAsia"/>
                <w:sz w:val="21"/>
                <w:szCs w:val="21"/>
              </w:rPr>
              <w:t>前</w:t>
            </w:r>
          </w:p>
        </w:tc>
        <w:tc>
          <w:tcPr>
            <w:tcW w:w="3421" w:type="dxa"/>
            <w:shd w:val="clear" w:color="auto" w:fill="auto"/>
            <w:vAlign w:val="center"/>
          </w:tcPr>
          <w:p w:rsidR="003A2E61" w:rsidRDefault="003A2E61" w:rsidP="003A2E61">
            <w:pPr>
              <w:spacing w:line="300" w:lineRule="exact"/>
              <w:jc w:val="left"/>
              <w:rPr>
                <w:rFonts w:ascii="Times New Roman"/>
                <w:color w:val="000000"/>
                <w:sz w:val="21"/>
                <w:szCs w:val="21"/>
              </w:rPr>
            </w:pPr>
            <w:r>
              <w:rPr>
                <w:rFonts w:ascii="Times New Roman" w:hint="eastAsia"/>
                <w:color w:val="000000"/>
                <w:sz w:val="21"/>
                <w:szCs w:val="21"/>
              </w:rPr>
              <w:t>早间下发</w:t>
            </w:r>
            <w:r>
              <w:rPr>
                <w:rFonts w:ascii="Times New Roman"/>
                <w:color w:val="000000"/>
                <w:sz w:val="21"/>
                <w:szCs w:val="21"/>
              </w:rPr>
              <w:t>T+1</w:t>
            </w:r>
            <w:r>
              <w:rPr>
                <w:rFonts w:ascii="Times New Roman" w:hint="eastAsia"/>
                <w:color w:val="000000"/>
                <w:sz w:val="21"/>
                <w:szCs w:val="21"/>
              </w:rPr>
              <w:t>日静态交易参考信息文件。</w:t>
            </w:r>
          </w:p>
        </w:tc>
        <w:tc>
          <w:tcPr>
            <w:tcW w:w="2551" w:type="dxa"/>
            <w:shd w:val="clear" w:color="auto" w:fill="auto"/>
          </w:tcPr>
          <w:p w:rsidR="003A2E61" w:rsidRDefault="003A2E61" w:rsidP="003A2E61">
            <w:pPr>
              <w:spacing w:line="300" w:lineRule="exact"/>
              <w:jc w:val="left"/>
              <w:rPr>
                <w:rFonts w:ascii="宋体" w:hAnsi="宋体"/>
                <w:sz w:val="21"/>
                <w:szCs w:val="21"/>
              </w:rPr>
            </w:pPr>
            <w:r>
              <w:rPr>
                <w:rFonts w:ascii="宋体" w:hAnsi="宋体" w:hint="eastAsia"/>
                <w:sz w:val="21"/>
                <w:szCs w:val="21"/>
              </w:rPr>
              <w:t>接收静态交易参考信息文件。</w:t>
            </w:r>
          </w:p>
        </w:tc>
        <w:tc>
          <w:tcPr>
            <w:tcW w:w="1333" w:type="dxa"/>
            <w:vMerge/>
            <w:shd w:val="clear" w:color="auto" w:fill="auto"/>
            <w:vAlign w:val="center"/>
          </w:tcPr>
          <w:p w:rsidR="003A2E61" w:rsidRPr="00996264" w:rsidRDefault="003A2E61" w:rsidP="003A2E61">
            <w:pPr>
              <w:spacing w:line="300" w:lineRule="exact"/>
              <w:jc w:val="center"/>
              <w:rPr>
                <w:rFonts w:ascii="Times New Roman"/>
                <w:sz w:val="21"/>
                <w:szCs w:val="21"/>
              </w:rPr>
            </w:pPr>
          </w:p>
        </w:tc>
      </w:tr>
      <w:tr w:rsidR="003A2E61" w:rsidRPr="00996264" w:rsidTr="003E7B36">
        <w:trPr>
          <w:jc w:val="center"/>
        </w:trPr>
        <w:tc>
          <w:tcPr>
            <w:tcW w:w="1598" w:type="dxa"/>
            <w:shd w:val="clear" w:color="auto" w:fill="auto"/>
            <w:vAlign w:val="center"/>
          </w:tcPr>
          <w:p w:rsidR="003A2E61" w:rsidRDefault="003A2E61" w:rsidP="003A2E61">
            <w:pPr>
              <w:spacing w:line="300" w:lineRule="exact"/>
              <w:jc w:val="left"/>
              <w:rPr>
                <w:rFonts w:ascii="Times New Roman"/>
                <w:sz w:val="21"/>
                <w:szCs w:val="21"/>
              </w:rPr>
            </w:pPr>
            <w:r>
              <w:rPr>
                <w:rFonts w:ascii="Times New Roman"/>
                <w:sz w:val="21"/>
                <w:szCs w:val="21"/>
              </w:rPr>
              <w:t>15:45</w:t>
            </w:r>
            <w:r>
              <w:rPr>
                <w:rFonts w:ascii="Times New Roman" w:hint="eastAsia"/>
                <w:sz w:val="21"/>
                <w:szCs w:val="21"/>
              </w:rPr>
              <w:t>前</w:t>
            </w:r>
          </w:p>
        </w:tc>
        <w:tc>
          <w:tcPr>
            <w:tcW w:w="3421" w:type="dxa"/>
            <w:shd w:val="clear" w:color="auto" w:fill="auto"/>
            <w:vAlign w:val="center"/>
          </w:tcPr>
          <w:p w:rsidR="003A2E61" w:rsidRDefault="003A2E61" w:rsidP="003A2E61">
            <w:pPr>
              <w:spacing w:line="300" w:lineRule="exact"/>
              <w:jc w:val="left"/>
              <w:rPr>
                <w:rFonts w:ascii="Times New Roman"/>
                <w:color w:val="000000"/>
                <w:sz w:val="21"/>
                <w:szCs w:val="21"/>
              </w:rPr>
            </w:pPr>
            <w:r>
              <w:rPr>
                <w:rFonts w:ascii="Times New Roman" w:hint="eastAsia"/>
                <w:color w:val="000000"/>
                <w:sz w:val="21"/>
                <w:szCs w:val="21"/>
              </w:rPr>
              <w:t>发布</w:t>
            </w:r>
            <w:r>
              <w:rPr>
                <w:rFonts w:ascii="Times New Roman"/>
                <w:color w:val="000000"/>
                <w:sz w:val="21"/>
                <w:szCs w:val="21"/>
              </w:rPr>
              <w:t>PCF</w:t>
            </w:r>
            <w:r>
              <w:rPr>
                <w:rFonts w:ascii="Times New Roman" w:hint="eastAsia"/>
                <w:color w:val="000000"/>
                <w:sz w:val="21"/>
                <w:szCs w:val="21"/>
              </w:rPr>
              <w:t>文件。</w:t>
            </w:r>
          </w:p>
        </w:tc>
        <w:tc>
          <w:tcPr>
            <w:tcW w:w="2551" w:type="dxa"/>
            <w:shd w:val="clear" w:color="auto" w:fill="auto"/>
          </w:tcPr>
          <w:p w:rsidR="003A2E61" w:rsidRDefault="003A2E61" w:rsidP="003A2E61">
            <w:pPr>
              <w:spacing w:line="300" w:lineRule="exact"/>
              <w:jc w:val="left"/>
              <w:rPr>
                <w:rFonts w:ascii="宋体" w:hAnsi="宋体"/>
                <w:sz w:val="21"/>
                <w:szCs w:val="21"/>
              </w:rPr>
            </w:pPr>
            <w:r>
              <w:rPr>
                <w:rFonts w:ascii="宋体" w:hAnsi="宋体" w:hint="eastAsia"/>
                <w:sz w:val="21"/>
                <w:szCs w:val="21"/>
              </w:rPr>
              <w:t>接收及处理</w:t>
            </w:r>
            <w:r>
              <w:rPr>
                <w:rFonts w:ascii="宋体" w:hAnsi="宋体" w:hint="eastAsia"/>
                <w:sz w:val="21"/>
                <w:szCs w:val="21"/>
              </w:rPr>
              <w:t>PCF</w:t>
            </w:r>
            <w:r>
              <w:rPr>
                <w:rFonts w:ascii="宋体" w:hAnsi="宋体" w:hint="eastAsia"/>
                <w:sz w:val="21"/>
                <w:szCs w:val="21"/>
              </w:rPr>
              <w:t>文件。</w:t>
            </w:r>
          </w:p>
        </w:tc>
        <w:tc>
          <w:tcPr>
            <w:tcW w:w="1333" w:type="dxa"/>
            <w:vMerge/>
            <w:shd w:val="clear" w:color="auto" w:fill="auto"/>
            <w:vAlign w:val="center"/>
          </w:tcPr>
          <w:p w:rsidR="003A2E61" w:rsidRPr="00996264" w:rsidRDefault="003A2E61" w:rsidP="003A2E61">
            <w:pPr>
              <w:spacing w:line="300" w:lineRule="exact"/>
              <w:jc w:val="center"/>
              <w:rPr>
                <w:rFonts w:ascii="Times New Roman"/>
                <w:sz w:val="21"/>
                <w:szCs w:val="21"/>
              </w:rPr>
            </w:pPr>
          </w:p>
        </w:tc>
      </w:tr>
      <w:tr w:rsidR="003A2E61" w:rsidRPr="00996264" w:rsidTr="003E7B36">
        <w:trPr>
          <w:jc w:val="center"/>
        </w:trPr>
        <w:tc>
          <w:tcPr>
            <w:tcW w:w="1598" w:type="dxa"/>
            <w:shd w:val="clear" w:color="auto" w:fill="auto"/>
            <w:vAlign w:val="center"/>
          </w:tcPr>
          <w:p w:rsidR="003A2E61" w:rsidRDefault="003A2E61" w:rsidP="003A2E61">
            <w:pPr>
              <w:spacing w:line="300" w:lineRule="exact"/>
              <w:jc w:val="left"/>
              <w:rPr>
                <w:rFonts w:ascii="Times New Roman"/>
                <w:sz w:val="21"/>
                <w:szCs w:val="21"/>
              </w:rPr>
            </w:pPr>
            <w:r>
              <w:rPr>
                <w:rFonts w:ascii="Times New Roman"/>
                <w:sz w:val="21"/>
                <w:szCs w:val="21"/>
              </w:rPr>
              <w:t>15:45</w:t>
            </w:r>
            <w:r>
              <w:rPr>
                <w:rFonts w:ascii="Times New Roman" w:hint="eastAsia"/>
                <w:sz w:val="21"/>
                <w:szCs w:val="21"/>
              </w:rPr>
              <w:t>前</w:t>
            </w:r>
          </w:p>
        </w:tc>
        <w:tc>
          <w:tcPr>
            <w:tcW w:w="3421" w:type="dxa"/>
            <w:shd w:val="clear" w:color="auto" w:fill="auto"/>
            <w:vAlign w:val="center"/>
          </w:tcPr>
          <w:p w:rsidR="003A2E61" w:rsidRDefault="003A2E61" w:rsidP="003A2E61">
            <w:pPr>
              <w:spacing w:line="300" w:lineRule="exact"/>
              <w:jc w:val="left"/>
              <w:rPr>
                <w:rFonts w:ascii="Times New Roman"/>
                <w:color w:val="000000"/>
                <w:sz w:val="21"/>
                <w:szCs w:val="21"/>
              </w:rPr>
            </w:pPr>
            <w:r>
              <w:rPr>
                <w:rFonts w:ascii="Times New Roman" w:hint="eastAsia"/>
                <w:color w:val="000000"/>
                <w:sz w:val="21"/>
                <w:szCs w:val="21"/>
              </w:rPr>
              <w:t>发布信息公告。</w:t>
            </w:r>
          </w:p>
        </w:tc>
        <w:tc>
          <w:tcPr>
            <w:tcW w:w="2551" w:type="dxa"/>
            <w:shd w:val="clear" w:color="auto" w:fill="auto"/>
          </w:tcPr>
          <w:p w:rsidR="003A2E61" w:rsidRDefault="003A2E61" w:rsidP="003A2E61">
            <w:pPr>
              <w:spacing w:line="300" w:lineRule="exact"/>
              <w:jc w:val="left"/>
              <w:rPr>
                <w:rFonts w:ascii="宋体" w:hAnsi="宋体"/>
                <w:sz w:val="21"/>
                <w:szCs w:val="21"/>
              </w:rPr>
            </w:pPr>
            <w:r>
              <w:rPr>
                <w:rFonts w:ascii="宋体" w:hAnsi="宋体" w:hint="eastAsia"/>
                <w:sz w:val="21"/>
                <w:szCs w:val="21"/>
              </w:rPr>
              <w:t>接收信息公告。</w:t>
            </w:r>
          </w:p>
        </w:tc>
        <w:tc>
          <w:tcPr>
            <w:tcW w:w="1333" w:type="dxa"/>
            <w:vMerge/>
            <w:shd w:val="clear" w:color="auto" w:fill="auto"/>
            <w:vAlign w:val="center"/>
          </w:tcPr>
          <w:p w:rsidR="003A2E61" w:rsidRPr="00996264" w:rsidRDefault="003A2E61" w:rsidP="003A2E61">
            <w:pPr>
              <w:spacing w:line="300" w:lineRule="exact"/>
              <w:jc w:val="center"/>
              <w:rPr>
                <w:rFonts w:ascii="Times New Roman"/>
                <w:sz w:val="21"/>
                <w:szCs w:val="21"/>
              </w:rPr>
            </w:pPr>
          </w:p>
        </w:tc>
      </w:tr>
      <w:tr w:rsidR="003A2E61" w:rsidRPr="00996264" w:rsidTr="003E7B36">
        <w:trPr>
          <w:jc w:val="center"/>
        </w:trPr>
        <w:tc>
          <w:tcPr>
            <w:tcW w:w="1598" w:type="dxa"/>
            <w:shd w:val="clear" w:color="auto" w:fill="auto"/>
            <w:vAlign w:val="center"/>
          </w:tcPr>
          <w:p w:rsidR="003A2E61" w:rsidRDefault="003A2E61" w:rsidP="003A2E61">
            <w:pPr>
              <w:spacing w:line="300" w:lineRule="exact"/>
              <w:jc w:val="center"/>
              <w:rPr>
                <w:rFonts w:ascii="Times New Roman"/>
                <w:sz w:val="21"/>
                <w:szCs w:val="21"/>
              </w:rPr>
            </w:pPr>
            <w:r>
              <w:rPr>
                <w:rFonts w:ascii="Times New Roman"/>
                <w:sz w:val="21"/>
                <w:szCs w:val="21"/>
              </w:rPr>
              <w:t>16:00-17:40</w:t>
            </w:r>
          </w:p>
        </w:tc>
        <w:tc>
          <w:tcPr>
            <w:tcW w:w="3421" w:type="dxa"/>
            <w:shd w:val="clear" w:color="auto" w:fill="auto"/>
            <w:vAlign w:val="center"/>
          </w:tcPr>
          <w:p w:rsidR="003A2E61" w:rsidRDefault="003A2E61" w:rsidP="003A2E61">
            <w:pPr>
              <w:spacing w:line="300" w:lineRule="exact"/>
              <w:rPr>
                <w:rFonts w:ascii="Times New Roman"/>
                <w:color w:val="000000"/>
                <w:sz w:val="21"/>
                <w:szCs w:val="21"/>
              </w:rPr>
            </w:pPr>
            <w:r>
              <w:rPr>
                <w:rFonts w:ascii="Times New Roman" w:hint="eastAsia"/>
                <w:color w:val="000000"/>
                <w:sz w:val="21"/>
                <w:szCs w:val="21"/>
              </w:rPr>
              <w:t>接收日常交易、非交易等委托，</w:t>
            </w:r>
            <w:r>
              <w:rPr>
                <w:rFonts w:ascii="Times New Roman"/>
                <w:color w:val="000000"/>
                <w:sz w:val="21"/>
                <w:szCs w:val="21"/>
              </w:rPr>
              <w:t>17:00-17:05</w:t>
            </w:r>
            <w:r>
              <w:rPr>
                <w:rFonts w:ascii="Times New Roman" w:hint="eastAsia"/>
                <w:color w:val="000000"/>
                <w:sz w:val="21"/>
                <w:szCs w:val="21"/>
              </w:rPr>
              <w:t>中午休市。其中：</w:t>
            </w:r>
          </w:p>
          <w:p w:rsidR="003A2E61" w:rsidRDefault="003A2E61" w:rsidP="003A2E61">
            <w:pPr>
              <w:spacing w:line="300" w:lineRule="exact"/>
              <w:rPr>
                <w:rFonts w:ascii="Times New Roman"/>
                <w:b/>
                <w:color w:val="000000"/>
                <w:sz w:val="21"/>
                <w:szCs w:val="21"/>
              </w:rPr>
            </w:pPr>
            <w:r>
              <w:rPr>
                <w:rFonts w:ascii="Times New Roman" w:hint="eastAsia"/>
                <w:b/>
                <w:color w:val="000000"/>
                <w:sz w:val="21"/>
                <w:szCs w:val="21"/>
              </w:rPr>
              <w:t>现货集中竞价交易平台</w:t>
            </w:r>
          </w:p>
          <w:p w:rsidR="003A2E61" w:rsidRDefault="003A2E61" w:rsidP="003A2E61">
            <w:pPr>
              <w:spacing w:line="300" w:lineRule="exact"/>
              <w:rPr>
                <w:rFonts w:ascii="Times New Roman"/>
                <w:color w:val="000000"/>
                <w:sz w:val="21"/>
                <w:szCs w:val="21"/>
              </w:rPr>
            </w:pPr>
            <w:r>
              <w:rPr>
                <w:rFonts w:ascii="Times New Roman"/>
                <w:color w:val="000000"/>
                <w:sz w:val="21"/>
                <w:szCs w:val="21"/>
              </w:rPr>
              <w:t>16:00-17:30</w:t>
            </w:r>
            <w:r>
              <w:rPr>
                <w:rFonts w:ascii="Times New Roman" w:hint="eastAsia"/>
                <w:color w:val="000000"/>
                <w:sz w:val="21"/>
                <w:szCs w:val="21"/>
              </w:rPr>
              <w:t>（</w:t>
            </w:r>
            <w:r>
              <w:rPr>
                <w:rFonts w:ascii="Times New Roman"/>
                <w:color w:val="000000"/>
                <w:sz w:val="21"/>
                <w:szCs w:val="21"/>
              </w:rPr>
              <w:t>16:10</w:t>
            </w:r>
            <w:r>
              <w:rPr>
                <w:rFonts w:ascii="Times New Roman" w:hint="eastAsia"/>
                <w:color w:val="000000"/>
                <w:sz w:val="21"/>
                <w:szCs w:val="21"/>
              </w:rPr>
              <w:t>开盘，</w:t>
            </w:r>
            <w:r>
              <w:rPr>
                <w:rFonts w:ascii="Times New Roman"/>
                <w:color w:val="000000"/>
                <w:sz w:val="21"/>
                <w:szCs w:val="21"/>
              </w:rPr>
              <w:t>16:15</w:t>
            </w:r>
            <w:r>
              <w:rPr>
                <w:rFonts w:ascii="Times New Roman" w:hint="eastAsia"/>
                <w:color w:val="000000"/>
                <w:sz w:val="21"/>
                <w:szCs w:val="21"/>
              </w:rPr>
              <w:t>开始连续竞价，</w:t>
            </w:r>
            <w:r>
              <w:rPr>
                <w:rFonts w:ascii="Times New Roman"/>
                <w:color w:val="000000"/>
                <w:sz w:val="21"/>
                <w:szCs w:val="21"/>
              </w:rPr>
              <w:t>17:30</w:t>
            </w:r>
            <w:r>
              <w:rPr>
                <w:rFonts w:ascii="Times New Roman" w:hint="eastAsia"/>
                <w:color w:val="000000"/>
                <w:sz w:val="21"/>
                <w:szCs w:val="21"/>
              </w:rPr>
              <w:t>平台闭市）</w:t>
            </w:r>
          </w:p>
          <w:p w:rsidR="003A2E61" w:rsidRDefault="003A2E61" w:rsidP="003A2E61">
            <w:pPr>
              <w:spacing w:line="300" w:lineRule="exact"/>
              <w:rPr>
                <w:rFonts w:ascii="Times New Roman"/>
                <w:b/>
                <w:color w:val="000000"/>
                <w:sz w:val="21"/>
                <w:szCs w:val="21"/>
              </w:rPr>
            </w:pPr>
            <w:r>
              <w:rPr>
                <w:rFonts w:ascii="Times New Roman" w:hint="eastAsia"/>
                <w:b/>
                <w:color w:val="000000"/>
                <w:sz w:val="21"/>
                <w:szCs w:val="21"/>
              </w:rPr>
              <w:t>综合金融服务平台</w:t>
            </w:r>
          </w:p>
          <w:p w:rsidR="003A2E61" w:rsidRDefault="003A2E61" w:rsidP="003A2E61">
            <w:pPr>
              <w:spacing w:line="300" w:lineRule="exact"/>
              <w:rPr>
                <w:rFonts w:ascii="Times New Roman"/>
                <w:sz w:val="21"/>
                <w:szCs w:val="21"/>
              </w:rPr>
            </w:pPr>
            <w:r>
              <w:rPr>
                <w:rFonts w:ascii="Times New Roman"/>
                <w:sz w:val="21"/>
                <w:szCs w:val="21"/>
              </w:rPr>
              <w:t>16:00-17:40</w:t>
            </w:r>
          </w:p>
          <w:p w:rsidR="003A2E61" w:rsidRPr="00193DD3" w:rsidRDefault="003A2E61" w:rsidP="003A2E61">
            <w:pPr>
              <w:spacing w:line="300" w:lineRule="exact"/>
              <w:rPr>
                <w:rFonts w:ascii="Times New Roman"/>
                <w:b/>
                <w:sz w:val="21"/>
                <w:szCs w:val="21"/>
              </w:rPr>
            </w:pPr>
            <w:r w:rsidRPr="00193DD3">
              <w:rPr>
                <w:rFonts w:ascii="Times New Roman" w:hint="eastAsia"/>
                <w:b/>
                <w:sz w:val="21"/>
                <w:szCs w:val="21"/>
              </w:rPr>
              <w:t>衍生品集中竞价交易平台</w:t>
            </w:r>
          </w:p>
          <w:p w:rsidR="003A2E61" w:rsidRDefault="003A2E61" w:rsidP="003A2E61">
            <w:pPr>
              <w:spacing w:line="300" w:lineRule="exact"/>
              <w:rPr>
                <w:rFonts w:ascii="Times New Roman"/>
                <w:sz w:val="21"/>
                <w:szCs w:val="21"/>
              </w:rPr>
            </w:pPr>
            <w:r w:rsidRPr="00193DD3">
              <w:rPr>
                <w:rFonts w:ascii="Times New Roman" w:hint="eastAsia"/>
                <w:sz w:val="21"/>
                <w:szCs w:val="21"/>
              </w:rPr>
              <w:t>与现货集中竞价交易平台相同（期权组合策略保证金、普通仓与备兑仓互转业务申报截止时间为</w:t>
            </w:r>
            <w:r>
              <w:rPr>
                <w:rFonts w:ascii="Times New Roman"/>
                <w:sz w:val="21"/>
                <w:szCs w:val="21"/>
              </w:rPr>
              <w:t>17</w:t>
            </w:r>
            <w:r w:rsidRPr="00193DD3">
              <w:rPr>
                <w:rFonts w:ascii="Times New Roman" w:hint="eastAsia"/>
                <w:sz w:val="21"/>
                <w:szCs w:val="21"/>
              </w:rPr>
              <w:t>:</w:t>
            </w:r>
            <w:r>
              <w:rPr>
                <w:rFonts w:ascii="Times New Roman"/>
                <w:sz w:val="21"/>
                <w:szCs w:val="21"/>
              </w:rPr>
              <w:t>35</w:t>
            </w:r>
            <w:r w:rsidRPr="00193DD3">
              <w:rPr>
                <w:rFonts w:ascii="Times New Roman" w:hint="eastAsia"/>
                <w:sz w:val="21"/>
                <w:szCs w:val="21"/>
              </w:rPr>
              <w:t>）</w:t>
            </w:r>
          </w:p>
          <w:p w:rsidR="003A2E61" w:rsidRDefault="003A2E61" w:rsidP="003A2E61">
            <w:pPr>
              <w:spacing w:line="300" w:lineRule="exact"/>
              <w:rPr>
                <w:rFonts w:ascii="Times New Roman"/>
                <w:b/>
                <w:color w:val="000000"/>
                <w:sz w:val="21"/>
                <w:szCs w:val="21"/>
              </w:rPr>
            </w:pPr>
            <w:r>
              <w:rPr>
                <w:rFonts w:ascii="Times New Roman" w:hint="eastAsia"/>
                <w:b/>
                <w:color w:val="000000"/>
                <w:sz w:val="21"/>
                <w:szCs w:val="21"/>
              </w:rPr>
              <w:t>非交易处理平台</w:t>
            </w:r>
          </w:p>
          <w:p w:rsidR="003A2E61" w:rsidRDefault="003A2E61" w:rsidP="00476B27">
            <w:pPr>
              <w:spacing w:line="300" w:lineRule="exact"/>
              <w:jc w:val="left"/>
              <w:rPr>
                <w:rFonts w:ascii="Times New Roman"/>
                <w:color w:val="000000"/>
                <w:sz w:val="21"/>
                <w:szCs w:val="21"/>
              </w:rPr>
            </w:pPr>
            <w:r>
              <w:rPr>
                <w:rFonts w:ascii="Times New Roman"/>
                <w:sz w:val="21"/>
                <w:szCs w:val="21"/>
              </w:rPr>
              <w:t>16:00-17:40</w:t>
            </w:r>
            <w:r>
              <w:rPr>
                <w:rFonts w:ascii="Times New Roman" w:hint="eastAsia"/>
                <w:color w:val="000000"/>
                <w:sz w:val="21"/>
                <w:szCs w:val="21"/>
              </w:rPr>
              <w:t>（期权、质押式回购之外的其他非交易申报截止时间为</w:t>
            </w:r>
            <w:r>
              <w:rPr>
                <w:rFonts w:ascii="Times New Roman"/>
                <w:color w:val="000000"/>
                <w:sz w:val="21"/>
                <w:szCs w:val="21"/>
              </w:rPr>
              <w:t>17:30</w:t>
            </w:r>
            <w:r>
              <w:rPr>
                <w:rFonts w:ascii="Times New Roman" w:hint="eastAsia"/>
                <w:color w:val="000000"/>
                <w:sz w:val="21"/>
                <w:szCs w:val="21"/>
              </w:rPr>
              <w:t>）</w:t>
            </w:r>
          </w:p>
        </w:tc>
        <w:tc>
          <w:tcPr>
            <w:tcW w:w="2551" w:type="dxa"/>
            <w:shd w:val="clear" w:color="auto" w:fill="auto"/>
          </w:tcPr>
          <w:p w:rsidR="003A2E61" w:rsidRDefault="003A2E61" w:rsidP="007F0735">
            <w:pPr>
              <w:spacing w:line="300" w:lineRule="exact"/>
              <w:jc w:val="center"/>
              <w:rPr>
                <w:rFonts w:ascii="宋体" w:hAnsi="宋体"/>
                <w:sz w:val="21"/>
                <w:szCs w:val="21"/>
              </w:rPr>
            </w:pPr>
            <w:r w:rsidRPr="00422E20">
              <w:rPr>
                <w:rFonts w:hint="eastAsia"/>
                <w:color w:val="000000"/>
                <w:sz w:val="21"/>
                <w:szCs w:val="21"/>
              </w:rPr>
              <w:t>模拟深市现货、期权等品种交易、非交易业务（质押式回购、质押式报价回购</w:t>
            </w:r>
            <w:r w:rsidR="00A3732A" w:rsidRPr="00996264">
              <w:rPr>
                <w:rFonts w:hint="eastAsia"/>
                <w:sz w:val="21"/>
                <w:szCs w:val="21"/>
              </w:rPr>
              <w:t>的质押解押及交易</w:t>
            </w:r>
            <w:r w:rsidRPr="00422E20">
              <w:rPr>
                <w:rFonts w:hint="eastAsia"/>
                <w:color w:val="000000"/>
                <w:sz w:val="21"/>
                <w:szCs w:val="21"/>
              </w:rPr>
              <w:t>业务）的委托申报，并接收成交回报。</w:t>
            </w:r>
          </w:p>
        </w:tc>
        <w:tc>
          <w:tcPr>
            <w:tcW w:w="1333" w:type="dxa"/>
            <w:vMerge/>
            <w:shd w:val="clear" w:color="auto" w:fill="auto"/>
            <w:vAlign w:val="center"/>
          </w:tcPr>
          <w:p w:rsidR="003A2E61" w:rsidRPr="00996264" w:rsidRDefault="003A2E61" w:rsidP="003A2E61">
            <w:pPr>
              <w:spacing w:line="300" w:lineRule="exact"/>
              <w:jc w:val="center"/>
              <w:rPr>
                <w:rFonts w:ascii="Times New Roman"/>
                <w:sz w:val="21"/>
                <w:szCs w:val="21"/>
              </w:rPr>
            </w:pPr>
          </w:p>
        </w:tc>
      </w:tr>
      <w:tr w:rsidR="003A2E61" w:rsidRPr="00996264" w:rsidTr="003E7B36">
        <w:trPr>
          <w:jc w:val="center"/>
        </w:trPr>
        <w:tc>
          <w:tcPr>
            <w:tcW w:w="1598" w:type="dxa"/>
            <w:shd w:val="clear" w:color="auto" w:fill="auto"/>
            <w:vAlign w:val="center"/>
          </w:tcPr>
          <w:p w:rsidR="003A2E61" w:rsidRDefault="003A2E61" w:rsidP="003A2E61">
            <w:pPr>
              <w:spacing w:line="300" w:lineRule="exact"/>
              <w:jc w:val="center"/>
              <w:rPr>
                <w:rFonts w:ascii="Times New Roman"/>
                <w:sz w:val="21"/>
                <w:szCs w:val="21"/>
              </w:rPr>
            </w:pPr>
            <w:r>
              <w:rPr>
                <w:rFonts w:ascii="Times New Roman"/>
                <w:sz w:val="21"/>
                <w:szCs w:val="21"/>
              </w:rPr>
              <w:t>17:40-19:40</w:t>
            </w:r>
          </w:p>
        </w:tc>
        <w:tc>
          <w:tcPr>
            <w:tcW w:w="3421" w:type="dxa"/>
            <w:shd w:val="clear" w:color="auto" w:fill="auto"/>
            <w:vAlign w:val="center"/>
          </w:tcPr>
          <w:p w:rsidR="003A2E61" w:rsidRDefault="003A2E61" w:rsidP="003A2E61">
            <w:pPr>
              <w:spacing w:line="300" w:lineRule="exact"/>
              <w:rPr>
                <w:rFonts w:ascii="Times New Roman"/>
                <w:color w:val="000000"/>
                <w:sz w:val="21"/>
                <w:szCs w:val="21"/>
              </w:rPr>
            </w:pPr>
            <w:r>
              <w:rPr>
                <w:rFonts w:ascii="Times New Roman" w:hint="eastAsia"/>
                <w:color w:val="000000"/>
                <w:sz w:val="21"/>
                <w:szCs w:val="21"/>
              </w:rPr>
              <w:t>中国结算深圳分公司模拟</w:t>
            </w:r>
            <w:r>
              <w:rPr>
                <w:rFonts w:ascii="Times New Roman"/>
                <w:color w:val="000000"/>
                <w:sz w:val="21"/>
                <w:szCs w:val="21"/>
              </w:rPr>
              <w:t>T+1</w:t>
            </w:r>
            <w:r>
              <w:rPr>
                <w:rFonts w:ascii="Times New Roman" w:hint="eastAsia"/>
                <w:color w:val="000000"/>
                <w:sz w:val="21"/>
                <w:szCs w:val="21"/>
              </w:rPr>
              <w:t>日股份资金清算交收。</w:t>
            </w:r>
          </w:p>
        </w:tc>
        <w:tc>
          <w:tcPr>
            <w:tcW w:w="2551" w:type="dxa"/>
            <w:shd w:val="clear" w:color="auto" w:fill="auto"/>
          </w:tcPr>
          <w:p w:rsidR="003A2E61" w:rsidRPr="00422E20" w:rsidRDefault="003A2E61" w:rsidP="003A2E61">
            <w:pPr>
              <w:spacing w:line="300" w:lineRule="exact"/>
              <w:jc w:val="center"/>
              <w:rPr>
                <w:color w:val="000000"/>
                <w:sz w:val="21"/>
                <w:szCs w:val="21"/>
              </w:rPr>
            </w:pPr>
          </w:p>
        </w:tc>
        <w:tc>
          <w:tcPr>
            <w:tcW w:w="1333" w:type="dxa"/>
            <w:vMerge/>
            <w:shd w:val="clear" w:color="auto" w:fill="auto"/>
            <w:vAlign w:val="center"/>
          </w:tcPr>
          <w:p w:rsidR="003A2E61" w:rsidRPr="00996264" w:rsidRDefault="003A2E61" w:rsidP="003A2E61">
            <w:pPr>
              <w:spacing w:line="300" w:lineRule="exact"/>
              <w:jc w:val="center"/>
              <w:rPr>
                <w:rFonts w:ascii="Times New Roman"/>
                <w:sz w:val="21"/>
                <w:szCs w:val="21"/>
              </w:rPr>
            </w:pPr>
          </w:p>
        </w:tc>
      </w:tr>
      <w:tr w:rsidR="003A2E61" w:rsidRPr="00996264" w:rsidTr="003E7B36">
        <w:trPr>
          <w:jc w:val="center"/>
        </w:trPr>
        <w:tc>
          <w:tcPr>
            <w:tcW w:w="1598" w:type="dxa"/>
            <w:shd w:val="clear" w:color="auto" w:fill="auto"/>
            <w:vAlign w:val="center"/>
          </w:tcPr>
          <w:p w:rsidR="003A2E61" w:rsidRDefault="003A2E61" w:rsidP="003A2E61">
            <w:pPr>
              <w:spacing w:line="300" w:lineRule="exact"/>
              <w:jc w:val="center"/>
              <w:rPr>
                <w:rFonts w:ascii="Times New Roman"/>
                <w:sz w:val="21"/>
                <w:szCs w:val="21"/>
              </w:rPr>
            </w:pPr>
            <w:r>
              <w:rPr>
                <w:rFonts w:ascii="Times New Roman"/>
                <w:sz w:val="21"/>
                <w:szCs w:val="21"/>
              </w:rPr>
              <w:t>19:40</w:t>
            </w:r>
            <w:r w:rsidRPr="003324BC">
              <w:rPr>
                <w:rFonts w:ascii="Times New Roman" w:hint="eastAsia"/>
                <w:sz w:val="21"/>
                <w:szCs w:val="21"/>
              </w:rPr>
              <w:t>后</w:t>
            </w:r>
          </w:p>
        </w:tc>
        <w:tc>
          <w:tcPr>
            <w:tcW w:w="3421" w:type="dxa"/>
            <w:shd w:val="clear" w:color="auto" w:fill="auto"/>
            <w:vAlign w:val="center"/>
          </w:tcPr>
          <w:p w:rsidR="003A2E61" w:rsidRDefault="003A2E61" w:rsidP="003A2E61">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hint="eastAsia"/>
                <w:color w:val="000000"/>
                <w:sz w:val="21"/>
                <w:szCs w:val="21"/>
              </w:rPr>
              <w:t>日结算数据发送。</w:t>
            </w:r>
          </w:p>
        </w:tc>
        <w:tc>
          <w:tcPr>
            <w:tcW w:w="2551" w:type="dxa"/>
            <w:shd w:val="clear" w:color="auto" w:fill="auto"/>
          </w:tcPr>
          <w:p w:rsidR="003A2E61" w:rsidRPr="003324BC" w:rsidRDefault="003A2E61" w:rsidP="003A2E61">
            <w:pPr>
              <w:snapToGrid w:val="0"/>
              <w:rPr>
                <w:rFonts w:ascii="宋体" w:hAnsi="宋体"/>
                <w:sz w:val="21"/>
                <w:szCs w:val="21"/>
              </w:rPr>
            </w:pPr>
            <w:r w:rsidRPr="003324BC">
              <w:rPr>
                <w:rFonts w:ascii="宋体" w:hAnsi="宋体" w:hint="eastAsia"/>
                <w:sz w:val="21"/>
                <w:szCs w:val="21"/>
              </w:rPr>
              <w:t>接收以下结算数据</w:t>
            </w:r>
            <w:r w:rsidRPr="003324BC">
              <w:rPr>
                <w:rFonts w:ascii="宋体" w:hAnsi="宋体" w:hint="eastAsia"/>
                <w:sz w:val="21"/>
                <w:szCs w:val="21"/>
              </w:rPr>
              <w:t>,</w:t>
            </w:r>
            <w:r w:rsidRPr="003324BC">
              <w:rPr>
                <w:rFonts w:ascii="宋体" w:hAnsi="宋体" w:hint="eastAsia"/>
                <w:sz w:val="21"/>
                <w:szCs w:val="21"/>
              </w:rPr>
              <w:t>进行核对及交收处理：</w:t>
            </w:r>
          </w:p>
          <w:p w:rsidR="003A2E61" w:rsidRPr="003324BC" w:rsidRDefault="003A2E61" w:rsidP="003A2E61">
            <w:pPr>
              <w:spacing w:line="300" w:lineRule="exact"/>
              <w:rPr>
                <w:rFonts w:ascii="Times New Roman"/>
                <w:color w:val="000000"/>
                <w:sz w:val="21"/>
                <w:szCs w:val="21"/>
              </w:rPr>
            </w:pPr>
            <w:r w:rsidRPr="003324BC">
              <w:rPr>
                <w:rFonts w:ascii="Times New Roman"/>
                <w:color w:val="000000"/>
                <w:sz w:val="21"/>
                <w:szCs w:val="21"/>
              </w:rPr>
              <w:t>SJSMX1mmdd.DBF</w:t>
            </w:r>
          </w:p>
          <w:p w:rsidR="003A2E61" w:rsidRPr="003324BC" w:rsidRDefault="003A2E61" w:rsidP="003A2E61">
            <w:pPr>
              <w:spacing w:line="300" w:lineRule="exact"/>
              <w:rPr>
                <w:rFonts w:ascii="Times New Roman"/>
                <w:color w:val="000000"/>
                <w:sz w:val="21"/>
                <w:szCs w:val="21"/>
              </w:rPr>
            </w:pPr>
            <w:r w:rsidRPr="003324BC">
              <w:rPr>
                <w:rFonts w:ascii="Times New Roman"/>
                <w:color w:val="000000"/>
                <w:sz w:val="21"/>
                <w:szCs w:val="21"/>
              </w:rPr>
              <w:t>SJSMX2mmdd.DBF</w:t>
            </w:r>
          </w:p>
          <w:p w:rsidR="003A2E61" w:rsidRPr="003324BC" w:rsidRDefault="003A2E61" w:rsidP="003A2E61">
            <w:pPr>
              <w:spacing w:line="300" w:lineRule="exact"/>
              <w:rPr>
                <w:rFonts w:ascii="Times New Roman"/>
                <w:color w:val="000000"/>
                <w:sz w:val="21"/>
                <w:szCs w:val="21"/>
              </w:rPr>
            </w:pPr>
            <w:r w:rsidRPr="003324BC">
              <w:rPr>
                <w:rFonts w:ascii="Times New Roman"/>
                <w:color w:val="000000"/>
                <w:sz w:val="21"/>
                <w:szCs w:val="21"/>
              </w:rPr>
              <w:t>SJSJGmmdd.DBF</w:t>
            </w:r>
          </w:p>
          <w:p w:rsidR="003A2E61" w:rsidRPr="003324BC" w:rsidRDefault="003A2E61" w:rsidP="003A2E61">
            <w:pPr>
              <w:spacing w:line="300" w:lineRule="exact"/>
              <w:rPr>
                <w:rFonts w:ascii="Times New Roman"/>
                <w:color w:val="000000"/>
                <w:sz w:val="21"/>
                <w:szCs w:val="21"/>
              </w:rPr>
            </w:pPr>
            <w:r w:rsidRPr="003324BC">
              <w:rPr>
                <w:rFonts w:ascii="Times New Roman"/>
                <w:color w:val="000000"/>
                <w:sz w:val="21"/>
                <w:szCs w:val="21"/>
              </w:rPr>
              <w:t>SJSQSmmdd.DBF</w:t>
            </w:r>
          </w:p>
          <w:p w:rsidR="003A2E61" w:rsidRPr="003324BC" w:rsidRDefault="003A2E61" w:rsidP="003A2E61">
            <w:pPr>
              <w:spacing w:line="300" w:lineRule="exact"/>
              <w:rPr>
                <w:rFonts w:ascii="Times New Roman"/>
                <w:color w:val="000000"/>
                <w:sz w:val="21"/>
                <w:szCs w:val="21"/>
              </w:rPr>
            </w:pPr>
            <w:r w:rsidRPr="003324BC">
              <w:rPr>
                <w:rFonts w:ascii="Times New Roman"/>
                <w:color w:val="000000"/>
                <w:sz w:val="21"/>
                <w:szCs w:val="21"/>
              </w:rPr>
              <w:t>SJSYEmmdd.DBF</w:t>
            </w:r>
          </w:p>
          <w:p w:rsidR="003A2E61" w:rsidRPr="003324BC" w:rsidRDefault="003A2E61" w:rsidP="003A2E61">
            <w:pPr>
              <w:spacing w:line="300" w:lineRule="exact"/>
              <w:rPr>
                <w:rFonts w:ascii="Times New Roman"/>
                <w:color w:val="000000"/>
                <w:sz w:val="21"/>
                <w:szCs w:val="21"/>
              </w:rPr>
            </w:pPr>
            <w:r w:rsidRPr="003324BC">
              <w:rPr>
                <w:rFonts w:ascii="Times New Roman"/>
                <w:color w:val="000000"/>
                <w:sz w:val="21"/>
                <w:szCs w:val="21"/>
              </w:rPr>
              <w:t>SJSZJmmdd.DBF</w:t>
            </w:r>
          </w:p>
          <w:p w:rsidR="003A2E61" w:rsidRPr="003324BC" w:rsidRDefault="003A2E61" w:rsidP="003A2E61">
            <w:pPr>
              <w:spacing w:line="300" w:lineRule="exact"/>
              <w:rPr>
                <w:rFonts w:ascii="Times New Roman"/>
                <w:color w:val="000000"/>
                <w:sz w:val="21"/>
                <w:szCs w:val="21"/>
              </w:rPr>
            </w:pPr>
            <w:r w:rsidRPr="003324BC">
              <w:rPr>
                <w:rFonts w:ascii="Times New Roman"/>
                <w:color w:val="000000"/>
                <w:sz w:val="21"/>
                <w:szCs w:val="21"/>
              </w:rPr>
              <w:t>SJSDZmmdd.DBF</w:t>
            </w:r>
          </w:p>
          <w:p w:rsidR="003A2E61" w:rsidRPr="003324BC" w:rsidRDefault="003A2E61" w:rsidP="003A2E61">
            <w:pPr>
              <w:spacing w:line="300" w:lineRule="exact"/>
              <w:rPr>
                <w:rFonts w:ascii="Times New Roman"/>
                <w:color w:val="000000"/>
                <w:sz w:val="21"/>
                <w:szCs w:val="21"/>
              </w:rPr>
            </w:pPr>
            <w:r w:rsidRPr="003324BC">
              <w:rPr>
                <w:rFonts w:ascii="Times New Roman"/>
                <w:color w:val="000000"/>
                <w:sz w:val="21"/>
                <w:szCs w:val="21"/>
              </w:rPr>
              <w:t>SJSTJmmdd.DBF</w:t>
            </w:r>
          </w:p>
          <w:p w:rsidR="003A2E61" w:rsidRPr="003324BC" w:rsidRDefault="003A2E61" w:rsidP="003A2E61">
            <w:pPr>
              <w:spacing w:line="300" w:lineRule="exact"/>
              <w:rPr>
                <w:rFonts w:ascii="Times New Roman"/>
                <w:color w:val="000000"/>
                <w:sz w:val="21"/>
                <w:szCs w:val="21"/>
              </w:rPr>
            </w:pPr>
            <w:r w:rsidRPr="003324BC">
              <w:rPr>
                <w:rFonts w:ascii="Times New Roman"/>
                <w:color w:val="000000"/>
                <w:sz w:val="21"/>
                <w:szCs w:val="21"/>
              </w:rPr>
              <w:t>SJSFWmmdd.DBF</w:t>
            </w:r>
          </w:p>
          <w:p w:rsidR="003A2E61" w:rsidRPr="003324BC" w:rsidRDefault="003A2E61" w:rsidP="003A2E61">
            <w:pPr>
              <w:spacing w:line="300" w:lineRule="exact"/>
              <w:rPr>
                <w:rFonts w:ascii="Times New Roman"/>
                <w:color w:val="000000"/>
                <w:sz w:val="21"/>
                <w:szCs w:val="21"/>
              </w:rPr>
            </w:pPr>
            <w:r w:rsidRPr="003324BC">
              <w:rPr>
                <w:rFonts w:ascii="Times New Roman"/>
                <w:color w:val="000000"/>
                <w:sz w:val="21"/>
                <w:szCs w:val="21"/>
              </w:rPr>
              <w:t>SJSGBmmdd.DBF</w:t>
            </w:r>
          </w:p>
          <w:p w:rsidR="003A2E61" w:rsidRPr="003324BC" w:rsidRDefault="003A2E61" w:rsidP="003A2E61">
            <w:pPr>
              <w:spacing w:line="300" w:lineRule="exact"/>
              <w:rPr>
                <w:rFonts w:ascii="Times New Roman"/>
                <w:color w:val="000000"/>
                <w:sz w:val="21"/>
                <w:szCs w:val="21"/>
              </w:rPr>
            </w:pPr>
            <w:r w:rsidRPr="003324BC">
              <w:rPr>
                <w:rFonts w:ascii="Times New Roman"/>
                <w:color w:val="000000"/>
                <w:sz w:val="21"/>
                <w:szCs w:val="21"/>
              </w:rPr>
              <w:t>SZSDSmmdd.DBF</w:t>
            </w:r>
          </w:p>
          <w:p w:rsidR="003A2E61" w:rsidRPr="003324BC" w:rsidRDefault="003A2E61" w:rsidP="003A2E61">
            <w:pPr>
              <w:spacing w:line="300" w:lineRule="exact"/>
              <w:rPr>
                <w:rFonts w:ascii="Times New Roman"/>
                <w:color w:val="000000"/>
                <w:sz w:val="21"/>
                <w:szCs w:val="21"/>
              </w:rPr>
            </w:pPr>
            <w:r w:rsidRPr="003324BC">
              <w:rPr>
                <w:rFonts w:ascii="Times New Roman"/>
                <w:color w:val="000000"/>
                <w:sz w:val="21"/>
                <w:szCs w:val="21"/>
              </w:rPr>
              <w:t>LOFJSmmdd.DBF</w:t>
            </w:r>
          </w:p>
          <w:p w:rsidR="003A2E61" w:rsidRPr="003324BC" w:rsidRDefault="003A2E61" w:rsidP="003A2E61">
            <w:pPr>
              <w:spacing w:line="300" w:lineRule="exact"/>
              <w:rPr>
                <w:rFonts w:ascii="Times New Roman"/>
                <w:color w:val="000000"/>
                <w:sz w:val="21"/>
                <w:szCs w:val="21"/>
              </w:rPr>
            </w:pPr>
            <w:r w:rsidRPr="003324BC">
              <w:rPr>
                <w:rFonts w:ascii="Times New Roman"/>
                <w:color w:val="000000"/>
                <w:sz w:val="21"/>
                <w:szCs w:val="21"/>
              </w:rPr>
              <w:t>BHDZmmdd.DBF</w:t>
            </w:r>
          </w:p>
          <w:p w:rsidR="003A2E61" w:rsidRPr="003324BC" w:rsidRDefault="003A2E61" w:rsidP="003A2E61">
            <w:pPr>
              <w:spacing w:line="300" w:lineRule="exact"/>
              <w:rPr>
                <w:rFonts w:ascii="Times New Roman"/>
                <w:color w:val="000000"/>
                <w:sz w:val="21"/>
                <w:szCs w:val="21"/>
              </w:rPr>
            </w:pPr>
            <w:r w:rsidRPr="003324BC">
              <w:rPr>
                <w:rFonts w:ascii="Times New Roman"/>
                <w:color w:val="000000"/>
                <w:sz w:val="21"/>
                <w:szCs w:val="21"/>
              </w:rPr>
              <w:t>BHJGmmdd.DBF</w:t>
            </w:r>
          </w:p>
          <w:p w:rsidR="003A2E61" w:rsidRDefault="003A2E61" w:rsidP="003A2E61">
            <w:pPr>
              <w:spacing w:line="300" w:lineRule="exact"/>
              <w:rPr>
                <w:rFonts w:ascii="Times New Roman"/>
                <w:color w:val="000000"/>
                <w:sz w:val="21"/>
                <w:szCs w:val="21"/>
              </w:rPr>
            </w:pPr>
            <w:r w:rsidRPr="003324BC">
              <w:rPr>
                <w:rFonts w:ascii="Times New Roman"/>
                <w:color w:val="000000"/>
                <w:sz w:val="21"/>
                <w:szCs w:val="21"/>
              </w:rPr>
              <w:t>SJSFXmmdd.DBF</w:t>
            </w:r>
          </w:p>
          <w:p w:rsidR="003A2E61" w:rsidRPr="00C7520A" w:rsidRDefault="003A2E61" w:rsidP="003A2E61">
            <w:pPr>
              <w:spacing w:line="300" w:lineRule="exact"/>
              <w:rPr>
                <w:rFonts w:ascii="Times New Roman"/>
                <w:color w:val="000000"/>
                <w:sz w:val="21"/>
                <w:szCs w:val="21"/>
              </w:rPr>
            </w:pPr>
            <w:r w:rsidRPr="00C7520A">
              <w:rPr>
                <w:rFonts w:ascii="Times New Roman"/>
                <w:color w:val="000000"/>
                <w:sz w:val="21"/>
                <w:szCs w:val="21"/>
              </w:rPr>
              <w:t>SQ_JSMXmmdd.DBF</w:t>
            </w:r>
          </w:p>
          <w:p w:rsidR="003A2E61" w:rsidRPr="00C7520A" w:rsidRDefault="003A2E61" w:rsidP="003A2E61">
            <w:pPr>
              <w:spacing w:line="300" w:lineRule="exact"/>
              <w:rPr>
                <w:rFonts w:ascii="Times New Roman"/>
                <w:color w:val="000000"/>
                <w:sz w:val="21"/>
                <w:szCs w:val="21"/>
              </w:rPr>
            </w:pPr>
            <w:r w:rsidRPr="00C7520A">
              <w:rPr>
                <w:rFonts w:ascii="Times New Roman"/>
                <w:color w:val="000000"/>
                <w:sz w:val="21"/>
                <w:szCs w:val="21"/>
              </w:rPr>
              <w:t>SQ_HYCCmmdd.DBF</w:t>
            </w:r>
          </w:p>
          <w:p w:rsidR="003A2E61" w:rsidRPr="00C7520A" w:rsidRDefault="003A2E61" w:rsidP="003A2E61">
            <w:pPr>
              <w:spacing w:line="300" w:lineRule="exact"/>
              <w:rPr>
                <w:rFonts w:ascii="Times New Roman"/>
                <w:color w:val="000000"/>
                <w:sz w:val="21"/>
                <w:szCs w:val="21"/>
              </w:rPr>
            </w:pPr>
            <w:r w:rsidRPr="00C7520A">
              <w:rPr>
                <w:rFonts w:ascii="Times New Roman"/>
                <w:color w:val="000000"/>
                <w:sz w:val="21"/>
                <w:szCs w:val="21"/>
              </w:rPr>
              <w:t>SQ_HYCBmmdd.DBF</w:t>
            </w:r>
          </w:p>
          <w:p w:rsidR="003A2E61" w:rsidRPr="00C7520A" w:rsidRDefault="003A2E61" w:rsidP="003A2E61">
            <w:pPr>
              <w:spacing w:line="300" w:lineRule="exact"/>
              <w:rPr>
                <w:rFonts w:ascii="Times New Roman"/>
                <w:color w:val="000000"/>
                <w:sz w:val="21"/>
                <w:szCs w:val="21"/>
              </w:rPr>
            </w:pPr>
            <w:r w:rsidRPr="00C7520A">
              <w:rPr>
                <w:rFonts w:ascii="Times New Roman"/>
                <w:color w:val="000000"/>
                <w:sz w:val="21"/>
                <w:szCs w:val="21"/>
              </w:rPr>
              <w:t>SQ_BZJmmdd.DBF</w:t>
            </w:r>
          </w:p>
          <w:p w:rsidR="003A2E61" w:rsidRPr="00C7520A" w:rsidRDefault="003A2E61" w:rsidP="003A2E61">
            <w:pPr>
              <w:spacing w:line="300" w:lineRule="exact"/>
              <w:rPr>
                <w:rFonts w:ascii="Times New Roman"/>
                <w:color w:val="000000"/>
                <w:sz w:val="21"/>
                <w:szCs w:val="21"/>
              </w:rPr>
            </w:pPr>
            <w:r w:rsidRPr="00C7520A">
              <w:rPr>
                <w:rFonts w:ascii="Times New Roman"/>
                <w:color w:val="000000"/>
                <w:sz w:val="21"/>
                <w:szCs w:val="21"/>
              </w:rPr>
              <w:t>SQ_ZJBDmmdd.DBF</w:t>
            </w:r>
          </w:p>
          <w:p w:rsidR="003A2E61" w:rsidRPr="00C7520A" w:rsidRDefault="003A2E61" w:rsidP="003A2E61">
            <w:pPr>
              <w:spacing w:line="300" w:lineRule="exact"/>
              <w:rPr>
                <w:rFonts w:ascii="Times New Roman"/>
                <w:color w:val="000000"/>
                <w:sz w:val="21"/>
                <w:szCs w:val="21"/>
              </w:rPr>
            </w:pPr>
            <w:r w:rsidRPr="00C7520A">
              <w:rPr>
                <w:rFonts w:ascii="Times New Roman"/>
                <w:color w:val="000000"/>
                <w:sz w:val="21"/>
                <w:szCs w:val="21"/>
              </w:rPr>
              <w:t>SQ_ZJJEmmdd.DBF</w:t>
            </w:r>
          </w:p>
          <w:p w:rsidR="003A2E61" w:rsidRDefault="003A2E61" w:rsidP="003A2E61">
            <w:pPr>
              <w:spacing w:line="300" w:lineRule="exact"/>
              <w:rPr>
                <w:rFonts w:ascii="Times New Roman"/>
                <w:color w:val="000000"/>
                <w:sz w:val="21"/>
                <w:szCs w:val="21"/>
              </w:rPr>
            </w:pPr>
            <w:r w:rsidRPr="00C7520A">
              <w:rPr>
                <w:rFonts w:ascii="Times New Roman"/>
                <w:color w:val="000000"/>
                <w:sz w:val="21"/>
                <w:szCs w:val="21"/>
              </w:rPr>
              <w:t>SQ_ZQJEmmdd.DBF</w:t>
            </w:r>
          </w:p>
          <w:p w:rsidR="003A2E61" w:rsidRPr="00032D2B" w:rsidRDefault="003A2E61" w:rsidP="003A2E61">
            <w:pPr>
              <w:spacing w:line="300" w:lineRule="exact"/>
              <w:rPr>
                <w:rFonts w:ascii="Times New Roman"/>
                <w:color w:val="000000"/>
                <w:sz w:val="21"/>
                <w:szCs w:val="21"/>
              </w:rPr>
            </w:pPr>
            <w:r w:rsidRPr="00032D2B">
              <w:rPr>
                <w:rFonts w:ascii="Times New Roman"/>
                <w:color w:val="000000"/>
                <w:sz w:val="21"/>
                <w:szCs w:val="21"/>
              </w:rPr>
              <w:t>SQ_</w:t>
            </w:r>
            <w:r>
              <w:rPr>
                <w:rFonts w:ascii="Times New Roman" w:hint="eastAsia"/>
                <w:color w:val="000000"/>
                <w:sz w:val="21"/>
                <w:szCs w:val="21"/>
              </w:rPr>
              <w:t>ZHCC</w:t>
            </w:r>
            <w:r w:rsidRPr="00032D2B">
              <w:rPr>
                <w:rFonts w:ascii="Times New Roman"/>
                <w:color w:val="000000"/>
                <w:sz w:val="21"/>
                <w:szCs w:val="21"/>
              </w:rPr>
              <w:t>mmdd.DBF</w:t>
            </w:r>
          </w:p>
          <w:p w:rsidR="003A2E61" w:rsidRDefault="003A2E61" w:rsidP="003A2E61">
            <w:pPr>
              <w:spacing w:line="300" w:lineRule="exact"/>
              <w:rPr>
                <w:rFonts w:ascii="Times New Roman"/>
                <w:color w:val="000000"/>
                <w:sz w:val="21"/>
                <w:szCs w:val="21"/>
              </w:rPr>
            </w:pPr>
            <w:r w:rsidRPr="00032D2B">
              <w:rPr>
                <w:rFonts w:ascii="Times New Roman"/>
                <w:color w:val="000000"/>
                <w:sz w:val="21"/>
                <w:szCs w:val="21"/>
              </w:rPr>
              <w:t>SQ_</w:t>
            </w:r>
            <w:r>
              <w:rPr>
                <w:rFonts w:ascii="Times New Roman" w:hint="eastAsia"/>
                <w:color w:val="000000"/>
                <w:sz w:val="21"/>
                <w:szCs w:val="21"/>
              </w:rPr>
              <w:t>BZJMX</w:t>
            </w:r>
            <w:r w:rsidRPr="00032D2B">
              <w:rPr>
                <w:rFonts w:ascii="Times New Roman"/>
                <w:color w:val="000000"/>
                <w:sz w:val="21"/>
                <w:szCs w:val="21"/>
              </w:rPr>
              <w:t>mmdd.DBF</w:t>
            </w:r>
          </w:p>
          <w:p w:rsidR="003A2E61" w:rsidRDefault="003A2E61" w:rsidP="003A2E61">
            <w:pPr>
              <w:spacing w:line="300" w:lineRule="exact"/>
              <w:rPr>
                <w:rFonts w:ascii="Times New Roman"/>
                <w:color w:val="000000"/>
                <w:sz w:val="21"/>
                <w:szCs w:val="21"/>
              </w:rPr>
            </w:pPr>
            <w:r w:rsidRPr="00032D2B">
              <w:rPr>
                <w:rFonts w:ascii="Times New Roman"/>
                <w:color w:val="000000"/>
                <w:sz w:val="21"/>
                <w:szCs w:val="21"/>
              </w:rPr>
              <w:t>SQ_</w:t>
            </w:r>
            <w:r>
              <w:rPr>
                <w:rFonts w:ascii="Times New Roman" w:hint="eastAsia"/>
                <w:color w:val="000000"/>
                <w:sz w:val="21"/>
                <w:szCs w:val="21"/>
              </w:rPr>
              <w:t>CKXX</w:t>
            </w:r>
            <w:r w:rsidRPr="00032D2B">
              <w:rPr>
                <w:rFonts w:ascii="Times New Roman"/>
                <w:color w:val="000000"/>
                <w:sz w:val="21"/>
                <w:szCs w:val="21"/>
              </w:rPr>
              <w:t>mmdd.DBF</w:t>
            </w:r>
          </w:p>
          <w:p w:rsidR="003A2E61" w:rsidRPr="00C7520A" w:rsidRDefault="003A2E61" w:rsidP="003A2E61">
            <w:pPr>
              <w:spacing w:line="300" w:lineRule="exact"/>
              <w:rPr>
                <w:rFonts w:ascii="Times New Roman"/>
                <w:color w:val="000000"/>
                <w:sz w:val="21"/>
                <w:szCs w:val="21"/>
              </w:rPr>
            </w:pPr>
            <w:r w:rsidRPr="00C7520A">
              <w:rPr>
                <w:rFonts w:ascii="Times New Roman"/>
                <w:color w:val="000000"/>
                <w:sz w:val="21"/>
                <w:szCs w:val="21"/>
              </w:rPr>
              <w:t>SQ_TZWJmmdd.DBF</w:t>
            </w:r>
          </w:p>
          <w:p w:rsidR="003A2E61" w:rsidRPr="00422E20" w:rsidRDefault="003A2E61" w:rsidP="008E7E73">
            <w:pPr>
              <w:spacing w:line="300" w:lineRule="exact"/>
              <w:rPr>
                <w:color w:val="000000"/>
                <w:sz w:val="21"/>
                <w:szCs w:val="21"/>
              </w:rPr>
            </w:pPr>
            <w:r w:rsidRPr="00C7520A">
              <w:rPr>
                <w:rFonts w:ascii="Times New Roman"/>
                <w:color w:val="000000"/>
                <w:sz w:val="21"/>
                <w:szCs w:val="21"/>
              </w:rPr>
              <w:t>SQ_GBXXmmdd.DBF</w:t>
            </w:r>
          </w:p>
        </w:tc>
        <w:tc>
          <w:tcPr>
            <w:tcW w:w="1333" w:type="dxa"/>
            <w:vMerge/>
            <w:shd w:val="clear" w:color="auto" w:fill="auto"/>
            <w:vAlign w:val="center"/>
          </w:tcPr>
          <w:p w:rsidR="003A2E61" w:rsidRPr="00996264" w:rsidRDefault="003A2E61" w:rsidP="003A2E61">
            <w:pPr>
              <w:spacing w:line="300" w:lineRule="exact"/>
              <w:jc w:val="center"/>
              <w:rPr>
                <w:rFonts w:ascii="Times New Roman"/>
                <w:sz w:val="21"/>
                <w:szCs w:val="21"/>
              </w:rPr>
            </w:pPr>
          </w:p>
        </w:tc>
      </w:tr>
    </w:tbl>
    <w:p w:rsidR="00887B6F" w:rsidRDefault="00887B6F" w:rsidP="00887B6F">
      <w:pPr>
        <w:pStyle w:val="30"/>
        <w:ind w:left="720"/>
        <w:rPr>
          <w:rFonts w:ascii="Times New Roman"/>
          <w:b/>
          <w:sz w:val="32"/>
          <w:szCs w:val="28"/>
        </w:rPr>
      </w:pPr>
      <w:bookmarkStart w:id="4" w:name="_Toc102489705"/>
    </w:p>
    <w:p w:rsidR="00D26871" w:rsidRPr="00996264" w:rsidRDefault="00FD592C" w:rsidP="006E6775">
      <w:pPr>
        <w:pStyle w:val="30"/>
        <w:numPr>
          <w:ilvl w:val="0"/>
          <w:numId w:val="14"/>
        </w:numPr>
        <w:rPr>
          <w:rFonts w:ascii="Times New Roman"/>
          <w:b/>
          <w:sz w:val="32"/>
          <w:szCs w:val="28"/>
        </w:rPr>
      </w:pPr>
      <w:r w:rsidRPr="00996264">
        <w:rPr>
          <w:rFonts w:ascii="Times New Roman" w:hint="eastAsia"/>
          <w:b/>
          <w:sz w:val="32"/>
          <w:szCs w:val="28"/>
        </w:rPr>
        <w:t>测试数据</w:t>
      </w:r>
      <w:bookmarkEnd w:id="4"/>
      <w:r w:rsidRPr="00996264">
        <w:rPr>
          <w:rFonts w:ascii="Times New Roman" w:hint="eastAsia"/>
          <w:b/>
          <w:sz w:val="32"/>
          <w:szCs w:val="28"/>
        </w:rPr>
        <w:t>准备</w:t>
      </w:r>
    </w:p>
    <w:p w:rsidR="006E6775" w:rsidRDefault="00FD592C" w:rsidP="006E6775">
      <w:pPr>
        <w:pStyle w:val="af4"/>
        <w:numPr>
          <w:ilvl w:val="0"/>
          <w:numId w:val="10"/>
        </w:numPr>
        <w:ind w:firstLineChars="0"/>
        <w:rPr>
          <w:rFonts w:ascii="楷体_GB2312" w:eastAsia="楷体_GB2312"/>
          <w:sz w:val="28"/>
          <w:szCs w:val="28"/>
        </w:rPr>
      </w:pPr>
      <w:r w:rsidRPr="00135259">
        <w:rPr>
          <w:rFonts w:ascii="楷体_GB2312" w:eastAsia="楷体_GB2312" w:hint="eastAsia"/>
          <w:sz w:val="28"/>
          <w:szCs w:val="28"/>
        </w:rPr>
        <w:t>T日</w:t>
      </w:r>
      <w:r w:rsidRPr="00135259">
        <w:rPr>
          <w:rFonts w:ascii="楷体_GB2312" w:eastAsia="楷体_GB2312" w:hint="eastAsia"/>
          <w:kern w:val="0"/>
          <w:sz w:val="28"/>
          <w:szCs w:val="28"/>
        </w:rPr>
        <w:t>测试</w:t>
      </w:r>
      <w:r w:rsidRPr="00135259">
        <w:rPr>
          <w:rFonts w:ascii="楷体_GB2312" w:eastAsia="楷体_GB2312" w:hint="eastAsia"/>
          <w:sz w:val="28"/>
          <w:szCs w:val="28"/>
        </w:rPr>
        <w:t>以2020年</w:t>
      </w:r>
      <w:r w:rsidR="00340FFF">
        <w:rPr>
          <w:rFonts w:ascii="楷体_GB2312" w:eastAsia="楷体_GB2312" w:hint="eastAsia"/>
          <w:sz w:val="28"/>
          <w:szCs w:val="28"/>
        </w:rPr>
        <w:t>3月20日</w:t>
      </w:r>
      <w:r w:rsidRPr="00135259">
        <w:rPr>
          <w:rFonts w:ascii="楷体_GB2312" w:eastAsia="楷体_GB2312" w:hint="eastAsia"/>
          <w:sz w:val="28"/>
          <w:szCs w:val="28"/>
        </w:rPr>
        <w:t>（星期五）深市所有证券的收盘行情、收市后的股份数据作为交易的起始数据。</w:t>
      </w:r>
    </w:p>
    <w:p w:rsidR="006E6775" w:rsidRPr="006E6775" w:rsidRDefault="006E6775" w:rsidP="006E6775">
      <w:pPr>
        <w:pStyle w:val="af4"/>
        <w:ind w:left="703" w:firstLineChars="0" w:firstLine="0"/>
        <w:rPr>
          <w:rFonts w:ascii="楷体_GB2312" w:eastAsia="楷体_GB2312"/>
          <w:sz w:val="28"/>
          <w:szCs w:val="28"/>
        </w:rPr>
      </w:pPr>
      <w:r w:rsidRPr="006E6775">
        <w:rPr>
          <w:rFonts w:ascii="楷体_GB2312" w:eastAsia="楷体_GB2312" w:hint="eastAsia"/>
          <w:sz w:val="28"/>
          <w:szCs w:val="28"/>
        </w:rPr>
        <w:t>T+1日测试以T日深市所有证券的收盘行情、收市后的股份数据作为交易结算的起始数据。</w:t>
      </w:r>
    </w:p>
    <w:p w:rsidR="00D26871" w:rsidRPr="00135259" w:rsidRDefault="00FD592C" w:rsidP="00135259">
      <w:pPr>
        <w:pStyle w:val="af4"/>
        <w:numPr>
          <w:ilvl w:val="0"/>
          <w:numId w:val="10"/>
        </w:numPr>
        <w:ind w:firstLineChars="0"/>
        <w:rPr>
          <w:rFonts w:ascii="楷体_GB2312" w:eastAsia="楷体_GB2312"/>
          <w:sz w:val="28"/>
          <w:szCs w:val="28"/>
        </w:rPr>
      </w:pPr>
      <w:r w:rsidRPr="00135259">
        <w:rPr>
          <w:rFonts w:ascii="楷体_GB2312" w:eastAsia="楷体_GB2312" w:hint="eastAsia"/>
          <w:sz w:val="28"/>
          <w:szCs w:val="28"/>
        </w:rPr>
        <w:t>测试使用的交易网关、</w:t>
      </w:r>
      <w:r w:rsidRPr="00135259">
        <w:rPr>
          <w:rFonts w:ascii="楷体_GB2312" w:eastAsia="楷体_GB2312"/>
          <w:sz w:val="28"/>
          <w:szCs w:val="28"/>
        </w:rPr>
        <w:t>交易单元</w:t>
      </w:r>
      <w:r w:rsidRPr="00135259">
        <w:rPr>
          <w:rFonts w:ascii="楷体_GB2312" w:eastAsia="楷体_GB2312" w:hint="eastAsia"/>
          <w:sz w:val="28"/>
          <w:szCs w:val="28"/>
        </w:rPr>
        <w:t>（包括交易单元的期权经营权限）、交易单元与交易网关绑定关系、衍生品结算账号、衍生品合约账户、做市商相关信息均与2020年</w:t>
      </w:r>
      <w:r w:rsidR="00340FFF">
        <w:rPr>
          <w:rFonts w:ascii="楷体_GB2312" w:eastAsia="楷体_GB2312" w:hint="eastAsia"/>
          <w:sz w:val="28"/>
          <w:szCs w:val="28"/>
        </w:rPr>
        <w:t>3月23日</w:t>
      </w:r>
      <w:r w:rsidRPr="00135259">
        <w:rPr>
          <w:rFonts w:ascii="楷体_GB2312" w:eastAsia="楷体_GB2312" w:hint="eastAsia"/>
          <w:sz w:val="28"/>
          <w:szCs w:val="28"/>
        </w:rPr>
        <w:t>（星期一）生产系统保持一致。</w:t>
      </w:r>
    </w:p>
    <w:p w:rsidR="00D26871" w:rsidRPr="00996264" w:rsidRDefault="00135259" w:rsidP="00135259">
      <w:pPr>
        <w:pStyle w:val="af4"/>
        <w:numPr>
          <w:ilvl w:val="0"/>
          <w:numId w:val="10"/>
        </w:numPr>
        <w:ind w:firstLineChars="0"/>
        <w:rPr>
          <w:rFonts w:ascii="楷体_GB2312" w:eastAsia="楷体_GB2312" w:hAnsi="宋体" w:cs="宋体"/>
          <w:kern w:val="0"/>
          <w:sz w:val="28"/>
          <w:szCs w:val="28"/>
        </w:rPr>
      </w:pPr>
      <w:r>
        <w:rPr>
          <w:rFonts w:ascii="楷体_GB2312" w:eastAsia="楷体_GB2312" w:hAnsi="宋体" w:cs="宋体" w:hint="eastAsia"/>
          <w:kern w:val="0"/>
          <w:sz w:val="28"/>
          <w:szCs w:val="28"/>
        </w:rPr>
        <w:t>增加债券分期偿还按减面值方式处理业务的</w:t>
      </w:r>
      <w:r w:rsidR="00FD592C" w:rsidRPr="00996264">
        <w:rPr>
          <w:rFonts w:ascii="楷体_GB2312" w:eastAsia="楷体_GB2312" w:hAnsi="宋体" w:cs="宋体" w:hint="eastAsia"/>
          <w:kern w:val="0"/>
          <w:sz w:val="28"/>
          <w:szCs w:val="28"/>
        </w:rPr>
        <w:t>测试数据安排</w:t>
      </w:r>
    </w:p>
    <w:p w:rsidR="003E7B36" w:rsidRPr="003E7B36" w:rsidRDefault="00EE7AE2" w:rsidP="003E7B36">
      <w:pPr>
        <w:pStyle w:val="13"/>
        <w:widowControl/>
        <w:numPr>
          <w:ilvl w:val="0"/>
          <w:numId w:val="8"/>
        </w:numPr>
        <w:spacing w:line="360" w:lineRule="atLeast"/>
        <w:ind w:firstLineChars="0"/>
        <w:jc w:val="left"/>
        <w:rPr>
          <w:rFonts w:ascii="楷体_GB2312" w:eastAsia="楷体_GB2312" w:hAnsi="宋体" w:cs="宋体"/>
          <w:kern w:val="0"/>
          <w:sz w:val="28"/>
          <w:szCs w:val="28"/>
        </w:rPr>
      </w:pPr>
      <w:r w:rsidRPr="00996264">
        <w:rPr>
          <w:rFonts w:ascii="楷体_GB2312" w:eastAsia="楷体_GB2312" w:hAnsi="宋体" w:cs="宋体" w:hint="eastAsia"/>
          <w:kern w:val="0"/>
          <w:sz w:val="28"/>
          <w:szCs w:val="28"/>
        </w:rPr>
        <w:t>分期偿还测试安排</w:t>
      </w:r>
    </w:p>
    <w:tbl>
      <w:tblPr>
        <w:tblStyle w:val="af"/>
        <w:tblW w:w="8945" w:type="dxa"/>
        <w:tblLayout w:type="fixed"/>
        <w:tblLook w:val="04A0" w:firstRow="1" w:lastRow="0" w:firstColumn="1" w:lastColumn="0" w:noHBand="0" w:noVBand="1"/>
      </w:tblPr>
      <w:tblGrid>
        <w:gridCol w:w="1101"/>
        <w:gridCol w:w="1237"/>
        <w:gridCol w:w="1172"/>
        <w:gridCol w:w="1371"/>
        <w:gridCol w:w="1462"/>
        <w:gridCol w:w="2602"/>
      </w:tblGrid>
      <w:tr w:rsidR="00FD7A78" w:rsidTr="00FD7A78">
        <w:tc>
          <w:tcPr>
            <w:tcW w:w="1101" w:type="dxa"/>
            <w:hideMark/>
          </w:tcPr>
          <w:p w:rsidR="00FD7A78" w:rsidRDefault="00FD7A78">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证券代码</w:t>
            </w:r>
          </w:p>
        </w:tc>
        <w:tc>
          <w:tcPr>
            <w:tcW w:w="1237" w:type="dxa"/>
            <w:hideMark/>
          </w:tcPr>
          <w:p w:rsidR="00FD7A78" w:rsidRDefault="00FD7A78">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证券简称</w:t>
            </w:r>
          </w:p>
        </w:tc>
        <w:tc>
          <w:tcPr>
            <w:tcW w:w="1172" w:type="dxa"/>
            <w:hideMark/>
          </w:tcPr>
          <w:p w:rsidR="00FD7A78" w:rsidRDefault="00FD7A78">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证券类别</w:t>
            </w:r>
          </w:p>
        </w:tc>
        <w:tc>
          <w:tcPr>
            <w:tcW w:w="1371" w:type="dxa"/>
            <w:hideMark/>
          </w:tcPr>
          <w:p w:rsidR="00FD7A78" w:rsidRDefault="00FD7A78">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权益登记日</w:t>
            </w:r>
          </w:p>
        </w:tc>
        <w:tc>
          <w:tcPr>
            <w:tcW w:w="1462" w:type="dxa"/>
            <w:hideMark/>
          </w:tcPr>
          <w:p w:rsidR="00FD7A78" w:rsidRDefault="00FD7A78">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资金派发日/挂牌日</w:t>
            </w:r>
          </w:p>
        </w:tc>
        <w:tc>
          <w:tcPr>
            <w:tcW w:w="2602" w:type="dxa"/>
            <w:hideMark/>
          </w:tcPr>
          <w:p w:rsidR="00FD7A78" w:rsidRDefault="00FD7A78">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业务方案</w:t>
            </w:r>
          </w:p>
        </w:tc>
      </w:tr>
      <w:tr w:rsidR="00FD7A78" w:rsidTr="00FD7A78">
        <w:tc>
          <w:tcPr>
            <w:tcW w:w="110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100902</w:t>
            </w:r>
          </w:p>
        </w:tc>
        <w:tc>
          <w:tcPr>
            <w:tcW w:w="1237"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国债0902</w:t>
            </w:r>
          </w:p>
        </w:tc>
        <w:tc>
          <w:tcPr>
            <w:tcW w:w="1172"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国债</w:t>
            </w:r>
          </w:p>
        </w:tc>
        <w:tc>
          <w:tcPr>
            <w:tcW w:w="137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3-21</w:t>
            </w:r>
          </w:p>
        </w:tc>
        <w:tc>
          <w:tcPr>
            <w:tcW w:w="1462"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3-22</w:t>
            </w:r>
          </w:p>
        </w:tc>
        <w:tc>
          <w:tcPr>
            <w:tcW w:w="2602" w:type="dxa"/>
            <w:hideMark/>
          </w:tcPr>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分期偿还（减面值）</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兑付本金：30元（面值由100元变为70元）</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兑息金额：5元</w:t>
            </w:r>
          </w:p>
        </w:tc>
      </w:tr>
      <w:tr w:rsidR="00FD7A78" w:rsidTr="00FD7A78">
        <w:tc>
          <w:tcPr>
            <w:tcW w:w="1101" w:type="dxa"/>
            <w:vMerge w:val="restart"/>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108604</w:t>
            </w:r>
          </w:p>
        </w:tc>
        <w:tc>
          <w:tcPr>
            <w:tcW w:w="1237" w:type="dxa"/>
            <w:vMerge w:val="restart"/>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国开1805</w:t>
            </w:r>
          </w:p>
        </w:tc>
        <w:tc>
          <w:tcPr>
            <w:tcW w:w="1172" w:type="dxa"/>
            <w:vMerge w:val="restart"/>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政策性金融债</w:t>
            </w:r>
          </w:p>
        </w:tc>
        <w:tc>
          <w:tcPr>
            <w:tcW w:w="137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3-21</w:t>
            </w:r>
          </w:p>
        </w:tc>
        <w:tc>
          <w:tcPr>
            <w:tcW w:w="1462"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3-22</w:t>
            </w:r>
          </w:p>
        </w:tc>
        <w:tc>
          <w:tcPr>
            <w:tcW w:w="2602" w:type="dxa"/>
            <w:hideMark/>
          </w:tcPr>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分期偿还（减面值）</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兑付本金：27.45元（面值由100元变为72.55元）</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兑息金额：1.8元</w:t>
            </w:r>
          </w:p>
        </w:tc>
      </w:tr>
      <w:tr w:rsidR="00FD7A78" w:rsidTr="00FD7A78">
        <w:tc>
          <w:tcPr>
            <w:tcW w:w="1101" w:type="dxa"/>
            <w:vMerge/>
            <w:hideMark/>
          </w:tcPr>
          <w:p w:rsidR="00FD7A78" w:rsidRDefault="00FD7A78">
            <w:pPr>
              <w:rPr>
                <w:rFonts w:hAnsi="宋体" w:cs="宋体"/>
                <w:kern w:val="0"/>
                <w:sz w:val="21"/>
                <w:szCs w:val="21"/>
              </w:rPr>
            </w:pPr>
          </w:p>
        </w:tc>
        <w:tc>
          <w:tcPr>
            <w:tcW w:w="1237" w:type="dxa"/>
            <w:vMerge/>
            <w:hideMark/>
          </w:tcPr>
          <w:p w:rsidR="00FD7A78" w:rsidRDefault="00FD7A78">
            <w:pPr>
              <w:rPr>
                <w:rFonts w:hAnsi="宋体" w:cs="宋体"/>
                <w:kern w:val="0"/>
                <w:sz w:val="21"/>
                <w:szCs w:val="21"/>
              </w:rPr>
            </w:pPr>
          </w:p>
        </w:tc>
        <w:tc>
          <w:tcPr>
            <w:tcW w:w="1172" w:type="dxa"/>
            <w:vMerge/>
            <w:hideMark/>
          </w:tcPr>
          <w:p w:rsidR="00FD7A78" w:rsidRDefault="00FD7A78">
            <w:pPr>
              <w:rPr>
                <w:rFonts w:hAnsi="宋体" w:cs="宋体"/>
                <w:kern w:val="0"/>
                <w:sz w:val="21"/>
                <w:szCs w:val="21"/>
              </w:rPr>
            </w:pPr>
          </w:p>
        </w:tc>
        <w:tc>
          <w:tcPr>
            <w:tcW w:w="137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3-22</w:t>
            </w:r>
          </w:p>
        </w:tc>
        <w:tc>
          <w:tcPr>
            <w:tcW w:w="1462"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3-23</w:t>
            </w:r>
          </w:p>
        </w:tc>
        <w:tc>
          <w:tcPr>
            <w:tcW w:w="2602" w:type="dxa"/>
          </w:tcPr>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全部兑付</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兑付本金：72.55元</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兑息金额：2元</w:t>
            </w:r>
          </w:p>
        </w:tc>
      </w:tr>
      <w:tr w:rsidR="00FD7A78" w:rsidTr="00FD7A78">
        <w:trPr>
          <w:trHeight w:val="1080"/>
        </w:trPr>
        <w:tc>
          <w:tcPr>
            <w:tcW w:w="1101" w:type="dxa"/>
            <w:vMerge w:val="restart"/>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108799</w:t>
            </w:r>
          </w:p>
        </w:tc>
        <w:tc>
          <w:tcPr>
            <w:tcW w:w="1237" w:type="dxa"/>
            <w:vMerge w:val="restart"/>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利率债测</w:t>
            </w:r>
          </w:p>
        </w:tc>
        <w:tc>
          <w:tcPr>
            <w:tcW w:w="1172" w:type="dxa"/>
            <w:vMerge w:val="restart"/>
            <w:hideMark/>
          </w:tcPr>
          <w:p w:rsidR="00FD7A78" w:rsidRDefault="00BA6B0C">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政策性金融债</w:t>
            </w:r>
          </w:p>
        </w:tc>
        <w:tc>
          <w:tcPr>
            <w:tcW w:w="1371" w:type="dxa"/>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p>
        </w:tc>
        <w:tc>
          <w:tcPr>
            <w:tcW w:w="1462" w:type="dxa"/>
            <w:hideMark/>
          </w:tcPr>
          <w:p w:rsidR="00FD7A78" w:rsidRDefault="00FD7A78">
            <w:pPr>
              <w:pStyle w:val="13"/>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3-22</w:t>
            </w:r>
          </w:p>
        </w:tc>
        <w:tc>
          <w:tcPr>
            <w:tcW w:w="2602" w:type="dxa"/>
            <w:hideMark/>
          </w:tcPr>
          <w:p w:rsidR="00FD7A78" w:rsidRDefault="00FD7A78">
            <w:pPr>
              <w:pStyle w:val="13"/>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上市，挂牌面值99元，挂牌代码（利率债测 108999）</w:t>
            </w:r>
          </w:p>
        </w:tc>
      </w:tr>
      <w:tr w:rsidR="00FD7A78" w:rsidTr="00FD7A78">
        <w:trPr>
          <w:trHeight w:val="1080"/>
        </w:trPr>
        <w:tc>
          <w:tcPr>
            <w:tcW w:w="1101" w:type="dxa"/>
            <w:vMerge/>
            <w:hideMark/>
          </w:tcPr>
          <w:p w:rsidR="00FD7A78" w:rsidRDefault="00FD7A78">
            <w:pPr>
              <w:rPr>
                <w:rFonts w:hAnsi="宋体" w:cs="宋体"/>
                <w:kern w:val="0"/>
                <w:sz w:val="21"/>
                <w:szCs w:val="21"/>
              </w:rPr>
            </w:pPr>
          </w:p>
        </w:tc>
        <w:tc>
          <w:tcPr>
            <w:tcW w:w="1237" w:type="dxa"/>
            <w:vMerge/>
            <w:hideMark/>
          </w:tcPr>
          <w:p w:rsidR="00FD7A78" w:rsidRDefault="00FD7A78">
            <w:pPr>
              <w:rPr>
                <w:rFonts w:hAnsi="宋体" w:cs="宋体"/>
                <w:kern w:val="0"/>
                <w:sz w:val="21"/>
                <w:szCs w:val="21"/>
              </w:rPr>
            </w:pPr>
          </w:p>
        </w:tc>
        <w:tc>
          <w:tcPr>
            <w:tcW w:w="1172" w:type="dxa"/>
            <w:vMerge/>
            <w:hideMark/>
          </w:tcPr>
          <w:p w:rsidR="00FD7A78" w:rsidRDefault="00FD7A78">
            <w:pPr>
              <w:rPr>
                <w:rFonts w:hAnsi="宋体" w:cs="宋体"/>
                <w:kern w:val="0"/>
                <w:sz w:val="21"/>
                <w:szCs w:val="21"/>
              </w:rPr>
            </w:pPr>
          </w:p>
        </w:tc>
        <w:tc>
          <w:tcPr>
            <w:tcW w:w="137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3-22</w:t>
            </w:r>
          </w:p>
        </w:tc>
        <w:tc>
          <w:tcPr>
            <w:tcW w:w="1462" w:type="dxa"/>
            <w:hideMark/>
          </w:tcPr>
          <w:p w:rsidR="00FD7A78" w:rsidRDefault="00FD7A78">
            <w:pPr>
              <w:pStyle w:val="13"/>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3-23</w:t>
            </w:r>
          </w:p>
        </w:tc>
        <w:tc>
          <w:tcPr>
            <w:tcW w:w="2602" w:type="dxa"/>
            <w:hideMark/>
          </w:tcPr>
          <w:p w:rsidR="00FD7A78" w:rsidRDefault="00FD7A78">
            <w:pPr>
              <w:pStyle w:val="13"/>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分期偿还（减面值）</w:t>
            </w:r>
          </w:p>
          <w:p w:rsidR="00FD7A78" w:rsidRDefault="00FD7A78">
            <w:pPr>
              <w:pStyle w:val="13"/>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兑付本金：50元（面值由99元变为49元）</w:t>
            </w:r>
          </w:p>
          <w:p w:rsidR="00FD7A78" w:rsidRDefault="00FD7A78">
            <w:pPr>
              <w:pStyle w:val="13"/>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兑息金额：5元</w:t>
            </w:r>
          </w:p>
        </w:tc>
      </w:tr>
      <w:tr w:rsidR="00FD7A78" w:rsidTr="00FD7A78">
        <w:tc>
          <w:tcPr>
            <w:tcW w:w="1101" w:type="dxa"/>
            <w:vMerge w:val="restart"/>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109470</w:t>
            </w:r>
          </w:p>
        </w:tc>
        <w:tc>
          <w:tcPr>
            <w:tcW w:w="1237" w:type="dxa"/>
            <w:vMerge w:val="restart"/>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江苏1507</w:t>
            </w:r>
          </w:p>
        </w:tc>
        <w:tc>
          <w:tcPr>
            <w:tcW w:w="1172" w:type="dxa"/>
            <w:vMerge w:val="restart"/>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地方政府债</w:t>
            </w:r>
          </w:p>
        </w:tc>
        <w:tc>
          <w:tcPr>
            <w:tcW w:w="137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3-21</w:t>
            </w:r>
          </w:p>
        </w:tc>
        <w:tc>
          <w:tcPr>
            <w:tcW w:w="1462"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3-22</w:t>
            </w:r>
          </w:p>
        </w:tc>
        <w:tc>
          <w:tcPr>
            <w:tcW w:w="2602" w:type="dxa"/>
            <w:hideMark/>
          </w:tcPr>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分期偿还（减面值）</w:t>
            </w:r>
          </w:p>
          <w:p w:rsidR="00FD7A78" w:rsidRDefault="00FD7A78">
            <w:pPr>
              <w:pStyle w:val="13"/>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兑付金额：0.01元（面值由100元变为99.99元）</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兑息金额：5元</w:t>
            </w:r>
          </w:p>
        </w:tc>
      </w:tr>
      <w:tr w:rsidR="00FD7A78" w:rsidTr="00FD7A78">
        <w:tc>
          <w:tcPr>
            <w:tcW w:w="1101" w:type="dxa"/>
            <w:vMerge/>
            <w:hideMark/>
          </w:tcPr>
          <w:p w:rsidR="00FD7A78" w:rsidRDefault="00FD7A78">
            <w:pPr>
              <w:rPr>
                <w:rFonts w:hAnsi="宋体" w:cs="宋体"/>
                <w:kern w:val="0"/>
                <w:sz w:val="21"/>
                <w:szCs w:val="21"/>
              </w:rPr>
            </w:pPr>
          </w:p>
        </w:tc>
        <w:tc>
          <w:tcPr>
            <w:tcW w:w="1237" w:type="dxa"/>
            <w:vMerge/>
            <w:hideMark/>
          </w:tcPr>
          <w:p w:rsidR="00FD7A78" w:rsidRDefault="00FD7A78">
            <w:pPr>
              <w:rPr>
                <w:rFonts w:hAnsi="宋体" w:cs="宋体"/>
                <w:kern w:val="0"/>
                <w:sz w:val="21"/>
                <w:szCs w:val="21"/>
              </w:rPr>
            </w:pPr>
          </w:p>
        </w:tc>
        <w:tc>
          <w:tcPr>
            <w:tcW w:w="1172" w:type="dxa"/>
            <w:vMerge/>
            <w:hideMark/>
          </w:tcPr>
          <w:p w:rsidR="00FD7A78" w:rsidRDefault="00FD7A78">
            <w:pPr>
              <w:rPr>
                <w:rFonts w:hAnsi="宋体" w:cs="宋体"/>
                <w:kern w:val="0"/>
                <w:sz w:val="21"/>
                <w:szCs w:val="21"/>
              </w:rPr>
            </w:pPr>
          </w:p>
        </w:tc>
        <w:tc>
          <w:tcPr>
            <w:tcW w:w="137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3-22</w:t>
            </w:r>
          </w:p>
        </w:tc>
        <w:tc>
          <w:tcPr>
            <w:tcW w:w="1462"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3-23</w:t>
            </w:r>
          </w:p>
        </w:tc>
        <w:tc>
          <w:tcPr>
            <w:tcW w:w="2602" w:type="dxa"/>
            <w:hideMark/>
          </w:tcPr>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分期偿还（减面值）</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兑付金额：50元（面值由99.99元变为49.99元）</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兑息金额：0.8792123元</w:t>
            </w:r>
          </w:p>
        </w:tc>
      </w:tr>
      <w:tr w:rsidR="009316EB" w:rsidTr="00FD7A78">
        <w:tc>
          <w:tcPr>
            <w:tcW w:w="1101" w:type="dxa"/>
          </w:tcPr>
          <w:p w:rsidR="009316EB" w:rsidRDefault="009316EB">
            <w:pPr>
              <w:pStyle w:val="13"/>
              <w:widowControl/>
              <w:spacing w:line="360" w:lineRule="atLeast"/>
              <w:ind w:firstLineChars="0" w:firstLine="0"/>
              <w:jc w:val="center"/>
              <w:rPr>
                <w:rFonts w:ascii="楷体_GB2312" w:eastAsia="楷体_GB2312" w:hAnsi="宋体" w:cs="宋体"/>
                <w:kern w:val="0"/>
                <w:szCs w:val="21"/>
              </w:rPr>
            </w:pPr>
            <w:r w:rsidRPr="009316EB">
              <w:rPr>
                <w:rFonts w:ascii="楷体_GB2312" w:eastAsia="楷体_GB2312" w:hAnsi="宋体" w:cs="宋体" w:hint="eastAsia"/>
                <w:kern w:val="0"/>
                <w:szCs w:val="21"/>
              </w:rPr>
              <w:t>104558</w:t>
            </w:r>
          </w:p>
        </w:tc>
        <w:tc>
          <w:tcPr>
            <w:tcW w:w="1237" w:type="dxa"/>
          </w:tcPr>
          <w:p w:rsidR="009316EB" w:rsidRDefault="009316EB">
            <w:pPr>
              <w:pStyle w:val="13"/>
              <w:widowControl/>
              <w:spacing w:line="360" w:lineRule="atLeast"/>
              <w:ind w:firstLineChars="0" w:firstLine="0"/>
              <w:jc w:val="center"/>
              <w:rPr>
                <w:rFonts w:ascii="楷体_GB2312" w:eastAsia="楷体_GB2312" w:hAnsi="宋体" w:cs="宋体"/>
                <w:kern w:val="0"/>
                <w:szCs w:val="21"/>
              </w:rPr>
            </w:pPr>
            <w:r w:rsidRPr="009316EB">
              <w:rPr>
                <w:rFonts w:ascii="楷体_GB2312" w:eastAsia="楷体_GB2312" w:hAnsi="宋体" w:cs="宋体" w:hint="eastAsia"/>
                <w:kern w:val="0"/>
                <w:szCs w:val="21"/>
              </w:rPr>
              <w:t>深圳1902</w:t>
            </w:r>
          </w:p>
        </w:tc>
        <w:tc>
          <w:tcPr>
            <w:tcW w:w="1172" w:type="dxa"/>
          </w:tcPr>
          <w:p w:rsidR="009316EB" w:rsidRDefault="009316EB">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地方政府债</w:t>
            </w:r>
          </w:p>
        </w:tc>
        <w:tc>
          <w:tcPr>
            <w:tcW w:w="1371" w:type="dxa"/>
          </w:tcPr>
          <w:p w:rsidR="009316EB" w:rsidRDefault="009316EB">
            <w:pPr>
              <w:pStyle w:val="13"/>
              <w:widowControl/>
              <w:spacing w:line="360" w:lineRule="atLeast"/>
              <w:ind w:firstLineChars="0" w:firstLine="0"/>
              <w:jc w:val="center"/>
              <w:rPr>
                <w:rFonts w:ascii="楷体_GB2312" w:eastAsia="楷体_GB2312" w:hAnsi="宋体" w:cs="宋体"/>
                <w:kern w:val="0"/>
                <w:szCs w:val="21"/>
              </w:rPr>
            </w:pPr>
            <w:r w:rsidRPr="00AF4DDB">
              <w:t>3-21</w:t>
            </w:r>
          </w:p>
        </w:tc>
        <w:tc>
          <w:tcPr>
            <w:tcW w:w="1462" w:type="dxa"/>
          </w:tcPr>
          <w:p w:rsidR="009316EB" w:rsidRDefault="009316EB">
            <w:pPr>
              <w:pStyle w:val="13"/>
              <w:widowControl/>
              <w:spacing w:line="360" w:lineRule="atLeast"/>
              <w:ind w:firstLineChars="0" w:firstLine="0"/>
              <w:jc w:val="center"/>
              <w:rPr>
                <w:rFonts w:ascii="楷体_GB2312" w:eastAsia="楷体_GB2312" w:hAnsi="宋体" w:cs="宋体"/>
                <w:kern w:val="0"/>
                <w:szCs w:val="21"/>
              </w:rPr>
            </w:pPr>
            <w:r w:rsidRPr="00AF4DDB">
              <w:t>3-22</w:t>
            </w:r>
          </w:p>
        </w:tc>
        <w:tc>
          <w:tcPr>
            <w:tcW w:w="2602" w:type="dxa"/>
          </w:tcPr>
          <w:p w:rsidR="009316EB" w:rsidRDefault="009316EB">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分期偿还（减面值）</w:t>
            </w:r>
          </w:p>
          <w:p w:rsidR="009316EB" w:rsidRDefault="009316EB">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兑付金额：40元（面值由100元变为60元）</w:t>
            </w:r>
          </w:p>
          <w:p w:rsidR="009316EB" w:rsidRDefault="009316EB">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兑息金额：3元</w:t>
            </w:r>
          </w:p>
        </w:tc>
      </w:tr>
      <w:tr w:rsidR="009316EB" w:rsidTr="00FD7A78">
        <w:tc>
          <w:tcPr>
            <w:tcW w:w="1101" w:type="dxa"/>
          </w:tcPr>
          <w:p w:rsidR="009316EB" w:rsidRDefault="009316EB">
            <w:pPr>
              <w:pStyle w:val="13"/>
              <w:widowControl/>
              <w:spacing w:line="360" w:lineRule="atLeast"/>
              <w:ind w:firstLineChars="0" w:firstLine="0"/>
              <w:jc w:val="center"/>
              <w:rPr>
                <w:rFonts w:ascii="楷体_GB2312" w:eastAsia="楷体_GB2312" w:hAnsi="宋体" w:cs="宋体"/>
                <w:kern w:val="0"/>
                <w:szCs w:val="21"/>
              </w:rPr>
            </w:pPr>
            <w:r w:rsidRPr="009316EB">
              <w:rPr>
                <w:rFonts w:ascii="楷体_GB2312" w:eastAsia="楷体_GB2312" w:hAnsi="宋体" w:cs="宋体" w:hint="eastAsia"/>
                <w:kern w:val="0"/>
                <w:szCs w:val="21"/>
              </w:rPr>
              <w:t>104562</w:t>
            </w:r>
          </w:p>
        </w:tc>
        <w:tc>
          <w:tcPr>
            <w:tcW w:w="1237" w:type="dxa"/>
          </w:tcPr>
          <w:p w:rsidR="009316EB" w:rsidRDefault="009316EB">
            <w:pPr>
              <w:pStyle w:val="13"/>
              <w:widowControl/>
              <w:spacing w:line="360" w:lineRule="atLeast"/>
              <w:ind w:firstLineChars="0" w:firstLine="0"/>
              <w:jc w:val="center"/>
              <w:rPr>
                <w:rFonts w:ascii="楷体_GB2312" w:eastAsia="楷体_GB2312" w:hAnsi="宋体" w:cs="宋体"/>
                <w:kern w:val="0"/>
                <w:szCs w:val="21"/>
              </w:rPr>
            </w:pPr>
            <w:r w:rsidRPr="009316EB">
              <w:rPr>
                <w:rFonts w:ascii="楷体_GB2312" w:eastAsia="楷体_GB2312" w:hAnsi="宋体" w:cs="宋体" w:hint="eastAsia"/>
                <w:kern w:val="0"/>
                <w:szCs w:val="21"/>
              </w:rPr>
              <w:t>深圳1906</w:t>
            </w:r>
          </w:p>
        </w:tc>
        <w:tc>
          <w:tcPr>
            <w:tcW w:w="1172" w:type="dxa"/>
          </w:tcPr>
          <w:p w:rsidR="009316EB" w:rsidRDefault="009316EB">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地方政府债</w:t>
            </w:r>
          </w:p>
        </w:tc>
        <w:tc>
          <w:tcPr>
            <w:tcW w:w="1371" w:type="dxa"/>
          </w:tcPr>
          <w:p w:rsidR="009316EB" w:rsidRDefault="009316EB">
            <w:pPr>
              <w:pStyle w:val="13"/>
              <w:widowControl/>
              <w:spacing w:line="360" w:lineRule="atLeast"/>
              <w:ind w:firstLineChars="0" w:firstLine="0"/>
              <w:jc w:val="center"/>
              <w:rPr>
                <w:rFonts w:ascii="楷体_GB2312" w:eastAsia="楷体_GB2312" w:hAnsi="宋体" w:cs="宋体"/>
                <w:kern w:val="0"/>
                <w:szCs w:val="21"/>
              </w:rPr>
            </w:pPr>
            <w:r w:rsidRPr="00AF4DDB">
              <w:t>3-21</w:t>
            </w:r>
          </w:p>
        </w:tc>
        <w:tc>
          <w:tcPr>
            <w:tcW w:w="1462" w:type="dxa"/>
          </w:tcPr>
          <w:p w:rsidR="009316EB" w:rsidRDefault="009316EB">
            <w:pPr>
              <w:pStyle w:val="13"/>
              <w:widowControl/>
              <w:spacing w:line="360" w:lineRule="atLeast"/>
              <w:ind w:firstLineChars="0" w:firstLine="0"/>
              <w:jc w:val="center"/>
              <w:rPr>
                <w:rFonts w:ascii="楷体_GB2312" w:eastAsia="楷体_GB2312" w:hAnsi="宋体" w:cs="宋体"/>
                <w:kern w:val="0"/>
                <w:szCs w:val="21"/>
              </w:rPr>
            </w:pPr>
            <w:r w:rsidRPr="00AF4DDB">
              <w:t>3-22</w:t>
            </w:r>
          </w:p>
        </w:tc>
        <w:tc>
          <w:tcPr>
            <w:tcW w:w="2602" w:type="dxa"/>
          </w:tcPr>
          <w:p w:rsidR="009316EB" w:rsidRDefault="009316EB">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分期偿还（减面值）</w:t>
            </w:r>
          </w:p>
          <w:p w:rsidR="009316EB" w:rsidRDefault="009316EB">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兑付金额：15.17元（面值由100元变为84.83元）</w:t>
            </w:r>
          </w:p>
          <w:p w:rsidR="009316EB" w:rsidRDefault="009316EB">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兑息金额：3.37元</w:t>
            </w:r>
          </w:p>
        </w:tc>
      </w:tr>
      <w:tr w:rsidR="00FD7A78" w:rsidTr="00FD7A78">
        <w:tc>
          <w:tcPr>
            <w:tcW w:w="110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111901</w:t>
            </w:r>
          </w:p>
        </w:tc>
        <w:tc>
          <w:tcPr>
            <w:tcW w:w="1237"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铁道1817</w:t>
            </w:r>
          </w:p>
        </w:tc>
        <w:tc>
          <w:tcPr>
            <w:tcW w:w="1172"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铁道债</w:t>
            </w:r>
          </w:p>
        </w:tc>
        <w:tc>
          <w:tcPr>
            <w:tcW w:w="137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3-21</w:t>
            </w:r>
          </w:p>
        </w:tc>
        <w:tc>
          <w:tcPr>
            <w:tcW w:w="1462"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3-22</w:t>
            </w:r>
          </w:p>
        </w:tc>
        <w:tc>
          <w:tcPr>
            <w:tcW w:w="2602" w:type="dxa"/>
            <w:hideMark/>
          </w:tcPr>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分期偿还（减份额）</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兑付比例：9.99/100</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兑息金额：7.8元</w:t>
            </w:r>
          </w:p>
        </w:tc>
      </w:tr>
      <w:tr w:rsidR="00FD7A78" w:rsidTr="00FD7A78">
        <w:tc>
          <w:tcPr>
            <w:tcW w:w="110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111023</w:t>
            </w:r>
          </w:p>
        </w:tc>
        <w:tc>
          <w:tcPr>
            <w:tcW w:w="1237"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03中铁债</w:t>
            </w:r>
          </w:p>
        </w:tc>
        <w:tc>
          <w:tcPr>
            <w:tcW w:w="1172"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企业债</w:t>
            </w:r>
          </w:p>
        </w:tc>
        <w:tc>
          <w:tcPr>
            <w:tcW w:w="137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3-21</w:t>
            </w:r>
          </w:p>
        </w:tc>
        <w:tc>
          <w:tcPr>
            <w:tcW w:w="1462"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3-22</w:t>
            </w:r>
          </w:p>
        </w:tc>
        <w:tc>
          <w:tcPr>
            <w:tcW w:w="2602" w:type="dxa"/>
            <w:hideMark/>
          </w:tcPr>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提前全部兑付</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兑付本金：100元</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兑息金额：10元</w:t>
            </w:r>
          </w:p>
        </w:tc>
      </w:tr>
      <w:tr w:rsidR="00FD7A78" w:rsidTr="00FD7A78">
        <w:trPr>
          <w:trHeight w:val="1080"/>
        </w:trPr>
        <w:tc>
          <w:tcPr>
            <w:tcW w:w="1101" w:type="dxa"/>
            <w:vMerge w:val="restart"/>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p>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114999</w:t>
            </w:r>
          </w:p>
        </w:tc>
        <w:tc>
          <w:tcPr>
            <w:tcW w:w="1237" w:type="dxa"/>
            <w:vMerge w:val="restart"/>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p>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信用债测</w:t>
            </w:r>
          </w:p>
        </w:tc>
        <w:tc>
          <w:tcPr>
            <w:tcW w:w="1172" w:type="dxa"/>
            <w:vMerge w:val="restart"/>
            <w:hideMark/>
          </w:tcPr>
          <w:p w:rsidR="00FD7A78" w:rsidRDefault="00BA6B0C">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私募债</w:t>
            </w:r>
          </w:p>
        </w:tc>
        <w:tc>
          <w:tcPr>
            <w:tcW w:w="1371" w:type="dxa"/>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p>
        </w:tc>
        <w:tc>
          <w:tcPr>
            <w:tcW w:w="1462" w:type="dxa"/>
            <w:hideMark/>
          </w:tcPr>
          <w:p w:rsidR="00FD7A78" w:rsidRDefault="00FD7A78">
            <w:pPr>
              <w:pStyle w:val="13"/>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3-22</w:t>
            </w:r>
          </w:p>
        </w:tc>
        <w:tc>
          <w:tcPr>
            <w:tcW w:w="2602" w:type="dxa"/>
            <w:hideMark/>
          </w:tcPr>
          <w:p w:rsidR="00FD7A78" w:rsidRDefault="00FD7A78">
            <w:pPr>
              <w:pStyle w:val="13"/>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上市，挂牌面值90.99元挂牌代码（信用债测114999  ）</w:t>
            </w:r>
          </w:p>
        </w:tc>
      </w:tr>
      <w:tr w:rsidR="00FD7A78" w:rsidTr="00FD7A78">
        <w:trPr>
          <w:trHeight w:val="1080"/>
        </w:trPr>
        <w:tc>
          <w:tcPr>
            <w:tcW w:w="1101" w:type="dxa"/>
            <w:vMerge/>
            <w:hideMark/>
          </w:tcPr>
          <w:p w:rsidR="00FD7A78" w:rsidRDefault="00FD7A78">
            <w:pPr>
              <w:rPr>
                <w:rFonts w:hAnsi="宋体" w:cs="宋体"/>
                <w:kern w:val="0"/>
                <w:sz w:val="21"/>
                <w:szCs w:val="21"/>
              </w:rPr>
            </w:pPr>
          </w:p>
        </w:tc>
        <w:tc>
          <w:tcPr>
            <w:tcW w:w="1237" w:type="dxa"/>
            <w:vMerge/>
            <w:hideMark/>
          </w:tcPr>
          <w:p w:rsidR="00FD7A78" w:rsidRDefault="00FD7A78">
            <w:pPr>
              <w:rPr>
                <w:rFonts w:hAnsi="宋体" w:cs="宋体"/>
                <w:kern w:val="0"/>
                <w:sz w:val="21"/>
                <w:szCs w:val="21"/>
              </w:rPr>
            </w:pPr>
          </w:p>
        </w:tc>
        <w:tc>
          <w:tcPr>
            <w:tcW w:w="1172" w:type="dxa"/>
            <w:vMerge/>
            <w:hideMark/>
          </w:tcPr>
          <w:p w:rsidR="00FD7A78" w:rsidRDefault="00FD7A78">
            <w:pPr>
              <w:rPr>
                <w:rFonts w:hAnsi="宋体" w:cs="宋体"/>
                <w:kern w:val="0"/>
                <w:sz w:val="21"/>
                <w:szCs w:val="21"/>
              </w:rPr>
            </w:pPr>
          </w:p>
        </w:tc>
        <w:tc>
          <w:tcPr>
            <w:tcW w:w="137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3-22</w:t>
            </w:r>
          </w:p>
        </w:tc>
        <w:tc>
          <w:tcPr>
            <w:tcW w:w="1462" w:type="dxa"/>
            <w:hideMark/>
          </w:tcPr>
          <w:p w:rsidR="00FD7A78" w:rsidRDefault="00FD7A78">
            <w:pPr>
              <w:pStyle w:val="13"/>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3-23</w:t>
            </w:r>
          </w:p>
        </w:tc>
        <w:tc>
          <w:tcPr>
            <w:tcW w:w="2602" w:type="dxa"/>
            <w:hideMark/>
          </w:tcPr>
          <w:p w:rsidR="00FD7A78" w:rsidRDefault="00FD7A78">
            <w:pPr>
              <w:pStyle w:val="13"/>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分期偿还（减面值）</w:t>
            </w:r>
          </w:p>
          <w:p w:rsidR="00FD7A78" w:rsidRDefault="00FD7A78">
            <w:pPr>
              <w:pStyle w:val="13"/>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兑付本金：25元（面值由90.99元变为65.99元）</w:t>
            </w:r>
          </w:p>
          <w:p w:rsidR="00FD7A78" w:rsidRDefault="00FD7A78">
            <w:pPr>
              <w:pStyle w:val="13"/>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兑息金额：6元</w:t>
            </w:r>
          </w:p>
        </w:tc>
      </w:tr>
      <w:tr w:rsidR="00FD7A78" w:rsidTr="00FD7A78">
        <w:tc>
          <w:tcPr>
            <w:tcW w:w="1101" w:type="dxa"/>
            <w:vMerge w:val="restart"/>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112280</w:t>
            </w:r>
          </w:p>
        </w:tc>
        <w:tc>
          <w:tcPr>
            <w:tcW w:w="1237" w:type="dxa"/>
            <w:vMerge w:val="restart"/>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15东华02</w:t>
            </w:r>
          </w:p>
        </w:tc>
        <w:tc>
          <w:tcPr>
            <w:tcW w:w="1172" w:type="dxa"/>
            <w:vMerge w:val="restart"/>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公司债</w:t>
            </w:r>
          </w:p>
        </w:tc>
        <w:tc>
          <w:tcPr>
            <w:tcW w:w="137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3-21</w:t>
            </w:r>
          </w:p>
        </w:tc>
        <w:tc>
          <w:tcPr>
            <w:tcW w:w="1462"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3-22</w:t>
            </w:r>
          </w:p>
        </w:tc>
        <w:tc>
          <w:tcPr>
            <w:tcW w:w="2602" w:type="dxa"/>
            <w:hideMark/>
          </w:tcPr>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分期偿还（减面值）</w:t>
            </w:r>
          </w:p>
          <w:p w:rsidR="00FD7A78" w:rsidRDefault="00FD7A78">
            <w:pPr>
              <w:pStyle w:val="13"/>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兑付本金：32.48元（面值由100元变为67.52元）</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兑息金额：5.2378元</w:t>
            </w:r>
          </w:p>
        </w:tc>
      </w:tr>
      <w:tr w:rsidR="00FD7A78" w:rsidTr="00FD7A78">
        <w:tc>
          <w:tcPr>
            <w:tcW w:w="1101" w:type="dxa"/>
            <w:vMerge/>
            <w:hideMark/>
          </w:tcPr>
          <w:p w:rsidR="00FD7A78" w:rsidRDefault="00FD7A78">
            <w:pPr>
              <w:rPr>
                <w:rFonts w:hAnsi="宋体" w:cs="宋体"/>
                <w:kern w:val="0"/>
                <w:sz w:val="21"/>
                <w:szCs w:val="21"/>
              </w:rPr>
            </w:pPr>
          </w:p>
        </w:tc>
        <w:tc>
          <w:tcPr>
            <w:tcW w:w="1237" w:type="dxa"/>
            <w:vMerge/>
            <w:hideMark/>
          </w:tcPr>
          <w:p w:rsidR="00FD7A78" w:rsidRDefault="00FD7A78">
            <w:pPr>
              <w:rPr>
                <w:rFonts w:hAnsi="宋体" w:cs="宋体"/>
                <w:kern w:val="0"/>
                <w:sz w:val="21"/>
                <w:szCs w:val="21"/>
              </w:rPr>
            </w:pPr>
          </w:p>
        </w:tc>
        <w:tc>
          <w:tcPr>
            <w:tcW w:w="1172" w:type="dxa"/>
            <w:vMerge/>
            <w:hideMark/>
          </w:tcPr>
          <w:p w:rsidR="00FD7A78" w:rsidRDefault="00FD7A78">
            <w:pPr>
              <w:rPr>
                <w:rFonts w:hAnsi="宋体" w:cs="宋体"/>
                <w:kern w:val="0"/>
                <w:sz w:val="21"/>
                <w:szCs w:val="21"/>
              </w:rPr>
            </w:pPr>
          </w:p>
        </w:tc>
        <w:tc>
          <w:tcPr>
            <w:tcW w:w="137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3-22</w:t>
            </w:r>
          </w:p>
        </w:tc>
        <w:tc>
          <w:tcPr>
            <w:tcW w:w="1462"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3-23</w:t>
            </w:r>
          </w:p>
        </w:tc>
        <w:tc>
          <w:tcPr>
            <w:tcW w:w="2602" w:type="dxa"/>
            <w:hideMark/>
          </w:tcPr>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分期偿还（减面值）</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兑付本金：9.99元（面值由67.52元变为57.53元）</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兑息金额：0.2378元</w:t>
            </w:r>
          </w:p>
        </w:tc>
      </w:tr>
      <w:tr w:rsidR="00FD7A78" w:rsidTr="00FD7A78">
        <w:tc>
          <w:tcPr>
            <w:tcW w:w="110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12000</w:t>
            </w:r>
            <w:r w:rsidR="00C90228">
              <w:rPr>
                <w:rFonts w:ascii="楷体_GB2312" w:eastAsia="楷体_GB2312" w:hAnsi="宋体" w:cs="宋体" w:hint="eastAsia"/>
                <w:kern w:val="0"/>
                <w:szCs w:val="21"/>
              </w:rPr>
              <w:t>3</w:t>
            </w:r>
          </w:p>
        </w:tc>
        <w:tc>
          <w:tcPr>
            <w:tcW w:w="1237" w:type="dxa"/>
            <w:hideMark/>
          </w:tcPr>
          <w:p w:rsidR="00FD7A78" w:rsidRDefault="00C9022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19华菱EB</w:t>
            </w:r>
          </w:p>
        </w:tc>
        <w:tc>
          <w:tcPr>
            <w:tcW w:w="1172"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可交换公司债</w:t>
            </w:r>
          </w:p>
        </w:tc>
        <w:tc>
          <w:tcPr>
            <w:tcW w:w="137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3-21</w:t>
            </w:r>
          </w:p>
        </w:tc>
        <w:tc>
          <w:tcPr>
            <w:tcW w:w="1462"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3-22</w:t>
            </w:r>
          </w:p>
        </w:tc>
        <w:tc>
          <w:tcPr>
            <w:tcW w:w="2602" w:type="dxa"/>
            <w:hideMark/>
          </w:tcPr>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分期偿还（减面值）</w:t>
            </w:r>
          </w:p>
          <w:p w:rsidR="00FD7A78" w:rsidRDefault="00FD7A78">
            <w:pPr>
              <w:pStyle w:val="13"/>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兑付本金：9.99元（面值由100元变为90.01元）</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兑息金额：5.2378163元</w:t>
            </w:r>
          </w:p>
        </w:tc>
      </w:tr>
      <w:tr w:rsidR="00FD7A78" w:rsidTr="00FD7A78">
        <w:tc>
          <w:tcPr>
            <w:tcW w:w="110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118463</w:t>
            </w:r>
          </w:p>
        </w:tc>
        <w:tc>
          <w:tcPr>
            <w:tcW w:w="1237"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16紫光01</w:t>
            </w:r>
          </w:p>
        </w:tc>
        <w:tc>
          <w:tcPr>
            <w:tcW w:w="1172"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私募债</w:t>
            </w:r>
          </w:p>
        </w:tc>
        <w:tc>
          <w:tcPr>
            <w:tcW w:w="137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3-21</w:t>
            </w:r>
          </w:p>
        </w:tc>
        <w:tc>
          <w:tcPr>
            <w:tcW w:w="1462"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3-22</w:t>
            </w:r>
          </w:p>
        </w:tc>
        <w:tc>
          <w:tcPr>
            <w:tcW w:w="2602" w:type="dxa"/>
            <w:hideMark/>
          </w:tcPr>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分期偿还（减份额）</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兑付比例：25/100</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兑息金额：6.5元</w:t>
            </w:r>
          </w:p>
        </w:tc>
      </w:tr>
      <w:tr w:rsidR="00FD7A78" w:rsidTr="00FD7A78">
        <w:trPr>
          <w:trHeight w:val="1848"/>
        </w:trPr>
        <w:tc>
          <w:tcPr>
            <w:tcW w:w="1101" w:type="dxa"/>
            <w:vMerge w:val="restart"/>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118941</w:t>
            </w:r>
          </w:p>
        </w:tc>
        <w:tc>
          <w:tcPr>
            <w:tcW w:w="1237" w:type="dxa"/>
            <w:vMerge w:val="restart"/>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15西</w:t>
            </w:r>
            <w:r w:rsidR="00456718">
              <w:rPr>
                <w:rFonts w:ascii="楷体_GB2312" w:eastAsia="楷体_GB2312" w:hAnsi="宋体" w:cs="宋体" w:hint="eastAsia"/>
                <w:kern w:val="0"/>
                <w:szCs w:val="21"/>
              </w:rPr>
              <w:t>证</w:t>
            </w:r>
            <w:r>
              <w:rPr>
                <w:rFonts w:ascii="楷体_GB2312" w:eastAsia="楷体_GB2312" w:hAnsi="宋体" w:cs="宋体" w:hint="eastAsia"/>
                <w:kern w:val="0"/>
                <w:szCs w:val="21"/>
              </w:rPr>
              <w:t>01</w:t>
            </w:r>
          </w:p>
        </w:tc>
        <w:tc>
          <w:tcPr>
            <w:tcW w:w="1172" w:type="dxa"/>
            <w:vMerge w:val="restart"/>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证券公司次级债</w:t>
            </w:r>
          </w:p>
        </w:tc>
        <w:tc>
          <w:tcPr>
            <w:tcW w:w="137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3-21</w:t>
            </w:r>
          </w:p>
        </w:tc>
        <w:tc>
          <w:tcPr>
            <w:tcW w:w="1462"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3-22</w:t>
            </w:r>
          </w:p>
        </w:tc>
        <w:tc>
          <w:tcPr>
            <w:tcW w:w="2602" w:type="dxa"/>
            <w:hideMark/>
          </w:tcPr>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分期偿还（减面值）</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兑付本金：66.66元（面值由100元变为33.34元）</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兑息金额：4.56元</w:t>
            </w:r>
          </w:p>
        </w:tc>
      </w:tr>
      <w:tr w:rsidR="00FD7A78" w:rsidTr="00FD7A78">
        <w:trPr>
          <w:trHeight w:val="1281"/>
        </w:trPr>
        <w:tc>
          <w:tcPr>
            <w:tcW w:w="1101" w:type="dxa"/>
            <w:vMerge/>
            <w:hideMark/>
          </w:tcPr>
          <w:p w:rsidR="00FD7A78" w:rsidRDefault="00FD7A78">
            <w:pPr>
              <w:rPr>
                <w:rFonts w:hAnsi="宋体" w:cs="宋体"/>
                <w:kern w:val="0"/>
                <w:sz w:val="21"/>
                <w:szCs w:val="21"/>
              </w:rPr>
            </w:pPr>
          </w:p>
        </w:tc>
        <w:tc>
          <w:tcPr>
            <w:tcW w:w="1237" w:type="dxa"/>
            <w:vMerge/>
            <w:hideMark/>
          </w:tcPr>
          <w:p w:rsidR="00FD7A78" w:rsidRDefault="00FD7A78">
            <w:pPr>
              <w:rPr>
                <w:rFonts w:hAnsi="宋体" w:cs="宋体"/>
                <w:kern w:val="0"/>
                <w:sz w:val="21"/>
                <w:szCs w:val="21"/>
              </w:rPr>
            </w:pPr>
          </w:p>
        </w:tc>
        <w:tc>
          <w:tcPr>
            <w:tcW w:w="1172" w:type="dxa"/>
            <w:vMerge/>
            <w:hideMark/>
          </w:tcPr>
          <w:p w:rsidR="00FD7A78" w:rsidRDefault="00FD7A78">
            <w:pPr>
              <w:rPr>
                <w:rFonts w:hAnsi="宋体" w:cs="宋体"/>
                <w:kern w:val="0"/>
                <w:sz w:val="21"/>
                <w:szCs w:val="21"/>
              </w:rPr>
            </w:pPr>
          </w:p>
        </w:tc>
        <w:tc>
          <w:tcPr>
            <w:tcW w:w="1371"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3-22</w:t>
            </w:r>
          </w:p>
        </w:tc>
        <w:tc>
          <w:tcPr>
            <w:tcW w:w="1462" w:type="dxa"/>
            <w:hideMark/>
          </w:tcPr>
          <w:p w:rsidR="00FD7A78" w:rsidRDefault="00FD7A78">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3-23</w:t>
            </w:r>
          </w:p>
        </w:tc>
        <w:tc>
          <w:tcPr>
            <w:tcW w:w="2602" w:type="dxa"/>
            <w:hideMark/>
          </w:tcPr>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提前全部兑付</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兑付本金：33.34元</w:t>
            </w:r>
          </w:p>
          <w:p w:rsidR="00FD7A78" w:rsidRDefault="00FD7A78">
            <w:pPr>
              <w:pStyle w:val="13"/>
              <w:widowControl/>
              <w:spacing w:line="360" w:lineRule="atLeast"/>
              <w:ind w:firstLineChars="0" w:firstLine="0"/>
              <w:jc w:val="left"/>
              <w:rPr>
                <w:rFonts w:ascii="楷体_GB2312" w:eastAsia="楷体_GB2312" w:hAnsi="宋体" w:cs="宋体"/>
                <w:kern w:val="0"/>
                <w:szCs w:val="21"/>
              </w:rPr>
            </w:pPr>
            <w:r>
              <w:rPr>
                <w:rFonts w:ascii="楷体_GB2312" w:eastAsia="楷体_GB2312" w:hAnsi="宋体" w:cs="宋体" w:hint="eastAsia"/>
                <w:kern w:val="0"/>
                <w:szCs w:val="21"/>
              </w:rPr>
              <w:t>兑息金额：4.12元</w:t>
            </w:r>
          </w:p>
        </w:tc>
      </w:tr>
    </w:tbl>
    <w:p w:rsidR="0057256A" w:rsidRPr="00996264" w:rsidRDefault="0057256A" w:rsidP="00B775BB">
      <w:pPr>
        <w:pStyle w:val="13"/>
        <w:widowControl/>
        <w:numPr>
          <w:ilvl w:val="0"/>
          <w:numId w:val="8"/>
        </w:numPr>
        <w:spacing w:line="360" w:lineRule="atLeast"/>
        <w:ind w:firstLineChars="0"/>
        <w:jc w:val="left"/>
        <w:rPr>
          <w:rFonts w:ascii="楷体_GB2312" w:eastAsia="楷体_GB2312" w:hAnsi="宋体" w:cs="宋体"/>
          <w:kern w:val="0"/>
          <w:sz w:val="28"/>
          <w:szCs w:val="28"/>
        </w:rPr>
      </w:pPr>
      <w:r w:rsidRPr="00996264">
        <w:rPr>
          <w:rFonts w:ascii="楷体_GB2312" w:eastAsia="楷体_GB2312" w:hAnsi="宋体" w:cs="宋体" w:hint="eastAsia"/>
          <w:kern w:val="0"/>
          <w:sz w:val="28"/>
          <w:szCs w:val="28"/>
        </w:rPr>
        <w:t>新增以下债券，</w:t>
      </w:r>
      <w:r w:rsidR="00EE7AE2" w:rsidRPr="00996264">
        <w:rPr>
          <w:rFonts w:ascii="楷体_GB2312" w:eastAsia="楷体_GB2312" w:hAnsi="宋体" w:cs="宋体" w:hint="eastAsia"/>
          <w:kern w:val="0"/>
          <w:sz w:val="28"/>
          <w:szCs w:val="28"/>
        </w:rPr>
        <w:t>用于测试面值不为100</w:t>
      </w:r>
      <w:r w:rsidR="00996264" w:rsidRPr="00996264">
        <w:rPr>
          <w:rFonts w:ascii="楷体_GB2312" w:eastAsia="楷体_GB2312" w:hAnsi="宋体" w:cs="宋体" w:hint="eastAsia"/>
          <w:kern w:val="0"/>
          <w:sz w:val="28"/>
          <w:szCs w:val="28"/>
        </w:rPr>
        <w:t>时的出入库</w:t>
      </w:r>
      <w:r w:rsidR="00996264" w:rsidRPr="00996264">
        <w:rPr>
          <w:rFonts w:ascii="楷体_GB2312" w:eastAsia="楷体_GB2312" w:hAnsi="宋体" w:cs="宋体"/>
          <w:kern w:val="0"/>
          <w:sz w:val="28"/>
          <w:szCs w:val="28"/>
        </w:rPr>
        <w:t xml:space="preserve"> </w:t>
      </w:r>
    </w:p>
    <w:tbl>
      <w:tblPr>
        <w:tblStyle w:val="af"/>
        <w:tblW w:w="7805" w:type="dxa"/>
        <w:tblLayout w:type="fixed"/>
        <w:tblLook w:val="04A0" w:firstRow="1" w:lastRow="0" w:firstColumn="1" w:lastColumn="0" w:noHBand="0" w:noVBand="1"/>
      </w:tblPr>
      <w:tblGrid>
        <w:gridCol w:w="1101"/>
        <w:gridCol w:w="1237"/>
        <w:gridCol w:w="1343"/>
        <w:gridCol w:w="1200"/>
        <w:gridCol w:w="1462"/>
        <w:gridCol w:w="1462"/>
      </w:tblGrid>
      <w:tr w:rsidR="00CB0675" w:rsidRPr="00996264" w:rsidTr="00CB0675">
        <w:tc>
          <w:tcPr>
            <w:tcW w:w="1101" w:type="dxa"/>
          </w:tcPr>
          <w:p w:rsidR="00CB0675" w:rsidRPr="00996264" w:rsidRDefault="00CB0675" w:rsidP="00EE7AE2">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证券代码</w:t>
            </w:r>
          </w:p>
        </w:tc>
        <w:tc>
          <w:tcPr>
            <w:tcW w:w="1237" w:type="dxa"/>
          </w:tcPr>
          <w:p w:rsidR="00CB0675" w:rsidRPr="00996264" w:rsidRDefault="00CB0675" w:rsidP="00EE7AE2">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证券简称</w:t>
            </w:r>
          </w:p>
        </w:tc>
        <w:tc>
          <w:tcPr>
            <w:tcW w:w="1343" w:type="dxa"/>
          </w:tcPr>
          <w:p w:rsidR="00CB0675" w:rsidRPr="00996264" w:rsidRDefault="00CB0675" w:rsidP="00EE7AE2">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证券类别</w:t>
            </w:r>
          </w:p>
        </w:tc>
        <w:tc>
          <w:tcPr>
            <w:tcW w:w="1200" w:type="dxa"/>
          </w:tcPr>
          <w:p w:rsidR="00CB0675" w:rsidRPr="00996264" w:rsidRDefault="00CB0675" w:rsidP="00EE7AE2">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面值</w:t>
            </w:r>
          </w:p>
        </w:tc>
        <w:tc>
          <w:tcPr>
            <w:tcW w:w="1462" w:type="dxa"/>
          </w:tcPr>
          <w:p w:rsidR="00CB0675" w:rsidRPr="00996264" w:rsidRDefault="00CB0675" w:rsidP="00EE7AE2">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折算率</w:t>
            </w:r>
          </w:p>
        </w:tc>
        <w:tc>
          <w:tcPr>
            <w:tcW w:w="1462" w:type="dxa"/>
          </w:tcPr>
          <w:p w:rsidR="00CB0675" w:rsidRPr="00996264" w:rsidRDefault="00CB0675" w:rsidP="00EE7AE2">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生效日</w:t>
            </w:r>
          </w:p>
        </w:tc>
      </w:tr>
      <w:tr w:rsidR="00CB0675" w:rsidRPr="00996264" w:rsidTr="00CB0675">
        <w:tc>
          <w:tcPr>
            <w:tcW w:w="1101" w:type="dxa"/>
          </w:tcPr>
          <w:p w:rsidR="00CB0675" w:rsidRPr="00996264" w:rsidRDefault="001452D5" w:rsidP="00CB0675">
            <w:pPr>
              <w:pStyle w:val="13"/>
              <w:widowControl/>
              <w:spacing w:line="360" w:lineRule="atLeast"/>
              <w:ind w:firstLineChars="0" w:firstLine="0"/>
              <w:jc w:val="center"/>
              <w:rPr>
                <w:rFonts w:ascii="楷体_GB2312" w:eastAsia="楷体_GB2312" w:hAnsi="宋体" w:cs="宋体"/>
                <w:kern w:val="0"/>
                <w:szCs w:val="21"/>
              </w:rPr>
            </w:pPr>
            <w:r w:rsidRPr="001452D5">
              <w:rPr>
                <w:rFonts w:ascii="楷体_GB2312" w:eastAsia="楷体_GB2312" w:hAnsi="宋体" w:cs="宋体"/>
                <w:kern w:val="0"/>
                <w:szCs w:val="21"/>
              </w:rPr>
              <w:t>199999</w:t>
            </w:r>
          </w:p>
        </w:tc>
        <w:tc>
          <w:tcPr>
            <w:tcW w:w="1237"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地债测1</w:t>
            </w:r>
          </w:p>
        </w:tc>
        <w:tc>
          <w:tcPr>
            <w:tcW w:w="1343"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地方政府债</w:t>
            </w:r>
          </w:p>
        </w:tc>
        <w:tc>
          <w:tcPr>
            <w:tcW w:w="1200"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65.97</w:t>
            </w:r>
          </w:p>
        </w:tc>
        <w:tc>
          <w:tcPr>
            <w:tcW w:w="1462"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0.97</w:t>
            </w:r>
          </w:p>
        </w:tc>
        <w:tc>
          <w:tcPr>
            <w:tcW w:w="1462" w:type="dxa"/>
          </w:tcPr>
          <w:p w:rsidR="00CB0675" w:rsidRPr="00996264" w:rsidRDefault="006E6775" w:rsidP="00CB0675">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3-21</w:t>
            </w:r>
          </w:p>
        </w:tc>
      </w:tr>
      <w:tr w:rsidR="00CB0675" w:rsidRPr="00996264" w:rsidTr="00CB0675">
        <w:tc>
          <w:tcPr>
            <w:tcW w:w="1101" w:type="dxa"/>
          </w:tcPr>
          <w:p w:rsidR="00CB0675" w:rsidRPr="00996264" w:rsidRDefault="00CB0675" w:rsidP="001452D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1</w:t>
            </w:r>
            <w:r w:rsidR="001452D5">
              <w:rPr>
                <w:rFonts w:ascii="楷体_GB2312" w:eastAsia="楷体_GB2312" w:hAnsi="宋体" w:cs="宋体"/>
                <w:kern w:val="0"/>
                <w:szCs w:val="21"/>
              </w:rPr>
              <w:t>48</w:t>
            </w:r>
            <w:r w:rsidRPr="00996264">
              <w:rPr>
                <w:rFonts w:ascii="楷体_GB2312" w:eastAsia="楷体_GB2312" w:hAnsi="宋体" w:cs="宋体" w:hint="eastAsia"/>
                <w:kern w:val="0"/>
                <w:szCs w:val="21"/>
              </w:rPr>
              <w:t>999</w:t>
            </w:r>
          </w:p>
        </w:tc>
        <w:tc>
          <w:tcPr>
            <w:tcW w:w="1237"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公司债测</w:t>
            </w:r>
          </w:p>
        </w:tc>
        <w:tc>
          <w:tcPr>
            <w:tcW w:w="1343"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公司债</w:t>
            </w:r>
          </w:p>
        </w:tc>
        <w:tc>
          <w:tcPr>
            <w:tcW w:w="1200"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75</w:t>
            </w:r>
          </w:p>
        </w:tc>
        <w:tc>
          <w:tcPr>
            <w:tcW w:w="1462"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0.54</w:t>
            </w:r>
          </w:p>
        </w:tc>
        <w:tc>
          <w:tcPr>
            <w:tcW w:w="1462" w:type="dxa"/>
          </w:tcPr>
          <w:p w:rsidR="00CB0675" w:rsidRPr="00996264" w:rsidRDefault="006E6775" w:rsidP="00CB0675">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3-21</w:t>
            </w:r>
          </w:p>
        </w:tc>
      </w:tr>
      <w:tr w:rsidR="00CB0675" w:rsidRPr="00996264" w:rsidTr="00CB0675">
        <w:tc>
          <w:tcPr>
            <w:tcW w:w="1101" w:type="dxa"/>
            <w:tcBorders>
              <w:bottom w:val="single" w:sz="4" w:space="0" w:color="auto"/>
            </w:tcBorders>
          </w:tcPr>
          <w:p w:rsidR="00CB0675" w:rsidRPr="00996264" w:rsidRDefault="00CB0675" w:rsidP="00BA6B0C">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111</w:t>
            </w:r>
            <w:r w:rsidR="00BA6B0C">
              <w:rPr>
                <w:rFonts w:ascii="楷体_GB2312" w:eastAsia="楷体_GB2312" w:hAnsi="宋体" w:cs="宋体" w:hint="eastAsia"/>
                <w:kern w:val="0"/>
                <w:szCs w:val="21"/>
              </w:rPr>
              <w:t>8</w:t>
            </w:r>
            <w:r w:rsidRPr="00996264">
              <w:rPr>
                <w:rFonts w:ascii="楷体_GB2312" w:eastAsia="楷体_GB2312" w:hAnsi="宋体" w:cs="宋体" w:hint="eastAsia"/>
                <w:kern w:val="0"/>
                <w:szCs w:val="21"/>
              </w:rPr>
              <w:t>99</w:t>
            </w:r>
          </w:p>
        </w:tc>
        <w:tc>
          <w:tcPr>
            <w:tcW w:w="1237" w:type="dxa"/>
            <w:tcBorders>
              <w:bottom w:val="single" w:sz="4" w:space="0" w:color="auto"/>
            </w:tcBorders>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企业债测</w:t>
            </w:r>
          </w:p>
        </w:tc>
        <w:tc>
          <w:tcPr>
            <w:tcW w:w="1343" w:type="dxa"/>
            <w:tcBorders>
              <w:bottom w:val="single" w:sz="4" w:space="0" w:color="auto"/>
            </w:tcBorders>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企业债</w:t>
            </w:r>
          </w:p>
        </w:tc>
        <w:tc>
          <w:tcPr>
            <w:tcW w:w="1200" w:type="dxa"/>
            <w:tcBorders>
              <w:bottom w:val="single" w:sz="4" w:space="0" w:color="auto"/>
            </w:tcBorders>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40</w:t>
            </w:r>
          </w:p>
        </w:tc>
        <w:tc>
          <w:tcPr>
            <w:tcW w:w="1462" w:type="dxa"/>
            <w:tcBorders>
              <w:bottom w:val="single" w:sz="4" w:space="0" w:color="auto"/>
            </w:tcBorders>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0.62</w:t>
            </w:r>
          </w:p>
        </w:tc>
        <w:tc>
          <w:tcPr>
            <w:tcW w:w="1462" w:type="dxa"/>
            <w:tcBorders>
              <w:bottom w:val="single" w:sz="4" w:space="0" w:color="auto"/>
            </w:tcBorders>
          </w:tcPr>
          <w:p w:rsidR="00CB0675" w:rsidRPr="00996264" w:rsidRDefault="006E6775" w:rsidP="00CB0675">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3-21</w:t>
            </w:r>
          </w:p>
        </w:tc>
      </w:tr>
    </w:tbl>
    <w:p w:rsidR="00D26871" w:rsidRPr="00996264" w:rsidRDefault="00FD592C" w:rsidP="00B775BB">
      <w:pPr>
        <w:pStyle w:val="13"/>
        <w:widowControl/>
        <w:numPr>
          <w:ilvl w:val="0"/>
          <w:numId w:val="8"/>
        </w:numPr>
        <w:spacing w:line="360" w:lineRule="atLeast"/>
        <w:ind w:firstLineChars="0"/>
        <w:jc w:val="left"/>
        <w:rPr>
          <w:rFonts w:ascii="楷体_GB2312" w:eastAsia="楷体_GB2312" w:hAnsi="宋体" w:cs="宋体"/>
          <w:kern w:val="0"/>
          <w:sz w:val="28"/>
          <w:szCs w:val="28"/>
        </w:rPr>
      </w:pPr>
      <w:r w:rsidRPr="00996264">
        <w:rPr>
          <w:rFonts w:ascii="楷体_GB2312" w:eastAsia="楷体_GB2312" w:hAnsi="宋体" w:cs="宋体" w:hint="eastAsia"/>
          <w:kern w:val="0"/>
          <w:sz w:val="28"/>
          <w:szCs w:val="28"/>
        </w:rPr>
        <w:t>质押券折算率调整安排</w:t>
      </w:r>
    </w:p>
    <w:p w:rsidR="0057256A" w:rsidRPr="00996264" w:rsidRDefault="00EE7AE2" w:rsidP="00B775BB">
      <w:pPr>
        <w:pStyle w:val="13"/>
        <w:widowControl/>
        <w:spacing w:line="360" w:lineRule="atLeast"/>
        <w:ind w:firstLine="560"/>
        <w:jc w:val="left"/>
        <w:rPr>
          <w:rFonts w:ascii="楷体_GB2312" w:eastAsia="楷体_GB2312" w:hAnsi="宋体" w:cs="宋体"/>
          <w:kern w:val="0"/>
          <w:sz w:val="28"/>
          <w:szCs w:val="28"/>
        </w:rPr>
      </w:pPr>
      <w:r w:rsidRPr="00996264">
        <w:rPr>
          <w:rFonts w:ascii="楷体_GB2312" w:eastAsia="楷体_GB2312" w:hAnsi="宋体" w:cs="宋体" w:hint="eastAsia"/>
          <w:kern w:val="0"/>
          <w:sz w:val="28"/>
          <w:szCs w:val="28"/>
        </w:rPr>
        <w:t>中国结算</w:t>
      </w:r>
      <w:r w:rsidR="00996264" w:rsidRPr="00996264">
        <w:rPr>
          <w:rFonts w:ascii="楷体_GB2312" w:eastAsia="楷体_GB2312" w:hAnsi="宋体" w:cs="宋体" w:hint="eastAsia"/>
          <w:kern w:val="0"/>
          <w:sz w:val="28"/>
          <w:szCs w:val="28"/>
        </w:rPr>
        <w:t>模拟</w:t>
      </w:r>
      <w:r w:rsidRPr="00996264">
        <w:rPr>
          <w:rFonts w:ascii="楷体_GB2312" w:eastAsia="楷体_GB2312" w:hAnsi="宋体" w:cs="宋体" w:hint="eastAsia"/>
          <w:kern w:val="0"/>
          <w:sz w:val="28"/>
          <w:szCs w:val="28"/>
        </w:rPr>
        <w:t>取消如下债券的质押资格,用于测试在无折算率情况下债券出入库：</w:t>
      </w:r>
    </w:p>
    <w:tbl>
      <w:tblPr>
        <w:tblStyle w:val="af"/>
        <w:tblW w:w="5778" w:type="dxa"/>
        <w:tblLayout w:type="fixed"/>
        <w:tblLook w:val="04A0" w:firstRow="1" w:lastRow="0" w:firstColumn="1" w:lastColumn="0" w:noHBand="0" w:noVBand="1"/>
      </w:tblPr>
      <w:tblGrid>
        <w:gridCol w:w="1101"/>
        <w:gridCol w:w="1275"/>
        <w:gridCol w:w="1701"/>
        <w:gridCol w:w="1701"/>
      </w:tblGrid>
      <w:tr w:rsidR="00CB0675" w:rsidRPr="00996264" w:rsidTr="00CB0675">
        <w:tc>
          <w:tcPr>
            <w:tcW w:w="11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证券代码</w:t>
            </w:r>
          </w:p>
        </w:tc>
        <w:tc>
          <w:tcPr>
            <w:tcW w:w="1275"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证券简称</w:t>
            </w:r>
          </w:p>
        </w:tc>
        <w:tc>
          <w:tcPr>
            <w:tcW w:w="17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证券类别</w:t>
            </w:r>
          </w:p>
        </w:tc>
        <w:tc>
          <w:tcPr>
            <w:tcW w:w="17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生效日</w:t>
            </w:r>
          </w:p>
        </w:tc>
      </w:tr>
      <w:tr w:rsidR="00CB0675" w:rsidRPr="00996264" w:rsidTr="00CB0675">
        <w:tc>
          <w:tcPr>
            <w:tcW w:w="11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kern w:val="0"/>
                <w:szCs w:val="21"/>
              </w:rPr>
              <w:t>111023</w:t>
            </w:r>
          </w:p>
        </w:tc>
        <w:tc>
          <w:tcPr>
            <w:tcW w:w="1275"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kern w:val="0"/>
                <w:szCs w:val="21"/>
              </w:rPr>
              <w:t>03中铁债</w:t>
            </w:r>
          </w:p>
        </w:tc>
        <w:tc>
          <w:tcPr>
            <w:tcW w:w="17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企业债</w:t>
            </w:r>
          </w:p>
        </w:tc>
        <w:tc>
          <w:tcPr>
            <w:tcW w:w="1701" w:type="dxa"/>
          </w:tcPr>
          <w:p w:rsidR="00CB0675" w:rsidRPr="00996264" w:rsidRDefault="006E6775" w:rsidP="00CB0675">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3-21</w:t>
            </w:r>
          </w:p>
        </w:tc>
      </w:tr>
      <w:tr w:rsidR="00CB0675" w:rsidRPr="00996264" w:rsidTr="00CB0675">
        <w:tc>
          <w:tcPr>
            <w:tcW w:w="11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112343</w:t>
            </w:r>
          </w:p>
        </w:tc>
        <w:tc>
          <w:tcPr>
            <w:tcW w:w="1275"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16魏桥01</w:t>
            </w:r>
          </w:p>
        </w:tc>
        <w:tc>
          <w:tcPr>
            <w:tcW w:w="17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公司债</w:t>
            </w:r>
          </w:p>
        </w:tc>
        <w:tc>
          <w:tcPr>
            <w:tcW w:w="1701" w:type="dxa"/>
          </w:tcPr>
          <w:p w:rsidR="00CB0675" w:rsidRPr="00996264" w:rsidRDefault="006E6775" w:rsidP="00CB0675">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3-21</w:t>
            </w:r>
          </w:p>
        </w:tc>
      </w:tr>
      <w:tr w:rsidR="00CB0675" w:rsidRPr="00996264" w:rsidTr="00CB0675">
        <w:tc>
          <w:tcPr>
            <w:tcW w:w="11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112280</w:t>
            </w:r>
          </w:p>
        </w:tc>
        <w:tc>
          <w:tcPr>
            <w:tcW w:w="1275"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15东华02</w:t>
            </w:r>
          </w:p>
        </w:tc>
        <w:tc>
          <w:tcPr>
            <w:tcW w:w="17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公司债</w:t>
            </w:r>
          </w:p>
        </w:tc>
        <w:tc>
          <w:tcPr>
            <w:tcW w:w="1701" w:type="dxa"/>
          </w:tcPr>
          <w:p w:rsidR="00CB0675" w:rsidRPr="00996264" w:rsidRDefault="006E6775" w:rsidP="00CB0675">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3-21</w:t>
            </w:r>
          </w:p>
        </w:tc>
      </w:tr>
      <w:tr w:rsidR="00CB0675" w:rsidRPr="00996264" w:rsidTr="00CB0675">
        <w:tc>
          <w:tcPr>
            <w:tcW w:w="11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kern w:val="0"/>
                <w:szCs w:val="21"/>
              </w:rPr>
              <w:t>127012</w:t>
            </w:r>
          </w:p>
        </w:tc>
        <w:tc>
          <w:tcPr>
            <w:tcW w:w="1275"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招路转债</w:t>
            </w:r>
          </w:p>
        </w:tc>
        <w:tc>
          <w:tcPr>
            <w:tcW w:w="1701" w:type="dxa"/>
          </w:tcPr>
          <w:p w:rsidR="00CB0675" w:rsidRPr="00996264" w:rsidRDefault="00CB0675" w:rsidP="00CB0675">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可转债</w:t>
            </w:r>
          </w:p>
        </w:tc>
        <w:tc>
          <w:tcPr>
            <w:tcW w:w="1701" w:type="dxa"/>
          </w:tcPr>
          <w:p w:rsidR="00CB0675" w:rsidRPr="00996264" w:rsidRDefault="006E6775" w:rsidP="00CB0675">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3-21</w:t>
            </w:r>
          </w:p>
        </w:tc>
      </w:tr>
    </w:tbl>
    <w:p w:rsidR="00D26871" w:rsidRPr="00996264" w:rsidRDefault="00CB51F3" w:rsidP="00996264">
      <w:pPr>
        <w:pStyle w:val="13"/>
        <w:widowControl/>
        <w:spacing w:line="360" w:lineRule="atLeast"/>
        <w:ind w:firstLineChars="0" w:firstLine="0"/>
        <w:jc w:val="left"/>
        <w:rPr>
          <w:rFonts w:ascii="楷体_GB2312" w:eastAsia="楷体_GB2312" w:hAnsi="宋体" w:cs="宋体"/>
          <w:kern w:val="0"/>
          <w:szCs w:val="21"/>
        </w:rPr>
      </w:pPr>
      <w:r w:rsidRPr="00996264">
        <w:rPr>
          <w:rFonts w:ascii="楷体_GB2312" w:eastAsia="楷体_GB2312" w:hAnsi="宋体" w:cs="宋体" w:hint="eastAsia"/>
          <w:kern w:val="0"/>
          <w:szCs w:val="21"/>
        </w:rPr>
        <w:t>（备注：可转债的分期偿还不支持减面值方式，本例的可转债主要用于无折算率情况的出入库测试）</w:t>
      </w:r>
    </w:p>
    <w:p w:rsidR="00D26871" w:rsidRPr="00996264" w:rsidRDefault="00FD592C" w:rsidP="00B775BB">
      <w:pPr>
        <w:pStyle w:val="13"/>
        <w:widowControl/>
        <w:numPr>
          <w:ilvl w:val="0"/>
          <w:numId w:val="8"/>
        </w:numPr>
        <w:spacing w:line="360" w:lineRule="atLeast"/>
        <w:ind w:firstLineChars="0"/>
        <w:jc w:val="left"/>
        <w:rPr>
          <w:rFonts w:ascii="楷体_GB2312" w:eastAsia="楷体_GB2312" w:hAnsi="宋体" w:cs="宋体"/>
          <w:kern w:val="0"/>
          <w:sz w:val="28"/>
          <w:szCs w:val="28"/>
        </w:rPr>
      </w:pPr>
      <w:r w:rsidRPr="00996264">
        <w:rPr>
          <w:rFonts w:ascii="楷体_GB2312" w:eastAsia="楷体_GB2312" w:hAnsi="宋体" w:cs="宋体" w:hint="eastAsia"/>
          <w:kern w:val="0"/>
          <w:sz w:val="28"/>
          <w:szCs w:val="28"/>
        </w:rPr>
        <w:t>质押式回购参测基金标的</w:t>
      </w:r>
    </w:p>
    <w:tbl>
      <w:tblPr>
        <w:tblStyle w:val="af"/>
        <w:tblW w:w="6487" w:type="dxa"/>
        <w:tblLayout w:type="fixed"/>
        <w:tblLook w:val="04A0" w:firstRow="1" w:lastRow="0" w:firstColumn="1" w:lastColumn="0" w:noHBand="0" w:noVBand="1"/>
      </w:tblPr>
      <w:tblGrid>
        <w:gridCol w:w="1809"/>
        <w:gridCol w:w="1985"/>
        <w:gridCol w:w="2693"/>
      </w:tblGrid>
      <w:tr w:rsidR="00D26871" w:rsidRPr="00996264">
        <w:tc>
          <w:tcPr>
            <w:tcW w:w="1809" w:type="dxa"/>
          </w:tcPr>
          <w:p w:rsidR="00D26871" w:rsidRPr="00996264" w:rsidRDefault="00FD592C">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证券代码</w:t>
            </w:r>
          </w:p>
        </w:tc>
        <w:tc>
          <w:tcPr>
            <w:tcW w:w="1985" w:type="dxa"/>
          </w:tcPr>
          <w:p w:rsidR="00D26871" w:rsidRPr="00996264" w:rsidRDefault="00FD592C">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证券简称</w:t>
            </w:r>
          </w:p>
        </w:tc>
        <w:tc>
          <w:tcPr>
            <w:tcW w:w="2693" w:type="dxa"/>
          </w:tcPr>
          <w:p w:rsidR="00D26871" w:rsidRPr="00996264" w:rsidRDefault="00FD592C">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b/>
                <w:kern w:val="0"/>
                <w:szCs w:val="21"/>
              </w:rPr>
              <w:t>证券类别</w:t>
            </w:r>
          </w:p>
        </w:tc>
      </w:tr>
      <w:tr w:rsidR="00D26871" w:rsidRPr="00996264">
        <w:tc>
          <w:tcPr>
            <w:tcW w:w="1809" w:type="dxa"/>
          </w:tcPr>
          <w:p w:rsidR="00D26871" w:rsidRPr="00996264" w:rsidRDefault="00FD592C">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kern w:val="0"/>
                <w:szCs w:val="21"/>
              </w:rPr>
              <w:t>159926</w:t>
            </w:r>
          </w:p>
        </w:tc>
        <w:tc>
          <w:tcPr>
            <w:tcW w:w="1985" w:type="dxa"/>
          </w:tcPr>
          <w:p w:rsidR="00D26871" w:rsidRPr="00996264" w:rsidRDefault="00FD592C">
            <w:pPr>
              <w:pStyle w:val="13"/>
              <w:widowControl/>
              <w:spacing w:line="360" w:lineRule="atLeast"/>
              <w:ind w:firstLineChars="0" w:firstLine="0"/>
              <w:jc w:val="center"/>
              <w:rPr>
                <w:rFonts w:ascii="楷体_GB2312" w:eastAsia="楷体_GB2312" w:hAnsi="宋体" w:cs="宋体"/>
                <w:b/>
                <w:kern w:val="0"/>
                <w:szCs w:val="21"/>
              </w:rPr>
            </w:pPr>
            <w:r w:rsidRPr="00996264">
              <w:rPr>
                <w:rFonts w:ascii="楷体_GB2312" w:eastAsia="楷体_GB2312" w:hAnsi="宋体" w:cs="宋体" w:hint="eastAsia"/>
                <w:kern w:val="0"/>
                <w:szCs w:val="21"/>
              </w:rPr>
              <w:t>国债ETF</w:t>
            </w:r>
          </w:p>
        </w:tc>
        <w:tc>
          <w:tcPr>
            <w:tcW w:w="2693" w:type="dxa"/>
          </w:tcPr>
          <w:p w:rsidR="00D26871" w:rsidRPr="00996264" w:rsidRDefault="00FD592C">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ETF</w:t>
            </w:r>
          </w:p>
        </w:tc>
      </w:tr>
      <w:tr w:rsidR="00D26871" w:rsidRPr="00996264">
        <w:tc>
          <w:tcPr>
            <w:tcW w:w="1809" w:type="dxa"/>
          </w:tcPr>
          <w:p w:rsidR="00D26871" w:rsidRPr="00996264" w:rsidRDefault="00FD592C">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159972</w:t>
            </w:r>
          </w:p>
        </w:tc>
        <w:tc>
          <w:tcPr>
            <w:tcW w:w="1985" w:type="dxa"/>
          </w:tcPr>
          <w:p w:rsidR="00D26871" w:rsidRPr="00996264" w:rsidRDefault="00FD592C">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5年地债</w:t>
            </w:r>
          </w:p>
        </w:tc>
        <w:tc>
          <w:tcPr>
            <w:tcW w:w="2693" w:type="dxa"/>
          </w:tcPr>
          <w:p w:rsidR="00D26871" w:rsidRPr="00996264" w:rsidRDefault="00FD592C">
            <w:pPr>
              <w:pStyle w:val="13"/>
              <w:widowControl/>
              <w:spacing w:line="360" w:lineRule="atLeast"/>
              <w:ind w:firstLineChars="0" w:firstLine="0"/>
              <w:jc w:val="center"/>
              <w:rPr>
                <w:rFonts w:ascii="楷体_GB2312" w:eastAsia="楷体_GB2312" w:hAnsi="宋体" w:cs="宋体"/>
                <w:kern w:val="0"/>
                <w:szCs w:val="21"/>
              </w:rPr>
            </w:pPr>
            <w:r w:rsidRPr="00996264">
              <w:rPr>
                <w:rFonts w:ascii="楷体_GB2312" w:eastAsia="楷体_GB2312" w:hAnsi="宋体" w:cs="宋体" w:hint="eastAsia"/>
                <w:kern w:val="0"/>
                <w:szCs w:val="21"/>
              </w:rPr>
              <w:t>ETF</w:t>
            </w:r>
          </w:p>
        </w:tc>
      </w:tr>
    </w:tbl>
    <w:p w:rsidR="00847993" w:rsidRPr="00B775BB" w:rsidRDefault="001B6921" w:rsidP="00B775BB">
      <w:pPr>
        <w:pStyle w:val="13"/>
        <w:widowControl/>
        <w:numPr>
          <w:ilvl w:val="0"/>
          <w:numId w:val="8"/>
        </w:numPr>
        <w:spacing w:line="360" w:lineRule="atLeast"/>
        <w:ind w:firstLineChars="0"/>
        <w:jc w:val="left"/>
        <w:rPr>
          <w:rFonts w:ascii="楷体_GB2312" w:eastAsia="楷体_GB2312" w:hAnsi="宋体" w:cs="宋体"/>
          <w:kern w:val="0"/>
          <w:sz w:val="28"/>
          <w:szCs w:val="28"/>
        </w:rPr>
      </w:pPr>
      <w:r w:rsidRPr="00B775BB">
        <w:rPr>
          <w:rFonts w:ascii="楷体_GB2312" w:eastAsia="楷体_GB2312" w:hAnsi="宋体" w:cs="宋体" w:hint="eastAsia"/>
          <w:kern w:val="0"/>
          <w:sz w:val="28"/>
          <w:szCs w:val="28"/>
        </w:rPr>
        <w:t>转股回售参测债券标的</w:t>
      </w:r>
    </w:p>
    <w:tbl>
      <w:tblPr>
        <w:tblStyle w:val="af"/>
        <w:tblW w:w="8897" w:type="dxa"/>
        <w:tblLayout w:type="fixed"/>
        <w:tblLook w:val="04A0" w:firstRow="1" w:lastRow="0" w:firstColumn="1" w:lastColumn="0" w:noHBand="0" w:noVBand="1"/>
      </w:tblPr>
      <w:tblGrid>
        <w:gridCol w:w="1683"/>
        <w:gridCol w:w="1253"/>
        <w:gridCol w:w="1154"/>
        <w:gridCol w:w="1154"/>
        <w:gridCol w:w="1154"/>
        <w:gridCol w:w="1154"/>
        <w:gridCol w:w="1345"/>
      </w:tblGrid>
      <w:tr w:rsidR="007C2019" w:rsidTr="00887B6F">
        <w:tc>
          <w:tcPr>
            <w:tcW w:w="1683" w:type="dxa"/>
          </w:tcPr>
          <w:p w:rsidR="007C2019" w:rsidRDefault="007C2019" w:rsidP="007C2019">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证券代码</w:t>
            </w:r>
          </w:p>
        </w:tc>
        <w:tc>
          <w:tcPr>
            <w:tcW w:w="1253" w:type="dxa"/>
          </w:tcPr>
          <w:p w:rsidR="007C2019" w:rsidRDefault="007C2019" w:rsidP="007C2019">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证券简称</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证券类别</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测试业务</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标的证券</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价格（元）</w:t>
            </w:r>
          </w:p>
        </w:tc>
        <w:tc>
          <w:tcPr>
            <w:tcW w:w="1345" w:type="dxa"/>
          </w:tcPr>
          <w:p w:rsidR="007C2019" w:rsidRDefault="007C2019" w:rsidP="007C2019">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b/>
                <w:kern w:val="0"/>
                <w:szCs w:val="21"/>
              </w:rPr>
              <w:t>生效日</w:t>
            </w:r>
          </w:p>
        </w:tc>
      </w:tr>
      <w:tr w:rsidR="007C2019" w:rsidTr="00887B6F">
        <w:tc>
          <w:tcPr>
            <w:tcW w:w="1683" w:type="dxa"/>
          </w:tcPr>
          <w:p w:rsidR="007C2019" w:rsidRDefault="007C2019" w:rsidP="007C2019">
            <w:pPr>
              <w:pStyle w:val="13"/>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kern w:val="0"/>
                <w:szCs w:val="21"/>
              </w:rPr>
              <w:t>114304</w:t>
            </w:r>
          </w:p>
        </w:tc>
        <w:tc>
          <w:tcPr>
            <w:tcW w:w="1253" w:type="dxa"/>
          </w:tcPr>
          <w:p w:rsidR="007C2019" w:rsidRPr="006E6775" w:rsidRDefault="007C2019" w:rsidP="007C2019">
            <w:pPr>
              <w:pStyle w:val="13"/>
              <w:widowControl/>
              <w:spacing w:line="360" w:lineRule="atLeast"/>
              <w:ind w:firstLineChars="0" w:firstLine="0"/>
              <w:jc w:val="center"/>
              <w:rPr>
                <w:rFonts w:ascii="楷体_GB2312" w:eastAsia="楷体_GB2312" w:hAnsi="宋体" w:cs="宋体"/>
                <w:kern w:val="0"/>
                <w:szCs w:val="21"/>
              </w:rPr>
            </w:pPr>
            <w:r w:rsidRPr="006E6775">
              <w:rPr>
                <w:rFonts w:ascii="楷体_GB2312" w:eastAsia="楷体_GB2312" w:hAnsi="宋体" w:cs="宋体" w:hint="eastAsia"/>
                <w:kern w:val="0"/>
                <w:szCs w:val="21"/>
              </w:rPr>
              <w:t>18华讯01</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私募债</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回售</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114304</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101.00</w:t>
            </w:r>
          </w:p>
        </w:tc>
        <w:tc>
          <w:tcPr>
            <w:tcW w:w="1345" w:type="dxa"/>
          </w:tcPr>
          <w:p w:rsidR="007C2019" w:rsidRDefault="006E6775" w:rsidP="00887B6F">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3-21</w:t>
            </w:r>
            <w:r w:rsidR="00887B6F">
              <w:rPr>
                <w:rFonts w:ascii="楷体_GB2312" w:eastAsia="楷体_GB2312" w:hAnsi="宋体" w:cs="宋体"/>
                <w:kern w:val="0"/>
                <w:szCs w:val="21"/>
              </w:rPr>
              <w:t>~</w:t>
            </w:r>
            <w:r w:rsidR="00887B6F">
              <w:rPr>
                <w:rFonts w:ascii="楷体_GB2312" w:eastAsia="楷体_GB2312" w:hAnsi="宋体" w:cs="宋体" w:hint="eastAsia"/>
                <w:kern w:val="0"/>
                <w:szCs w:val="21"/>
              </w:rPr>
              <w:t>3-2</w:t>
            </w:r>
            <w:r w:rsidR="00887B6F">
              <w:rPr>
                <w:rFonts w:ascii="楷体_GB2312" w:eastAsia="楷体_GB2312" w:hAnsi="宋体" w:cs="宋体"/>
                <w:kern w:val="0"/>
                <w:szCs w:val="21"/>
              </w:rPr>
              <w:t>2</w:t>
            </w:r>
          </w:p>
        </w:tc>
      </w:tr>
      <w:tr w:rsidR="007C2019" w:rsidTr="00887B6F">
        <w:tc>
          <w:tcPr>
            <w:tcW w:w="1683"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123002</w:t>
            </w:r>
          </w:p>
        </w:tc>
        <w:tc>
          <w:tcPr>
            <w:tcW w:w="1253"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国祯转债</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可转债</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转股</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300388</w:t>
            </w:r>
          </w:p>
        </w:tc>
        <w:tc>
          <w:tcPr>
            <w:tcW w:w="1154" w:type="dxa"/>
          </w:tcPr>
          <w:p w:rsidR="007C2019" w:rsidRDefault="007C2019"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8.60</w:t>
            </w:r>
          </w:p>
        </w:tc>
        <w:tc>
          <w:tcPr>
            <w:tcW w:w="1345" w:type="dxa"/>
          </w:tcPr>
          <w:p w:rsidR="007C2019" w:rsidRDefault="00887B6F" w:rsidP="007C2019">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3-21</w:t>
            </w:r>
            <w:r>
              <w:rPr>
                <w:rFonts w:ascii="楷体_GB2312" w:eastAsia="楷体_GB2312" w:hAnsi="宋体" w:cs="宋体"/>
                <w:kern w:val="0"/>
                <w:szCs w:val="21"/>
              </w:rPr>
              <w:t>~</w:t>
            </w:r>
            <w:r>
              <w:rPr>
                <w:rFonts w:ascii="楷体_GB2312" w:eastAsia="楷体_GB2312" w:hAnsi="宋体" w:cs="宋体" w:hint="eastAsia"/>
                <w:kern w:val="0"/>
                <w:szCs w:val="21"/>
              </w:rPr>
              <w:t>3-2</w:t>
            </w:r>
            <w:r>
              <w:rPr>
                <w:rFonts w:ascii="楷体_GB2312" w:eastAsia="楷体_GB2312" w:hAnsi="宋体" w:cs="宋体"/>
                <w:kern w:val="0"/>
                <w:szCs w:val="21"/>
              </w:rPr>
              <w:t>2</w:t>
            </w:r>
          </w:p>
        </w:tc>
      </w:tr>
    </w:tbl>
    <w:p w:rsidR="001B6921" w:rsidRPr="00996264" w:rsidRDefault="001B6921" w:rsidP="00847993">
      <w:pPr>
        <w:rPr>
          <w:rFonts w:ascii="Times New Roman"/>
          <w:sz w:val="28"/>
          <w:szCs w:val="28"/>
        </w:rPr>
      </w:pPr>
    </w:p>
    <w:p w:rsidR="00D26871" w:rsidRPr="00B775BB" w:rsidRDefault="00FD592C" w:rsidP="00B775BB">
      <w:pPr>
        <w:pStyle w:val="13"/>
        <w:widowControl/>
        <w:numPr>
          <w:ilvl w:val="0"/>
          <w:numId w:val="8"/>
        </w:numPr>
        <w:spacing w:line="360" w:lineRule="atLeast"/>
        <w:ind w:firstLineChars="0"/>
        <w:jc w:val="left"/>
        <w:rPr>
          <w:rFonts w:ascii="楷体_GB2312" w:eastAsia="楷体_GB2312" w:hAnsi="宋体" w:cs="宋体"/>
          <w:kern w:val="0"/>
          <w:sz w:val="28"/>
          <w:szCs w:val="28"/>
        </w:rPr>
      </w:pPr>
      <w:r w:rsidRPr="00B775BB">
        <w:rPr>
          <w:rFonts w:ascii="楷体_GB2312" w:eastAsia="楷体_GB2312" w:hAnsi="宋体" w:cs="宋体" w:hint="eastAsia"/>
          <w:kern w:val="0"/>
          <w:sz w:val="28"/>
          <w:szCs w:val="28"/>
        </w:rPr>
        <w:t>新增测试账户持仓</w:t>
      </w:r>
    </w:p>
    <w:p w:rsidR="00D26871" w:rsidRDefault="00FD592C">
      <w:pPr>
        <w:ind w:firstLine="420"/>
        <w:rPr>
          <w:sz w:val="28"/>
          <w:szCs w:val="28"/>
        </w:rPr>
      </w:pPr>
      <w:r w:rsidRPr="00996264">
        <w:rPr>
          <w:rFonts w:hint="eastAsia"/>
          <w:sz w:val="28"/>
          <w:szCs w:val="28"/>
        </w:rPr>
        <w:t>中国结算深圳分公司为0199900000、0199900001、0809900000、0809900001测试证券账户在每个有效的A股托管单元新增登记上述证券各1</w:t>
      </w:r>
      <w:r w:rsidRPr="00996264">
        <w:rPr>
          <w:sz w:val="28"/>
          <w:szCs w:val="28"/>
        </w:rPr>
        <w:t>0</w:t>
      </w:r>
      <w:r w:rsidRPr="00996264">
        <w:rPr>
          <w:rFonts w:hint="eastAsia"/>
          <w:sz w:val="28"/>
          <w:szCs w:val="28"/>
        </w:rPr>
        <w:t>,000张</w:t>
      </w:r>
      <w:r w:rsidR="00FF1E9E" w:rsidRPr="00996264">
        <w:rPr>
          <w:rFonts w:hint="eastAsia"/>
          <w:sz w:val="28"/>
          <w:szCs w:val="28"/>
        </w:rPr>
        <w:t>，</w:t>
      </w:r>
      <w:r w:rsidR="00FF1E9E" w:rsidRPr="00AC7E83">
        <w:rPr>
          <w:rFonts w:hint="eastAsia"/>
          <w:b/>
          <w:color w:val="FF0000"/>
          <w:sz w:val="28"/>
          <w:szCs w:val="28"/>
        </w:rPr>
        <w:t>且模拟</w:t>
      </w:r>
      <w:r w:rsidR="00521A67" w:rsidRPr="00AC7E83">
        <w:rPr>
          <w:rFonts w:hint="eastAsia"/>
          <w:b/>
          <w:color w:val="FF0000"/>
          <w:sz w:val="28"/>
          <w:szCs w:val="28"/>
        </w:rPr>
        <w:t>债券质押式回购业务</w:t>
      </w:r>
      <w:r w:rsidR="00FF1E9E" w:rsidRPr="00AC7E83">
        <w:rPr>
          <w:rFonts w:hint="eastAsia"/>
          <w:b/>
          <w:color w:val="FF0000"/>
          <w:sz w:val="28"/>
          <w:szCs w:val="28"/>
        </w:rPr>
        <w:t>入库6,535张，回购可融资额度按照新的入库数量和折算率重新计算</w:t>
      </w:r>
      <w:r w:rsidRPr="00AC7E83">
        <w:rPr>
          <w:rFonts w:hint="eastAsia"/>
          <w:b/>
          <w:color w:val="FF0000"/>
          <w:sz w:val="28"/>
          <w:szCs w:val="28"/>
        </w:rPr>
        <w:t>。请参加测试的交易参与人按要求自行构造初始股份数据</w:t>
      </w:r>
      <w:r w:rsidR="00FF1E9E" w:rsidRPr="00AC7E83">
        <w:rPr>
          <w:rFonts w:hint="eastAsia"/>
          <w:b/>
          <w:color w:val="FF0000"/>
          <w:sz w:val="28"/>
          <w:szCs w:val="28"/>
        </w:rPr>
        <w:t>和</w:t>
      </w:r>
      <w:r w:rsidR="00521A67" w:rsidRPr="00AC7E83">
        <w:rPr>
          <w:rFonts w:hint="eastAsia"/>
          <w:b/>
          <w:color w:val="FF0000"/>
          <w:sz w:val="28"/>
          <w:szCs w:val="28"/>
        </w:rPr>
        <w:t>债券</w:t>
      </w:r>
      <w:r w:rsidR="00FF1E9E" w:rsidRPr="00AC7E83">
        <w:rPr>
          <w:rFonts w:hint="eastAsia"/>
          <w:b/>
          <w:color w:val="FF0000"/>
          <w:sz w:val="28"/>
          <w:szCs w:val="28"/>
        </w:rPr>
        <w:t>质押</w:t>
      </w:r>
      <w:r w:rsidR="00521A67" w:rsidRPr="00AC7E83">
        <w:rPr>
          <w:rFonts w:hint="eastAsia"/>
          <w:b/>
          <w:color w:val="FF0000"/>
          <w:sz w:val="28"/>
          <w:szCs w:val="28"/>
        </w:rPr>
        <w:t>式</w:t>
      </w:r>
      <w:r w:rsidR="00961780" w:rsidRPr="00AC7E83">
        <w:rPr>
          <w:rFonts w:hint="eastAsia"/>
          <w:b/>
          <w:color w:val="FF0000"/>
          <w:sz w:val="28"/>
          <w:szCs w:val="28"/>
        </w:rPr>
        <w:t>回购</w:t>
      </w:r>
      <w:r w:rsidR="00FF1E9E" w:rsidRPr="00AC7E83">
        <w:rPr>
          <w:rFonts w:hint="eastAsia"/>
          <w:b/>
          <w:color w:val="FF0000"/>
          <w:sz w:val="28"/>
          <w:szCs w:val="28"/>
        </w:rPr>
        <w:t>融资额度</w:t>
      </w:r>
      <w:r w:rsidRPr="00AC7E83">
        <w:rPr>
          <w:rFonts w:hint="eastAsia"/>
          <w:b/>
          <w:color w:val="FF0000"/>
          <w:sz w:val="28"/>
          <w:szCs w:val="28"/>
        </w:rPr>
        <w:t>。</w:t>
      </w:r>
    </w:p>
    <w:p w:rsidR="00135259" w:rsidRPr="00135259" w:rsidRDefault="00135259" w:rsidP="00135259">
      <w:pPr>
        <w:pStyle w:val="af4"/>
        <w:numPr>
          <w:ilvl w:val="0"/>
          <w:numId w:val="10"/>
        </w:numPr>
        <w:ind w:firstLineChars="0"/>
        <w:rPr>
          <w:rFonts w:ascii="楷体_GB2312" w:eastAsia="楷体_GB2312"/>
          <w:sz w:val="28"/>
          <w:szCs w:val="28"/>
        </w:rPr>
      </w:pPr>
      <w:r w:rsidRPr="00135259">
        <w:rPr>
          <w:rFonts w:ascii="楷体_GB2312" w:eastAsia="楷体_GB2312" w:hint="eastAsia"/>
          <w:sz w:val="28"/>
          <w:szCs w:val="28"/>
        </w:rPr>
        <w:t>网上发行认购业务测试数据安排</w:t>
      </w:r>
    </w:p>
    <w:p w:rsidR="00135259" w:rsidRPr="0041048E" w:rsidRDefault="0010390C" w:rsidP="0010390C">
      <w:pPr>
        <w:pStyle w:val="13"/>
        <w:widowControl/>
        <w:numPr>
          <w:ilvl w:val="0"/>
          <w:numId w:val="13"/>
        </w:numPr>
        <w:spacing w:line="360" w:lineRule="atLeast"/>
        <w:ind w:firstLineChars="0"/>
        <w:jc w:val="left"/>
        <w:rPr>
          <w:rFonts w:ascii="楷体_GB2312" w:eastAsia="楷体_GB2312" w:hAnsi="宋体" w:cs="宋体"/>
          <w:kern w:val="0"/>
          <w:sz w:val="28"/>
          <w:szCs w:val="28"/>
        </w:rPr>
      </w:pPr>
      <w:r>
        <w:rPr>
          <w:rFonts w:ascii="楷体_GB2312" w:eastAsia="楷体_GB2312" w:hAnsi="宋体" w:cs="宋体" w:hint="eastAsia"/>
          <w:kern w:val="0"/>
          <w:sz w:val="28"/>
          <w:szCs w:val="28"/>
        </w:rPr>
        <w:t>首次</w:t>
      </w:r>
      <w:r w:rsidR="0041048E" w:rsidRPr="0041048E">
        <w:rPr>
          <w:rFonts w:ascii="楷体_GB2312" w:eastAsia="楷体_GB2312" w:hAnsi="宋体" w:cs="宋体" w:hint="eastAsia"/>
          <w:kern w:val="0"/>
          <w:sz w:val="28"/>
          <w:szCs w:val="28"/>
        </w:rPr>
        <w:t>发行</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1236"/>
        <w:gridCol w:w="1236"/>
        <w:gridCol w:w="1656"/>
        <w:gridCol w:w="1236"/>
        <w:gridCol w:w="1228"/>
        <w:gridCol w:w="956"/>
      </w:tblGrid>
      <w:tr w:rsidR="0047385C" w:rsidRPr="000F7CF1" w:rsidTr="0010390C">
        <w:tc>
          <w:tcPr>
            <w:tcW w:w="123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证券代码</w:t>
            </w:r>
          </w:p>
        </w:tc>
        <w:tc>
          <w:tcPr>
            <w:tcW w:w="123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证券简称</w:t>
            </w:r>
          </w:p>
        </w:tc>
        <w:tc>
          <w:tcPr>
            <w:tcW w:w="123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发行价格</w:t>
            </w:r>
          </w:p>
        </w:tc>
        <w:tc>
          <w:tcPr>
            <w:tcW w:w="165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网上发行总量</w:t>
            </w:r>
          </w:p>
        </w:tc>
        <w:tc>
          <w:tcPr>
            <w:tcW w:w="123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申购基数</w:t>
            </w:r>
          </w:p>
        </w:tc>
        <w:tc>
          <w:tcPr>
            <w:tcW w:w="1228"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申购上限</w:t>
            </w:r>
          </w:p>
        </w:tc>
        <w:tc>
          <w:tcPr>
            <w:tcW w:w="95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申购日</w:t>
            </w:r>
          </w:p>
        </w:tc>
      </w:tr>
      <w:tr w:rsidR="0047385C" w:rsidRPr="000F7CF1" w:rsidTr="0010390C">
        <w:tc>
          <w:tcPr>
            <w:tcW w:w="1236"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00</w:t>
            </w:r>
            <w:r w:rsidRPr="0047385C">
              <w:rPr>
                <w:rFonts w:ascii="楷体_GB2312" w:eastAsia="楷体_GB2312" w:hAnsi="宋体" w:cs="宋体" w:hint="eastAsia"/>
                <w:kern w:val="0"/>
                <w:szCs w:val="21"/>
              </w:rPr>
              <w:t>4444</w:t>
            </w:r>
          </w:p>
        </w:tc>
        <w:tc>
          <w:tcPr>
            <w:tcW w:w="1236"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中小发行</w:t>
            </w:r>
          </w:p>
        </w:tc>
        <w:tc>
          <w:tcPr>
            <w:tcW w:w="1236"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10.550</w:t>
            </w:r>
          </w:p>
        </w:tc>
        <w:tc>
          <w:tcPr>
            <w:tcW w:w="1656"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20</w:t>
            </w:r>
            <w:r>
              <w:rPr>
                <w:rFonts w:ascii="楷体_GB2312" w:eastAsia="楷体_GB2312" w:hAnsi="宋体" w:cs="宋体"/>
                <w:kern w:val="0"/>
                <w:szCs w:val="21"/>
              </w:rPr>
              <w:t>,</w:t>
            </w:r>
            <w:r w:rsidRPr="0047385C">
              <w:rPr>
                <w:rFonts w:ascii="楷体_GB2312" w:eastAsia="楷体_GB2312" w:hAnsi="宋体" w:cs="宋体"/>
                <w:kern w:val="0"/>
                <w:szCs w:val="21"/>
              </w:rPr>
              <w:t>000</w:t>
            </w:r>
            <w:r>
              <w:rPr>
                <w:rFonts w:ascii="楷体_GB2312" w:eastAsia="楷体_GB2312" w:hAnsi="宋体" w:cs="宋体"/>
                <w:kern w:val="0"/>
                <w:szCs w:val="21"/>
              </w:rPr>
              <w:t>,</w:t>
            </w:r>
            <w:r w:rsidRPr="0047385C">
              <w:rPr>
                <w:rFonts w:ascii="楷体_GB2312" w:eastAsia="楷体_GB2312" w:hAnsi="宋体" w:cs="宋体"/>
                <w:kern w:val="0"/>
                <w:szCs w:val="21"/>
              </w:rPr>
              <w:t>000</w:t>
            </w:r>
          </w:p>
        </w:tc>
        <w:tc>
          <w:tcPr>
            <w:tcW w:w="1236"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500</w:t>
            </w:r>
          </w:p>
        </w:tc>
        <w:tc>
          <w:tcPr>
            <w:tcW w:w="1228"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20</w:t>
            </w:r>
            <w:r>
              <w:rPr>
                <w:rFonts w:ascii="楷体_GB2312" w:eastAsia="楷体_GB2312" w:hAnsi="宋体" w:cs="宋体"/>
                <w:kern w:val="0"/>
                <w:szCs w:val="21"/>
              </w:rPr>
              <w:t>,</w:t>
            </w:r>
            <w:r w:rsidRPr="0047385C">
              <w:rPr>
                <w:rFonts w:ascii="楷体_GB2312" w:eastAsia="楷体_GB2312" w:hAnsi="宋体" w:cs="宋体"/>
                <w:kern w:val="0"/>
                <w:szCs w:val="21"/>
              </w:rPr>
              <w:t>000</w:t>
            </w:r>
          </w:p>
        </w:tc>
        <w:tc>
          <w:tcPr>
            <w:tcW w:w="956" w:type="dxa"/>
          </w:tcPr>
          <w:p w:rsidR="0047385C" w:rsidRPr="0047385C" w:rsidRDefault="006E6775" w:rsidP="0047385C">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kern w:val="0"/>
                <w:szCs w:val="21"/>
              </w:rPr>
              <w:t>3-21</w:t>
            </w:r>
          </w:p>
        </w:tc>
      </w:tr>
    </w:tbl>
    <w:p w:rsidR="0041048E" w:rsidRPr="0010390C" w:rsidRDefault="0010390C" w:rsidP="0010390C">
      <w:pPr>
        <w:pStyle w:val="13"/>
        <w:widowControl/>
        <w:numPr>
          <w:ilvl w:val="0"/>
          <w:numId w:val="13"/>
        </w:numPr>
        <w:spacing w:line="360" w:lineRule="atLeast"/>
        <w:ind w:firstLineChars="0"/>
        <w:jc w:val="left"/>
        <w:rPr>
          <w:rFonts w:ascii="楷体_GB2312" w:eastAsia="楷体_GB2312" w:hAnsi="宋体" w:cs="宋体"/>
          <w:kern w:val="0"/>
          <w:sz w:val="28"/>
          <w:szCs w:val="28"/>
        </w:rPr>
      </w:pPr>
      <w:r w:rsidRPr="0010390C">
        <w:rPr>
          <w:rFonts w:ascii="楷体_GB2312" w:eastAsia="楷体_GB2312" w:hAnsi="宋体" w:cs="宋体" w:hint="eastAsia"/>
          <w:kern w:val="0"/>
          <w:sz w:val="28"/>
          <w:szCs w:val="28"/>
        </w:rPr>
        <w:t>再融资发行</w:t>
      </w:r>
    </w:p>
    <w:tbl>
      <w:tblPr>
        <w:tblStyle w:val="af"/>
        <w:tblW w:w="8505" w:type="dxa"/>
        <w:tblInd w:w="-5" w:type="dxa"/>
        <w:tblLook w:val="04A0" w:firstRow="1" w:lastRow="0" w:firstColumn="1" w:lastColumn="0" w:noHBand="0" w:noVBand="1"/>
      </w:tblPr>
      <w:tblGrid>
        <w:gridCol w:w="1134"/>
        <w:gridCol w:w="1159"/>
        <w:gridCol w:w="1236"/>
        <w:gridCol w:w="1446"/>
        <w:gridCol w:w="1236"/>
        <w:gridCol w:w="1302"/>
        <w:gridCol w:w="992"/>
      </w:tblGrid>
      <w:tr w:rsidR="00342736" w:rsidRPr="0010390C" w:rsidTr="00342736">
        <w:tc>
          <w:tcPr>
            <w:tcW w:w="1134" w:type="dxa"/>
            <w:vAlign w:val="center"/>
          </w:tcPr>
          <w:p w:rsidR="00342736" w:rsidRPr="0010390C" w:rsidRDefault="00342736" w:rsidP="0010390C">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证券代码</w:t>
            </w:r>
          </w:p>
        </w:tc>
        <w:tc>
          <w:tcPr>
            <w:tcW w:w="1159" w:type="dxa"/>
            <w:vAlign w:val="center"/>
          </w:tcPr>
          <w:p w:rsidR="00342736" w:rsidRPr="0010390C" w:rsidRDefault="00342736" w:rsidP="0010390C">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证券简称</w:t>
            </w:r>
          </w:p>
        </w:tc>
        <w:tc>
          <w:tcPr>
            <w:tcW w:w="1236" w:type="dxa"/>
            <w:vAlign w:val="center"/>
          </w:tcPr>
          <w:p w:rsidR="00342736" w:rsidRPr="0010390C" w:rsidRDefault="00342736" w:rsidP="0010390C">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增发代码</w:t>
            </w:r>
          </w:p>
        </w:tc>
        <w:tc>
          <w:tcPr>
            <w:tcW w:w="1446" w:type="dxa"/>
            <w:vAlign w:val="center"/>
          </w:tcPr>
          <w:p w:rsidR="00342736" w:rsidRPr="0010390C" w:rsidRDefault="00342736" w:rsidP="0010390C">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增发数量</w:t>
            </w:r>
          </w:p>
        </w:tc>
        <w:tc>
          <w:tcPr>
            <w:tcW w:w="1236" w:type="dxa"/>
            <w:vAlign w:val="center"/>
          </w:tcPr>
          <w:p w:rsidR="00342736" w:rsidRPr="0010390C" w:rsidRDefault="00342736" w:rsidP="0010390C">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增发价格</w:t>
            </w:r>
          </w:p>
        </w:tc>
        <w:tc>
          <w:tcPr>
            <w:tcW w:w="1302" w:type="dxa"/>
            <w:vAlign w:val="center"/>
          </w:tcPr>
          <w:p w:rsidR="00342736" w:rsidRPr="0010390C" w:rsidRDefault="00342736" w:rsidP="0010390C">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老股东优先配售比例</w:t>
            </w:r>
          </w:p>
        </w:tc>
        <w:tc>
          <w:tcPr>
            <w:tcW w:w="992" w:type="dxa"/>
            <w:vAlign w:val="center"/>
          </w:tcPr>
          <w:p w:rsidR="00342736" w:rsidRPr="0010390C" w:rsidRDefault="00342736" w:rsidP="0010390C">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申购日</w:t>
            </w:r>
          </w:p>
        </w:tc>
      </w:tr>
      <w:tr w:rsidR="00342736" w:rsidRPr="0010390C" w:rsidTr="00342736">
        <w:tc>
          <w:tcPr>
            <w:tcW w:w="1134" w:type="dxa"/>
          </w:tcPr>
          <w:p w:rsidR="00342736" w:rsidRPr="0010390C" w:rsidRDefault="00342736" w:rsidP="00342736">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000568</w:t>
            </w:r>
          </w:p>
        </w:tc>
        <w:tc>
          <w:tcPr>
            <w:tcW w:w="1159" w:type="dxa"/>
          </w:tcPr>
          <w:p w:rsidR="00342736" w:rsidRPr="0010390C" w:rsidRDefault="00342736" w:rsidP="00342736">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泸州老窖</w:t>
            </w:r>
          </w:p>
        </w:tc>
        <w:tc>
          <w:tcPr>
            <w:tcW w:w="1236" w:type="dxa"/>
          </w:tcPr>
          <w:p w:rsidR="00342736" w:rsidRPr="0010390C" w:rsidRDefault="00342736" w:rsidP="00342736">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070568</w:t>
            </w:r>
          </w:p>
        </w:tc>
        <w:tc>
          <w:tcPr>
            <w:tcW w:w="1446" w:type="dxa"/>
          </w:tcPr>
          <w:p w:rsidR="00342736" w:rsidRPr="0010390C" w:rsidRDefault="00342736" w:rsidP="00342736">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20</w:t>
            </w:r>
            <w:r>
              <w:rPr>
                <w:rFonts w:ascii="楷体_GB2312" w:eastAsia="楷体_GB2312" w:hAnsi="宋体" w:cs="宋体"/>
                <w:kern w:val="0"/>
                <w:szCs w:val="21"/>
              </w:rPr>
              <w:t>,</w:t>
            </w:r>
            <w:r w:rsidRPr="0047385C">
              <w:rPr>
                <w:rFonts w:ascii="楷体_GB2312" w:eastAsia="楷体_GB2312" w:hAnsi="宋体" w:cs="宋体"/>
                <w:kern w:val="0"/>
                <w:szCs w:val="21"/>
              </w:rPr>
              <w:t>000</w:t>
            </w:r>
            <w:r>
              <w:rPr>
                <w:rFonts w:ascii="楷体_GB2312" w:eastAsia="楷体_GB2312" w:hAnsi="宋体" w:cs="宋体"/>
                <w:kern w:val="0"/>
                <w:szCs w:val="21"/>
              </w:rPr>
              <w:t>,</w:t>
            </w:r>
            <w:r w:rsidRPr="0047385C">
              <w:rPr>
                <w:rFonts w:ascii="楷体_GB2312" w:eastAsia="楷体_GB2312" w:hAnsi="宋体" w:cs="宋体"/>
                <w:kern w:val="0"/>
                <w:szCs w:val="21"/>
              </w:rPr>
              <w:t>000</w:t>
            </w:r>
          </w:p>
        </w:tc>
        <w:tc>
          <w:tcPr>
            <w:tcW w:w="1236" w:type="dxa"/>
          </w:tcPr>
          <w:p w:rsidR="00342736" w:rsidRPr="0010390C" w:rsidRDefault="00342736" w:rsidP="00342736">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31.5</w:t>
            </w:r>
          </w:p>
        </w:tc>
        <w:tc>
          <w:tcPr>
            <w:tcW w:w="1302" w:type="dxa"/>
          </w:tcPr>
          <w:p w:rsidR="00342736" w:rsidRPr="0010390C" w:rsidRDefault="00342736" w:rsidP="00342736">
            <w:pPr>
              <w:pStyle w:val="13"/>
              <w:widowControl/>
              <w:spacing w:line="360" w:lineRule="atLeast"/>
              <w:ind w:firstLineChars="0" w:firstLine="0"/>
              <w:jc w:val="center"/>
              <w:rPr>
                <w:rFonts w:ascii="楷体_GB2312" w:eastAsia="楷体_GB2312" w:hAnsi="宋体" w:cs="宋体"/>
                <w:kern w:val="0"/>
                <w:szCs w:val="21"/>
              </w:rPr>
            </w:pPr>
            <w:r w:rsidRPr="0010390C">
              <w:rPr>
                <w:rFonts w:ascii="楷体_GB2312" w:eastAsia="楷体_GB2312" w:hAnsi="宋体" w:cs="宋体" w:hint="eastAsia"/>
                <w:kern w:val="0"/>
                <w:szCs w:val="21"/>
              </w:rPr>
              <w:t>0.5</w:t>
            </w:r>
          </w:p>
        </w:tc>
        <w:tc>
          <w:tcPr>
            <w:tcW w:w="992" w:type="dxa"/>
          </w:tcPr>
          <w:p w:rsidR="00342736" w:rsidRPr="0010390C" w:rsidRDefault="006E6775" w:rsidP="00342736">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kern w:val="0"/>
                <w:szCs w:val="21"/>
              </w:rPr>
              <w:t>3-21</w:t>
            </w:r>
          </w:p>
        </w:tc>
      </w:tr>
    </w:tbl>
    <w:p w:rsidR="0041048E" w:rsidRPr="0041048E" w:rsidRDefault="004676E4" w:rsidP="0041048E">
      <w:pPr>
        <w:pStyle w:val="13"/>
        <w:widowControl/>
        <w:numPr>
          <w:ilvl w:val="0"/>
          <w:numId w:val="13"/>
        </w:numPr>
        <w:spacing w:line="360" w:lineRule="atLeast"/>
        <w:ind w:firstLineChars="0"/>
        <w:jc w:val="left"/>
        <w:rPr>
          <w:rFonts w:ascii="楷体_GB2312" w:eastAsia="楷体_GB2312" w:hAnsi="宋体" w:cs="宋体"/>
          <w:kern w:val="0"/>
          <w:sz w:val="28"/>
          <w:szCs w:val="28"/>
        </w:rPr>
      </w:pPr>
      <w:r>
        <w:rPr>
          <w:rFonts w:ascii="楷体_GB2312" w:eastAsia="楷体_GB2312" w:hAnsi="宋体" w:cs="宋体"/>
          <w:kern w:val="0"/>
          <w:sz w:val="28"/>
          <w:szCs w:val="28"/>
        </w:rPr>
        <w:t>ETF</w:t>
      </w:r>
      <w:r w:rsidR="0041048E" w:rsidRPr="0041048E">
        <w:rPr>
          <w:rFonts w:ascii="楷体_GB2312" w:eastAsia="楷体_GB2312" w:hAnsi="宋体" w:cs="宋体" w:hint="eastAsia"/>
          <w:kern w:val="0"/>
          <w:sz w:val="28"/>
          <w:szCs w:val="28"/>
        </w:rPr>
        <w:t>发行</w:t>
      </w:r>
    </w:p>
    <w:tbl>
      <w:tblPr>
        <w:tblW w:w="84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6"/>
        <w:gridCol w:w="1253"/>
        <w:gridCol w:w="1252"/>
        <w:gridCol w:w="1356"/>
        <w:gridCol w:w="1596"/>
        <w:gridCol w:w="1596"/>
      </w:tblGrid>
      <w:tr w:rsidR="0047385C" w:rsidRPr="0047385C" w:rsidTr="0047385C">
        <w:trPr>
          <w:jc w:val="center"/>
        </w:trPr>
        <w:tc>
          <w:tcPr>
            <w:tcW w:w="135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证券代码</w:t>
            </w:r>
          </w:p>
        </w:tc>
        <w:tc>
          <w:tcPr>
            <w:tcW w:w="1253"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证券简称</w:t>
            </w:r>
          </w:p>
        </w:tc>
        <w:tc>
          <w:tcPr>
            <w:tcW w:w="1252"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发行价格</w:t>
            </w:r>
          </w:p>
        </w:tc>
        <w:tc>
          <w:tcPr>
            <w:tcW w:w="135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发行总量</w:t>
            </w:r>
          </w:p>
        </w:tc>
        <w:tc>
          <w:tcPr>
            <w:tcW w:w="159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申购起始</w:t>
            </w:r>
          </w:p>
        </w:tc>
        <w:tc>
          <w:tcPr>
            <w:tcW w:w="1596" w:type="dxa"/>
            <w:vAlign w:val="center"/>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hint="eastAsia"/>
                <w:kern w:val="0"/>
                <w:szCs w:val="21"/>
              </w:rPr>
              <w:t>申购截止</w:t>
            </w:r>
          </w:p>
        </w:tc>
      </w:tr>
      <w:tr w:rsidR="0047385C" w:rsidRPr="0047385C" w:rsidTr="0047385C">
        <w:trPr>
          <w:jc w:val="center"/>
        </w:trPr>
        <w:tc>
          <w:tcPr>
            <w:tcW w:w="1356" w:type="dxa"/>
          </w:tcPr>
          <w:p w:rsidR="0047385C" w:rsidRPr="0047385C" w:rsidRDefault="004676E4" w:rsidP="0047385C">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kern w:val="0"/>
                <w:szCs w:val="21"/>
              </w:rPr>
              <w:t>159899</w:t>
            </w:r>
          </w:p>
        </w:tc>
        <w:tc>
          <w:tcPr>
            <w:tcW w:w="1253" w:type="dxa"/>
          </w:tcPr>
          <w:p w:rsidR="0047385C" w:rsidRPr="0047385C" w:rsidRDefault="004676E4" w:rsidP="0047385C">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kern w:val="0"/>
                <w:szCs w:val="21"/>
              </w:rPr>
              <w:t>ETF</w:t>
            </w:r>
            <w:r w:rsidR="0047385C" w:rsidRPr="0047385C">
              <w:rPr>
                <w:rFonts w:ascii="楷体_GB2312" w:eastAsia="楷体_GB2312" w:hAnsi="宋体" w:cs="宋体"/>
                <w:kern w:val="0"/>
                <w:szCs w:val="21"/>
              </w:rPr>
              <w:t>发行</w:t>
            </w:r>
          </w:p>
        </w:tc>
        <w:tc>
          <w:tcPr>
            <w:tcW w:w="1252"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1.0</w:t>
            </w:r>
          </w:p>
        </w:tc>
        <w:tc>
          <w:tcPr>
            <w:tcW w:w="1356" w:type="dxa"/>
          </w:tcPr>
          <w:p w:rsidR="0047385C" w:rsidRPr="0047385C" w:rsidRDefault="0047385C" w:rsidP="0047385C">
            <w:pPr>
              <w:pStyle w:val="13"/>
              <w:widowControl/>
              <w:spacing w:line="360" w:lineRule="atLeast"/>
              <w:ind w:firstLineChars="0" w:firstLine="0"/>
              <w:jc w:val="center"/>
              <w:rPr>
                <w:rFonts w:ascii="楷体_GB2312" w:eastAsia="楷体_GB2312" w:hAnsi="宋体" w:cs="宋体"/>
                <w:kern w:val="0"/>
                <w:szCs w:val="21"/>
              </w:rPr>
            </w:pPr>
            <w:r w:rsidRPr="0047385C">
              <w:rPr>
                <w:rFonts w:ascii="楷体_GB2312" w:eastAsia="楷体_GB2312" w:hAnsi="宋体" w:cs="宋体"/>
                <w:kern w:val="0"/>
                <w:szCs w:val="21"/>
              </w:rPr>
              <w:t>100亿元</w:t>
            </w:r>
          </w:p>
        </w:tc>
        <w:tc>
          <w:tcPr>
            <w:tcW w:w="1596" w:type="dxa"/>
          </w:tcPr>
          <w:p w:rsidR="0047385C" w:rsidRPr="0047385C" w:rsidRDefault="006E6775" w:rsidP="0047385C">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kern w:val="0"/>
                <w:szCs w:val="21"/>
              </w:rPr>
              <w:t>3-21</w:t>
            </w:r>
          </w:p>
        </w:tc>
        <w:tc>
          <w:tcPr>
            <w:tcW w:w="1596" w:type="dxa"/>
          </w:tcPr>
          <w:p w:rsidR="0047385C" w:rsidRPr="0047385C" w:rsidRDefault="006E6775" w:rsidP="0047385C">
            <w:pPr>
              <w:pStyle w:val="13"/>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kern w:val="0"/>
                <w:szCs w:val="21"/>
              </w:rPr>
              <w:t>3-21</w:t>
            </w:r>
          </w:p>
        </w:tc>
      </w:tr>
    </w:tbl>
    <w:p w:rsidR="00D26871" w:rsidRPr="00135259" w:rsidRDefault="00FD592C" w:rsidP="00135259">
      <w:pPr>
        <w:pStyle w:val="af4"/>
        <w:numPr>
          <w:ilvl w:val="0"/>
          <w:numId w:val="10"/>
        </w:numPr>
        <w:ind w:firstLineChars="0"/>
        <w:rPr>
          <w:rFonts w:ascii="楷体_GB2312" w:eastAsia="楷体_GB2312"/>
          <w:sz w:val="28"/>
          <w:szCs w:val="28"/>
        </w:rPr>
      </w:pPr>
      <w:r w:rsidRPr="00135259">
        <w:rPr>
          <w:rFonts w:ascii="楷体_GB2312" w:eastAsia="楷体_GB2312" w:hint="eastAsia"/>
          <w:sz w:val="28"/>
          <w:szCs w:val="28"/>
        </w:rPr>
        <w:t>资金账户余额设置</w:t>
      </w:r>
    </w:p>
    <w:p w:rsidR="00D26871" w:rsidRPr="00996264" w:rsidRDefault="00FD592C">
      <w:pPr>
        <w:ind w:firstLineChars="200" w:firstLine="560"/>
        <w:rPr>
          <w:rFonts w:ascii="Times New Roman"/>
          <w:sz w:val="28"/>
          <w:szCs w:val="28"/>
        </w:rPr>
      </w:pPr>
      <w:r w:rsidRPr="00996264">
        <w:rPr>
          <w:rFonts w:ascii="Times New Roman" w:hint="eastAsia"/>
          <w:sz w:val="28"/>
          <w:szCs w:val="28"/>
        </w:rPr>
        <w:t>中国结算深圳分公司统一将所有结算参与人</w:t>
      </w:r>
      <w:r w:rsidRPr="00996264">
        <w:rPr>
          <w:rFonts w:ascii="Times New Roman" w:hint="eastAsia"/>
          <w:sz w:val="28"/>
          <w:szCs w:val="28"/>
        </w:rPr>
        <w:t>2020</w:t>
      </w:r>
      <w:r w:rsidRPr="00996264">
        <w:rPr>
          <w:rFonts w:ascii="Times New Roman" w:hint="eastAsia"/>
          <w:sz w:val="28"/>
          <w:szCs w:val="28"/>
        </w:rPr>
        <w:t>年</w:t>
      </w:r>
      <w:r w:rsidR="00340FFF">
        <w:rPr>
          <w:rFonts w:ascii="Times New Roman" w:hint="eastAsia"/>
          <w:sz w:val="28"/>
          <w:szCs w:val="28"/>
        </w:rPr>
        <w:t>3</w:t>
      </w:r>
      <w:r w:rsidR="00340FFF">
        <w:rPr>
          <w:rFonts w:ascii="Times New Roman" w:hint="eastAsia"/>
          <w:sz w:val="28"/>
          <w:szCs w:val="28"/>
        </w:rPr>
        <w:t>月</w:t>
      </w:r>
      <w:r w:rsidR="00340FFF">
        <w:rPr>
          <w:rFonts w:ascii="Times New Roman" w:hint="eastAsia"/>
          <w:sz w:val="28"/>
          <w:szCs w:val="28"/>
        </w:rPr>
        <w:t>21</w:t>
      </w:r>
      <w:r w:rsidR="00340FFF">
        <w:rPr>
          <w:rFonts w:ascii="Times New Roman" w:hint="eastAsia"/>
          <w:sz w:val="28"/>
          <w:szCs w:val="28"/>
        </w:rPr>
        <w:t>日</w:t>
      </w:r>
      <w:r w:rsidRPr="00996264">
        <w:rPr>
          <w:rFonts w:ascii="Times New Roman" w:hint="eastAsia"/>
          <w:sz w:val="28"/>
          <w:szCs w:val="28"/>
        </w:rPr>
        <w:t>的现货结算备付金账户及衍生品保证金账户余额均修改为</w:t>
      </w:r>
      <w:r w:rsidRPr="00996264">
        <w:rPr>
          <w:rFonts w:ascii="Times New Roman" w:hint="eastAsia"/>
          <w:sz w:val="28"/>
          <w:szCs w:val="28"/>
        </w:rPr>
        <w:t>50</w:t>
      </w:r>
      <w:r w:rsidRPr="00996264">
        <w:rPr>
          <w:rFonts w:ascii="Times New Roman" w:hint="eastAsia"/>
          <w:sz w:val="28"/>
          <w:szCs w:val="28"/>
        </w:rPr>
        <w:t>亿元。如果需要调整，可致电中国结算深圳分公司进行账户余额的调整，联系电话：</w:t>
      </w:r>
      <w:r w:rsidRPr="00996264">
        <w:rPr>
          <w:rFonts w:ascii="Times New Roman" w:hint="eastAsia"/>
          <w:sz w:val="28"/>
          <w:szCs w:val="28"/>
        </w:rPr>
        <w:t>0755-88666429</w:t>
      </w:r>
      <w:r w:rsidRPr="00996264">
        <w:rPr>
          <w:rFonts w:ascii="Times New Roman" w:hint="eastAsia"/>
          <w:sz w:val="28"/>
          <w:szCs w:val="28"/>
        </w:rPr>
        <w:t>。</w:t>
      </w:r>
    </w:p>
    <w:p w:rsidR="00D26871" w:rsidRPr="00996264" w:rsidRDefault="00D26871">
      <w:pPr>
        <w:ind w:firstLineChars="200" w:firstLine="560"/>
        <w:rPr>
          <w:rFonts w:ascii="Times New Roman"/>
          <w:sz w:val="28"/>
          <w:szCs w:val="28"/>
        </w:rPr>
      </w:pPr>
    </w:p>
    <w:p w:rsidR="00D26871" w:rsidRPr="00996264" w:rsidRDefault="00FD592C">
      <w:pPr>
        <w:pStyle w:val="30"/>
        <w:rPr>
          <w:rFonts w:ascii="Times New Roman"/>
          <w:b/>
          <w:sz w:val="32"/>
          <w:szCs w:val="32"/>
        </w:rPr>
      </w:pPr>
      <w:r w:rsidRPr="00996264">
        <w:rPr>
          <w:rFonts w:ascii="Times New Roman" w:hint="eastAsia"/>
          <w:b/>
          <w:sz w:val="32"/>
          <w:szCs w:val="32"/>
        </w:rPr>
        <w:t>六、测试前准备工作</w:t>
      </w:r>
    </w:p>
    <w:p w:rsidR="00D26871" w:rsidRPr="00996264" w:rsidRDefault="00FD592C">
      <w:pPr>
        <w:ind w:firstLineChars="200" w:firstLine="560"/>
        <w:rPr>
          <w:rFonts w:ascii="Times New Roman"/>
          <w:sz w:val="28"/>
          <w:szCs w:val="28"/>
        </w:rPr>
      </w:pPr>
      <w:r w:rsidRPr="00996264">
        <w:rPr>
          <w:rFonts w:ascii="Times New Roman" w:hint="eastAsia"/>
          <w:sz w:val="28"/>
          <w:szCs w:val="28"/>
        </w:rPr>
        <w:t>请参测单位务必于测试前做好以下准备工作：</w:t>
      </w:r>
    </w:p>
    <w:p w:rsidR="00D26871" w:rsidRPr="00996264" w:rsidRDefault="00FD592C">
      <w:pPr>
        <w:ind w:firstLineChars="200" w:firstLine="560"/>
        <w:rPr>
          <w:rFonts w:ascii="Times New Roman"/>
          <w:sz w:val="28"/>
          <w:szCs w:val="28"/>
        </w:rPr>
      </w:pPr>
      <w:r w:rsidRPr="00996264">
        <w:rPr>
          <w:rFonts w:ascii="Times New Roman" w:hint="eastAsia"/>
          <w:sz w:val="28"/>
          <w:szCs w:val="28"/>
        </w:rPr>
        <w:t>1</w:t>
      </w:r>
      <w:r w:rsidRPr="00996264">
        <w:rPr>
          <w:rFonts w:ascii="Times New Roman" w:hint="eastAsia"/>
          <w:b/>
          <w:sz w:val="28"/>
          <w:szCs w:val="28"/>
        </w:rPr>
        <w:t>、</w:t>
      </w:r>
      <w:r w:rsidRPr="00996264">
        <w:rPr>
          <w:rFonts w:ascii="Times New Roman" w:hint="eastAsia"/>
          <w:sz w:val="28"/>
          <w:szCs w:val="28"/>
        </w:rPr>
        <w:t>根据自身技术系统情况，制定详尽的测试计划和操作流程。</w:t>
      </w:r>
    </w:p>
    <w:p w:rsidR="00D26871" w:rsidRPr="00996264" w:rsidRDefault="00FD592C">
      <w:pPr>
        <w:ind w:firstLineChars="200" w:firstLine="560"/>
        <w:rPr>
          <w:rFonts w:ascii="Times New Roman"/>
          <w:sz w:val="28"/>
          <w:szCs w:val="28"/>
        </w:rPr>
      </w:pPr>
      <w:r w:rsidRPr="00996264">
        <w:rPr>
          <w:rFonts w:ascii="Times New Roman" w:hint="eastAsia"/>
          <w:sz w:val="28"/>
          <w:szCs w:val="28"/>
        </w:rPr>
        <w:t>2</w:t>
      </w:r>
      <w:r w:rsidRPr="00996264">
        <w:rPr>
          <w:rFonts w:ascii="Times New Roman" w:hint="eastAsia"/>
          <w:sz w:val="28"/>
          <w:szCs w:val="28"/>
        </w:rPr>
        <w:t>、测试前做好现有系统和数据环境的备份工作。</w:t>
      </w:r>
    </w:p>
    <w:p w:rsidR="00D26871" w:rsidRPr="00996264" w:rsidRDefault="00FD592C">
      <w:pPr>
        <w:pStyle w:val="30"/>
        <w:ind w:left="135" w:firstLine="425"/>
        <w:rPr>
          <w:rFonts w:ascii="Times New Roman" w:eastAsia="楷体_GB2312"/>
          <w:szCs w:val="28"/>
        </w:rPr>
      </w:pPr>
      <w:r w:rsidRPr="00996264">
        <w:rPr>
          <w:rFonts w:ascii="Times New Roman" w:eastAsia="楷体_GB2312" w:hint="eastAsia"/>
          <w:szCs w:val="28"/>
        </w:rPr>
        <w:t>3</w:t>
      </w:r>
      <w:r w:rsidRPr="00996264">
        <w:rPr>
          <w:rFonts w:ascii="Times New Roman" w:eastAsia="楷体_GB2312" w:hint="eastAsia"/>
          <w:szCs w:val="28"/>
        </w:rPr>
        <w:t>、依据本方案，完成测试数据的准备，认真准备测试环境。</w:t>
      </w:r>
    </w:p>
    <w:p w:rsidR="00D26871" w:rsidRPr="00996264" w:rsidRDefault="00D26871">
      <w:pPr>
        <w:pStyle w:val="30"/>
        <w:ind w:left="135" w:firstLine="425"/>
        <w:rPr>
          <w:rFonts w:ascii="Times New Roman" w:eastAsia="楷体_GB2312"/>
          <w:szCs w:val="28"/>
        </w:rPr>
      </w:pPr>
    </w:p>
    <w:p w:rsidR="00D26871" w:rsidRPr="00996264" w:rsidRDefault="00FD592C">
      <w:pPr>
        <w:pStyle w:val="30"/>
        <w:rPr>
          <w:rFonts w:ascii="Times New Roman"/>
          <w:b/>
          <w:sz w:val="32"/>
          <w:szCs w:val="32"/>
        </w:rPr>
      </w:pPr>
      <w:r w:rsidRPr="00996264">
        <w:rPr>
          <w:rFonts w:ascii="Times New Roman" w:hint="eastAsia"/>
          <w:b/>
          <w:sz w:val="32"/>
          <w:szCs w:val="32"/>
        </w:rPr>
        <w:t>七、注意事项</w:t>
      </w:r>
    </w:p>
    <w:p w:rsidR="00D26871" w:rsidRPr="00996264"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请参测单位先完成交易生产数据的接收及备份，再准备</w:t>
      </w:r>
      <w:r w:rsidRPr="00996264">
        <w:rPr>
          <w:rFonts w:ascii="Times New Roman" w:hint="eastAsia"/>
          <w:sz w:val="28"/>
          <w:szCs w:val="28"/>
        </w:rPr>
        <w:t>2020</w:t>
      </w:r>
      <w:r w:rsidRPr="00996264">
        <w:rPr>
          <w:rFonts w:ascii="Times New Roman" w:hint="eastAsia"/>
          <w:sz w:val="28"/>
          <w:szCs w:val="28"/>
        </w:rPr>
        <w:t>年</w:t>
      </w:r>
      <w:r w:rsidR="00340FFF">
        <w:rPr>
          <w:rFonts w:ascii="Times New Roman" w:hint="eastAsia"/>
          <w:sz w:val="28"/>
          <w:szCs w:val="28"/>
        </w:rPr>
        <w:t>3</w:t>
      </w:r>
      <w:r w:rsidR="00340FFF">
        <w:rPr>
          <w:rFonts w:ascii="Times New Roman" w:hint="eastAsia"/>
          <w:sz w:val="28"/>
          <w:szCs w:val="28"/>
        </w:rPr>
        <w:t>月</w:t>
      </w:r>
      <w:r w:rsidR="00340FFF">
        <w:rPr>
          <w:rFonts w:ascii="Times New Roman" w:hint="eastAsia"/>
          <w:sz w:val="28"/>
          <w:szCs w:val="28"/>
        </w:rPr>
        <w:t>21</w:t>
      </w:r>
      <w:r w:rsidR="00340FFF">
        <w:rPr>
          <w:rFonts w:ascii="Times New Roman" w:hint="eastAsia"/>
          <w:sz w:val="28"/>
          <w:szCs w:val="28"/>
        </w:rPr>
        <w:t>日</w:t>
      </w:r>
      <w:r w:rsidRPr="00996264">
        <w:rPr>
          <w:rFonts w:ascii="Times New Roman" w:hint="eastAsia"/>
          <w:sz w:val="28"/>
          <w:szCs w:val="28"/>
        </w:rPr>
        <w:t>测试相关数据。</w:t>
      </w:r>
    </w:p>
    <w:p w:rsidR="00D26871" w:rsidRPr="00996264" w:rsidRDefault="00FD592C" w:rsidP="001C7C7D">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本次测试包括交易系统、结算系统、</w:t>
      </w:r>
      <w:r w:rsidRPr="00996264">
        <w:rPr>
          <w:rFonts w:ascii="Times New Roman"/>
          <w:sz w:val="28"/>
          <w:szCs w:val="28"/>
        </w:rPr>
        <w:t>D-COM</w:t>
      </w:r>
      <w:r w:rsidRPr="00996264">
        <w:rPr>
          <w:rFonts w:ascii="Times New Roman" w:hint="eastAsia"/>
          <w:sz w:val="28"/>
          <w:szCs w:val="28"/>
        </w:rPr>
        <w:t>系统</w:t>
      </w:r>
      <w:r w:rsidR="001C7C7D" w:rsidRPr="001C7C7D">
        <w:rPr>
          <w:rFonts w:ascii="Times New Roman" w:hint="eastAsia"/>
          <w:sz w:val="28"/>
          <w:szCs w:val="28"/>
        </w:rPr>
        <w:t>（不包括资金划拨业务）</w:t>
      </w:r>
      <w:r w:rsidRPr="00996264">
        <w:rPr>
          <w:rFonts w:ascii="Times New Roman" w:hint="eastAsia"/>
          <w:sz w:val="28"/>
          <w:szCs w:val="28"/>
        </w:rPr>
        <w:t>，不包括统一账户平台。</w:t>
      </w:r>
    </w:p>
    <w:p w:rsidR="00D26871" w:rsidRPr="00996264"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本次测试的数据仅为模拟测试数据，与实际业务无任何关系，不能作为生产环境任何交易、非交易、账户等业务的依据。</w:t>
      </w:r>
    </w:p>
    <w:p w:rsidR="00D26871" w:rsidRPr="00996264"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测试期间通过交易终端进行的密码修改、用户添加等用户管理相关操作，仅在测试期间有效，仅适用于</w:t>
      </w:r>
      <w:r w:rsidRPr="00996264">
        <w:rPr>
          <w:rFonts w:ascii="Times New Roman" w:hint="eastAsia"/>
          <w:sz w:val="28"/>
          <w:szCs w:val="28"/>
        </w:rPr>
        <w:t>2020</w:t>
      </w:r>
      <w:r w:rsidRPr="00996264">
        <w:rPr>
          <w:rFonts w:ascii="Times New Roman" w:hint="eastAsia"/>
          <w:sz w:val="28"/>
          <w:szCs w:val="28"/>
        </w:rPr>
        <w:t>年</w:t>
      </w:r>
      <w:r w:rsidR="00340FFF">
        <w:rPr>
          <w:rFonts w:ascii="Times New Roman" w:hint="eastAsia"/>
          <w:sz w:val="28"/>
          <w:szCs w:val="28"/>
        </w:rPr>
        <w:t>3</w:t>
      </w:r>
      <w:r w:rsidR="00340FFF">
        <w:rPr>
          <w:rFonts w:ascii="Times New Roman" w:hint="eastAsia"/>
          <w:sz w:val="28"/>
          <w:szCs w:val="28"/>
        </w:rPr>
        <w:t>月</w:t>
      </w:r>
      <w:r w:rsidR="00340FFF">
        <w:rPr>
          <w:rFonts w:ascii="Times New Roman" w:hint="eastAsia"/>
          <w:sz w:val="28"/>
          <w:szCs w:val="28"/>
        </w:rPr>
        <w:t>21</w:t>
      </w:r>
      <w:r w:rsidR="00340FFF">
        <w:rPr>
          <w:rFonts w:ascii="Times New Roman" w:hint="eastAsia"/>
          <w:sz w:val="28"/>
          <w:szCs w:val="28"/>
        </w:rPr>
        <w:t>日</w:t>
      </w:r>
      <w:r w:rsidRPr="00996264">
        <w:rPr>
          <w:rFonts w:ascii="Times New Roman" w:hint="eastAsia"/>
          <w:sz w:val="28"/>
          <w:szCs w:val="28"/>
        </w:rPr>
        <w:t>全网测试。</w:t>
      </w:r>
    </w:p>
    <w:p w:rsidR="00D26871" w:rsidRPr="00996264" w:rsidRDefault="00D26871">
      <w:pPr>
        <w:tabs>
          <w:tab w:val="left" w:pos="840"/>
          <w:tab w:val="left" w:pos="928"/>
          <w:tab w:val="left" w:pos="1050"/>
        </w:tabs>
        <w:ind w:firstLineChars="202" w:firstLine="566"/>
        <w:rPr>
          <w:rFonts w:ascii="Times New Roman"/>
          <w:sz w:val="28"/>
          <w:szCs w:val="28"/>
        </w:rPr>
      </w:pPr>
    </w:p>
    <w:p w:rsidR="00D26871" w:rsidRPr="00996264" w:rsidRDefault="00FD592C">
      <w:pPr>
        <w:pStyle w:val="30"/>
        <w:rPr>
          <w:rFonts w:ascii="Times New Roman"/>
          <w:b/>
          <w:sz w:val="32"/>
          <w:szCs w:val="32"/>
        </w:rPr>
      </w:pPr>
      <w:bookmarkStart w:id="5" w:name="_Toc102489718"/>
      <w:r w:rsidRPr="00996264">
        <w:rPr>
          <w:rFonts w:ascii="Times New Roman" w:hint="eastAsia"/>
          <w:b/>
          <w:sz w:val="32"/>
          <w:szCs w:val="32"/>
        </w:rPr>
        <w:t>八、测试要求</w:t>
      </w:r>
      <w:bookmarkEnd w:id="5"/>
    </w:p>
    <w:p w:rsidR="00D26871" w:rsidRPr="00996264" w:rsidRDefault="00FD592C">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请各会员、行情服务商及相关单位务必参加测试。因故不能参加测试者，请务必填写反馈表（参见附件1）说明原因，并通知深交所。</w:t>
      </w:r>
    </w:p>
    <w:p w:rsidR="00D26871" w:rsidRPr="00996264" w:rsidRDefault="00FD592C">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各参测单位务必在测试前做好线上系统和数据环境的保护工作，测试完成后做好线上系统</w:t>
      </w:r>
      <w:r w:rsidR="00212916">
        <w:rPr>
          <w:rFonts w:ascii="楷体" w:eastAsia="楷体" w:hAnsi="楷体" w:hint="eastAsia"/>
          <w:sz w:val="28"/>
          <w:szCs w:val="28"/>
        </w:rPr>
        <w:t>的变更稽核</w:t>
      </w:r>
      <w:r w:rsidR="0033508C">
        <w:rPr>
          <w:rFonts w:ascii="楷体" w:eastAsia="楷体" w:hAnsi="楷体" w:hint="eastAsia"/>
          <w:sz w:val="28"/>
          <w:szCs w:val="28"/>
        </w:rPr>
        <w:t>和</w:t>
      </w:r>
      <w:r w:rsidRPr="00996264">
        <w:rPr>
          <w:rFonts w:ascii="楷体" w:eastAsia="楷体" w:hAnsi="楷体" w:hint="eastAsia"/>
          <w:sz w:val="28"/>
          <w:szCs w:val="28"/>
        </w:rPr>
        <w:t>数据环境的恢复工作，确保下一交易日（</w:t>
      </w:r>
      <w:r w:rsidRPr="00996264">
        <w:rPr>
          <w:rFonts w:ascii="Times New Roman" w:hint="eastAsia"/>
          <w:sz w:val="28"/>
          <w:szCs w:val="28"/>
        </w:rPr>
        <w:t>2020</w:t>
      </w:r>
      <w:r w:rsidRPr="00996264">
        <w:rPr>
          <w:rFonts w:ascii="Times New Roman" w:hint="eastAsia"/>
          <w:sz w:val="28"/>
          <w:szCs w:val="28"/>
        </w:rPr>
        <w:t>年</w:t>
      </w:r>
      <w:r w:rsidR="00340FFF">
        <w:rPr>
          <w:rFonts w:ascii="Times New Roman" w:hint="eastAsia"/>
          <w:sz w:val="28"/>
          <w:szCs w:val="28"/>
        </w:rPr>
        <w:t>3</w:t>
      </w:r>
      <w:r w:rsidR="00340FFF">
        <w:rPr>
          <w:rFonts w:ascii="Times New Roman" w:hint="eastAsia"/>
          <w:sz w:val="28"/>
          <w:szCs w:val="28"/>
        </w:rPr>
        <w:t>月</w:t>
      </w:r>
      <w:r w:rsidR="00340FFF">
        <w:rPr>
          <w:rFonts w:ascii="Times New Roman" w:hint="eastAsia"/>
          <w:sz w:val="28"/>
          <w:szCs w:val="28"/>
        </w:rPr>
        <w:t>23</w:t>
      </w:r>
      <w:r w:rsidR="00340FFF">
        <w:rPr>
          <w:rFonts w:ascii="Times New Roman" w:hint="eastAsia"/>
          <w:sz w:val="28"/>
          <w:szCs w:val="28"/>
        </w:rPr>
        <w:t>日</w:t>
      </w:r>
      <w:r w:rsidRPr="00996264">
        <w:rPr>
          <w:rFonts w:ascii="楷体" w:eastAsia="楷体" w:hAnsi="楷体" w:hint="eastAsia"/>
          <w:sz w:val="28"/>
          <w:szCs w:val="28"/>
        </w:rPr>
        <w:t>）生产系统的正确运行。</w:t>
      </w:r>
    </w:p>
    <w:p w:rsidR="00D26871" w:rsidRPr="00996264" w:rsidRDefault="00FD592C">
      <w:pPr>
        <w:numPr>
          <w:ilvl w:val="0"/>
          <w:numId w:val="6"/>
        </w:numPr>
        <w:tabs>
          <w:tab w:val="left" w:pos="840"/>
          <w:tab w:val="left" w:pos="928"/>
          <w:tab w:val="left" w:pos="1050"/>
        </w:tabs>
        <w:ind w:left="0" w:firstLine="567"/>
        <w:rPr>
          <w:rFonts w:ascii="Times New Roman"/>
          <w:sz w:val="28"/>
          <w:szCs w:val="28"/>
        </w:rPr>
      </w:pPr>
      <w:r w:rsidRPr="00996264">
        <w:rPr>
          <w:rFonts w:ascii="楷体" w:eastAsia="楷体" w:hAnsi="楷体" w:hint="eastAsia"/>
          <w:sz w:val="28"/>
          <w:szCs w:val="28"/>
        </w:rPr>
        <w:t>在测试过程中，请各参测单位详细记载测试现象与结果，检查其正确性。如发现异常现象，请及时报告。</w:t>
      </w:r>
    </w:p>
    <w:p w:rsidR="00D26871" w:rsidRPr="00FD7A78" w:rsidRDefault="00FD592C" w:rsidP="00FD7A78">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测试</w:t>
      </w:r>
      <w:r w:rsidRPr="00FD7A78">
        <w:rPr>
          <w:rFonts w:ascii="楷体" w:eastAsia="楷体" w:hAnsi="楷体" w:hint="eastAsia"/>
          <w:sz w:val="28"/>
          <w:szCs w:val="28"/>
        </w:rPr>
        <w:t>完成后，各参测会员单位应在2020年</w:t>
      </w:r>
      <w:r w:rsidR="00340FFF" w:rsidRPr="00FD7A78">
        <w:rPr>
          <w:rFonts w:ascii="楷体" w:eastAsia="楷体" w:hAnsi="楷体" w:hint="eastAsia"/>
          <w:sz w:val="28"/>
          <w:szCs w:val="28"/>
        </w:rPr>
        <w:t>3月21日</w:t>
      </w:r>
      <w:r w:rsidR="00ED199C" w:rsidRPr="00FD7A78">
        <w:rPr>
          <w:rFonts w:ascii="楷体" w:eastAsia="楷体" w:hAnsi="楷体"/>
          <w:sz w:val="28"/>
          <w:szCs w:val="28"/>
        </w:rPr>
        <w:t>2</w:t>
      </w:r>
      <w:r w:rsidR="00ED199C">
        <w:rPr>
          <w:rFonts w:ascii="楷体" w:eastAsia="楷体" w:hAnsi="楷体" w:hint="eastAsia"/>
          <w:sz w:val="28"/>
          <w:szCs w:val="28"/>
        </w:rPr>
        <w:t>1</w:t>
      </w:r>
      <w:r w:rsidRPr="00FD7A78">
        <w:rPr>
          <w:rFonts w:ascii="楷体" w:eastAsia="楷体" w:hAnsi="楷体"/>
          <w:sz w:val="28"/>
          <w:szCs w:val="28"/>
        </w:rPr>
        <w:t>:00</w:t>
      </w:r>
      <w:r w:rsidRPr="00FD7A78">
        <w:rPr>
          <w:rFonts w:ascii="楷体" w:eastAsia="楷体" w:hAnsi="楷体" w:hint="eastAsia"/>
          <w:sz w:val="28"/>
          <w:szCs w:val="28"/>
        </w:rPr>
        <w:t>之前登录深交所“会员业务专区”首页底部“友情链接―在线调查表”栏目填写并提交测试反馈表（参见附件1）；</w:t>
      </w:r>
      <w:hyperlink r:id="rId14" w:history="1">
        <w:r w:rsidRPr="00FD7A78">
          <w:rPr>
            <w:rFonts w:ascii="楷体" w:eastAsia="楷体" w:hAnsi="楷体" w:hint="eastAsia"/>
            <w:sz w:val="28"/>
            <w:szCs w:val="28"/>
          </w:rPr>
          <w:t>请非会员用户将填报好的反馈表发送至</w:t>
        </w:r>
        <w:r w:rsidRPr="00FD7A78">
          <w:rPr>
            <w:rFonts w:ascii="楷体" w:eastAsia="楷体" w:hAnsi="楷体"/>
            <w:sz w:val="28"/>
            <w:szCs w:val="28"/>
          </w:rPr>
          <w:t>sseyxb@szse.cn</w:t>
        </w:r>
      </w:hyperlink>
      <w:r w:rsidRPr="00FD7A78">
        <w:rPr>
          <w:rFonts w:ascii="楷体" w:eastAsia="楷体" w:hAnsi="楷体" w:hint="eastAsia"/>
          <w:sz w:val="28"/>
          <w:szCs w:val="28"/>
        </w:rPr>
        <w:t>、szjsb@chinaclear.com.cn，邮件名为“参测单位名称</w:t>
      </w:r>
      <w:r w:rsidRPr="00FD7A78">
        <w:rPr>
          <w:rFonts w:ascii="楷体" w:eastAsia="楷体" w:hAnsi="楷体"/>
          <w:sz w:val="28"/>
          <w:szCs w:val="28"/>
        </w:rPr>
        <w:t>+</w:t>
      </w:r>
      <w:r w:rsidRPr="00FD7A78">
        <w:rPr>
          <w:rFonts w:ascii="楷体" w:eastAsia="楷体" w:hAnsi="楷体" w:hint="eastAsia"/>
          <w:sz w:val="28"/>
          <w:szCs w:val="28"/>
        </w:rPr>
        <w:t>增加债券分期偿还按减面值方式处理</w:t>
      </w:r>
      <w:r w:rsidR="00D0550C" w:rsidRPr="00FD7A78">
        <w:rPr>
          <w:rFonts w:ascii="楷体" w:eastAsia="楷体" w:hAnsi="楷体" w:hint="eastAsia"/>
          <w:sz w:val="28"/>
          <w:szCs w:val="28"/>
        </w:rPr>
        <w:t>暨网络投票前端检查优化</w:t>
      </w:r>
      <w:r w:rsidR="00561E23" w:rsidRPr="00FD7A78">
        <w:rPr>
          <w:rFonts w:ascii="楷体" w:eastAsia="楷体" w:hAnsi="楷体" w:hint="eastAsia"/>
          <w:sz w:val="28"/>
          <w:szCs w:val="28"/>
        </w:rPr>
        <w:t>等业务</w:t>
      </w:r>
      <w:r w:rsidRPr="00FD7A78">
        <w:rPr>
          <w:rFonts w:ascii="楷体" w:eastAsia="楷体" w:hAnsi="楷体" w:hint="eastAsia"/>
          <w:sz w:val="28"/>
          <w:szCs w:val="28"/>
        </w:rPr>
        <w:t>2020年</w:t>
      </w:r>
      <w:r w:rsidR="00340FFF" w:rsidRPr="00FD7A78">
        <w:rPr>
          <w:rFonts w:ascii="楷体" w:eastAsia="楷体" w:hAnsi="楷体" w:hint="eastAsia"/>
          <w:sz w:val="28"/>
          <w:szCs w:val="28"/>
        </w:rPr>
        <w:t>3月21日</w:t>
      </w:r>
      <w:r w:rsidRPr="00FD7A78">
        <w:rPr>
          <w:rFonts w:ascii="楷体" w:eastAsia="楷体" w:hAnsi="楷体" w:hint="eastAsia"/>
          <w:sz w:val="28"/>
          <w:szCs w:val="28"/>
        </w:rPr>
        <w:t>全网测试反馈表”。</w:t>
      </w:r>
    </w:p>
    <w:p w:rsidR="00D26871" w:rsidRPr="00996264" w:rsidRDefault="00FD592C">
      <w:pPr>
        <w:tabs>
          <w:tab w:val="left" w:pos="840"/>
          <w:tab w:val="left" w:pos="928"/>
          <w:tab w:val="left" w:pos="1050"/>
        </w:tabs>
        <w:ind w:firstLineChars="202" w:firstLine="566"/>
        <w:rPr>
          <w:rFonts w:ascii="Times New Roman"/>
          <w:sz w:val="28"/>
          <w:szCs w:val="28"/>
        </w:rPr>
      </w:pPr>
      <w:r w:rsidRPr="00996264">
        <w:rPr>
          <w:rFonts w:ascii="Times New Roman" w:hint="eastAsia"/>
          <w:sz w:val="28"/>
          <w:szCs w:val="28"/>
        </w:rPr>
        <w:t>登录深交所“会员业务专区”需使用专用电子认证证书（</w:t>
      </w:r>
      <w:r w:rsidRPr="00996264">
        <w:rPr>
          <w:rFonts w:ascii="Times New Roman" w:hint="eastAsia"/>
          <w:sz w:val="28"/>
          <w:szCs w:val="28"/>
        </w:rPr>
        <w:t>Ekey</w:t>
      </w:r>
      <w:r w:rsidRPr="00996264">
        <w:rPr>
          <w:rFonts w:ascii="Times New Roman" w:hint="eastAsia"/>
          <w:sz w:val="28"/>
          <w:szCs w:val="28"/>
        </w:rPr>
        <w:t>），具体方法可询问各自单位负责每月技术月报的填报人员或负责会籍席位业务的人员。</w:t>
      </w:r>
    </w:p>
    <w:p w:rsidR="00D26871" w:rsidRPr="00996264" w:rsidRDefault="00D26871">
      <w:pPr>
        <w:ind w:firstLineChars="200" w:firstLine="560"/>
        <w:rPr>
          <w:rFonts w:ascii="Times New Roman"/>
          <w:sz w:val="28"/>
          <w:szCs w:val="28"/>
        </w:rPr>
      </w:pPr>
    </w:p>
    <w:p w:rsidR="00D26871" w:rsidRPr="00996264" w:rsidRDefault="00FD592C">
      <w:pPr>
        <w:pStyle w:val="30"/>
        <w:outlineLvl w:val="0"/>
        <w:rPr>
          <w:rFonts w:ascii="Times New Roman"/>
          <w:b/>
          <w:sz w:val="32"/>
          <w:szCs w:val="32"/>
        </w:rPr>
      </w:pPr>
      <w:bookmarkStart w:id="6" w:name="_Toc102489719"/>
      <w:r w:rsidRPr="00996264">
        <w:rPr>
          <w:rFonts w:ascii="Times New Roman" w:hint="eastAsia"/>
          <w:b/>
          <w:sz w:val="32"/>
          <w:szCs w:val="32"/>
        </w:rPr>
        <w:t>九、联系</w:t>
      </w:r>
      <w:bookmarkEnd w:id="6"/>
      <w:r w:rsidRPr="00996264">
        <w:rPr>
          <w:rFonts w:ascii="Times New Roman" w:hint="eastAsia"/>
          <w:b/>
          <w:sz w:val="32"/>
          <w:szCs w:val="32"/>
        </w:rPr>
        <w:t>电话</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深圳证券交易所：</w:t>
      </w:r>
      <w:r w:rsidRPr="00996264">
        <w:rPr>
          <w:rFonts w:ascii="Times New Roman" w:hint="eastAsia"/>
          <w:bCs/>
          <w:sz w:val="28"/>
          <w:szCs w:val="28"/>
        </w:rPr>
        <w:t>0755-82083510</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中国结算深圳分公司：</w:t>
      </w:r>
      <w:r w:rsidRPr="00996264">
        <w:rPr>
          <w:rFonts w:ascii="Times New Roman"/>
          <w:bCs/>
          <w:sz w:val="28"/>
          <w:szCs w:val="28"/>
        </w:rPr>
        <w:t>0755-88666429</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t>0755-21899968</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深圳证券通信有限公司：</w:t>
      </w:r>
      <w:r w:rsidRPr="00996264">
        <w:rPr>
          <w:rFonts w:ascii="Times New Roman" w:hint="eastAsia"/>
          <w:bCs/>
          <w:sz w:val="28"/>
          <w:szCs w:val="28"/>
        </w:rPr>
        <w:t>0755-83182222</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深圳证券信息有限公司：</w:t>
      </w:r>
      <w:r w:rsidRPr="00996264">
        <w:rPr>
          <w:rFonts w:ascii="Times New Roman" w:hint="eastAsia"/>
          <w:bCs/>
          <w:sz w:val="28"/>
          <w:szCs w:val="28"/>
        </w:rPr>
        <w:t>0755-83990296</w:t>
      </w:r>
    </w:p>
    <w:p w:rsidR="00D26871" w:rsidRPr="00996264" w:rsidRDefault="00FD592C">
      <w:pPr>
        <w:ind w:firstLine="555"/>
        <w:jc w:val="right"/>
        <w:rPr>
          <w:rFonts w:ascii="Times New Roman"/>
          <w:sz w:val="28"/>
          <w:szCs w:val="28"/>
        </w:rPr>
      </w:pPr>
      <w:r w:rsidRPr="00996264">
        <w:rPr>
          <w:rFonts w:ascii="Times New Roman" w:hint="eastAsia"/>
          <w:sz w:val="28"/>
          <w:szCs w:val="28"/>
        </w:rPr>
        <w:t>深圳证券交易所</w:t>
      </w:r>
    </w:p>
    <w:p w:rsidR="00D26871" w:rsidRPr="00996264" w:rsidRDefault="00FD592C">
      <w:pPr>
        <w:ind w:firstLine="555"/>
        <w:jc w:val="right"/>
        <w:rPr>
          <w:rFonts w:ascii="Times New Roman"/>
          <w:sz w:val="28"/>
          <w:szCs w:val="28"/>
        </w:rPr>
      </w:pPr>
      <w:r w:rsidRPr="00996264">
        <w:rPr>
          <w:rFonts w:ascii="Times New Roman" w:hint="eastAsia"/>
          <w:sz w:val="28"/>
          <w:szCs w:val="28"/>
        </w:rPr>
        <w:t>中国证券登记结算有限责任公司深圳分公司</w:t>
      </w:r>
    </w:p>
    <w:p w:rsidR="00D26871" w:rsidRPr="00996264" w:rsidRDefault="00FD592C">
      <w:pPr>
        <w:ind w:firstLine="555"/>
        <w:jc w:val="right"/>
        <w:rPr>
          <w:rFonts w:ascii="Times New Roman"/>
        </w:rPr>
      </w:pPr>
      <w:bookmarkStart w:id="7" w:name="附件一"/>
      <w:r w:rsidRPr="00996264">
        <w:rPr>
          <w:rFonts w:ascii="Times New Roman" w:hint="eastAsia"/>
          <w:sz w:val="28"/>
          <w:szCs w:val="28"/>
        </w:rPr>
        <w:t>2020</w:t>
      </w:r>
      <w:r w:rsidRPr="00996264">
        <w:rPr>
          <w:rFonts w:ascii="Times New Roman" w:hint="eastAsia"/>
          <w:sz w:val="28"/>
          <w:szCs w:val="28"/>
        </w:rPr>
        <w:t>年</w:t>
      </w:r>
      <w:r w:rsidRPr="00996264">
        <w:rPr>
          <w:rFonts w:ascii="Times New Roman" w:hint="eastAsia"/>
          <w:sz w:val="28"/>
          <w:szCs w:val="28"/>
        </w:rPr>
        <w:t>3</w:t>
      </w:r>
      <w:r w:rsidRPr="00996264">
        <w:rPr>
          <w:rFonts w:ascii="Times New Roman" w:hint="eastAsia"/>
          <w:sz w:val="28"/>
          <w:szCs w:val="28"/>
        </w:rPr>
        <w:t>月</w:t>
      </w:r>
      <w:r w:rsidR="003A0602">
        <w:rPr>
          <w:rFonts w:ascii="Times New Roman"/>
          <w:sz w:val="28"/>
          <w:szCs w:val="28"/>
        </w:rPr>
        <w:t>16</w:t>
      </w:r>
      <w:r w:rsidRPr="00996264">
        <w:rPr>
          <w:rFonts w:ascii="Times New Roman" w:hint="eastAsia"/>
          <w:sz w:val="28"/>
          <w:szCs w:val="28"/>
        </w:rPr>
        <w:t>日</w:t>
      </w:r>
    </w:p>
    <w:p w:rsidR="00D26871" w:rsidRPr="00996264" w:rsidRDefault="00D26871">
      <w:pPr>
        <w:ind w:firstLine="555"/>
        <w:jc w:val="right"/>
        <w:rPr>
          <w:rFonts w:ascii="Times New Roman"/>
        </w:rPr>
      </w:pPr>
    </w:p>
    <w:p w:rsidR="00D26871" w:rsidRPr="00996264" w:rsidRDefault="00FD592C">
      <w:pPr>
        <w:widowControl/>
        <w:jc w:val="left"/>
        <w:rPr>
          <w:rFonts w:ascii="Times New Roman"/>
        </w:rPr>
      </w:pPr>
      <w:r w:rsidRPr="00996264">
        <w:rPr>
          <w:rFonts w:ascii="Times New Roman"/>
        </w:rPr>
        <w:br w:type="page"/>
      </w:r>
    </w:p>
    <w:p w:rsidR="00D26871" w:rsidRPr="00996264" w:rsidRDefault="00FD592C">
      <w:pPr>
        <w:jc w:val="left"/>
        <w:rPr>
          <w:rFonts w:ascii="Times New Roman"/>
          <w:b/>
          <w:sz w:val="30"/>
          <w:szCs w:val="30"/>
        </w:rPr>
      </w:pPr>
      <w:r w:rsidRPr="00996264">
        <w:rPr>
          <w:rFonts w:ascii="Times New Roman" w:hint="eastAsia"/>
          <w:b/>
          <w:sz w:val="30"/>
          <w:szCs w:val="30"/>
        </w:rPr>
        <w:t>附件</w:t>
      </w:r>
      <w:r w:rsidRPr="00996264">
        <w:rPr>
          <w:rFonts w:ascii="Times New Roman" w:hint="eastAsia"/>
          <w:b/>
          <w:sz w:val="30"/>
          <w:szCs w:val="30"/>
        </w:rPr>
        <w:t>1</w:t>
      </w:r>
      <w:r w:rsidRPr="00996264">
        <w:rPr>
          <w:rFonts w:ascii="Times New Roman" w:hint="eastAsia"/>
          <w:b/>
          <w:sz w:val="30"/>
          <w:szCs w:val="30"/>
        </w:rPr>
        <w:t>：</w:t>
      </w:r>
      <w:bookmarkEnd w:id="7"/>
      <w:r w:rsidRPr="00996264">
        <w:rPr>
          <w:rFonts w:ascii="Times New Roman" w:hint="eastAsia"/>
          <w:b/>
          <w:sz w:val="30"/>
          <w:szCs w:val="30"/>
        </w:rPr>
        <w:t>增加债券分期偿还按减面值方式处理</w:t>
      </w:r>
      <w:r w:rsidR="00D0550C" w:rsidRPr="00D0550C">
        <w:rPr>
          <w:rFonts w:ascii="Times New Roman" w:hint="eastAsia"/>
          <w:b/>
          <w:sz w:val="30"/>
          <w:szCs w:val="30"/>
        </w:rPr>
        <w:t>暨网络投票前端检查优化</w:t>
      </w:r>
      <w:r w:rsidR="00D0550C">
        <w:rPr>
          <w:rFonts w:ascii="Times New Roman" w:hint="eastAsia"/>
          <w:b/>
          <w:sz w:val="30"/>
          <w:szCs w:val="30"/>
        </w:rPr>
        <w:t>等业务</w:t>
      </w:r>
      <w:r w:rsidRPr="00996264">
        <w:rPr>
          <w:rFonts w:ascii="Times New Roman" w:hint="eastAsia"/>
          <w:b/>
          <w:sz w:val="28"/>
          <w:szCs w:val="30"/>
        </w:rPr>
        <w:t>2020</w:t>
      </w:r>
      <w:r w:rsidRPr="00996264">
        <w:rPr>
          <w:rFonts w:ascii="Times New Roman" w:hint="eastAsia"/>
          <w:b/>
          <w:sz w:val="28"/>
          <w:szCs w:val="30"/>
        </w:rPr>
        <w:t>年</w:t>
      </w:r>
      <w:r w:rsidR="00340FFF">
        <w:rPr>
          <w:rFonts w:ascii="Times New Roman" w:hint="eastAsia"/>
          <w:b/>
          <w:sz w:val="28"/>
          <w:szCs w:val="30"/>
        </w:rPr>
        <w:t>3</w:t>
      </w:r>
      <w:r w:rsidR="00340FFF">
        <w:rPr>
          <w:rFonts w:ascii="Times New Roman" w:hint="eastAsia"/>
          <w:b/>
          <w:sz w:val="28"/>
          <w:szCs w:val="30"/>
        </w:rPr>
        <w:t>月</w:t>
      </w:r>
      <w:r w:rsidR="00340FFF">
        <w:rPr>
          <w:rFonts w:ascii="Times New Roman" w:hint="eastAsia"/>
          <w:b/>
          <w:sz w:val="28"/>
          <w:szCs w:val="30"/>
        </w:rPr>
        <w:t>21</w:t>
      </w:r>
      <w:r w:rsidR="00340FFF">
        <w:rPr>
          <w:rFonts w:ascii="Times New Roman" w:hint="eastAsia"/>
          <w:b/>
          <w:sz w:val="28"/>
          <w:szCs w:val="30"/>
        </w:rPr>
        <w:t>日</w:t>
      </w:r>
      <w:r w:rsidRPr="00996264">
        <w:rPr>
          <w:rFonts w:ascii="Times New Roman" w:hint="eastAsia"/>
          <w:b/>
          <w:sz w:val="28"/>
          <w:szCs w:val="30"/>
        </w:rPr>
        <w:t>全网测试反馈表</w:t>
      </w: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490"/>
        <w:gridCol w:w="1808"/>
        <w:gridCol w:w="2019"/>
      </w:tblGrid>
      <w:tr w:rsidR="00D26871" w:rsidRPr="00996264">
        <w:trPr>
          <w:trHeight w:val="444"/>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会员代码</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（仅会员填写）</w:t>
            </w:r>
          </w:p>
        </w:tc>
        <w:tc>
          <w:tcPr>
            <w:tcW w:w="2490" w:type="dxa"/>
          </w:tcPr>
          <w:p w:rsidR="00D26871" w:rsidRPr="00996264" w:rsidRDefault="00D26871" w:rsidP="004B0633">
            <w:pPr>
              <w:jc w:val="left"/>
              <w:rPr>
                <w:rFonts w:ascii="楷体" w:eastAsia="楷体" w:hAnsi="楷体"/>
                <w:sz w:val="21"/>
                <w:szCs w:val="21"/>
              </w:rPr>
            </w:pPr>
          </w:p>
        </w:tc>
        <w:tc>
          <w:tcPr>
            <w:tcW w:w="1808"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公司名称</w:t>
            </w:r>
          </w:p>
        </w:tc>
        <w:tc>
          <w:tcPr>
            <w:tcW w:w="2019" w:type="dxa"/>
          </w:tcPr>
          <w:p w:rsidR="00D26871" w:rsidRPr="00996264" w:rsidRDefault="00D26871" w:rsidP="004B0633">
            <w:pPr>
              <w:jc w:val="left"/>
              <w:rPr>
                <w:rFonts w:ascii="楷体" w:eastAsia="楷体" w:hAnsi="楷体"/>
                <w:sz w:val="21"/>
                <w:szCs w:val="21"/>
              </w:rPr>
            </w:pPr>
          </w:p>
        </w:tc>
      </w:tr>
      <w:tr w:rsidR="00D26871" w:rsidRPr="00996264">
        <w:trPr>
          <w:trHeight w:val="465"/>
          <w:jc w:val="center"/>
        </w:trPr>
        <w:tc>
          <w:tcPr>
            <w:tcW w:w="2186" w:type="dxa"/>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联系人</w:t>
            </w:r>
          </w:p>
        </w:tc>
        <w:tc>
          <w:tcPr>
            <w:tcW w:w="2490" w:type="dxa"/>
          </w:tcPr>
          <w:p w:rsidR="00D26871" w:rsidRPr="00996264" w:rsidRDefault="00D26871" w:rsidP="004B0633">
            <w:pPr>
              <w:jc w:val="left"/>
              <w:rPr>
                <w:rFonts w:ascii="楷体" w:eastAsia="楷体" w:hAnsi="楷体"/>
                <w:sz w:val="21"/>
                <w:szCs w:val="21"/>
              </w:rPr>
            </w:pPr>
          </w:p>
        </w:tc>
        <w:tc>
          <w:tcPr>
            <w:tcW w:w="1808"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联系电话</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(包括手机)</w:t>
            </w:r>
          </w:p>
        </w:tc>
        <w:tc>
          <w:tcPr>
            <w:tcW w:w="2019" w:type="dxa"/>
          </w:tcPr>
          <w:p w:rsidR="00D26871" w:rsidRPr="00996264" w:rsidRDefault="00D26871" w:rsidP="004B0633">
            <w:pPr>
              <w:jc w:val="left"/>
              <w:rPr>
                <w:rFonts w:ascii="楷体" w:eastAsia="楷体" w:hAnsi="楷体"/>
                <w:sz w:val="21"/>
                <w:szCs w:val="21"/>
              </w:rPr>
            </w:pPr>
          </w:p>
        </w:tc>
      </w:tr>
      <w:tr w:rsidR="00D26871" w:rsidRPr="00996264">
        <w:trPr>
          <w:trHeight w:val="443"/>
          <w:jc w:val="center"/>
        </w:trPr>
        <w:tc>
          <w:tcPr>
            <w:tcW w:w="2186" w:type="dxa"/>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Email地址</w:t>
            </w:r>
          </w:p>
        </w:tc>
        <w:tc>
          <w:tcPr>
            <w:tcW w:w="6317" w:type="dxa"/>
            <w:gridSpan w:val="3"/>
          </w:tcPr>
          <w:p w:rsidR="00D26871" w:rsidRPr="00996264" w:rsidRDefault="00D26871" w:rsidP="004B0633">
            <w:pPr>
              <w:jc w:val="left"/>
              <w:rPr>
                <w:rFonts w:ascii="楷体" w:eastAsia="楷体" w:hAnsi="楷体"/>
                <w:sz w:val="21"/>
                <w:szCs w:val="21"/>
              </w:rPr>
            </w:pPr>
          </w:p>
        </w:tc>
      </w:tr>
      <w:tr w:rsidR="00D26871" w:rsidRPr="00996264">
        <w:trPr>
          <w:trHeight w:val="443"/>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本业务涉及系统的软件开发商名称</w:t>
            </w:r>
          </w:p>
        </w:tc>
        <w:tc>
          <w:tcPr>
            <w:tcW w:w="6317" w:type="dxa"/>
            <w:gridSpan w:val="3"/>
          </w:tcPr>
          <w:p w:rsidR="00D26871" w:rsidRPr="00996264" w:rsidRDefault="00D26871" w:rsidP="004B0633">
            <w:pPr>
              <w:jc w:val="left"/>
              <w:rPr>
                <w:rFonts w:ascii="楷体" w:eastAsia="楷体" w:hAnsi="楷体"/>
                <w:sz w:val="21"/>
                <w:szCs w:val="21"/>
              </w:rPr>
            </w:pPr>
          </w:p>
        </w:tc>
      </w:tr>
      <w:tr w:rsidR="00D26871" w:rsidRPr="00996264">
        <w:trPr>
          <w:trHeight w:val="443"/>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是否参加本次测试</w:t>
            </w:r>
          </w:p>
        </w:tc>
        <w:tc>
          <w:tcPr>
            <w:tcW w:w="6317" w:type="dxa"/>
            <w:gridSpan w:val="3"/>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◎已参测</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◎未参测，未参测</w:t>
            </w:r>
            <w:r w:rsidR="006478B3">
              <w:rPr>
                <w:rFonts w:ascii="楷体" w:eastAsia="楷体" w:hAnsi="楷体" w:hint="eastAsia"/>
                <w:sz w:val="21"/>
                <w:szCs w:val="21"/>
              </w:rPr>
              <w:t>原因</w:t>
            </w:r>
            <w:r w:rsidR="00F77A4A">
              <w:rPr>
                <w:rFonts w:ascii="楷体" w:eastAsia="楷体" w:hAnsi="楷体" w:hint="eastAsia"/>
                <w:sz w:val="21"/>
                <w:szCs w:val="21"/>
              </w:rPr>
              <w:t>，及本次测试相关业务对系统的影响评估情况</w:t>
            </w:r>
            <w:r w:rsidRPr="00996264">
              <w:rPr>
                <w:rFonts w:ascii="楷体" w:eastAsia="楷体" w:hAnsi="楷体"/>
                <w:sz w:val="21"/>
                <w:szCs w:val="21"/>
              </w:rPr>
              <w:t>:</w:t>
            </w:r>
          </w:p>
        </w:tc>
      </w:tr>
      <w:tr w:rsidR="00B655B0" w:rsidRPr="00996264">
        <w:trPr>
          <w:trHeight w:val="443"/>
          <w:jc w:val="center"/>
        </w:trPr>
        <w:tc>
          <w:tcPr>
            <w:tcW w:w="2186" w:type="dxa"/>
          </w:tcPr>
          <w:p w:rsidR="00B655B0" w:rsidRPr="00996264" w:rsidRDefault="00ED199C" w:rsidP="00B655B0">
            <w:pPr>
              <w:jc w:val="left"/>
              <w:rPr>
                <w:rFonts w:ascii="楷体" w:eastAsia="楷体" w:hAnsi="楷体"/>
                <w:sz w:val="21"/>
                <w:szCs w:val="21"/>
              </w:rPr>
            </w:pPr>
            <w:r>
              <w:rPr>
                <w:rFonts w:ascii="楷体" w:eastAsia="楷体" w:hAnsi="楷体" w:hint="eastAsia"/>
                <w:sz w:val="21"/>
                <w:szCs w:val="21"/>
              </w:rPr>
              <w:t>相关技术系统是否已上线</w:t>
            </w:r>
          </w:p>
        </w:tc>
        <w:tc>
          <w:tcPr>
            <w:tcW w:w="6317" w:type="dxa"/>
            <w:gridSpan w:val="3"/>
          </w:tcPr>
          <w:p w:rsidR="00B655B0" w:rsidRDefault="00B655B0" w:rsidP="00B655B0">
            <w:pPr>
              <w:jc w:val="left"/>
              <w:rPr>
                <w:rFonts w:ascii="楷体" w:eastAsia="楷体" w:hAnsi="楷体"/>
                <w:sz w:val="21"/>
                <w:szCs w:val="21"/>
              </w:rPr>
            </w:pPr>
            <w:r>
              <w:rPr>
                <w:rFonts w:ascii="楷体" w:eastAsia="楷体" w:hAnsi="楷体" w:hint="eastAsia"/>
                <w:sz w:val="21"/>
                <w:szCs w:val="21"/>
              </w:rPr>
              <w:t>◎无需改造</w:t>
            </w:r>
          </w:p>
          <w:p w:rsidR="00ED199C" w:rsidRDefault="00ED199C" w:rsidP="00B655B0">
            <w:pPr>
              <w:jc w:val="left"/>
              <w:rPr>
                <w:rFonts w:ascii="楷体" w:eastAsia="楷体" w:hAnsi="楷体"/>
                <w:sz w:val="21"/>
                <w:szCs w:val="21"/>
              </w:rPr>
            </w:pPr>
            <w:r>
              <w:rPr>
                <w:rFonts w:ascii="楷体" w:eastAsia="楷体" w:hAnsi="楷体" w:hint="eastAsia"/>
                <w:sz w:val="21"/>
                <w:szCs w:val="21"/>
              </w:rPr>
              <w:t>◎已上线</w:t>
            </w:r>
          </w:p>
          <w:p w:rsidR="00ED199C" w:rsidRPr="00B655B0" w:rsidRDefault="00ED199C" w:rsidP="00B655B0">
            <w:pPr>
              <w:jc w:val="left"/>
              <w:rPr>
                <w:rFonts w:ascii="楷体" w:eastAsia="楷体" w:hAnsi="楷体"/>
                <w:sz w:val="21"/>
                <w:szCs w:val="21"/>
              </w:rPr>
            </w:pPr>
            <w:r>
              <w:rPr>
                <w:rFonts w:ascii="楷体" w:eastAsia="楷体" w:hAnsi="楷体" w:hint="eastAsia"/>
                <w:sz w:val="21"/>
                <w:szCs w:val="21"/>
              </w:rPr>
              <w:t>◎全网测试后回退</w:t>
            </w:r>
          </w:p>
          <w:p w:rsidR="00ED199C" w:rsidRDefault="00B655B0" w:rsidP="007F0735">
            <w:pPr>
              <w:jc w:val="left"/>
              <w:rPr>
                <w:rFonts w:ascii="楷体" w:eastAsia="楷体" w:hAnsi="楷体"/>
                <w:sz w:val="21"/>
                <w:szCs w:val="21"/>
              </w:rPr>
            </w:pPr>
            <w:r>
              <w:rPr>
                <w:rFonts w:ascii="楷体" w:eastAsia="楷体" w:hAnsi="楷体" w:hint="eastAsia"/>
                <w:sz w:val="21"/>
                <w:szCs w:val="21"/>
              </w:rPr>
              <w:t>◎</w:t>
            </w:r>
            <w:r w:rsidR="00ED199C">
              <w:rPr>
                <w:rFonts w:ascii="楷体" w:eastAsia="楷体" w:hAnsi="楷体" w:hint="eastAsia"/>
                <w:sz w:val="21"/>
                <w:szCs w:val="21"/>
              </w:rPr>
              <w:t>技术系统暂未就绪</w:t>
            </w:r>
          </w:p>
          <w:p w:rsidR="00B655B0" w:rsidRPr="00996264" w:rsidRDefault="00B655B0">
            <w:pPr>
              <w:jc w:val="left"/>
              <w:rPr>
                <w:rFonts w:ascii="楷体" w:eastAsia="楷体" w:hAnsi="楷体"/>
                <w:sz w:val="21"/>
                <w:szCs w:val="21"/>
              </w:rPr>
            </w:pPr>
            <w:r>
              <w:rPr>
                <w:rFonts w:ascii="楷体" w:eastAsia="楷体" w:hAnsi="楷体" w:hint="eastAsia"/>
                <w:sz w:val="21"/>
                <w:szCs w:val="21"/>
              </w:rPr>
              <w:t>预计完成</w:t>
            </w:r>
            <w:r w:rsidR="00ED199C">
              <w:rPr>
                <w:rFonts w:ascii="楷体" w:eastAsia="楷体" w:hAnsi="楷体" w:hint="eastAsia"/>
                <w:sz w:val="21"/>
                <w:szCs w:val="21"/>
              </w:rPr>
              <w:t>上线</w:t>
            </w:r>
            <w:r>
              <w:rPr>
                <w:rFonts w:ascii="楷体" w:eastAsia="楷体" w:hAnsi="楷体" w:hint="eastAsia"/>
                <w:sz w:val="21"/>
                <w:szCs w:val="21"/>
              </w:rPr>
              <w:t>时间: ________</w:t>
            </w:r>
            <w:r w:rsidR="00ED199C">
              <w:rPr>
                <w:rFonts w:ascii="楷体" w:eastAsia="楷体" w:hAnsi="楷体" w:hint="eastAsia"/>
                <w:sz w:val="21"/>
                <w:szCs w:val="21"/>
              </w:rPr>
              <w:t>（须变更且未完成上线的单位必填）</w:t>
            </w:r>
          </w:p>
        </w:tc>
      </w:tr>
      <w:tr w:rsidR="00D26871" w:rsidRPr="00996264">
        <w:trPr>
          <w:trHeight w:val="644"/>
          <w:jc w:val="center"/>
        </w:trPr>
        <w:tc>
          <w:tcPr>
            <w:tcW w:w="8503" w:type="dxa"/>
            <w:gridSpan w:val="4"/>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请填写以下各功能点测试结果（未参测单位可不填写以下内容）</w:t>
            </w:r>
          </w:p>
        </w:tc>
      </w:tr>
      <w:tr w:rsidR="00D26871" w:rsidRPr="00996264">
        <w:trPr>
          <w:trHeight w:val="585"/>
          <w:jc w:val="center"/>
        </w:trPr>
        <w:tc>
          <w:tcPr>
            <w:tcW w:w="4676"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功能点</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测试结果</w:t>
            </w:r>
          </w:p>
        </w:tc>
      </w:tr>
      <w:tr w:rsidR="00D26871" w:rsidRPr="00996264">
        <w:trPr>
          <w:trHeight w:val="585"/>
          <w:jc w:val="center"/>
        </w:trPr>
        <w:tc>
          <w:tcPr>
            <w:tcW w:w="4676" w:type="dxa"/>
            <w:gridSpan w:val="2"/>
            <w:vAlign w:val="center"/>
          </w:tcPr>
          <w:p w:rsidR="00D26871" w:rsidRPr="00996264" w:rsidRDefault="00FD592C" w:rsidP="00935CD8">
            <w:pPr>
              <w:jc w:val="left"/>
              <w:rPr>
                <w:rFonts w:ascii="楷体" w:eastAsia="楷体" w:hAnsi="楷体"/>
                <w:sz w:val="21"/>
                <w:szCs w:val="21"/>
              </w:rPr>
            </w:pPr>
            <w:r w:rsidRPr="00996264">
              <w:rPr>
                <w:rFonts w:ascii="楷体" w:eastAsia="楷体" w:hAnsi="楷体" w:hint="eastAsia"/>
                <w:sz w:val="21"/>
                <w:szCs w:val="21"/>
              </w:rPr>
              <w:t>静态交易参考信息文件</w:t>
            </w:r>
            <w:r w:rsidR="00164CAD">
              <w:rPr>
                <w:rFonts w:ascii="楷体" w:eastAsia="楷体" w:hAnsi="楷体" w:hint="eastAsia"/>
                <w:sz w:val="21"/>
                <w:szCs w:val="21"/>
              </w:rPr>
              <w:t>（包括</w:t>
            </w:r>
            <w:r w:rsidR="00164CAD">
              <w:rPr>
                <w:rFonts w:ascii="楷体" w:eastAsia="楷体" w:hAnsi="楷体"/>
                <w:sz w:val="21"/>
                <w:szCs w:val="21"/>
              </w:rPr>
              <w:t>网上发行业务认购信息文件）</w:t>
            </w:r>
            <w:r w:rsidRPr="00996264">
              <w:rPr>
                <w:rFonts w:ascii="楷体" w:eastAsia="楷体" w:hAnsi="楷体" w:hint="eastAsia"/>
                <w:sz w:val="21"/>
                <w:szCs w:val="21"/>
              </w:rPr>
              <w:t>的接收和加载</w:t>
            </w:r>
          </w:p>
        </w:tc>
        <w:tc>
          <w:tcPr>
            <w:tcW w:w="3827" w:type="dxa"/>
            <w:gridSpan w:val="2"/>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深市证券现货集中竞价交易业务的委托申报与成交回报</w:t>
            </w:r>
          </w:p>
        </w:tc>
        <w:tc>
          <w:tcPr>
            <w:tcW w:w="3827" w:type="dxa"/>
            <w:gridSpan w:val="2"/>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深市证券现货集中竞价交易的实时快照行情接收与显示</w:t>
            </w:r>
          </w:p>
        </w:tc>
        <w:tc>
          <w:tcPr>
            <w:tcW w:w="3827" w:type="dxa"/>
            <w:gridSpan w:val="2"/>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深市证券现货收盘行情的接收与处理</w:t>
            </w:r>
          </w:p>
        </w:tc>
        <w:tc>
          <w:tcPr>
            <w:tcW w:w="3827" w:type="dxa"/>
            <w:gridSpan w:val="2"/>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债券权益分期偿还按减面值方式的结算处理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债券权益分期偿还按减数量方式的结算处理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债券质押式回购业务委托申报、成交回报接收及处理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债券质押式回购结算处理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债券质押式回购质押解押业务委托申报、成交回报接收及处理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质押券折算率</w:t>
            </w:r>
            <w:r w:rsidRPr="00996264">
              <w:rPr>
                <w:rFonts w:ascii="楷体" w:eastAsia="楷体" w:hAnsi="楷体"/>
                <w:sz w:val="21"/>
                <w:szCs w:val="21"/>
              </w:rPr>
              <w:t>为</w:t>
            </w:r>
            <w:r w:rsidRPr="00996264">
              <w:rPr>
                <w:rFonts w:ascii="楷体" w:eastAsia="楷体" w:hAnsi="楷体" w:hint="eastAsia"/>
                <w:sz w:val="21"/>
                <w:szCs w:val="21"/>
              </w:rPr>
              <w:t>0及</w:t>
            </w:r>
            <w:r w:rsidRPr="00996264">
              <w:rPr>
                <w:rFonts w:ascii="楷体" w:eastAsia="楷体" w:hAnsi="楷体"/>
                <w:sz w:val="21"/>
                <w:szCs w:val="21"/>
              </w:rPr>
              <w:t>无折算率的债券</w:t>
            </w:r>
            <w:r w:rsidRPr="00996264">
              <w:rPr>
                <w:rFonts w:ascii="楷体" w:eastAsia="楷体" w:hAnsi="楷体" w:hint="eastAsia"/>
                <w:sz w:val="21"/>
                <w:szCs w:val="21"/>
              </w:rPr>
              <w:t>质押式回购解押业务委托申报、成交回报接收及处理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债券质押式回购质押解押结算处理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质押券折算率</w:t>
            </w:r>
            <w:r w:rsidRPr="00996264">
              <w:rPr>
                <w:rFonts w:ascii="楷体" w:eastAsia="楷体" w:hAnsi="楷体"/>
                <w:sz w:val="21"/>
                <w:szCs w:val="21"/>
              </w:rPr>
              <w:t>为</w:t>
            </w:r>
            <w:r w:rsidRPr="00996264">
              <w:rPr>
                <w:rFonts w:ascii="楷体" w:eastAsia="楷体" w:hAnsi="楷体" w:hint="eastAsia"/>
                <w:sz w:val="21"/>
                <w:szCs w:val="21"/>
              </w:rPr>
              <w:t>0及</w:t>
            </w:r>
            <w:r w:rsidRPr="00996264">
              <w:rPr>
                <w:rFonts w:ascii="楷体" w:eastAsia="楷体" w:hAnsi="楷体"/>
                <w:sz w:val="21"/>
                <w:szCs w:val="21"/>
              </w:rPr>
              <w:t>无折算率</w:t>
            </w:r>
            <w:r w:rsidRPr="00996264">
              <w:rPr>
                <w:rFonts w:ascii="楷体" w:eastAsia="楷体" w:hAnsi="楷体" w:hint="eastAsia"/>
                <w:sz w:val="21"/>
                <w:szCs w:val="21"/>
              </w:rPr>
              <w:t>的债券质押式回购解押结算处理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债券质押式回购到期回购成交接收和处理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报价回购业务委托申报、成交回报接收及处理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报价回购结算处理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报价回购质押解押业务委托申报、成交回报接收及处理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报价回购质押解押结算处理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D26871" w:rsidRPr="00996264">
        <w:trPr>
          <w:trHeight w:val="585"/>
          <w:jc w:val="center"/>
        </w:trPr>
        <w:tc>
          <w:tcPr>
            <w:tcW w:w="4676" w:type="dxa"/>
            <w:gridSpan w:val="2"/>
            <w:vAlign w:val="center"/>
          </w:tcPr>
          <w:p w:rsidR="00D26871" w:rsidRPr="00996264" w:rsidRDefault="00FD592C">
            <w:pPr>
              <w:jc w:val="left"/>
              <w:rPr>
                <w:rFonts w:ascii="楷体" w:eastAsia="楷体" w:hAnsi="楷体"/>
                <w:sz w:val="21"/>
                <w:szCs w:val="21"/>
              </w:rPr>
            </w:pPr>
            <w:r w:rsidRPr="00996264">
              <w:rPr>
                <w:rFonts w:ascii="楷体" w:eastAsia="楷体" w:hAnsi="楷体" w:hint="eastAsia"/>
                <w:sz w:val="21"/>
                <w:szCs w:val="21"/>
              </w:rPr>
              <w:t>报价回购到期回购成交接收和处理</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trPr>
          <w:trHeight w:val="585"/>
          <w:jc w:val="center"/>
        </w:trPr>
        <w:tc>
          <w:tcPr>
            <w:tcW w:w="4676" w:type="dxa"/>
            <w:gridSpan w:val="2"/>
            <w:vAlign w:val="center"/>
          </w:tcPr>
          <w:p w:rsidR="006F0214" w:rsidRPr="00996264" w:rsidRDefault="006F0214">
            <w:pPr>
              <w:jc w:val="left"/>
              <w:rPr>
                <w:rFonts w:ascii="楷体" w:eastAsia="楷体" w:hAnsi="楷体"/>
                <w:sz w:val="21"/>
                <w:szCs w:val="21"/>
              </w:rPr>
            </w:pPr>
            <w:r>
              <w:rPr>
                <w:rFonts w:ascii="楷体" w:eastAsia="楷体" w:hAnsi="楷体" w:hint="eastAsia"/>
                <w:sz w:val="21"/>
                <w:szCs w:val="21"/>
              </w:rPr>
              <w:t>债券质押式协议回购业务</w:t>
            </w:r>
            <w:r w:rsidRPr="00996264">
              <w:rPr>
                <w:rFonts w:ascii="楷体" w:eastAsia="楷体" w:hAnsi="楷体" w:hint="eastAsia"/>
                <w:sz w:val="21"/>
                <w:szCs w:val="21"/>
              </w:rPr>
              <w:t>委托申报、成交回报接收及处理</w:t>
            </w:r>
          </w:p>
        </w:tc>
        <w:tc>
          <w:tcPr>
            <w:tcW w:w="3827" w:type="dxa"/>
            <w:gridSpan w:val="2"/>
            <w:vAlign w:val="center"/>
          </w:tcPr>
          <w:p w:rsidR="006F0214" w:rsidRPr="00996264" w:rsidRDefault="006F0214" w:rsidP="00571206">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trPr>
          <w:trHeight w:val="585"/>
          <w:jc w:val="center"/>
        </w:trPr>
        <w:tc>
          <w:tcPr>
            <w:tcW w:w="4676" w:type="dxa"/>
            <w:gridSpan w:val="2"/>
            <w:vAlign w:val="center"/>
          </w:tcPr>
          <w:p w:rsidR="006F0214" w:rsidRPr="00996264" w:rsidRDefault="006F0214" w:rsidP="00072E09">
            <w:pPr>
              <w:jc w:val="left"/>
              <w:rPr>
                <w:rFonts w:ascii="楷体" w:eastAsia="楷体" w:hAnsi="楷体"/>
                <w:sz w:val="21"/>
                <w:szCs w:val="21"/>
              </w:rPr>
            </w:pPr>
            <w:r>
              <w:rPr>
                <w:rFonts w:ascii="楷体" w:eastAsia="楷体" w:hAnsi="楷体" w:hint="eastAsia"/>
                <w:sz w:val="21"/>
                <w:szCs w:val="21"/>
              </w:rPr>
              <w:t>网上</w:t>
            </w:r>
            <w:r>
              <w:rPr>
                <w:rFonts w:ascii="楷体" w:eastAsia="楷体" w:hAnsi="楷体"/>
                <w:sz w:val="21"/>
                <w:szCs w:val="21"/>
              </w:rPr>
              <w:t>发行业务</w:t>
            </w:r>
            <w:r>
              <w:rPr>
                <w:rFonts w:ascii="楷体" w:eastAsia="楷体" w:hAnsi="楷体" w:hint="eastAsia"/>
                <w:sz w:val="21"/>
                <w:szCs w:val="21"/>
              </w:rPr>
              <w:t>（含IPO、增发和ETF发行）的</w:t>
            </w:r>
            <w:r w:rsidRPr="003C6B34">
              <w:rPr>
                <w:rFonts w:ascii="楷体" w:eastAsia="楷体" w:hAnsi="楷体" w:hint="eastAsia"/>
                <w:sz w:val="21"/>
                <w:szCs w:val="21"/>
              </w:rPr>
              <w:t>委托申报、成交回报接收及处理</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深市证券的股份及资金清算交收等业务处理</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综合金融服务平台相关业务的委托申报与成交回报</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Pr>
                <w:rFonts w:ascii="楷体" w:eastAsia="楷体" w:hAnsi="楷体" w:hint="eastAsia"/>
                <w:sz w:val="21"/>
                <w:szCs w:val="21"/>
              </w:rPr>
              <w:t>其他</w:t>
            </w:r>
            <w:r w:rsidRPr="00996264">
              <w:rPr>
                <w:rFonts w:ascii="楷体" w:eastAsia="楷体" w:hAnsi="楷体" w:hint="eastAsia"/>
                <w:sz w:val="21"/>
                <w:szCs w:val="21"/>
              </w:rPr>
              <w:t>非交易处理平台相关业务的委托申报与成交回报</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衍生品集中竞价交易平台相关业务的委托申报与成交回报</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B7613">
              <w:rPr>
                <w:rFonts w:ascii="Times New Roman" w:hint="eastAsia"/>
                <w:color w:val="000000"/>
                <w:sz w:val="21"/>
                <w:szCs w:val="21"/>
              </w:rPr>
              <w:t>国际市场互联</w:t>
            </w:r>
            <w:r w:rsidRPr="00996264">
              <w:rPr>
                <w:rFonts w:ascii="楷体" w:eastAsia="楷体" w:hAnsi="楷体" w:hint="eastAsia"/>
                <w:sz w:val="21"/>
                <w:szCs w:val="21"/>
              </w:rPr>
              <w:t>平台相关业务的委托申报与成交回报</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接收并处理现货集中竞价交易平台成交汇总文件</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接收并处理综合金融服务平台成交汇总文件</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接收并处理非交易处理平台成交汇总文件</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接收并处理衍生品集中竞价交易平台成交汇总文件</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B7613">
              <w:rPr>
                <w:rFonts w:ascii="Times New Roman" w:hint="eastAsia"/>
                <w:color w:val="000000"/>
                <w:sz w:val="21"/>
                <w:szCs w:val="21"/>
              </w:rPr>
              <w:t>接收并处理国际市场互联平台成交汇总文件</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rsidTr="00EE7AE2">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转股业务委托申报、成交回报接收及处理</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rsidTr="00EE7AE2">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回售业务委托申报、成交回报接收及处理</w:t>
            </w:r>
          </w:p>
        </w:tc>
        <w:tc>
          <w:tcPr>
            <w:tcW w:w="3827"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trPr>
          <w:trHeight w:val="585"/>
          <w:jc w:val="center"/>
        </w:trPr>
        <w:tc>
          <w:tcPr>
            <w:tcW w:w="8503" w:type="dxa"/>
            <w:gridSpan w:val="4"/>
            <w:vAlign w:val="center"/>
          </w:tcPr>
          <w:p w:rsidR="006F0214" w:rsidRPr="00996264" w:rsidRDefault="006F0214" w:rsidP="00164CAD">
            <w:pPr>
              <w:jc w:val="center"/>
              <w:rPr>
                <w:rFonts w:ascii="楷体" w:eastAsia="楷体" w:hAnsi="楷体"/>
                <w:sz w:val="21"/>
                <w:szCs w:val="21"/>
              </w:rPr>
            </w:pPr>
            <w:r w:rsidRPr="00996264">
              <w:rPr>
                <w:rFonts w:ascii="楷体" w:eastAsia="楷体" w:hAnsi="楷体" w:hint="eastAsia"/>
                <w:sz w:val="21"/>
                <w:szCs w:val="21"/>
              </w:rPr>
              <w:t>网络投票业务</w:t>
            </w:r>
          </w:p>
        </w:tc>
      </w:tr>
      <w:tr w:rsidR="006F0214" w:rsidRPr="00996264">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通过文件网关接收并加载股东大会信息文件</w:t>
            </w:r>
            <w:r w:rsidRPr="00996264">
              <w:rPr>
                <w:rFonts w:ascii="楷体" w:eastAsia="楷体" w:hAnsi="楷体"/>
                <w:sz w:val="21"/>
                <w:szCs w:val="21"/>
              </w:rPr>
              <w:t>evoteparams</w:t>
            </w:r>
          </w:p>
        </w:tc>
        <w:tc>
          <w:tcPr>
            <w:tcW w:w="3827" w:type="dxa"/>
            <w:gridSpan w:val="2"/>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trPr>
          <w:trHeight w:val="585"/>
          <w:jc w:val="center"/>
        </w:trPr>
        <w:tc>
          <w:tcPr>
            <w:tcW w:w="4676" w:type="dxa"/>
            <w:gridSpan w:val="2"/>
            <w:vAlign w:val="center"/>
          </w:tcPr>
          <w:p w:rsidR="006F0214" w:rsidRPr="00996264" w:rsidRDefault="006F0214" w:rsidP="007F0735">
            <w:pPr>
              <w:jc w:val="left"/>
              <w:rPr>
                <w:rFonts w:ascii="楷体" w:eastAsia="楷体" w:hAnsi="楷体"/>
                <w:sz w:val="21"/>
                <w:szCs w:val="21"/>
              </w:rPr>
            </w:pPr>
            <w:r w:rsidRPr="00996264">
              <w:rPr>
                <w:rFonts w:ascii="楷体" w:eastAsia="楷体" w:hAnsi="楷体" w:hint="eastAsia"/>
                <w:sz w:val="21"/>
                <w:szCs w:val="21"/>
              </w:rPr>
              <w:t>网络投票业务的委托申报及委托确认</w:t>
            </w:r>
            <w:r>
              <w:rPr>
                <w:rFonts w:ascii="楷体" w:eastAsia="楷体" w:hAnsi="楷体" w:hint="eastAsia"/>
                <w:sz w:val="21"/>
                <w:szCs w:val="21"/>
              </w:rPr>
              <w:t>实时</w:t>
            </w:r>
            <w:r w:rsidRPr="00996264">
              <w:rPr>
                <w:rFonts w:ascii="楷体" w:eastAsia="楷体" w:hAnsi="楷体" w:hint="eastAsia"/>
                <w:sz w:val="21"/>
                <w:szCs w:val="21"/>
              </w:rPr>
              <w:t>处理（包含拒绝原因代码</w:t>
            </w:r>
            <w:r>
              <w:rPr>
                <w:rFonts w:ascii="楷体" w:eastAsia="楷体" w:hAnsi="楷体" w:hint="eastAsia"/>
                <w:sz w:val="21"/>
                <w:szCs w:val="21"/>
              </w:rPr>
              <w:t>为</w:t>
            </w:r>
            <w:r w:rsidRPr="00996264">
              <w:rPr>
                <w:rFonts w:ascii="楷体" w:eastAsia="楷体" w:hAnsi="楷体" w:hint="eastAsia"/>
                <w:sz w:val="21"/>
                <w:szCs w:val="21"/>
              </w:rPr>
              <w:t>20201</w:t>
            </w:r>
            <w:r>
              <w:rPr>
                <w:rFonts w:ascii="楷体" w:eastAsia="楷体" w:hAnsi="楷体" w:hint="eastAsia"/>
                <w:sz w:val="21"/>
                <w:szCs w:val="21"/>
              </w:rPr>
              <w:t>、</w:t>
            </w:r>
            <w:r w:rsidRPr="00996264">
              <w:rPr>
                <w:rFonts w:ascii="楷体" w:eastAsia="楷体" w:hAnsi="楷体" w:hint="eastAsia"/>
                <w:sz w:val="21"/>
                <w:szCs w:val="21"/>
              </w:rPr>
              <w:t>20202的委托）</w:t>
            </w:r>
          </w:p>
        </w:tc>
        <w:tc>
          <w:tcPr>
            <w:tcW w:w="3827" w:type="dxa"/>
            <w:gridSpan w:val="2"/>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trPr>
          <w:trHeight w:val="585"/>
          <w:jc w:val="center"/>
        </w:trPr>
        <w:tc>
          <w:tcPr>
            <w:tcW w:w="4676" w:type="dxa"/>
            <w:gridSpan w:val="2"/>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通过文件网关接收网络投票回报文件</w:t>
            </w:r>
            <w:r w:rsidRPr="00996264">
              <w:rPr>
                <w:rFonts w:ascii="楷体" w:eastAsia="楷体" w:hAnsi="楷体"/>
                <w:sz w:val="21"/>
                <w:szCs w:val="21"/>
              </w:rPr>
              <w:t>evotereport</w:t>
            </w:r>
          </w:p>
        </w:tc>
        <w:tc>
          <w:tcPr>
            <w:tcW w:w="3827" w:type="dxa"/>
            <w:gridSpan w:val="2"/>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6F0214" w:rsidRPr="00996264">
        <w:trPr>
          <w:trHeight w:val="585"/>
          <w:jc w:val="center"/>
        </w:trPr>
        <w:tc>
          <w:tcPr>
            <w:tcW w:w="8503" w:type="dxa"/>
            <w:gridSpan w:val="4"/>
            <w:vAlign w:val="center"/>
          </w:tcPr>
          <w:p w:rsidR="006F0214" w:rsidRPr="00996264" w:rsidRDefault="006F0214" w:rsidP="00164CAD">
            <w:pPr>
              <w:jc w:val="left"/>
              <w:rPr>
                <w:rFonts w:ascii="楷体" w:eastAsia="楷体" w:hAnsi="楷体"/>
                <w:sz w:val="21"/>
                <w:szCs w:val="21"/>
              </w:rPr>
            </w:pPr>
            <w:r w:rsidRPr="00996264">
              <w:rPr>
                <w:rFonts w:ascii="楷体" w:eastAsia="楷体" w:hAnsi="楷体" w:hint="eastAsia"/>
                <w:sz w:val="21"/>
                <w:szCs w:val="21"/>
              </w:rPr>
              <w:t>异常说明：（不超过500汉字）</w:t>
            </w:r>
          </w:p>
          <w:p w:rsidR="006F0214" w:rsidRPr="00996264" w:rsidRDefault="006F0214" w:rsidP="00164CAD">
            <w:pPr>
              <w:jc w:val="left"/>
              <w:rPr>
                <w:rFonts w:ascii="楷体" w:eastAsia="楷体" w:hAnsi="楷体"/>
                <w:sz w:val="21"/>
                <w:szCs w:val="21"/>
              </w:rPr>
            </w:pPr>
          </w:p>
          <w:p w:rsidR="006F0214" w:rsidRPr="00996264" w:rsidRDefault="006F0214" w:rsidP="00164CAD">
            <w:pPr>
              <w:jc w:val="left"/>
              <w:rPr>
                <w:rFonts w:ascii="楷体" w:eastAsia="楷体" w:hAnsi="楷体"/>
                <w:sz w:val="21"/>
                <w:szCs w:val="21"/>
              </w:rPr>
            </w:pPr>
          </w:p>
          <w:p w:rsidR="006F0214" w:rsidRPr="00996264" w:rsidRDefault="006F0214" w:rsidP="00164CAD">
            <w:pPr>
              <w:jc w:val="left"/>
              <w:rPr>
                <w:rFonts w:ascii="楷体" w:eastAsia="楷体" w:hAnsi="楷体"/>
                <w:sz w:val="21"/>
                <w:szCs w:val="21"/>
              </w:rPr>
            </w:pPr>
          </w:p>
          <w:p w:rsidR="006F0214" w:rsidRPr="00996264" w:rsidRDefault="006F0214" w:rsidP="00164CAD">
            <w:pPr>
              <w:jc w:val="left"/>
              <w:rPr>
                <w:rFonts w:ascii="楷体" w:eastAsia="楷体" w:hAnsi="楷体"/>
                <w:sz w:val="21"/>
                <w:szCs w:val="21"/>
              </w:rPr>
            </w:pPr>
          </w:p>
          <w:p w:rsidR="006F0214" w:rsidRPr="00996264" w:rsidRDefault="006F0214" w:rsidP="00164CAD">
            <w:pPr>
              <w:jc w:val="left"/>
              <w:rPr>
                <w:rFonts w:ascii="楷体" w:eastAsia="楷体" w:hAnsi="楷体"/>
                <w:sz w:val="21"/>
                <w:szCs w:val="21"/>
              </w:rPr>
            </w:pPr>
          </w:p>
          <w:p w:rsidR="006F0214" w:rsidRPr="00996264" w:rsidRDefault="006F0214" w:rsidP="00164CAD">
            <w:pPr>
              <w:jc w:val="left"/>
              <w:rPr>
                <w:rFonts w:ascii="楷体" w:eastAsia="楷体" w:hAnsi="楷体"/>
                <w:sz w:val="21"/>
                <w:szCs w:val="21"/>
              </w:rPr>
            </w:pPr>
          </w:p>
          <w:p w:rsidR="006F0214" w:rsidRPr="00996264" w:rsidRDefault="006F0214" w:rsidP="00164CAD">
            <w:pPr>
              <w:jc w:val="left"/>
              <w:rPr>
                <w:rFonts w:ascii="楷体" w:eastAsia="楷体" w:hAnsi="楷体"/>
                <w:sz w:val="21"/>
                <w:szCs w:val="21"/>
              </w:rPr>
            </w:pPr>
          </w:p>
          <w:p w:rsidR="006F0214" w:rsidRPr="00996264" w:rsidRDefault="006F0214" w:rsidP="00164CAD">
            <w:pPr>
              <w:jc w:val="left"/>
              <w:rPr>
                <w:rFonts w:ascii="楷体" w:eastAsia="楷体" w:hAnsi="楷体"/>
                <w:sz w:val="21"/>
                <w:szCs w:val="21"/>
              </w:rPr>
            </w:pPr>
          </w:p>
        </w:tc>
      </w:tr>
    </w:tbl>
    <w:p w:rsidR="00D26871" w:rsidRPr="00996264" w:rsidRDefault="00D26871">
      <w:pPr>
        <w:jc w:val="left"/>
        <w:rPr>
          <w:rFonts w:ascii="楷体" w:eastAsia="楷体" w:hAnsi="楷体"/>
          <w:sz w:val="21"/>
          <w:szCs w:val="21"/>
        </w:rPr>
      </w:pPr>
    </w:p>
    <w:sectPr w:rsidR="00D26871" w:rsidRPr="00996264">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3CA9" w:rsidRDefault="00633CA9" w:rsidP="00AB2111">
      <w:r>
        <w:separator/>
      </w:r>
    </w:p>
  </w:endnote>
  <w:endnote w:type="continuationSeparator" w:id="0">
    <w:p w:rsidR="00633CA9" w:rsidRDefault="00633CA9" w:rsidP="00AB2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_GB2312">
    <w:altName w:val="楷体"/>
    <w:charset w:val="86"/>
    <w:family w:val="modern"/>
    <w:pitch w:val="default"/>
    <w:sig w:usb0="00000000" w:usb1="00000000" w:usb2="0000000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3CA9" w:rsidRDefault="00633CA9" w:rsidP="00AB2111">
      <w:r>
        <w:separator/>
      </w:r>
    </w:p>
  </w:footnote>
  <w:footnote w:type="continuationSeparator" w:id="0">
    <w:p w:rsidR="00633CA9" w:rsidRDefault="00633CA9" w:rsidP="00AB21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03EADB"/>
    <w:multiLevelType w:val="singleLevel"/>
    <w:tmpl w:val="8703EADB"/>
    <w:lvl w:ilvl="0">
      <w:start w:val="1"/>
      <w:numFmt w:val="lowerLetter"/>
      <w:suff w:val="space"/>
      <w:lvlText w:val="%1)"/>
      <w:lvlJc w:val="left"/>
    </w:lvl>
  </w:abstractNum>
  <w:abstractNum w:abstractNumId="1">
    <w:nsid w:val="D8423AC7"/>
    <w:multiLevelType w:val="singleLevel"/>
    <w:tmpl w:val="D8423AC7"/>
    <w:lvl w:ilvl="0">
      <w:start w:val="5"/>
      <w:numFmt w:val="decimal"/>
      <w:suff w:val="nothing"/>
      <w:lvlText w:val="%1）"/>
      <w:lvlJc w:val="left"/>
    </w:lvl>
  </w:abstractNum>
  <w:abstractNum w:abstractNumId="2">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3">
    <w:nsid w:val="0D442D11"/>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4">
    <w:nsid w:val="1EDA3984"/>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5">
    <w:nsid w:val="2F226FD0"/>
    <w:multiLevelType w:val="hybridMultilevel"/>
    <w:tmpl w:val="9B9403E6"/>
    <w:lvl w:ilvl="0" w:tplc="4F003F2A">
      <w:start w:val="5"/>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4BDF7909"/>
    <w:multiLevelType w:val="multilevel"/>
    <w:tmpl w:val="4BDF7909"/>
    <w:lvl w:ilvl="0">
      <w:start w:val="1"/>
      <w:numFmt w:val="decimal"/>
      <w:lvlText w:val="%1)"/>
      <w:lvlJc w:val="left"/>
      <w:pPr>
        <w:ind w:left="1412" w:hanging="420"/>
      </w:pPr>
    </w:lvl>
    <w:lvl w:ilvl="1">
      <w:start w:val="1"/>
      <w:numFmt w:val="lowerLetter"/>
      <w:lvlText w:val="%2)"/>
      <w:lvlJc w:val="left"/>
      <w:pPr>
        <w:ind w:left="1832" w:hanging="420"/>
      </w:pPr>
    </w:lvl>
    <w:lvl w:ilvl="2">
      <w:start w:val="1"/>
      <w:numFmt w:val="lowerRoman"/>
      <w:lvlText w:val="%3."/>
      <w:lvlJc w:val="right"/>
      <w:pPr>
        <w:ind w:left="2252" w:hanging="420"/>
      </w:pPr>
    </w:lvl>
    <w:lvl w:ilvl="3">
      <w:start w:val="1"/>
      <w:numFmt w:val="decimal"/>
      <w:lvlText w:val="%4."/>
      <w:lvlJc w:val="left"/>
      <w:pPr>
        <w:ind w:left="2672" w:hanging="420"/>
      </w:pPr>
    </w:lvl>
    <w:lvl w:ilvl="4">
      <w:start w:val="1"/>
      <w:numFmt w:val="lowerLetter"/>
      <w:lvlText w:val="%5)"/>
      <w:lvlJc w:val="left"/>
      <w:pPr>
        <w:ind w:left="3092" w:hanging="420"/>
      </w:pPr>
    </w:lvl>
    <w:lvl w:ilvl="5">
      <w:start w:val="1"/>
      <w:numFmt w:val="lowerRoman"/>
      <w:lvlText w:val="%6."/>
      <w:lvlJc w:val="right"/>
      <w:pPr>
        <w:ind w:left="3512" w:hanging="420"/>
      </w:pPr>
    </w:lvl>
    <w:lvl w:ilvl="6">
      <w:start w:val="1"/>
      <w:numFmt w:val="decimal"/>
      <w:lvlText w:val="%7."/>
      <w:lvlJc w:val="left"/>
      <w:pPr>
        <w:ind w:left="3932" w:hanging="420"/>
      </w:pPr>
    </w:lvl>
    <w:lvl w:ilvl="7">
      <w:start w:val="1"/>
      <w:numFmt w:val="lowerLetter"/>
      <w:lvlText w:val="%8)"/>
      <w:lvlJc w:val="left"/>
      <w:pPr>
        <w:ind w:left="4352" w:hanging="420"/>
      </w:pPr>
    </w:lvl>
    <w:lvl w:ilvl="8">
      <w:start w:val="1"/>
      <w:numFmt w:val="lowerRoman"/>
      <w:lvlText w:val="%9."/>
      <w:lvlJc w:val="right"/>
      <w:pPr>
        <w:ind w:left="4772" w:hanging="420"/>
      </w:pPr>
    </w:lvl>
  </w:abstractNum>
  <w:abstractNum w:abstractNumId="7">
    <w:nsid w:val="5079766D"/>
    <w:multiLevelType w:val="hybridMultilevel"/>
    <w:tmpl w:val="0A549992"/>
    <w:lvl w:ilvl="0" w:tplc="6A8C14AA">
      <w:start w:val="1"/>
      <w:numFmt w:val="decimal"/>
      <w:lvlText w:val="%1、"/>
      <w:lvlJc w:val="left"/>
      <w:pPr>
        <w:ind w:left="703" w:hanging="420"/>
      </w:pPr>
      <w:rPr>
        <w:rFonts w:eastAsia="楷体_GB2312" w:hint="eastAsia"/>
      </w:rPr>
    </w:lvl>
    <w:lvl w:ilvl="1" w:tplc="04090019" w:tentative="1">
      <w:start w:val="1"/>
      <w:numFmt w:val="lowerLetter"/>
      <w:lvlText w:val="%2)"/>
      <w:lvlJc w:val="left"/>
      <w:pPr>
        <w:ind w:left="563" w:hanging="420"/>
      </w:pPr>
    </w:lvl>
    <w:lvl w:ilvl="2" w:tplc="0409001B" w:tentative="1">
      <w:start w:val="1"/>
      <w:numFmt w:val="lowerRoman"/>
      <w:lvlText w:val="%3."/>
      <w:lvlJc w:val="right"/>
      <w:pPr>
        <w:ind w:left="983" w:hanging="420"/>
      </w:pPr>
    </w:lvl>
    <w:lvl w:ilvl="3" w:tplc="0409000F" w:tentative="1">
      <w:start w:val="1"/>
      <w:numFmt w:val="decimal"/>
      <w:lvlText w:val="%4."/>
      <w:lvlJc w:val="left"/>
      <w:pPr>
        <w:ind w:left="1403" w:hanging="420"/>
      </w:pPr>
    </w:lvl>
    <w:lvl w:ilvl="4" w:tplc="04090019" w:tentative="1">
      <w:start w:val="1"/>
      <w:numFmt w:val="lowerLetter"/>
      <w:lvlText w:val="%5)"/>
      <w:lvlJc w:val="left"/>
      <w:pPr>
        <w:ind w:left="1823" w:hanging="420"/>
      </w:pPr>
    </w:lvl>
    <w:lvl w:ilvl="5" w:tplc="0409001B" w:tentative="1">
      <w:start w:val="1"/>
      <w:numFmt w:val="lowerRoman"/>
      <w:lvlText w:val="%6."/>
      <w:lvlJc w:val="right"/>
      <w:pPr>
        <w:ind w:left="2243" w:hanging="420"/>
      </w:pPr>
    </w:lvl>
    <w:lvl w:ilvl="6" w:tplc="0409000F" w:tentative="1">
      <w:start w:val="1"/>
      <w:numFmt w:val="decimal"/>
      <w:lvlText w:val="%7."/>
      <w:lvlJc w:val="left"/>
      <w:pPr>
        <w:ind w:left="2663" w:hanging="420"/>
      </w:pPr>
    </w:lvl>
    <w:lvl w:ilvl="7" w:tplc="04090019" w:tentative="1">
      <w:start w:val="1"/>
      <w:numFmt w:val="lowerLetter"/>
      <w:lvlText w:val="%8)"/>
      <w:lvlJc w:val="left"/>
      <w:pPr>
        <w:ind w:left="3083" w:hanging="420"/>
      </w:pPr>
    </w:lvl>
    <w:lvl w:ilvl="8" w:tplc="0409001B" w:tentative="1">
      <w:start w:val="1"/>
      <w:numFmt w:val="lowerRoman"/>
      <w:lvlText w:val="%9."/>
      <w:lvlJc w:val="right"/>
      <w:pPr>
        <w:ind w:left="3503" w:hanging="420"/>
      </w:pPr>
    </w:lvl>
  </w:abstractNum>
  <w:abstractNum w:abstractNumId="8">
    <w:nsid w:val="5B2A18A7"/>
    <w:multiLevelType w:val="multilevel"/>
    <w:tmpl w:val="5B2A18A7"/>
    <w:lvl w:ilvl="0">
      <w:start w:val="1"/>
      <w:numFmt w:val="decimal"/>
      <w:lvlText w:val="%1."/>
      <w:lvlJc w:val="left"/>
      <w:pPr>
        <w:tabs>
          <w:tab w:val="left" w:pos="720"/>
        </w:tabs>
        <w:ind w:left="720" w:hanging="720"/>
      </w:pPr>
      <w:rPr>
        <w:color w:val="000000" w:themeColor="text1"/>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9">
    <w:nsid w:val="64AA2040"/>
    <w:multiLevelType w:val="hybridMultilevel"/>
    <w:tmpl w:val="FA426432"/>
    <w:lvl w:ilvl="0" w:tplc="8688ADBE">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0">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6B96336A"/>
    <w:multiLevelType w:val="hybridMultilevel"/>
    <w:tmpl w:val="8BD874FE"/>
    <w:lvl w:ilvl="0" w:tplc="B7BAFB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71580DC5"/>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num w:numId="1">
    <w:abstractNumId w:val="2"/>
  </w:num>
  <w:num w:numId="2">
    <w:abstractNumId w:val="10"/>
  </w:num>
  <w:num w:numId="3">
    <w:abstractNumId w:val="6"/>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2"/>
  </w:num>
  <w:num w:numId="9">
    <w:abstractNumId w:val="11"/>
  </w:num>
  <w:num w:numId="10">
    <w:abstractNumId w:val="7"/>
  </w:num>
  <w:num w:numId="11">
    <w:abstractNumId w:val="9"/>
  </w:num>
  <w:num w:numId="12">
    <w:abstractNumId w:val="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activeWritingStyle w:appName="MSWord" w:lang="zh-CN" w:vendorID="64" w:dllVersion="131077" w:nlCheck="1" w:checkStyle="1"/>
  <w:activeWritingStyle w:appName="MSWord" w:lang="en-US" w:vendorID="64" w:dllVersion="131078" w:nlCheck="1" w:checkStyle="0"/>
  <w:proofState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BD9"/>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A46"/>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02F6"/>
    <w:rsid w:val="000206E6"/>
    <w:rsid w:val="0002181B"/>
    <w:rsid w:val="000225D0"/>
    <w:rsid w:val="000227A4"/>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A5"/>
    <w:rsid w:val="00027D89"/>
    <w:rsid w:val="0003004D"/>
    <w:rsid w:val="0003060F"/>
    <w:rsid w:val="00031B83"/>
    <w:rsid w:val="00031C4A"/>
    <w:rsid w:val="0003213A"/>
    <w:rsid w:val="00032762"/>
    <w:rsid w:val="00032B60"/>
    <w:rsid w:val="00032EF8"/>
    <w:rsid w:val="00032F4F"/>
    <w:rsid w:val="000330BB"/>
    <w:rsid w:val="00033308"/>
    <w:rsid w:val="00033B88"/>
    <w:rsid w:val="00033F69"/>
    <w:rsid w:val="000347C6"/>
    <w:rsid w:val="00034B7E"/>
    <w:rsid w:val="00034E5B"/>
    <w:rsid w:val="00034F82"/>
    <w:rsid w:val="000352D8"/>
    <w:rsid w:val="00035847"/>
    <w:rsid w:val="00035A16"/>
    <w:rsid w:val="00036024"/>
    <w:rsid w:val="000363D9"/>
    <w:rsid w:val="00036E14"/>
    <w:rsid w:val="00036F77"/>
    <w:rsid w:val="00037475"/>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659"/>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318"/>
    <w:rsid w:val="0005541F"/>
    <w:rsid w:val="00055898"/>
    <w:rsid w:val="00055CD9"/>
    <w:rsid w:val="00055F34"/>
    <w:rsid w:val="000564DD"/>
    <w:rsid w:val="0005655D"/>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F1D"/>
    <w:rsid w:val="0006451A"/>
    <w:rsid w:val="00064B9E"/>
    <w:rsid w:val="00065BB8"/>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846"/>
    <w:rsid w:val="0007291A"/>
    <w:rsid w:val="00072B44"/>
    <w:rsid w:val="00072D55"/>
    <w:rsid w:val="00072E09"/>
    <w:rsid w:val="00073186"/>
    <w:rsid w:val="000739DA"/>
    <w:rsid w:val="00073AD6"/>
    <w:rsid w:val="000742E0"/>
    <w:rsid w:val="00074B5E"/>
    <w:rsid w:val="00074C8B"/>
    <w:rsid w:val="00074CCD"/>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61C"/>
    <w:rsid w:val="000A363A"/>
    <w:rsid w:val="000A3751"/>
    <w:rsid w:val="000A3AA4"/>
    <w:rsid w:val="000A3FDA"/>
    <w:rsid w:val="000A4091"/>
    <w:rsid w:val="000A4DA1"/>
    <w:rsid w:val="000A4E3A"/>
    <w:rsid w:val="000A4FB0"/>
    <w:rsid w:val="000A514D"/>
    <w:rsid w:val="000A51D7"/>
    <w:rsid w:val="000A54F5"/>
    <w:rsid w:val="000A59C7"/>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04A"/>
    <w:rsid w:val="000B1347"/>
    <w:rsid w:val="000B13D1"/>
    <w:rsid w:val="000B167D"/>
    <w:rsid w:val="000B1716"/>
    <w:rsid w:val="000B180A"/>
    <w:rsid w:val="000B18D7"/>
    <w:rsid w:val="000B1B2B"/>
    <w:rsid w:val="000B1E14"/>
    <w:rsid w:val="000B1F2F"/>
    <w:rsid w:val="000B28C8"/>
    <w:rsid w:val="000B2A52"/>
    <w:rsid w:val="000B2F4A"/>
    <w:rsid w:val="000B3207"/>
    <w:rsid w:val="000B33CA"/>
    <w:rsid w:val="000B36B4"/>
    <w:rsid w:val="000B3D75"/>
    <w:rsid w:val="000B3EFA"/>
    <w:rsid w:val="000B41E7"/>
    <w:rsid w:val="000B4282"/>
    <w:rsid w:val="000B457D"/>
    <w:rsid w:val="000B47C0"/>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53E"/>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7F7"/>
    <w:rsid w:val="000D6D8E"/>
    <w:rsid w:val="000D71E0"/>
    <w:rsid w:val="000D721B"/>
    <w:rsid w:val="000D74A7"/>
    <w:rsid w:val="000D7AB3"/>
    <w:rsid w:val="000E0393"/>
    <w:rsid w:val="000E09C6"/>
    <w:rsid w:val="000E09E2"/>
    <w:rsid w:val="000E0DE2"/>
    <w:rsid w:val="000E1173"/>
    <w:rsid w:val="000E15F8"/>
    <w:rsid w:val="000E1C08"/>
    <w:rsid w:val="000E212E"/>
    <w:rsid w:val="000E2515"/>
    <w:rsid w:val="000E29A3"/>
    <w:rsid w:val="000E2AF5"/>
    <w:rsid w:val="000E2B30"/>
    <w:rsid w:val="000E3353"/>
    <w:rsid w:val="000E3528"/>
    <w:rsid w:val="000E435D"/>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930"/>
    <w:rsid w:val="00101A92"/>
    <w:rsid w:val="00101AB0"/>
    <w:rsid w:val="00101E29"/>
    <w:rsid w:val="00101FBE"/>
    <w:rsid w:val="00102074"/>
    <w:rsid w:val="0010226D"/>
    <w:rsid w:val="001024DB"/>
    <w:rsid w:val="0010254F"/>
    <w:rsid w:val="0010276C"/>
    <w:rsid w:val="00102DB3"/>
    <w:rsid w:val="00103347"/>
    <w:rsid w:val="0010390C"/>
    <w:rsid w:val="00103AAE"/>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DED"/>
    <w:rsid w:val="00110FBE"/>
    <w:rsid w:val="00111215"/>
    <w:rsid w:val="00111B21"/>
    <w:rsid w:val="001120D5"/>
    <w:rsid w:val="001123DE"/>
    <w:rsid w:val="00112861"/>
    <w:rsid w:val="00112CDB"/>
    <w:rsid w:val="00112E2A"/>
    <w:rsid w:val="00112F6E"/>
    <w:rsid w:val="001132BB"/>
    <w:rsid w:val="0011333B"/>
    <w:rsid w:val="001135B9"/>
    <w:rsid w:val="00113FD0"/>
    <w:rsid w:val="001141D2"/>
    <w:rsid w:val="00114452"/>
    <w:rsid w:val="0011448A"/>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581"/>
    <w:rsid w:val="00132D10"/>
    <w:rsid w:val="00133755"/>
    <w:rsid w:val="0013402C"/>
    <w:rsid w:val="00134565"/>
    <w:rsid w:val="001346DF"/>
    <w:rsid w:val="00134DD9"/>
    <w:rsid w:val="00134E81"/>
    <w:rsid w:val="00134FC9"/>
    <w:rsid w:val="00134FCF"/>
    <w:rsid w:val="00135259"/>
    <w:rsid w:val="00135261"/>
    <w:rsid w:val="0013562F"/>
    <w:rsid w:val="00135983"/>
    <w:rsid w:val="00135C8E"/>
    <w:rsid w:val="00135DDD"/>
    <w:rsid w:val="00136AAE"/>
    <w:rsid w:val="00136BE8"/>
    <w:rsid w:val="00137361"/>
    <w:rsid w:val="00137D66"/>
    <w:rsid w:val="0014019E"/>
    <w:rsid w:val="001401F9"/>
    <w:rsid w:val="00140AD2"/>
    <w:rsid w:val="00140B0C"/>
    <w:rsid w:val="00140BCF"/>
    <w:rsid w:val="00140C61"/>
    <w:rsid w:val="00140D66"/>
    <w:rsid w:val="00140F30"/>
    <w:rsid w:val="00140FD2"/>
    <w:rsid w:val="001410F6"/>
    <w:rsid w:val="0014184B"/>
    <w:rsid w:val="00141ACF"/>
    <w:rsid w:val="00141B28"/>
    <w:rsid w:val="00141C40"/>
    <w:rsid w:val="00141FD4"/>
    <w:rsid w:val="00142030"/>
    <w:rsid w:val="00142349"/>
    <w:rsid w:val="001423D8"/>
    <w:rsid w:val="001427B2"/>
    <w:rsid w:val="00142B6B"/>
    <w:rsid w:val="00142D6A"/>
    <w:rsid w:val="00143CFA"/>
    <w:rsid w:val="00143EEF"/>
    <w:rsid w:val="00143F0E"/>
    <w:rsid w:val="0014433D"/>
    <w:rsid w:val="001449DC"/>
    <w:rsid w:val="00144A7C"/>
    <w:rsid w:val="0014504D"/>
    <w:rsid w:val="0014505A"/>
    <w:rsid w:val="00145066"/>
    <w:rsid w:val="001452D5"/>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591B"/>
    <w:rsid w:val="001560E4"/>
    <w:rsid w:val="00156AA6"/>
    <w:rsid w:val="00156E8D"/>
    <w:rsid w:val="0015726C"/>
    <w:rsid w:val="001572F6"/>
    <w:rsid w:val="00157717"/>
    <w:rsid w:val="00157D48"/>
    <w:rsid w:val="00157DA5"/>
    <w:rsid w:val="001603BF"/>
    <w:rsid w:val="00160591"/>
    <w:rsid w:val="001606AE"/>
    <w:rsid w:val="00160789"/>
    <w:rsid w:val="0016174D"/>
    <w:rsid w:val="001617D6"/>
    <w:rsid w:val="00161B18"/>
    <w:rsid w:val="00161C9B"/>
    <w:rsid w:val="0016206A"/>
    <w:rsid w:val="0016236C"/>
    <w:rsid w:val="00162415"/>
    <w:rsid w:val="001627F2"/>
    <w:rsid w:val="00163539"/>
    <w:rsid w:val="0016357F"/>
    <w:rsid w:val="00163A17"/>
    <w:rsid w:val="00163FF3"/>
    <w:rsid w:val="00164796"/>
    <w:rsid w:val="00164CAD"/>
    <w:rsid w:val="00165C99"/>
    <w:rsid w:val="00166527"/>
    <w:rsid w:val="001667EA"/>
    <w:rsid w:val="00166A48"/>
    <w:rsid w:val="00166F55"/>
    <w:rsid w:val="00167CAE"/>
    <w:rsid w:val="00167F0F"/>
    <w:rsid w:val="001701A3"/>
    <w:rsid w:val="0017036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AC5"/>
    <w:rsid w:val="0019116D"/>
    <w:rsid w:val="00191199"/>
    <w:rsid w:val="0019158C"/>
    <w:rsid w:val="00191665"/>
    <w:rsid w:val="00191AF0"/>
    <w:rsid w:val="00191D38"/>
    <w:rsid w:val="001921F2"/>
    <w:rsid w:val="00192392"/>
    <w:rsid w:val="001925C7"/>
    <w:rsid w:val="001927D8"/>
    <w:rsid w:val="00192DE8"/>
    <w:rsid w:val="00192E0A"/>
    <w:rsid w:val="001931E3"/>
    <w:rsid w:val="00193281"/>
    <w:rsid w:val="00193474"/>
    <w:rsid w:val="00193536"/>
    <w:rsid w:val="0019398E"/>
    <w:rsid w:val="00193DD3"/>
    <w:rsid w:val="00193DF8"/>
    <w:rsid w:val="001940C3"/>
    <w:rsid w:val="0019416D"/>
    <w:rsid w:val="00194407"/>
    <w:rsid w:val="001947F3"/>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57A"/>
    <w:rsid w:val="001A593C"/>
    <w:rsid w:val="001A59F1"/>
    <w:rsid w:val="001A5ED7"/>
    <w:rsid w:val="001A6103"/>
    <w:rsid w:val="001A6630"/>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503E"/>
    <w:rsid w:val="001B5133"/>
    <w:rsid w:val="001B5203"/>
    <w:rsid w:val="001B5636"/>
    <w:rsid w:val="001B58CA"/>
    <w:rsid w:val="001B5F0E"/>
    <w:rsid w:val="001B68E0"/>
    <w:rsid w:val="001B6921"/>
    <w:rsid w:val="001B77D4"/>
    <w:rsid w:val="001C0239"/>
    <w:rsid w:val="001C037D"/>
    <w:rsid w:val="001C069B"/>
    <w:rsid w:val="001C07AB"/>
    <w:rsid w:val="001C0974"/>
    <w:rsid w:val="001C0DB5"/>
    <w:rsid w:val="001C0E74"/>
    <w:rsid w:val="001C1358"/>
    <w:rsid w:val="001C13AF"/>
    <w:rsid w:val="001C13D9"/>
    <w:rsid w:val="001C180A"/>
    <w:rsid w:val="001C1A89"/>
    <w:rsid w:val="001C2151"/>
    <w:rsid w:val="001C217B"/>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7D"/>
    <w:rsid w:val="001C7CF3"/>
    <w:rsid w:val="001C7D69"/>
    <w:rsid w:val="001C7DCA"/>
    <w:rsid w:val="001D0131"/>
    <w:rsid w:val="001D0212"/>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5CA"/>
    <w:rsid w:val="001D66F2"/>
    <w:rsid w:val="001D68CC"/>
    <w:rsid w:val="001D6A75"/>
    <w:rsid w:val="001D6C01"/>
    <w:rsid w:val="001D7090"/>
    <w:rsid w:val="001D7121"/>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DF2"/>
    <w:rsid w:val="001E73E5"/>
    <w:rsid w:val="001E7488"/>
    <w:rsid w:val="001E773C"/>
    <w:rsid w:val="001E79BF"/>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8D"/>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DD"/>
    <w:rsid w:val="00207325"/>
    <w:rsid w:val="00207A91"/>
    <w:rsid w:val="00210247"/>
    <w:rsid w:val="0021069C"/>
    <w:rsid w:val="00210815"/>
    <w:rsid w:val="00210FD4"/>
    <w:rsid w:val="00211149"/>
    <w:rsid w:val="002116CF"/>
    <w:rsid w:val="0021266A"/>
    <w:rsid w:val="00212916"/>
    <w:rsid w:val="00212C09"/>
    <w:rsid w:val="00213242"/>
    <w:rsid w:val="00213355"/>
    <w:rsid w:val="00213A5B"/>
    <w:rsid w:val="00213D05"/>
    <w:rsid w:val="00213F2A"/>
    <w:rsid w:val="00213FCE"/>
    <w:rsid w:val="002143A6"/>
    <w:rsid w:val="002147BD"/>
    <w:rsid w:val="00214F98"/>
    <w:rsid w:val="00214FAD"/>
    <w:rsid w:val="0021534C"/>
    <w:rsid w:val="0021595C"/>
    <w:rsid w:val="0021597F"/>
    <w:rsid w:val="0021598A"/>
    <w:rsid w:val="00215B11"/>
    <w:rsid w:val="00215C69"/>
    <w:rsid w:val="00216274"/>
    <w:rsid w:val="00216F6B"/>
    <w:rsid w:val="00217043"/>
    <w:rsid w:val="002170FD"/>
    <w:rsid w:val="002179A4"/>
    <w:rsid w:val="00220089"/>
    <w:rsid w:val="002201C7"/>
    <w:rsid w:val="00220253"/>
    <w:rsid w:val="0022032C"/>
    <w:rsid w:val="0022090E"/>
    <w:rsid w:val="00220C43"/>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3D24"/>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30002"/>
    <w:rsid w:val="00230532"/>
    <w:rsid w:val="00230CDC"/>
    <w:rsid w:val="00230F15"/>
    <w:rsid w:val="00231204"/>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8B1"/>
    <w:rsid w:val="0024442C"/>
    <w:rsid w:val="00244554"/>
    <w:rsid w:val="002445B1"/>
    <w:rsid w:val="002445BF"/>
    <w:rsid w:val="00244A29"/>
    <w:rsid w:val="00244D0C"/>
    <w:rsid w:val="00245022"/>
    <w:rsid w:val="00245033"/>
    <w:rsid w:val="00245360"/>
    <w:rsid w:val="00245841"/>
    <w:rsid w:val="00246508"/>
    <w:rsid w:val="00246926"/>
    <w:rsid w:val="002469B4"/>
    <w:rsid w:val="00246E98"/>
    <w:rsid w:val="0024706A"/>
    <w:rsid w:val="0024729B"/>
    <w:rsid w:val="00247E5E"/>
    <w:rsid w:val="00250872"/>
    <w:rsid w:val="0025089E"/>
    <w:rsid w:val="002514A2"/>
    <w:rsid w:val="00251669"/>
    <w:rsid w:val="00251F89"/>
    <w:rsid w:val="00252145"/>
    <w:rsid w:val="00252467"/>
    <w:rsid w:val="002524E1"/>
    <w:rsid w:val="002524E7"/>
    <w:rsid w:val="00252DB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8F1"/>
    <w:rsid w:val="00256BAE"/>
    <w:rsid w:val="00257231"/>
    <w:rsid w:val="002577FF"/>
    <w:rsid w:val="00257A71"/>
    <w:rsid w:val="00257DE8"/>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6"/>
    <w:rsid w:val="00271FF2"/>
    <w:rsid w:val="002720E6"/>
    <w:rsid w:val="0027237A"/>
    <w:rsid w:val="002726BA"/>
    <w:rsid w:val="00272717"/>
    <w:rsid w:val="00272995"/>
    <w:rsid w:val="002729E4"/>
    <w:rsid w:val="00272B1E"/>
    <w:rsid w:val="00272BB0"/>
    <w:rsid w:val="00272BC7"/>
    <w:rsid w:val="00272C73"/>
    <w:rsid w:val="00272D4A"/>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4B6"/>
    <w:rsid w:val="002915CE"/>
    <w:rsid w:val="00291690"/>
    <w:rsid w:val="002916CB"/>
    <w:rsid w:val="00291726"/>
    <w:rsid w:val="00291865"/>
    <w:rsid w:val="00291893"/>
    <w:rsid w:val="002919D2"/>
    <w:rsid w:val="00291CCC"/>
    <w:rsid w:val="00291F5E"/>
    <w:rsid w:val="002925AB"/>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966"/>
    <w:rsid w:val="002A3543"/>
    <w:rsid w:val="002A35E9"/>
    <w:rsid w:val="002A39F8"/>
    <w:rsid w:val="002A3A3C"/>
    <w:rsid w:val="002A3AD0"/>
    <w:rsid w:val="002A3F96"/>
    <w:rsid w:val="002A4057"/>
    <w:rsid w:val="002A4511"/>
    <w:rsid w:val="002A4E8C"/>
    <w:rsid w:val="002A5012"/>
    <w:rsid w:val="002A5059"/>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56"/>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EA3"/>
    <w:rsid w:val="002C4105"/>
    <w:rsid w:val="002C41BB"/>
    <w:rsid w:val="002C42B1"/>
    <w:rsid w:val="002C4990"/>
    <w:rsid w:val="002C5284"/>
    <w:rsid w:val="002C52F0"/>
    <w:rsid w:val="002C5555"/>
    <w:rsid w:val="002C5583"/>
    <w:rsid w:val="002C5677"/>
    <w:rsid w:val="002C5B8E"/>
    <w:rsid w:val="002C6368"/>
    <w:rsid w:val="002C6467"/>
    <w:rsid w:val="002C6AF2"/>
    <w:rsid w:val="002C71AC"/>
    <w:rsid w:val="002C72D9"/>
    <w:rsid w:val="002C7528"/>
    <w:rsid w:val="002C755B"/>
    <w:rsid w:val="002C7B74"/>
    <w:rsid w:val="002C7E13"/>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BBC"/>
    <w:rsid w:val="002E1EB9"/>
    <w:rsid w:val="002E23FE"/>
    <w:rsid w:val="002E2A9A"/>
    <w:rsid w:val="002E2AD7"/>
    <w:rsid w:val="002E2BEC"/>
    <w:rsid w:val="002E2F0E"/>
    <w:rsid w:val="002E3AAC"/>
    <w:rsid w:val="002E3B2C"/>
    <w:rsid w:val="002E3C1F"/>
    <w:rsid w:val="002E4076"/>
    <w:rsid w:val="002E4355"/>
    <w:rsid w:val="002E4488"/>
    <w:rsid w:val="002E48A5"/>
    <w:rsid w:val="002E4FC0"/>
    <w:rsid w:val="002E658F"/>
    <w:rsid w:val="002E6B1B"/>
    <w:rsid w:val="002E6E7F"/>
    <w:rsid w:val="002E6EAD"/>
    <w:rsid w:val="002E718E"/>
    <w:rsid w:val="002E7437"/>
    <w:rsid w:val="002E74A7"/>
    <w:rsid w:val="002E764D"/>
    <w:rsid w:val="002E786E"/>
    <w:rsid w:val="002E7A30"/>
    <w:rsid w:val="002F0058"/>
    <w:rsid w:val="002F02FF"/>
    <w:rsid w:val="002F03BB"/>
    <w:rsid w:val="002F0816"/>
    <w:rsid w:val="002F0D98"/>
    <w:rsid w:val="002F0DF9"/>
    <w:rsid w:val="002F1CA1"/>
    <w:rsid w:val="002F20B3"/>
    <w:rsid w:val="002F20DA"/>
    <w:rsid w:val="002F2A33"/>
    <w:rsid w:val="002F2AD7"/>
    <w:rsid w:val="002F2AEA"/>
    <w:rsid w:val="002F2C9F"/>
    <w:rsid w:val="002F343A"/>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E96"/>
    <w:rsid w:val="00302F0E"/>
    <w:rsid w:val="00303473"/>
    <w:rsid w:val="003034FA"/>
    <w:rsid w:val="003036EA"/>
    <w:rsid w:val="00303958"/>
    <w:rsid w:val="00303A18"/>
    <w:rsid w:val="00303AFA"/>
    <w:rsid w:val="00303DAC"/>
    <w:rsid w:val="00303E65"/>
    <w:rsid w:val="00303FE1"/>
    <w:rsid w:val="00303FF8"/>
    <w:rsid w:val="0030414C"/>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3DFD"/>
    <w:rsid w:val="003148DA"/>
    <w:rsid w:val="003149AD"/>
    <w:rsid w:val="0031542A"/>
    <w:rsid w:val="003159B3"/>
    <w:rsid w:val="00315CFE"/>
    <w:rsid w:val="00316072"/>
    <w:rsid w:val="003161B5"/>
    <w:rsid w:val="00316274"/>
    <w:rsid w:val="003162F7"/>
    <w:rsid w:val="00316473"/>
    <w:rsid w:val="00316837"/>
    <w:rsid w:val="00316C3D"/>
    <w:rsid w:val="00317148"/>
    <w:rsid w:val="003176D1"/>
    <w:rsid w:val="003176E9"/>
    <w:rsid w:val="00320419"/>
    <w:rsid w:val="00320550"/>
    <w:rsid w:val="0032066F"/>
    <w:rsid w:val="0032094D"/>
    <w:rsid w:val="0032129D"/>
    <w:rsid w:val="0032162E"/>
    <w:rsid w:val="00321751"/>
    <w:rsid w:val="003218DF"/>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F01"/>
    <w:rsid w:val="003241B5"/>
    <w:rsid w:val="003241ED"/>
    <w:rsid w:val="00324558"/>
    <w:rsid w:val="003248F8"/>
    <w:rsid w:val="003249D2"/>
    <w:rsid w:val="00324A8A"/>
    <w:rsid w:val="00324C55"/>
    <w:rsid w:val="00325B1D"/>
    <w:rsid w:val="00325E35"/>
    <w:rsid w:val="0032614D"/>
    <w:rsid w:val="003263F7"/>
    <w:rsid w:val="003267DC"/>
    <w:rsid w:val="00326C1F"/>
    <w:rsid w:val="00326CB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CFF"/>
    <w:rsid w:val="00334DCE"/>
    <w:rsid w:val="0033508C"/>
    <w:rsid w:val="00335211"/>
    <w:rsid w:val="003352AA"/>
    <w:rsid w:val="0033590B"/>
    <w:rsid w:val="003359CD"/>
    <w:rsid w:val="003359F0"/>
    <w:rsid w:val="00336266"/>
    <w:rsid w:val="003364D7"/>
    <w:rsid w:val="00336CDB"/>
    <w:rsid w:val="003370EE"/>
    <w:rsid w:val="00337613"/>
    <w:rsid w:val="00337796"/>
    <w:rsid w:val="00337BCB"/>
    <w:rsid w:val="00337BE8"/>
    <w:rsid w:val="00337E0C"/>
    <w:rsid w:val="00337E84"/>
    <w:rsid w:val="00340140"/>
    <w:rsid w:val="00340181"/>
    <w:rsid w:val="00340382"/>
    <w:rsid w:val="003403C7"/>
    <w:rsid w:val="003404AD"/>
    <w:rsid w:val="003405B8"/>
    <w:rsid w:val="00340D5C"/>
    <w:rsid w:val="00340DB5"/>
    <w:rsid w:val="00340F95"/>
    <w:rsid w:val="00340FFF"/>
    <w:rsid w:val="00341181"/>
    <w:rsid w:val="00341DDB"/>
    <w:rsid w:val="00341DF6"/>
    <w:rsid w:val="0034273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1C04"/>
    <w:rsid w:val="003529FA"/>
    <w:rsid w:val="00352AE1"/>
    <w:rsid w:val="00352E0E"/>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866"/>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691A"/>
    <w:rsid w:val="00377540"/>
    <w:rsid w:val="0037778B"/>
    <w:rsid w:val="0037790D"/>
    <w:rsid w:val="00377C5F"/>
    <w:rsid w:val="00377D2B"/>
    <w:rsid w:val="00377ECE"/>
    <w:rsid w:val="00380068"/>
    <w:rsid w:val="0038019C"/>
    <w:rsid w:val="003801FB"/>
    <w:rsid w:val="00380561"/>
    <w:rsid w:val="0038152B"/>
    <w:rsid w:val="00381598"/>
    <w:rsid w:val="003816EC"/>
    <w:rsid w:val="0038191C"/>
    <w:rsid w:val="00381CA4"/>
    <w:rsid w:val="00382485"/>
    <w:rsid w:val="00382807"/>
    <w:rsid w:val="00382AF4"/>
    <w:rsid w:val="00382FB0"/>
    <w:rsid w:val="003830F1"/>
    <w:rsid w:val="00383237"/>
    <w:rsid w:val="003839BB"/>
    <w:rsid w:val="00383B9B"/>
    <w:rsid w:val="00383BAC"/>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602"/>
    <w:rsid w:val="003A087E"/>
    <w:rsid w:val="003A0C86"/>
    <w:rsid w:val="003A18FC"/>
    <w:rsid w:val="003A1EA6"/>
    <w:rsid w:val="003A1EEC"/>
    <w:rsid w:val="003A2AE4"/>
    <w:rsid w:val="003A2C49"/>
    <w:rsid w:val="003A2E61"/>
    <w:rsid w:val="003A2EFF"/>
    <w:rsid w:val="003A31B9"/>
    <w:rsid w:val="003A31D3"/>
    <w:rsid w:val="003A377A"/>
    <w:rsid w:val="003A3EA8"/>
    <w:rsid w:val="003A412C"/>
    <w:rsid w:val="003A4178"/>
    <w:rsid w:val="003A42D9"/>
    <w:rsid w:val="003A43C7"/>
    <w:rsid w:val="003A44BC"/>
    <w:rsid w:val="003A45F6"/>
    <w:rsid w:val="003A4A67"/>
    <w:rsid w:val="003A4CD9"/>
    <w:rsid w:val="003A4EB8"/>
    <w:rsid w:val="003A4FF2"/>
    <w:rsid w:val="003A5142"/>
    <w:rsid w:val="003A531B"/>
    <w:rsid w:val="003A5400"/>
    <w:rsid w:val="003A5702"/>
    <w:rsid w:val="003A5E85"/>
    <w:rsid w:val="003A6481"/>
    <w:rsid w:val="003A6955"/>
    <w:rsid w:val="003B05C8"/>
    <w:rsid w:val="003B0B64"/>
    <w:rsid w:val="003B0FF3"/>
    <w:rsid w:val="003B109D"/>
    <w:rsid w:val="003B1609"/>
    <w:rsid w:val="003B177F"/>
    <w:rsid w:val="003B1DAA"/>
    <w:rsid w:val="003B1E20"/>
    <w:rsid w:val="003B1F2B"/>
    <w:rsid w:val="003B2CA1"/>
    <w:rsid w:val="003B31D6"/>
    <w:rsid w:val="003B31E7"/>
    <w:rsid w:val="003B344A"/>
    <w:rsid w:val="003B35E4"/>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376"/>
    <w:rsid w:val="003C6B34"/>
    <w:rsid w:val="003C7031"/>
    <w:rsid w:val="003C7FE3"/>
    <w:rsid w:val="003D0404"/>
    <w:rsid w:val="003D0554"/>
    <w:rsid w:val="003D0683"/>
    <w:rsid w:val="003D0FCE"/>
    <w:rsid w:val="003D1660"/>
    <w:rsid w:val="003D16A2"/>
    <w:rsid w:val="003D185B"/>
    <w:rsid w:val="003D1CD8"/>
    <w:rsid w:val="003D1DC8"/>
    <w:rsid w:val="003D2134"/>
    <w:rsid w:val="003D2414"/>
    <w:rsid w:val="003D2A49"/>
    <w:rsid w:val="003D33E5"/>
    <w:rsid w:val="003D3479"/>
    <w:rsid w:val="003D350A"/>
    <w:rsid w:val="003D3966"/>
    <w:rsid w:val="003D3B06"/>
    <w:rsid w:val="003D3DA8"/>
    <w:rsid w:val="003D3FBC"/>
    <w:rsid w:val="003D41A9"/>
    <w:rsid w:val="003D459D"/>
    <w:rsid w:val="003D4C40"/>
    <w:rsid w:val="003D4CFB"/>
    <w:rsid w:val="003D4D53"/>
    <w:rsid w:val="003D4E79"/>
    <w:rsid w:val="003D50D2"/>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569"/>
    <w:rsid w:val="003E7618"/>
    <w:rsid w:val="003E7B36"/>
    <w:rsid w:val="003E7E77"/>
    <w:rsid w:val="003F0509"/>
    <w:rsid w:val="003F088D"/>
    <w:rsid w:val="003F0AC2"/>
    <w:rsid w:val="003F123C"/>
    <w:rsid w:val="003F1AEF"/>
    <w:rsid w:val="003F1C06"/>
    <w:rsid w:val="003F1C08"/>
    <w:rsid w:val="003F1F24"/>
    <w:rsid w:val="003F2406"/>
    <w:rsid w:val="003F25CB"/>
    <w:rsid w:val="003F2719"/>
    <w:rsid w:val="003F285A"/>
    <w:rsid w:val="003F2869"/>
    <w:rsid w:val="003F2E1B"/>
    <w:rsid w:val="003F2EBD"/>
    <w:rsid w:val="003F31A1"/>
    <w:rsid w:val="003F3212"/>
    <w:rsid w:val="003F33F7"/>
    <w:rsid w:val="003F39B1"/>
    <w:rsid w:val="003F3B70"/>
    <w:rsid w:val="003F44ED"/>
    <w:rsid w:val="003F46D8"/>
    <w:rsid w:val="003F4711"/>
    <w:rsid w:val="003F489A"/>
    <w:rsid w:val="003F48E1"/>
    <w:rsid w:val="003F580F"/>
    <w:rsid w:val="003F5830"/>
    <w:rsid w:val="003F5DC3"/>
    <w:rsid w:val="003F6AB4"/>
    <w:rsid w:val="003F70EA"/>
    <w:rsid w:val="003F73AA"/>
    <w:rsid w:val="003F7ACA"/>
    <w:rsid w:val="0040000E"/>
    <w:rsid w:val="0040057C"/>
    <w:rsid w:val="0040085A"/>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DDB"/>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48E"/>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C02"/>
    <w:rsid w:val="00414C28"/>
    <w:rsid w:val="004151D8"/>
    <w:rsid w:val="00415479"/>
    <w:rsid w:val="0041547E"/>
    <w:rsid w:val="004157C2"/>
    <w:rsid w:val="00415999"/>
    <w:rsid w:val="004159C3"/>
    <w:rsid w:val="0041628B"/>
    <w:rsid w:val="00416299"/>
    <w:rsid w:val="0041632F"/>
    <w:rsid w:val="004165A6"/>
    <w:rsid w:val="00416E16"/>
    <w:rsid w:val="004175C8"/>
    <w:rsid w:val="004175DF"/>
    <w:rsid w:val="00417948"/>
    <w:rsid w:val="00417C96"/>
    <w:rsid w:val="00417CF6"/>
    <w:rsid w:val="00417D5F"/>
    <w:rsid w:val="00417DCA"/>
    <w:rsid w:val="00417DDB"/>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A50"/>
    <w:rsid w:val="00422E20"/>
    <w:rsid w:val="0042357D"/>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B1D"/>
    <w:rsid w:val="00440D7D"/>
    <w:rsid w:val="00440DB9"/>
    <w:rsid w:val="00440F1A"/>
    <w:rsid w:val="00441601"/>
    <w:rsid w:val="00441DA5"/>
    <w:rsid w:val="00441EF1"/>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B69"/>
    <w:rsid w:val="00455CA6"/>
    <w:rsid w:val="00455DFF"/>
    <w:rsid w:val="00455E08"/>
    <w:rsid w:val="00455FC2"/>
    <w:rsid w:val="00456067"/>
    <w:rsid w:val="004564B1"/>
    <w:rsid w:val="00456718"/>
    <w:rsid w:val="0045680D"/>
    <w:rsid w:val="00456834"/>
    <w:rsid w:val="00456B1B"/>
    <w:rsid w:val="00456C19"/>
    <w:rsid w:val="00456D6F"/>
    <w:rsid w:val="00456FCD"/>
    <w:rsid w:val="004573E7"/>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865"/>
    <w:rsid w:val="0046393B"/>
    <w:rsid w:val="004639F1"/>
    <w:rsid w:val="00464080"/>
    <w:rsid w:val="004640A1"/>
    <w:rsid w:val="00464C9C"/>
    <w:rsid w:val="00464DC2"/>
    <w:rsid w:val="00464DE2"/>
    <w:rsid w:val="00464E72"/>
    <w:rsid w:val="004653AD"/>
    <w:rsid w:val="00465435"/>
    <w:rsid w:val="004655A3"/>
    <w:rsid w:val="00465A30"/>
    <w:rsid w:val="00466EAB"/>
    <w:rsid w:val="00466FAF"/>
    <w:rsid w:val="004670CC"/>
    <w:rsid w:val="004673A3"/>
    <w:rsid w:val="004676E4"/>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85C"/>
    <w:rsid w:val="00473C55"/>
    <w:rsid w:val="00474379"/>
    <w:rsid w:val="00474A3E"/>
    <w:rsid w:val="00474AB6"/>
    <w:rsid w:val="00474B79"/>
    <w:rsid w:val="00474E1D"/>
    <w:rsid w:val="004752A4"/>
    <w:rsid w:val="00475C78"/>
    <w:rsid w:val="00475EA3"/>
    <w:rsid w:val="00475EF8"/>
    <w:rsid w:val="00476054"/>
    <w:rsid w:val="00476B27"/>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1EF3"/>
    <w:rsid w:val="004820FC"/>
    <w:rsid w:val="004823B0"/>
    <w:rsid w:val="00482723"/>
    <w:rsid w:val="004829E8"/>
    <w:rsid w:val="00482D48"/>
    <w:rsid w:val="00482F9C"/>
    <w:rsid w:val="00483AC3"/>
    <w:rsid w:val="00483B48"/>
    <w:rsid w:val="00483FFA"/>
    <w:rsid w:val="00484449"/>
    <w:rsid w:val="00484820"/>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2E"/>
    <w:rsid w:val="00492F40"/>
    <w:rsid w:val="0049336C"/>
    <w:rsid w:val="0049356A"/>
    <w:rsid w:val="00493C2E"/>
    <w:rsid w:val="00493CBA"/>
    <w:rsid w:val="00493DFF"/>
    <w:rsid w:val="00494046"/>
    <w:rsid w:val="00494166"/>
    <w:rsid w:val="0049418D"/>
    <w:rsid w:val="00494377"/>
    <w:rsid w:val="0049458D"/>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9F"/>
    <w:rsid w:val="00497007"/>
    <w:rsid w:val="004972F7"/>
    <w:rsid w:val="004978B8"/>
    <w:rsid w:val="00497BD3"/>
    <w:rsid w:val="00497E59"/>
    <w:rsid w:val="004A001A"/>
    <w:rsid w:val="004A0B17"/>
    <w:rsid w:val="004A0D3A"/>
    <w:rsid w:val="004A0F52"/>
    <w:rsid w:val="004A1022"/>
    <w:rsid w:val="004A10A8"/>
    <w:rsid w:val="004A1384"/>
    <w:rsid w:val="004A1C1A"/>
    <w:rsid w:val="004A20F0"/>
    <w:rsid w:val="004A2147"/>
    <w:rsid w:val="004A26A5"/>
    <w:rsid w:val="004A2BDF"/>
    <w:rsid w:val="004A2BFE"/>
    <w:rsid w:val="004A2F6F"/>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33"/>
    <w:rsid w:val="004B069D"/>
    <w:rsid w:val="004B0B3B"/>
    <w:rsid w:val="004B0F11"/>
    <w:rsid w:val="004B1071"/>
    <w:rsid w:val="004B133B"/>
    <w:rsid w:val="004B15C2"/>
    <w:rsid w:val="004B1737"/>
    <w:rsid w:val="004B1C07"/>
    <w:rsid w:val="004B238F"/>
    <w:rsid w:val="004B28AD"/>
    <w:rsid w:val="004B2AE7"/>
    <w:rsid w:val="004B2D23"/>
    <w:rsid w:val="004B3082"/>
    <w:rsid w:val="004B3148"/>
    <w:rsid w:val="004B325E"/>
    <w:rsid w:val="004B387A"/>
    <w:rsid w:val="004B3CE2"/>
    <w:rsid w:val="004B3E6C"/>
    <w:rsid w:val="004B3EEA"/>
    <w:rsid w:val="004B4383"/>
    <w:rsid w:val="004B43CE"/>
    <w:rsid w:val="004B463C"/>
    <w:rsid w:val="004B47F0"/>
    <w:rsid w:val="004B4859"/>
    <w:rsid w:val="004B4904"/>
    <w:rsid w:val="004B4DB2"/>
    <w:rsid w:val="004B5091"/>
    <w:rsid w:val="004B524B"/>
    <w:rsid w:val="004B6087"/>
    <w:rsid w:val="004B698C"/>
    <w:rsid w:val="004B6F8B"/>
    <w:rsid w:val="004B7283"/>
    <w:rsid w:val="004B7D92"/>
    <w:rsid w:val="004C03B0"/>
    <w:rsid w:val="004C09D2"/>
    <w:rsid w:val="004C0C7A"/>
    <w:rsid w:val="004C0F62"/>
    <w:rsid w:val="004C1531"/>
    <w:rsid w:val="004C1B8C"/>
    <w:rsid w:val="004C1C6E"/>
    <w:rsid w:val="004C2395"/>
    <w:rsid w:val="004C2A3F"/>
    <w:rsid w:val="004C340F"/>
    <w:rsid w:val="004C378B"/>
    <w:rsid w:val="004C3F79"/>
    <w:rsid w:val="004C4305"/>
    <w:rsid w:val="004C48C1"/>
    <w:rsid w:val="004C48C6"/>
    <w:rsid w:val="004C4E15"/>
    <w:rsid w:val="004C535C"/>
    <w:rsid w:val="004C589D"/>
    <w:rsid w:val="004C5C10"/>
    <w:rsid w:val="004C5C34"/>
    <w:rsid w:val="004C6322"/>
    <w:rsid w:val="004C6733"/>
    <w:rsid w:val="004C695E"/>
    <w:rsid w:val="004C6A30"/>
    <w:rsid w:val="004C6EF4"/>
    <w:rsid w:val="004C70F0"/>
    <w:rsid w:val="004C75FD"/>
    <w:rsid w:val="004C7A0A"/>
    <w:rsid w:val="004C7A83"/>
    <w:rsid w:val="004C7B2C"/>
    <w:rsid w:val="004C7B45"/>
    <w:rsid w:val="004C7B57"/>
    <w:rsid w:val="004D000F"/>
    <w:rsid w:val="004D0578"/>
    <w:rsid w:val="004D1634"/>
    <w:rsid w:val="004D16C4"/>
    <w:rsid w:val="004D1828"/>
    <w:rsid w:val="004D2080"/>
    <w:rsid w:val="004D25E3"/>
    <w:rsid w:val="004D26A0"/>
    <w:rsid w:val="004D2859"/>
    <w:rsid w:val="004D29C2"/>
    <w:rsid w:val="004D2B90"/>
    <w:rsid w:val="004D2DB0"/>
    <w:rsid w:val="004D3183"/>
    <w:rsid w:val="004D3221"/>
    <w:rsid w:val="004D3656"/>
    <w:rsid w:val="004D37DD"/>
    <w:rsid w:val="004D388B"/>
    <w:rsid w:val="004D3A2E"/>
    <w:rsid w:val="004D3BAE"/>
    <w:rsid w:val="004D3FED"/>
    <w:rsid w:val="004D411E"/>
    <w:rsid w:val="004D417A"/>
    <w:rsid w:val="004D448F"/>
    <w:rsid w:val="004D4517"/>
    <w:rsid w:val="004D4656"/>
    <w:rsid w:val="004D4975"/>
    <w:rsid w:val="004D4B4F"/>
    <w:rsid w:val="004D4BCB"/>
    <w:rsid w:val="004D4C1A"/>
    <w:rsid w:val="004D4E44"/>
    <w:rsid w:val="004D613A"/>
    <w:rsid w:val="004D6190"/>
    <w:rsid w:val="004D62F4"/>
    <w:rsid w:val="004D64E6"/>
    <w:rsid w:val="004D6692"/>
    <w:rsid w:val="004D68A8"/>
    <w:rsid w:val="004D6983"/>
    <w:rsid w:val="004D6A23"/>
    <w:rsid w:val="004D6D04"/>
    <w:rsid w:val="004D6ECA"/>
    <w:rsid w:val="004D7DB2"/>
    <w:rsid w:val="004D7DCB"/>
    <w:rsid w:val="004D7DDB"/>
    <w:rsid w:val="004D7E15"/>
    <w:rsid w:val="004E025B"/>
    <w:rsid w:val="004E06FD"/>
    <w:rsid w:val="004E07BA"/>
    <w:rsid w:val="004E085F"/>
    <w:rsid w:val="004E0971"/>
    <w:rsid w:val="004E0D15"/>
    <w:rsid w:val="004E0D66"/>
    <w:rsid w:val="004E1396"/>
    <w:rsid w:val="004E270A"/>
    <w:rsid w:val="004E286F"/>
    <w:rsid w:val="004E2A8A"/>
    <w:rsid w:val="004E31BB"/>
    <w:rsid w:val="004E3B17"/>
    <w:rsid w:val="004E4357"/>
    <w:rsid w:val="004E46C2"/>
    <w:rsid w:val="004E47BF"/>
    <w:rsid w:val="004E4EA7"/>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B2B"/>
    <w:rsid w:val="004F5257"/>
    <w:rsid w:val="004F54DC"/>
    <w:rsid w:val="004F5772"/>
    <w:rsid w:val="004F5D15"/>
    <w:rsid w:val="004F61A8"/>
    <w:rsid w:val="004F6523"/>
    <w:rsid w:val="004F668D"/>
    <w:rsid w:val="004F6C78"/>
    <w:rsid w:val="004F719A"/>
    <w:rsid w:val="004F7365"/>
    <w:rsid w:val="004F74B3"/>
    <w:rsid w:val="004F797D"/>
    <w:rsid w:val="004F7E08"/>
    <w:rsid w:val="0050072F"/>
    <w:rsid w:val="00500919"/>
    <w:rsid w:val="00500A83"/>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606A"/>
    <w:rsid w:val="005060B6"/>
    <w:rsid w:val="005063F1"/>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323"/>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19D0"/>
    <w:rsid w:val="00521A67"/>
    <w:rsid w:val="00521BDF"/>
    <w:rsid w:val="005221D5"/>
    <w:rsid w:val="00522206"/>
    <w:rsid w:val="0052250E"/>
    <w:rsid w:val="00522675"/>
    <w:rsid w:val="005227AD"/>
    <w:rsid w:val="00522AB5"/>
    <w:rsid w:val="00522F69"/>
    <w:rsid w:val="00523271"/>
    <w:rsid w:val="005233B3"/>
    <w:rsid w:val="005234B4"/>
    <w:rsid w:val="00523528"/>
    <w:rsid w:val="00523B35"/>
    <w:rsid w:val="00523B89"/>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21F"/>
    <w:rsid w:val="00530AA8"/>
    <w:rsid w:val="00530FFD"/>
    <w:rsid w:val="0053160B"/>
    <w:rsid w:val="00531ED8"/>
    <w:rsid w:val="00531F19"/>
    <w:rsid w:val="005334D7"/>
    <w:rsid w:val="005337AE"/>
    <w:rsid w:val="00534383"/>
    <w:rsid w:val="005343DB"/>
    <w:rsid w:val="00534693"/>
    <w:rsid w:val="0053499D"/>
    <w:rsid w:val="00534BE2"/>
    <w:rsid w:val="00534CC1"/>
    <w:rsid w:val="0053577B"/>
    <w:rsid w:val="00535D5A"/>
    <w:rsid w:val="0053604E"/>
    <w:rsid w:val="005360FE"/>
    <w:rsid w:val="005363EE"/>
    <w:rsid w:val="005364BC"/>
    <w:rsid w:val="00536841"/>
    <w:rsid w:val="0053687B"/>
    <w:rsid w:val="00536CC3"/>
    <w:rsid w:val="00536E16"/>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3"/>
    <w:rsid w:val="00544D02"/>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0EFE"/>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5B4"/>
    <w:rsid w:val="00554667"/>
    <w:rsid w:val="00554D63"/>
    <w:rsid w:val="00554E8A"/>
    <w:rsid w:val="00554F71"/>
    <w:rsid w:val="00555393"/>
    <w:rsid w:val="0055554D"/>
    <w:rsid w:val="0055576D"/>
    <w:rsid w:val="005558B4"/>
    <w:rsid w:val="00555C34"/>
    <w:rsid w:val="00557A70"/>
    <w:rsid w:val="00557D69"/>
    <w:rsid w:val="00557E0E"/>
    <w:rsid w:val="00557E8D"/>
    <w:rsid w:val="00560160"/>
    <w:rsid w:val="00560228"/>
    <w:rsid w:val="005604E4"/>
    <w:rsid w:val="00560DC1"/>
    <w:rsid w:val="0056117F"/>
    <w:rsid w:val="00561379"/>
    <w:rsid w:val="0056172D"/>
    <w:rsid w:val="00561923"/>
    <w:rsid w:val="00561BB4"/>
    <w:rsid w:val="00561E23"/>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72B"/>
    <w:rsid w:val="00566886"/>
    <w:rsid w:val="005669C2"/>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56A"/>
    <w:rsid w:val="005726D0"/>
    <w:rsid w:val="0057274F"/>
    <w:rsid w:val="005728AE"/>
    <w:rsid w:val="00572A3A"/>
    <w:rsid w:val="00572B5A"/>
    <w:rsid w:val="00572B90"/>
    <w:rsid w:val="00572C1C"/>
    <w:rsid w:val="00573571"/>
    <w:rsid w:val="00573730"/>
    <w:rsid w:val="00573A47"/>
    <w:rsid w:val="00573AB9"/>
    <w:rsid w:val="00573C18"/>
    <w:rsid w:val="00574811"/>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73"/>
    <w:rsid w:val="005826AD"/>
    <w:rsid w:val="00582916"/>
    <w:rsid w:val="005829ED"/>
    <w:rsid w:val="00582A43"/>
    <w:rsid w:val="00583451"/>
    <w:rsid w:val="00583A29"/>
    <w:rsid w:val="00583AE5"/>
    <w:rsid w:val="00584212"/>
    <w:rsid w:val="0058446A"/>
    <w:rsid w:val="00584744"/>
    <w:rsid w:val="00584B79"/>
    <w:rsid w:val="00584D65"/>
    <w:rsid w:val="0058529C"/>
    <w:rsid w:val="0058573D"/>
    <w:rsid w:val="00585973"/>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9AF"/>
    <w:rsid w:val="005A6DAA"/>
    <w:rsid w:val="005A7040"/>
    <w:rsid w:val="005A7716"/>
    <w:rsid w:val="005A790D"/>
    <w:rsid w:val="005A794E"/>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44A"/>
    <w:rsid w:val="005D5A5B"/>
    <w:rsid w:val="005D5E4C"/>
    <w:rsid w:val="005D60CA"/>
    <w:rsid w:val="005D63D4"/>
    <w:rsid w:val="005D6436"/>
    <w:rsid w:val="005D65C0"/>
    <w:rsid w:val="005D6B39"/>
    <w:rsid w:val="005D6B60"/>
    <w:rsid w:val="005D6EFB"/>
    <w:rsid w:val="005D7017"/>
    <w:rsid w:val="005D70E1"/>
    <w:rsid w:val="005D7462"/>
    <w:rsid w:val="005E00BA"/>
    <w:rsid w:val="005E01E3"/>
    <w:rsid w:val="005E0264"/>
    <w:rsid w:val="005E04F9"/>
    <w:rsid w:val="005E059A"/>
    <w:rsid w:val="005E09ED"/>
    <w:rsid w:val="005E0B73"/>
    <w:rsid w:val="005E0D52"/>
    <w:rsid w:val="005E109E"/>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B01"/>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926"/>
    <w:rsid w:val="00613D6C"/>
    <w:rsid w:val="00614229"/>
    <w:rsid w:val="006143E9"/>
    <w:rsid w:val="006147A3"/>
    <w:rsid w:val="00614A1A"/>
    <w:rsid w:val="00614BD6"/>
    <w:rsid w:val="00614DC7"/>
    <w:rsid w:val="00614EC8"/>
    <w:rsid w:val="00615A53"/>
    <w:rsid w:val="00615BC2"/>
    <w:rsid w:val="00616063"/>
    <w:rsid w:val="00616A14"/>
    <w:rsid w:val="00616B54"/>
    <w:rsid w:val="00616EB9"/>
    <w:rsid w:val="00616F06"/>
    <w:rsid w:val="0061715A"/>
    <w:rsid w:val="00617365"/>
    <w:rsid w:val="00617F6C"/>
    <w:rsid w:val="006200C8"/>
    <w:rsid w:val="00620159"/>
    <w:rsid w:val="00620439"/>
    <w:rsid w:val="00620A45"/>
    <w:rsid w:val="00620E58"/>
    <w:rsid w:val="00621141"/>
    <w:rsid w:val="00621848"/>
    <w:rsid w:val="00621DBD"/>
    <w:rsid w:val="00622F5C"/>
    <w:rsid w:val="0062307D"/>
    <w:rsid w:val="006230FE"/>
    <w:rsid w:val="006233B6"/>
    <w:rsid w:val="0062340E"/>
    <w:rsid w:val="006236F8"/>
    <w:rsid w:val="00623EFD"/>
    <w:rsid w:val="00624813"/>
    <w:rsid w:val="00624AAE"/>
    <w:rsid w:val="00624DD8"/>
    <w:rsid w:val="006251A4"/>
    <w:rsid w:val="006255C7"/>
    <w:rsid w:val="00625831"/>
    <w:rsid w:val="0062599A"/>
    <w:rsid w:val="00626272"/>
    <w:rsid w:val="006265A5"/>
    <w:rsid w:val="00626A33"/>
    <w:rsid w:val="00626C34"/>
    <w:rsid w:val="00627858"/>
    <w:rsid w:val="006305D9"/>
    <w:rsid w:val="0063062B"/>
    <w:rsid w:val="0063080C"/>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CA9"/>
    <w:rsid w:val="00633CD7"/>
    <w:rsid w:val="0063411D"/>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744"/>
    <w:rsid w:val="00637805"/>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AF"/>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8B3"/>
    <w:rsid w:val="00647F40"/>
    <w:rsid w:val="00647F60"/>
    <w:rsid w:val="0065051E"/>
    <w:rsid w:val="006505CB"/>
    <w:rsid w:val="00650779"/>
    <w:rsid w:val="00650842"/>
    <w:rsid w:val="0065089D"/>
    <w:rsid w:val="0065092F"/>
    <w:rsid w:val="00650977"/>
    <w:rsid w:val="00650CBE"/>
    <w:rsid w:val="00650D7D"/>
    <w:rsid w:val="0065116A"/>
    <w:rsid w:val="00651604"/>
    <w:rsid w:val="00651944"/>
    <w:rsid w:val="006520E3"/>
    <w:rsid w:val="006525D3"/>
    <w:rsid w:val="00652F42"/>
    <w:rsid w:val="00653B2E"/>
    <w:rsid w:val="00653D38"/>
    <w:rsid w:val="00653DF1"/>
    <w:rsid w:val="00654EC0"/>
    <w:rsid w:val="00654F14"/>
    <w:rsid w:val="00654FCB"/>
    <w:rsid w:val="00655296"/>
    <w:rsid w:val="00655387"/>
    <w:rsid w:val="00655858"/>
    <w:rsid w:val="00655DA8"/>
    <w:rsid w:val="006562A8"/>
    <w:rsid w:val="00656419"/>
    <w:rsid w:val="006568C3"/>
    <w:rsid w:val="00656D0F"/>
    <w:rsid w:val="00656D11"/>
    <w:rsid w:val="00656EC0"/>
    <w:rsid w:val="00657764"/>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A17"/>
    <w:rsid w:val="00670B1C"/>
    <w:rsid w:val="0067118C"/>
    <w:rsid w:val="00671594"/>
    <w:rsid w:val="00671C8C"/>
    <w:rsid w:val="0067236F"/>
    <w:rsid w:val="006728BD"/>
    <w:rsid w:val="00672CB3"/>
    <w:rsid w:val="00672D2A"/>
    <w:rsid w:val="00672E3B"/>
    <w:rsid w:val="00672F8D"/>
    <w:rsid w:val="0067333C"/>
    <w:rsid w:val="00673C55"/>
    <w:rsid w:val="006756AC"/>
    <w:rsid w:val="0067577A"/>
    <w:rsid w:val="0067593C"/>
    <w:rsid w:val="00675BB0"/>
    <w:rsid w:val="00675FFD"/>
    <w:rsid w:val="0067604B"/>
    <w:rsid w:val="006763E2"/>
    <w:rsid w:val="006763FE"/>
    <w:rsid w:val="0067655F"/>
    <w:rsid w:val="00676596"/>
    <w:rsid w:val="0067695A"/>
    <w:rsid w:val="00676989"/>
    <w:rsid w:val="00676D17"/>
    <w:rsid w:val="006772F3"/>
    <w:rsid w:val="0067737F"/>
    <w:rsid w:val="006775D9"/>
    <w:rsid w:val="0067792B"/>
    <w:rsid w:val="006779B2"/>
    <w:rsid w:val="0068031B"/>
    <w:rsid w:val="006803D9"/>
    <w:rsid w:val="0068055C"/>
    <w:rsid w:val="006809E3"/>
    <w:rsid w:val="006810CB"/>
    <w:rsid w:val="006811EF"/>
    <w:rsid w:val="0068155F"/>
    <w:rsid w:val="0068164C"/>
    <w:rsid w:val="00681674"/>
    <w:rsid w:val="00681F95"/>
    <w:rsid w:val="00682025"/>
    <w:rsid w:val="00682455"/>
    <w:rsid w:val="0068268D"/>
    <w:rsid w:val="00683194"/>
    <w:rsid w:val="006839A3"/>
    <w:rsid w:val="00683CDD"/>
    <w:rsid w:val="006844A9"/>
    <w:rsid w:val="00684524"/>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01D"/>
    <w:rsid w:val="0069442F"/>
    <w:rsid w:val="006954EA"/>
    <w:rsid w:val="006955D7"/>
    <w:rsid w:val="00695DBE"/>
    <w:rsid w:val="00696109"/>
    <w:rsid w:val="0069627B"/>
    <w:rsid w:val="00696CB8"/>
    <w:rsid w:val="00697179"/>
    <w:rsid w:val="00697BF7"/>
    <w:rsid w:val="00697E02"/>
    <w:rsid w:val="006A02C9"/>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D2A"/>
    <w:rsid w:val="006B00DA"/>
    <w:rsid w:val="006B05B6"/>
    <w:rsid w:val="006B0776"/>
    <w:rsid w:val="006B0DDE"/>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13A"/>
    <w:rsid w:val="006C4385"/>
    <w:rsid w:val="006C44DE"/>
    <w:rsid w:val="006C45BE"/>
    <w:rsid w:val="006C46A3"/>
    <w:rsid w:val="006C4EE0"/>
    <w:rsid w:val="006C50F3"/>
    <w:rsid w:val="006C51AA"/>
    <w:rsid w:val="006C56BB"/>
    <w:rsid w:val="006C5883"/>
    <w:rsid w:val="006C6248"/>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F37"/>
    <w:rsid w:val="006D0F51"/>
    <w:rsid w:val="006D1057"/>
    <w:rsid w:val="006D1459"/>
    <w:rsid w:val="006D14B8"/>
    <w:rsid w:val="006D18EF"/>
    <w:rsid w:val="006D18F5"/>
    <w:rsid w:val="006D1F1C"/>
    <w:rsid w:val="006D211B"/>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E52"/>
    <w:rsid w:val="006D72D9"/>
    <w:rsid w:val="006D7902"/>
    <w:rsid w:val="006D7BD1"/>
    <w:rsid w:val="006D7FDA"/>
    <w:rsid w:val="006E043C"/>
    <w:rsid w:val="006E04D9"/>
    <w:rsid w:val="006E07AB"/>
    <w:rsid w:val="006E0B7B"/>
    <w:rsid w:val="006E11AB"/>
    <w:rsid w:val="006E188B"/>
    <w:rsid w:val="006E1B7C"/>
    <w:rsid w:val="006E2603"/>
    <w:rsid w:val="006E2983"/>
    <w:rsid w:val="006E3099"/>
    <w:rsid w:val="006E338C"/>
    <w:rsid w:val="006E34C7"/>
    <w:rsid w:val="006E38A2"/>
    <w:rsid w:val="006E3BC0"/>
    <w:rsid w:val="006E3D5F"/>
    <w:rsid w:val="006E410B"/>
    <w:rsid w:val="006E417B"/>
    <w:rsid w:val="006E496C"/>
    <w:rsid w:val="006E5ADB"/>
    <w:rsid w:val="006E5DCE"/>
    <w:rsid w:val="006E6236"/>
    <w:rsid w:val="006E644C"/>
    <w:rsid w:val="006E65DC"/>
    <w:rsid w:val="006E6775"/>
    <w:rsid w:val="006E6DB6"/>
    <w:rsid w:val="006E6E24"/>
    <w:rsid w:val="006E6E2D"/>
    <w:rsid w:val="006E73EB"/>
    <w:rsid w:val="006E7A5F"/>
    <w:rsid w:val="006F01A1"/>
    <w:rsid w:val="006F0214"/>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6E9D"/>
    <w:rsid w:val="007075F1"/>
    <w:rsid w:val="00707810"/>
    <w:rsid w:val="00707843"/>
    <w:rsid w:val="00707E99"/>
    <w:rsid w:val="007100EF"/>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5DEE"/>
    <w:rsid w:val="007162B7"/>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889"/>
    <w:rsid w:val="00731BE9"/>
    <w:rsid w:val="00731D88"/>
    <w:rsid w:val="00731DB6"/>
    <w:rsid w:val="00731F1E"/>
    <w:rsid w:val="00731F5E"/>
    <w:rsid w:val="007322D6"/>
    <w:rsid w:val="00732313"/>
    <w:rsid w:val="00732414"/>
    <w:rsid w:val="00732762"/>
    <w:rsid w:val="00732C72"/>
    <w:rsid w:val="00733052"/>
    <w:rsid w:val="0073332F"/>
    <w:rsid w:val="0073348D"/>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B63"/>
    <w:rsid w:val="00752CAB"/>
    <w:rsid w:val="0075336D"/>
    <w:rsid w:val="00754330"/>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67F71"/>
    <w:rsid w:val="007700A3"/>
    <w:rsid w:val="00770166"/>
    <w:rsid w:val="00770483"/>
    <w:rsid w:val="00770DD2"/>
    <w:rsid w:val="00771051"/>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AB"/>
    <w:rsid w:val="007808C8"/>
    <w:rsid w:val="00780920"/>
    <w:rsid w:val="00780D20"/>
    <w:rsid w:val="0078136C"/>
    <w:rsid w:val="00781B89"/>
    <w:rsid w:val="007820FF"/>
    <w:rsid w:val="0078216F"/>
    <w:rsid w:val="00782408"/>
    <w:rsid w:val="00782481"/>
    <w:rsid w:val="0078281B"/>
    <w:rsid w:val="00782B19"/>
    <w:rsid w:val="0078309B"/>
    <w:rsid w:val="0078383A"/>
    <w:rsid w:val="0078394B"/>
    <w:rsid w:val="00783968"/>
    <w:rsid w:val="00783AAB"/>
    <w:rsid w:val="00783FF1"/>
    <w:rsid w:val="0078402B"/>
    <w:rsid w:val="0078451B"/>
    <w:rsid w:val="007845DB"/>
    <w:rsid w:val="00784752"/>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7E"/>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97C2F"/>
    <w:rsid w:val="007A0227"/>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DE2"/>
    <w:rsid w:val="007B6F46"/>
    <w:rsid w:val="007B70EF"/>
    <w:rsid w:val="007B71E3"/>
    <w:rsid w:val="007B74AF"/>
    <w:rsid w:val="007B7684"/>
    <w:rsid w:val="007B7E28"/>
    <w:rsid w:val="007C04A6"/>
    <w:rsid w:val="007C09A0"/>
    <w:rsid w:val="007C1269"/>
    <w:rsid w:val="007C1583"/>
    <w:rsid w:val="007C17DF"/>
    <w:rsid w:val="007C1861"/>
    <w:rsid w:val="007C1888"/>
    <w:rsid w:val="007C2019"/>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53"/>
    <w:rsid w:val="007D22E2"/>
    <w:rsid w:val="007D299E"/>
    <w:rsid w:val="007D2E8C"/>
    <w:rsid w:val="007D3FCB"/>
    <w:rsid w:val="007D45AE"/>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735"/>
    <w:rsid w:val="007F083A"/>
    <w:rsid w:val="007F0D71"/>
    <w:rsid w:val="007F0DB9"/>
    <w:rsid w:val="007F0FF1"/>
    <w:rsid w:val="007F10C6"/>
    <w:rsid w:val="007F1EE1"/>
    <w:rsid w:val="007F2381"/>
    <w:rsid w:val="007F24E7"/>
    <w:rsid w:val="007F2684"/>
    <w:rsid w:val="007F27B2"/>
    <w:rsid w:val="007F2B0D"/>
    <w:rsid w:val="007F2D2D"/>
    <w:rsid w:val="007F3421"/>
    <w:rsid w:val="007F358D"/>
    <w:rsid w:val="007F382C"/>
    <w:rsid w:val="007F3C9A"/>
    <w:rsid w:val="007F3D4C"/>
    <w:rsid w:val="007F3EF4"/>
    <w:rsid w:val="007F43D2"/>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1E"/>
    <w:rsid w:val="007F7881"/>
    <w:rsid w:val="007F79AF"/>
    <w:rsid w:val="007F7FA0"/>
    <w:rsid w:val="00800A82"/>
    <w:rsid w:val="00800D1D"/>
    <w:rsid w:val="0080107C"/>
    <w:rsid w:val="00801409"/>
    <w:rsid w:val="008016C2"/>
    <w:rsid w:val="008016D8"/>
    <w:rsid w:val="00801AD9"/>
    <w:rsid w:val="00801AFC"/>
    <w:rsid w:val="00801E87"/>
    <w:rsid w:val="00801F52"/>
    <w:rsid w:val="008025C2"/>
    <w:rsid w:val="00803220"/>
    <w:rsid w:val="00803336"/>
    <w:rsid w:val="008038FF"/>
    <w:rsid w:val="00803968"/>
    <w:rsid w:val="00803A25"/>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A42"/>
    <w:rsid w:val="00807A54"/>
    <w:rsid w:val="00807A79"/>
    <w:rsid w:val="00807B27"/>
    <w:rsid w:val="00807D92"/>
    <w:rsid w:val="00810123"/>
    <w:rsid w:val="00810335"/>
    <w:rsid w:val="008103E8"/>
    <w:rsid w:val="0081081C"/>
    <w:rsid w:val="00810950"/>
    <w:rsid w:val="00810C6D"/>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6C2"/>
    <w:rsid w:val="008227F3"/>
    <w:rsid w:val="00822BFB"/>
    <w:rsid w:val="00822D54"/>
    <w:rsid w:val="008230A9"/>
    <w:rsid w:val="008242C8"/>
    <w:rsid w:val="008242E7"/>
    <w:rsid w:val="0082440B"/>
    <w:rsid w:val="00824BD0"/>
    <w:rsid w:val="00824F69"/>
    <w:rsid w:val="008255E0"/>
    <w:rsid w:val="0082569C"/>
    <w:rsid w:val="0082647F"/>
    <w:rsid w:val="00826691"/>
    <w:rsid w:val="0082682D"/>
    <w:rsid w:val="00826A2B"/>
    <w:rsid w:val="00826BF6"/>
    <w:rsid w:val="00826F24"/>
    <w:rsid w:val="00827384"/>
    <w:rsid w:val="0082747B"/>
    <w:rsid w:val="00827634"/>
    <w:rsid w:val="00827C17"/>
    <w:rsid w:val="00827C3E"/>
    <w:rsid w:val="00830A2F"/>
    <w:rsid w:val="00830E6D"/>
    <w:rsid w:val="0083177B"/>
    <w:rsid w:val="008318CF"/>
    <w:rsid w:val="00831965"/>
    <w:rsid w:val="008319D7"/>
    <w:rsid w:val="00831C74"/>
    <w:rsid w:val="0083215F"/>
    <w:rsid w:val="00833750"/>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6EE"/>
    <w:rsid w:val="008378AF"/>
    <w:rsid w:val="00837AAC"/>
    <w:rsid w:val="008402A0"/>
    <w:rsid w:val="0084033D"/>
    <w:rsid w:val="0084086D"/>
    <w:rsid w:val="008413D9"/>
    <w:rsid w:val="00841457"/>
    <w:rsid w:val="00841733"/>
    <w:rsid w:val="00841A17"/>
    <w:rsid w:val="00841D05"/>
    <w:rsid w:val="00842057"/>
    <w:rsid w:val="008420D2"/>
    <w:rsid w:val="0084224E"/>
    <w:rsid w:val="008424EA"/>
    <w:rsid w:val="008428F1"/>
    <w:rsid w:val="00842D9E"/>
    <w:rsid w:val="008431BA"/>
    <w:rsid w:val="00843345"/>
    <w:rsid w:val="00843607"/>
    <w:rsid w:val="00843673"/>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993"/>
    <w:rsid w:val="00847A03"/>
    <w:rsid w:val="00847D3A"/>
    <w:rsid w:val="00847FDF"/>
    <w:rsid w:val="00850065"/>
    <w:rsid w:val="00850161"/>
    <w:rsid w:val="008506FB"/>
    <w:rsid w:val="008507EC"/>
    <w:rsid w:val="0085085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5BA0"/>
    <w:rsid w:val="008566E4"/>
    <w:rsid w:val="00856A06"/>
    <w:rsid w:val="00856AEA"/>
    <w:rsid w:val="00856E14"/>
    <w:rsid w:val="0085774A"/>
    <w:rsid w:val="00860133"/>
    <w:rsid w:val="00860272"/>
    <w:rsid w:val="008611FD"/>
    <w:rsid w:val="00861591"/>
    <w:rsid w:val="00861B15"/>
    <w:rsid w:val="00861D4E"/>
    <w:rsid w:val="00862040"/>
    <w:rsid w:val="0086219C"/>
    <w:rsid w:val="008628EA"/>
    <w:rsid w:val="00863BDC"/>
    <w:rsid w:val="00863BE2"/>
    <w:rsid w:val="00863CF3"/>
    <w:rsid w:val="00864264"/>
    <w:rsid w:val="0086432A"/>
    <w:rsid w:val="00864469"/>
    <w:rsid w:val="00865B93"/>
    <w:rsid w:val="00865E12"/>
    <w:rsid w:val="0086603F"/>
    <w:rsid w:val="00866422"/>
    <w:rsid w:val="00866ACE"/>
    <w:rsid w:val="00866CB7"/>
    <w:rsid w:val="00867232"/>
    <w:rsid w:val="008675D6"/>
    <w:rsid w:val="0086767B"/>
    <w:rsid w:val="008677EA"/>
    <w:rsid w:val="0086798D"/>
    <w:rsid w:val="00867B4A"/>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8F"/>
    <w:rsid w:val="00873E43"/>
    <w:rsid w:val="0087481B"/>
    <w:rsid w:val="008748F4"/>
    <w:rsid w:val="0087490A"/>
    <w:rsid w:val="00875147"/>
    <w:rsid w:val="0087529D"/>
    <w:rsid w:val="008764FA"/>
    <w:rsid w:val="00877C4A"/>
    <w:rsid w:val="00880175"/>
    <w:rsid w:val="00880320"/>
    <w:rsid w:val="0088084C"/>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E66"/>
    <w:rsid w:val="00884FBD"/>
    <w:rsid w:val="0088514A"/>
    <w:rsid w:val="0088548A"/>
    <w:rsid w:val="00885506"/>
    <w:rsid w:val="00885CFF"/>
    <w:rsid w:val="00885D73"/>
    <w:rsid w:val="00885FD6"/>
    <w:rsid w:val="00886154"/>
    <w:rsid w:val="00886720"/>
    <w:rsid w:val="00886924"/>
    <w:rsid w:val="00886A19"/>
    <w:rsid w:val="00886C60"/>
    <w:rsid w:val="008879FD"/>
    <w:rsid w:val="00887B6F"/>
    <w:rsid w:val="00890241"/>
    <w:rsid w:val="008908A1"/>
    <w:rsid w:val="00890950"/>
    <w:rsid w:val="00890A7D"/>
    <w:rsid w:val="00890BC8"/>
    <w:rsid w:val="00890C1E"/>
    <w:rsid w:val="008912EF"/>
    <w:rsid w:val="0089185D"/>
    <w:rsid w:val="008918D5"/>
    <w:rsid w:val="008918F9"/>
    <w:rsid w:val="0089195B"/>
    <w:rsid w:val="00891C11"/>
    <w:rsid w:val="00891EB7"/>
    <w:rsid w:val="00891EF8"/>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366"/>
    <w:rsid w:val="008955B6"/>
    <w:rsid w:val="00895AFA"/>
    <w:rsid w:val="00895CFE"/>
    <w:rsid w:val="0089610D"/>
    <w:rsid w:val="0089661E"/>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1E"/>
    <w:rsid w:val="008B3BF2"/>
    <w:rsid w:val="008B3DFA"/>
    <w:rsid w:val="008B45BC"/>
    <w:rsid w:val="008B477E"/>
    <w:rsid w:val="008B4788"/>
    <w:rsid w:val="008B47DE"/>
    <w:rsid w:val="008B4834"/>
    <w:rsid w:val="008B4A0E"/>
    <w:rsid w:val="008B4BD2"/>
    <w:rsid w:val="008B4CFF"/>
    <w:rsid w:val="008B4E3F"/>
    <w:rsid w:val="008B5197"/>
    <w:rsid w:val="008B55C5"/>
    <w:rsid w:val="008B5971"/>
    <w:rsid w:val="008B5D77"/>
    <w:rsid w:val="008B5FBF"/>
    <w:rsid w:val="008B604E"/>
    <w:rsid w:val="008B6068"/>
    <w:rsid w:val="008B60FF"/>
    <w:rsid w:val="008B66FF"/>
    <w:rsid w:val="008B6C91"/>
    <w:rsid w:val="008B71D8"/>
    <w:rsid w:val="008B738E"/>
    <w:rsid w:val="008B7EC4"/>
    <w:rsid w:val="008B7F63"/>
    <w:rsid w:val="008C0197"/>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EE2"/>
    <w:rsid w:val="008C7F44"/>
    <w:rsid w:val="008D016D"/>
    <w:rsid w:val="008D0441"/>
    <w:rsid w:val="008D04A2"/>
    <w:rsid w:val="008D0560"/>
    <w:rsid w:val="008D07B5"/>
    <w:rsid w:val="008D0914"/>
    <w:rsid w:val="008D09DF"/>
    <w:rsid w:val="008D0CED"/>
    <w:rsid w:val="008D0EE9"/>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6410"/>
    <w:rsid w:val="008E7317"/>
    <w:rsid w:val="008E73AA"/>
    <w:rsid w:val="008E7836"/>
    <w:rsid w:val="008E7E73"/>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564C"/>
    <w:rsid w:val="00905A9D"/>
    <w:rsid w:val="00905B81"/>
    <w:rsid w:val="00905BF6"/>
    <w:rsid w:val="00906117"/>
    <w:rsid w:val="00906127"/>
    <w:rsid w:val="009061C8"/>
    <w:rsid w:val="0090657A"/>
    <w:rsid w:val="009065B6"/>
    <w:rsid w:val="009069A8"/>
    <w:rsid w:val="009069FD"/>
    <w:rsid w:val="00906E1C"/>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20C21"/>
    <w:rsid w:val="00920FC9"/>
    <w:rsid w:val="00921121"/>
    <w:rsid w:val="0092119E"/>
    <w:rsid w:val="00921984"/>
    <w:rsid w:val="00921C0F"/>
    <w:rsid w:val="00921C1D"/>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6328"/>
    <w:rsid w:val="0092643C"/>
    <w:rsid w:val="0092646D"/>
    <w:rsid w:val="0092648C"/>
    <w:rsid w:val="009268DA"/>
    <w:rsid w:val="00926CF6"/>
    <w:rsid w:val="00926D22"/>
    <w:rsid w:val="00926FD2"/>
    <w:rsid w:val="00927258"/>
    <w:rsid w:val="009275EA"/>
    <w:rsid w:val="00927924"/>
    <w:rsid w:val="009279BF"/>
    <w:rsid w:val="00930A72"/>
    <w:rsid w:val="00930EC4"/>
    <w:rsid w:val="00931096"/>
    <w:rsid w:val="0093163C"/>
    <w:rsid w:val="009316C4"/>
    <w:rsid w:val="009316EB"/>
    <w:rsid w:val="00931B18"/>
    <w:rsid w:val="00931B1A"/>
    <w:rsid w:val="00931BEE"/>
    <w:rsid w:val="0093253F"/>
    <w:rsid w:val="009326D8"/>
    <w:rsid w:val="00932CFE"/>
    <w:rsid w:val="00932F70"/>
    <w:rsid w:val="0093397D"/>
    <w:rsid w:val="00933ACD"/>
    <w:rsid w:val="00933B92"/>
    <w:rsid w:val="00933ECE"/>
    <w:rsid w:val="00933FD8"/>
    <w:rsid w:val="00934536"/>
    <w:rsid w:val="009345EC"/>
    <w:rsid w:val="009353F7"/>
    <w:rsid w:val="00935908"/>
    <w:rsid w:val="00935975"/>
    <w:rsid w:val="00935C1B"/>
    <w:rsid w:val="00935CD2"/>
    <w:rsid w:val="00935CD8"/>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E34"/>
    <w:rsid w:val="0095407E"/>
    <w:rsid w:val="00954161"/>
    <w:rsid w:val="009545F2"/>
    <w:rsid w:val="00954795"/>
    <w:rsid w:val="00954F87"/>
    <w:rsid w:val="0095564D"/>
    <w:rsid w:val="00955C8D"/>
    <w:rsid w:val="00955E88"/>
    <w:rsid w:val="00956362"/>
    <w:rsid w:val="00956416"/>
    <w:rsid w:val="00956AFD"/>
    <w:rsid w:val="00956B00"/>
    <w:rsid w:val="00956B7B"/>
    <w:rsid w:val="00957235"/>
    <w:rsid w:val="00957406"/>
    <w:rsid w:val="0095760A"/>
    <w:rsid w:val="00957D91"/>
    <w:rsid w:val="009601AF"/>
    <w:rsid w:val="00960614"/>
    <w:rsid w:val="0096061A"/>
    <w:rsid w:val="00960AF8"/>
    <w:rsid w:val="00960E37"/>
    <w:rsid w:val="00960F5A"/>
    <w:rsid w:val="0096105C"/>
    <w:rsid w:val="00961203"/>
    <w:rsid w:val="00961364"/>
    <w:rsid w:val="00961780"/>
    <w:rsid w:val="00961E43"/>
    <w:rsid w:val="0096207B"/>
    <w:rsid w:val="0096219D"/>
    <w:rsid w:val="00962218"/>
    <w:rsid w:val="0096223E"/>
    <w:rsid w:val="00962A76"/>
    <w:rsid w:val="00962B60"/>
    <w:rsid w:val="00962E64"/>
    <w:rsid w:val="00964670"/>
    <w:rsid w:val="00965086"/>
    <w:rsid w:val="009652C5"/>
    <w:rsid w:val="009652DC"/>
    <w:rsid w:val="00965618"/>
    <w:rsid w:val="0096570B"/>
    <w:rsid w:val="00965C6A"/>
    <w:rsid w:val="00965F4F"/>
    <w:rsid w:val="009664B9"/>
    <w:rsid w:val="0096652E"/>
    <w:rsid w:val="00966AEF"/>
    <w:rsid w:val="0096703C"/>
    <w:rsid w:val="00967728"/>
    <w:rsid w:val="00967C3D"/>
    <w:rsid w:val="00967FF7"/>
    <w:rsid w:val="00970009"/>
    <w:rsid w:val="00970510"/>
    <w:rsid w:val="009705A0"/>
    <w:rsid w:val="009707A3"/>
    <w:rsid w:val="009711A9"/>
    <w:rsid w:val="00971615"/>
    <w:rsid w:val="00971A43"/>
    <w:rsid w:val="00971FA4"/>
    <w:rsid w:val="00972AE3"/>
    <w:rsid w:val="00972DE8"/>
    <w:rsid w:val="00972E95"/>
    <w:rsid w:val="00972F15"/>
    <w:rsid w:val="00973132"/>
    <w:rsid w:val="00973161"/>
    <w:rsid w:val="0097328A"/>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0C2B"/>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04A"/>
    <w:rsid w:val="009952F1"/>
    <w:rsid w:val="009953D5"/>
    <w:rsid w:val="00995625"/>
    <w:rsid w:val="009957ED"/>
    <w:rsid w:val="00995C55"/>
    <w:rsid w:val="00995D61"/>
    <w:rsid w:val="00995DD7"/>
    <w:rsid w:val="00996264"/>
    <w:rsid w:val="009963EB"/>
    <w:rsid w:val="00996412"/>
    <w:rsid w:val="00996686"/>
    <w:rsid w:val="00996882"/>
    <w:rsid w:val="00997512"/>
    <w:rsid w:val="00997D1F"/>
    <w:rsid w:val="00997DCD"/>
    <w:rsid w:val="009A005F"/>
    <w:rsid w:val="009A03EE"/>
    <w:rsid w:val="009A067B"/>
    <w:rsid w:val="009A0769"/>
    <w:rsid w:val="009A0AA5"/>
    <w:rsid w:val="009A0ABA"/>
    <w:rsid w:val="009A0E03"/>
    <w:rsid w:val="009A0E28"/>
    <w:rsid w:val="009A0E88"/>
    <w:rsid w:val="009A12A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330"/>
    <w:rsid w:val="009B1404"/>
    <w:rsid w:val="009B149C"/>
    <w:rsid w:val="009B1543"/>
    <w:rsid w:val="009B156C"/>
    <w:rsid w:val="009B18BA"/>
    <w:rsid w:val="009B1A77"/>
    <w:rsid w:val="009B1C02"/>
    <w:rsid w:val="009B2541"/>
    <w:rsid w:val="009B2B5F"/>
    <w:rsid w:val="009B2BEB"/>
    <w:rsid w:val="009B2EF2"/>
    <w:rsid w:val="009B2F20"/>
    <w:rsid w:val="009B2F31"/>
    <w:rsid w:val="009B339F"/>
    <w:rsid w:val="009B44F6"/>
    <w:rsid w:val="009B4802"/>
    <w:rsid w:val="009B4B79"/>
    <w:rsid w:val="009B4C28"/>
    <w:rsid w:val="009B55E2"/>
    <w:rsid w:val="009B5A8E"/>
    <w:rsid w:val="009B606B"/>
    <w:rsid w:val="009B612B"/>
    <w:rsid w:val="009B6486"/>
    <w:rsid w:val="009B6549"/>
    <w:rsid w:val="009B6728"/>
    <w:rsid w:val="009B69A2"/>
    <w:rsid w:val="009B6C82"/>
    <w:rsid w:val="009B6EA9"/>
    <w:rsid w:val="009B6EBD"/>
    <w:rsid w:val="009B726E"/>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7BE"/>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2677"/>
    <w:rsid w:val="009D2984"/>
    <w:rsid w:val="009D32CB"/>
    <w:rsid w:val="009D34B5"/>
    <w:rsid w:val="009D3EE0"/>
    <w:rsid w:val="009D42BA"/>
    <w:rsid w:val="009D433A"/>
    <w:rsid w:val="009D4469"/>
    <w:rsid w:val="009D4652"/>
    <w:rsid w:val="009D4AA7"/>
    <w:rsid w:val="009D4F35"/>
    <w:rsid w:val="009D5171"/>
    <w:rsid w:val="009D5D34"/>
    <w:rsid w:val="009D5E1A"/>
    <w:rsid w:val="009D6225"/>
    <w:rsid w:val="009D66F4"/>
    <w:rsid w:val="009D69E9"/>
    <w:rsid w:val="009D6B40"/>
    <w:rsid w:val="009D6EAE"/>
    <w:rsid w:val="009D7070"/>
    <w:rsid w:val="009D7199"/>
    <w:rsid w:val="009D74F5"/>
    <w:rsid w:val="009D76C7"/>
    <w:rsid w:val="009D7F86"/>
    <w:rsid w:val="009E01E8"/>
    <w:rsid w:val="009E0F9C"/>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A8E"/>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A93"/>
    <w:rsid w:val="009F2B5C"/>
    <w:rsid w:val="009F2F36"/>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9B4"/>
    <w:rsid w:val="00A01E1B"/>
    <w:rsid w:val="00A02170"/>
    <w:rsid w:val="00A02A06"/>
    <w:rsid w:val="00A02A20"/>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6C9"/>
    <w:rsid w:val="00A138A8"/>
    <w:rsid w:val="00A1394A"/>
    <w:rsid w:val="00A13A08"/>
    <w:rsid w:val="00A13AB9"/>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CF9"/>
    <w:rsid w:val="00A24D10"/>
    <w:rsid w:val="00A24EE0"/>
    <w:rsid w:val="00A253D6"/>
    <w:rsid w:val="00A25407"/>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73"/>
    <w:rsid w:val="00A36FAE"/>
    <w:rsid w:val="00A3732A"/>
    <w:rsid w:val="00A4017D"/>
    <w:rsid w:val="00A404C0"/>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3D4"/>
    <w:rsid w:val="00A53691"/>
    <w:rsid w:val="00A5375C"/>
    <w:rsid w:val="00A53829"/>
    <w:rsid w:val="00A53B0B"/>
    <w:rsid w:val="00A53BC7"/>
    <w:rsid w:val="00A53D28"/>
    <w:rsid w:val="00A53FF7"/>
    <w:rsid w:val="00A54323"/>
    <w:rsid w:val="00A546C4"/>
    <w:rsid w:val="00A54F03"/>
    <w:rsid w:val="00A54F09"/>
    <w:rsid w:val="00A55296"/>
    <w:rsid w:val="00A56047"/>
    <w:rsid w:val="00A56139"/>
    <w:rsid w:val="00A56201"/>
    <w:rsid w:val="00A563E3"/>
    <w:rsid w:val="00A56641"/>
    <w:rsid w:val="00A5679C"/>
    <w:rsid w:val="00A575FA"/>
    <w:rsid w:val="00A5761E"/>
    <w:rsid w:val="00A57FB5"/>
    <w:rsid w:val="00A6032F"/>
    <w:rsid w:val="00A60442"/>
    <w:rsid w:val="00A60470"/>
    <w:rsid w:val="00A608A7"/>
    <w:rsid w:val="00A608C0"/>
    <w:rsid w:val="00A6096B"/>
    <w:rsid w:val="00A60E2D"/>
    <w:rsid w:val="00A61766"/>
    <w:rsid w:val="00A617AB"/>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C6E"/>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9E9"/>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0655"/>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043"/>
    <w:rsid w:val="00A93109"/>
    <w:rsid w:val="00A93986"/>
    <w:rsid w:val="00A93A55"/>
    <w:rsid w:val="00A93E6C"/>
    <w:rsid w:val="00A945C8"/>
    <w:rsid w:val="00A94EC4"/>
    <w:rsid w:val="00A9513A"/>
    <w:rsid w:val="00A9516A"/>
    <w:rsid w:val="00A95267"/>
    <w:rsid w:val="00A95611"/>
    <w:rsid w:val="00A95723"/>
    <w:rsid w:val="00A96363"/>
    <w:rsid w:val="00A96725"/>
    <w:rsid w:val="00A96A0D"/>
    <w:rsid w:val="00A96E22"/>
    <w:rsid w:val="00A971B8"/>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A7B"/>
    <w:rsid w:val="00AA1AD6"/>
    <w:rsid w:val="00AA1B08"/>
    <w:rsid w:val="00AA1C07"/>
    <w:rsid w:val="00AA1D23"/>
    <w:rsid w:val="00AA1D6A"/>
    <w:rsid w:val="00AA20AD"/>
    <w:rsid w:val="00AA2135"/>
    <w:rsid w:val="00AA2617"/>
    <w:rsid w:val="00AA268D"/>
    <w:rsid w:val="00AA32CA"/>
    <w:rsid w:val="00AA3351"/>
    <w:rsid w:val="00AA3752"/>
    <w:rsid w:val="00AA3B6F"/>
    <w:rsid w:val="00AA3D39"/>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EB"/>
    <w:rsid w:val="00AB1657"/>
    <w:rsid w:val="00AB17CC"/>
    <w:rsid w:val="00AB18A4"/>
    <w:rsid w:val="00AB1C73"/>
    <w:rsid w:val="00AB1D41"/>
    <w:rsid w:val="00AB1EBF"/>
    <w:rsid w:val="00AB2111"/>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C97"/>
    <w:rsid w:val="00AC0D00"/>
    <w:rsid w:val="00AC0D69"/>
    <w:rsid w:val="00AC11D5"/>
    <w:rsid w:val="00AC14AF"/>
    <w:rsid w:val="00AC1853"/>
    <w:rsid w:val="00AC1A3A"/>
    <w:rsid w:val="00AC20E5"/>
    <w:rsid w:val="00AC2150"/>
    <w:rsid w:val="00AC31EE"/>
    <w:rsid w:val="00AC32DA"/>
    <w:rsid w:val="00AC33EC"/>
    <w:rsid w:val="00AC3490"/>
    <w:rsid w:val="00AC35F1"/>
    <w:rsid w:val="00AC387B"/>
    <w:rsid w:val="00AC3ED4"/>
    <w:rsid w:val="00AC3F5E"/>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C7E83"/>
    <w:rsid w:val="00AD019D"/>
    <w:rsid w:val="00AD0A68"/>
    <w:rsid w:val="00AD0E6F"/>
    <w:rsid w:val="00AD13CB"/>
    <w:rsid w:val="00AD1801"/>
    <w:rsid w:val="00AD1BAC"/>
    <w:rsid w:val="00AD2BEE"/>
    <w:rsid w:val="00AD2D7F"/>
    <w:rsid w:val="00AD3219"/>
    <w:rsid w:val="00AD3357"/>
    <w:rsid w:val="00AD359D"/>
    <w:rsid w:val="00AD35F8"/>
    <w:rsid w:val="00AD374B"/>
    <w:rsid w:val="00AD4002"/>
    <w:rsid w:val="00AD477D"/>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5B1"/>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787"/>
    <w:rsid w:val="00AF07DA"/>
    <w:rsid w:val="00AF08C6"/>
    <w:rsid w:val="00AF0987"/>
    <w:rsid w:val="00AF0A66"/>
    <w:rsid w:val="00AF1C9F"/>
    <w:rsid w:val="00AF1F5E"/>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069"/>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336"/>
    <w:rsid w:val="00B069AF"/>
    <w:rsid w:val="00B06CD2"/>
    <w:rsid w:val="00B07099"/>
    <w:rsid w:val="00B07365"/>
    <w:rsid w:val="00B07705"/>
    <w:rsid w:val="00B077D0"/>
    <w:rsid w:val="00B10BCC"/>
    <w:rsid w:val="00B10E84"/>
    <w:rsid w:val="00B1121D"/>
    <w:rsid w:val="00B112A0"/>
    <w:rsid w:val="00B114E5"/>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7D"/>
    <w:rsid w:val="00B23E8E"/>
    <w:rsid w:val="00B24631"/>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60D"/>
    <w:rsid w:val="00B45863"/>
    <w:rsid w:val="00B45883"/>
    <w:rsid w:val="00B459FE"/>
    <w:rsid w:val="00B46486"/>
    <w:rsid w:val="00B46784"/>
    <w:rsid w:val="00B4782B"/>
    <w:rsid w:val="00B47B5C"/>
    <w:rsid w:val="00B47EAD"/>
    <w:rsid w:val="00B50432"/>
    <w:rsid w:val="00B50594"/>
    <w:rsid w:val="00B51C2E"/>
    <w:rsid w:val="00B5239D"/>
    <w:rsid w:val="00B5260C"/>
    <w:rsid w:val="00B52D2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A35"/>
    <w:rsid w:val="00B56FA6"/>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8AC"/>
    <w:rsid w:val="00B63B53"/>
    <w:rsid w:val="00B63B6E"/>
    <w:rsid w:val="00B63C2F"/>
    <w:rsid w:val="00B642BB"/>
    <w:rsid w:val="00B64540"/>
    <w:rsid w:val="00B649D4"/>
    <w:rsid w:val="00B64A52"/>
    <w:rsid w:val="00B64D49"/>
    <w:rsid w:val="00B64D81"/>
    <w:rsid w:val="00B64E2F"/>
    <w:rsid w:val="00B64F84"/>
    <w:rsid w:val="00B6524D"/>
    <w:rsid w:val="00B65335"/>
    <w:rsid w:val="00B655B0"/>
    <w:rsid w:val="00B6562B"/>
    <w:rsid w:val="00B65B32"/>
    <w:rsid w:val="00B65CD2"/>
    <w:rsid w:val="00B65DA2"/>
    <w:rsid w:val="00B65ED6"/>
    <w:rsid w:val="00B662F0"/>
    <w:rsid w:val="00B66450"/>
    <w:rsid w:val="00B6665E"/>
    <w:rsid w:val="00B669ED"/>
    <w:rsid w:val="00B66ABB"/>
    <w:rsid w:val="00B66E3D"/>
    <w:rsid w:val="00B67067"/>
    <w:rsid w:val="00B676A1"/>
    <w:rsid w:val="00B67803"/>
    <w:rsid w:val="00B679C3"/>
    <w:rsid w:val="00B70092"/>
    <w:rsid w:val="00B70358"/>
    <w:rsid w:val="00B703B9"/>
    <w:rsid w:val="00B70615"/>
    <w:rsid w:val="00B709CA"/>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2C"/>
    <w:rsid w:val="00B77068"/>
    <w:rsid w:val="00B771B0"/>
    <w:rsid w:val="00B7734A"/>
    <w:rsid w:val="00B77519"/>
    <w:rsid w:val="00B775BB"/>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378"/>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C47"/>
    <w:rsid w:val="00B91E94"/>
    <w:rsid w:val="00B9210D"/>
    <w:rsid w:val="00B928D2"/>
    <w:rsid w:val="00B92E5A"/>
    <w:rsid w:val="00B93113"/>
    <w:rsid w:val="00B93616"/>
    <w:rsid w:val="00B93645"/>
    <w:rsid w:val="00B93B53"/>
    <w:rsid w:val="00B94197"/>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5A7"/>
    <w:rsid w:val="00BA09F2"/>
    <w:rsid w:val="00BA0A69"/>
    <w:rsid w:val="00BA0F8A"/>
    <w:rsid w:val="00BA1111"/>
    <w:rsid w:val="00BA1729"/>
    <w:rsid w:val="00BA1E1F"/>
    <w:rsid w:val="00BA257D"/>
    <w:rsid w:val="00BA2817"/>
    <w:rsid w:val="00BA2BE8"/>
    <w:rsid w:val="00BA2DA6"/>
    <w:rsid w:val="00BA39A1"/>
    <w:rsid w:val="00BA3DA1"/>
    <w:rsid w:val="00BA3E67"/>
    <w:rsid w:val="00BA3FE1"/>
    <w:rsid w:val="00BA4048"/>
    <w:rsid w:val="00BA4243"/>
    <w:rsid w:val="00BA4BB0"/>
    <w:rsid w:val="00BA4D27"/>
    <w:rsid w:val="00BA4FC4"/>
    <w:rsid w:val="00BA5035"/>
    <w:rsid w:val="00BA55EB"/>
    <w:rsid w:val="00BA59EC"/>
    <w:rsid w:val="00BA5B2F"/>
    <w:rsid w:val="00BA5C3A"/>
    <w:rsid w:val="00BA68F2"/>
    <w:rsid w:val="00BA6B0C"/>
    <w:rsid w:val="00BA6CBF"/>
    <w:rsid w:val="00BA7785"/>
    <w:rsid w:val="00BA7C91"/>
    <w:rsid w:val="00BA7E6B"/>
    <w:rsid w:val="00BA7ECF"/>
    <w:rsid w:val="00BA7F56"/>
    <w:rsid w:val="00BB0498"/>
    <w:rsid w:val="00BB04A1"/>
    <w:rsid w:val="00BB11E1"/>
    <w:rsid w:val="00BB140F"/>
    <w:rsid w:val="00BB193F"/>
    <w:rsid w:val="00BB1AD6"/>
    <w:rsid w:val="00BB2D51"/>
    <w:rsid w:val="00BB2F7E"/>
    <w:rsid w:val="00BB30AF"/>
    <w:rsid w:val="00BB328A"/>
    <w:rsid w:val="00BB3345"/>
    <w:rsid w:val="00BB449C"/>
    <w:rsid w:val="00BB49A3"/>
    <w:rsid w:val="00BB4DDF"/>
    <w:rsid w:val="00BB4F4E"/>
    <w:rsid w:val="00BB51D6"/>
    <w:rsid w:val="00BB5243"/>
    <w:rsid w:val="00BB528A"/>
    <w:rsid w:val="00BB5F17"/>
    <w:rsid w:val="00BB5FE7"/>
    <w:rsid w:val="00BB61DC"/>
    <w:rsid w:val="00BB724F"/>
    <w:rsid w:val="00BB7A82"/>
    <w:rsid w:val="00BB7E33"/>
    <w:rsid w:val="00BB7E6F"/>
    <w:rsid w:val="00BB7E71"/>
    <w:rsid w:val="00BB7F45"/>
    <w:rsid w:val="00BC08B1"/>
    <w:rsid w:val="00BC14B2"/>
    <w:rsid w:val="00BC1858"/>
    <w:rsid w:val="00BC19B6"/>
    <w:rsid w:val="00BC1D0D"/>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D98"/>
    <w:rsid w:val="00BC7F3E"/>
    <w:rsid w:val="00BD0654"/>
    <w:rsid w:val="00BD0AAA"/>
    <w:rsid w:val="00BD0B42"/>
    <w:rsid w:val="00BD0C50"/>
    <w:rsid w:val="00BD0EFA"/>
    <w:rsid w:val="00BD10A3"/>
    <w:rsid w:val="00BD1CFD"/>
    <w:rsid w:val="00BD25F1"/>
    <w:rsid w:val="00BD25FC"/>
    <w:rsid w:val="00BD2ACD"/>
    <w:rsid w:val="00BD2FDC"/>
    <w:rsid w:val="00BD32C6"/>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DC"/>
    <w:rsid w:val="00BE08F9"/>
    <w:rsid w:val="00BE0B54"/>
    <w:rsid w:val="00BE0C0F"/>
    <w:rsid w:val="00BE1216"/>
    <w:rsid w:val="00BE1797"/>
    <w:rsid w:val="00BE1A0F"/>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06"/>
    <w:rsid w:val="00BF1126"/>
    <w:rsid w:val="00BF1B5E"/>
    <w:rsid w:val="00BF21A3"/>
    <w:rsid w:val="00BF2268"/>
    <w:rsid w:val="00BF2959"/>
    <w:rsid w:val="00BF2A9E"/>
    <w:rsid w:val="00BF2BC2"/>
    <w:rsid w:val="00BF2FA4"/>
    <w:rsid w:val="00BF3E6A"/>
    <w:rsid w:val="00BF3E94"/>
    <w:rsid w:val="00BF3ED2"/>
    <w:rsid w:val="00BF3F3E"/>
    <w:rsid w:val="00BF4115"/>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88C"/>
    <w:rsid w:val="00C00EDC"/>
    <w:rsid w:val="00C018E7"/>
    <w:rsid w:val="00C01AE4"/>
    <w:rsid w:val="00C01D16"/>
    <w:rsid w:val="00C02239"/>
    <w:rsid w:val="00C030D6"/>
    <w:rsid w:val="00C0322B"/>
    <w:rsid w:val="00C0366A"/>
    <w:rsid w:val="00C038C3"/>
    <w:rsid w:val="00C041E9"/>
    <w:rsid w:val="00C04379"/>
    <w:rsid w:val="00C04B64"/>
    <w:rsid w:val="00C05034"/>
    <w:rsid w:val="00C051D6"/>
    <w:rsid w:val="00C0589F"/>
    <w:rsid w:val="00C05CB0"/>
    <w:rsid w:val="00C05D11"/>
    <w:rsid w:val="00C05D6A"/>
    <w:rsid w:val="00C05ED2"/>
    <w:rsid w:val="00C0603E"/>
    <w:rsid w:val="00C06248"/>
    <w:rsid w:val="00C06AA2"/>
    <w:rsid w:val="00C06B9E"/>
    <w:rsid w:val="00C075D5"/>
    <w:rsid w:val="00C07870"/>
    <w:rsid w:val="00C07D7B"/>
    <w:rsid w:val="00C1067D"/>
    <w:rsid w:val="00C111ED"/>
    <w:rsid w:val="00C114CA"/>
    <w:rsid w:val="00C116DB"/>
    <w:rsid w:val="00C1172F"/>
    <w:rsid w:val="00C119C8"/>
    <w:rsid w:val="00C11A05"/>
    <w:rsid w:val="00C11CD5"/>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A6D"/>
    <w:rsid w:val="00C27EE4"/>
    <w:rsid w:val="00C27F25"/>
    <w:rsid w:val="00C30545"/>
    <w:rsid w:val="00C30BB5"/>
    <w:rsid w:val="00C30BBA"/>
    <w:rsid w:val="00C31028"/>
    <w:rsid w:val="00C3105B"/>
    <w:rsid w:val="00C312ED"/>
    <w:rsid w:val="00C313D6"/>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5129"/>
    <w:rsid w:val="00C3522B"/>
    <w:rsid w:val="00C354B1"/>
    <w:rsid w:val="00C358AA"/>
    <w:rsid w:val="00C35DB1"/>
    <w:rsid w:val="00C35EE2"/>
    <w:rsid w:val="00C35F4F"/>
    <w:rsid w:val="00C360B1"/>
    <w:rsid w:val="00C36615"/>
    <w:rsid w:val="00C366DE"/>
    <w:rsid w:val="00C36713"/>
    <w:rsid w:val="00C3683D"/>
    <w:rsid w:val="00C369B1"/>
    <w:rsid w:val="00C36F1C"/>
    <w:rsid w:val="00C370A1"/>
    <w:rsid w:val="00C370F4"/>
    <w:rsid w:val="00C37468"/>
    <w:rsid w:val="00C374C4"/>
    <w:rsid w:val="00C37971"/>
    <w:rsid w:val="00C37978"/>
    <w:rsid w:val="00C37B74"/>
    <w:rsid w:val="00C37F1A"/>
    <w:rsid w:val="00C37FA1"/>
    <w:rsid w:val="00C40060"/>
    <w:rsid w:val="00C40422"/>
    <w:rsid w:val="00C40577"/>
    <w:rsid w:val="00C40B3C"/>
    <w:rsid w:val="00C40C8A"/>
    <w:rsid w:val="00C41541"/>
    <w:rsid w:val="00C41BCF"/>
    <w:rsid w:val="00C41DBB"/>
    <w:rsid w:val="00C433D8"/>
    <w:rsid w:val="00C43573"/>
    <w:rsid w:val="00C437A0"/>
    <w:rsid w:val="00C43914"/>
    <w:rsid w:val="00C43AFD"/>
    <w:rsid w:val="00C43C41"/>
    <w:rsid w:val="00C43E1D"/>
    <w:rsid w:val="00C4417C"/>
    <w:rsid w:val="00C447F4"/>
    <w:rsid w:val="00C44D49"/>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C78"/>
    <w:rsid w:val="00C51D77"/>
    <w:rsid w:val="00C51F09"/>
    <w:rsid w:val="00C525BD"/>
    <w:rsid w:val="00C52696"/>
    <w:rsid w:val="00C52AD3"/>
    <w:rsid w:val="00C52E85"/>
    <w:rsid w:val="00C52FCD"/>
    <w:rsid w:val="00C53098"/>
    <w:rsid w:val="00C530B7"/>
    <w:rsid w:val="00C533A3"/>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024"/>
    <w:rsid w:val="00C624F8"/>
    <w:rsid w:val="00C62626"/>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DBF"/>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27"/>
    <w:rsid w:val="00C84686"/>
    <w:rsid w:val="00C858C0"/>
    <w:rsid w:val="00C85B9E"/>
    <w:rsid w:val="00C86162"/>
    <w:rsid w:val="00C86179"/>
    <w:rsid w:val="00C863C5"/>
    <w:rsid w:val="00C8692F"/>
    <w:rsid w:val="00C86F64"/>
    <w:rsid w:val="00C87303"/>
    <w:rsid w:val="00C90045"/>
    <w:rsid w:val="00C90152"/>
    <w:rsid w:val="00C90228"/>
    <w:rsid w:val="00C9032E"/>
    <w:rsid w:val="00C9069E"/>
    <w:rsid w:val="00C90B3B"/>
    <w:rsid w:val="00C90B41"/>
    <w:rsid w:val="00C90C0A"/>
    <w:rsid w:val="00C90D08"/>
    <w:rsid w:val="00C90D0C"/>
    <w:rsid w:val="00C91076"/>
    <w:rsid w:val="00C915CF"/>
    <w:rsid w:val="00C91E45"/>
    <w:rsid w:val="00C921F5"/>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97F7A"/>
    <w:rsid w:val="00CA015D"/>
    <w:rsid w:val="00CA022A"/>
    <w:rsid w:val="00CA0292"/>
    <w:rsid w:val="00CA0697"/>
    <w:rsid w:val="00CA06E2"/>
    <w:rsid w:val="00CA0F05"/>
    <w:rsid w:val="00CA113D"/>
    <w:rsid w:val="00CA132E"/>
    <w:rsid w:val="00CA134A"/>
    <w:rsid w:val="00CA1A6A"/>
    <w:rsid w:val="00CA1AE7"/>
    <w:rsid w:val="00CA1DB6"/>
    <w:rsid w:val="00CA1F99"/>
    <w:rsid w:val="00CA2723"/>
    <w:rsid w:val="00CA2763"/>
    <w:rsid w:val="00CA2E27"/>
    <w:rsid w:val="00CA2FE1"/>
    <w:rsid w:val="00CA3169"/>
    <w:rsid w:val="00CA33ED"/>
    <w:rsid w:val="00CA38F3"/>
    <w:rsid w:val="00CA3BD8"/>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675"/>
    <w:rsid w:val="00CB071D"/>
    <w:rsid w:val="00CB08A8"/>
    <w:rsid w:val="00CB0D2C"/>
    <w:rsid w:val="00CB0EF5"/>
    <w:rsid w:val="00CB121B"/>
    <w:rsid w:val="00CB132A"/>
    <w:rsid w:val="00CB15C0"/>
    <w:rsid w:val="00CB1723"/>
    <w:rsid w:val="00CB1B1F"/>
    <w:rsid w:val="00CB1FE0"/>
    <w:rsid w:val="00CB2083"/>
    <w:rsid w:val="00CB20A7"/>
    <w:rsid w:val="00CB231A"/>
    <w:rsid w:val="00CB3028"/>
    <w:rsid w:val="00CB345D"/>
    <w:rsid w:val="00CB35C0"/>
    <w:rsid w:val="00CB3CA3"/>
    <w:rsid w:val="00CB3F80"/>
    <w:rsid w:val="00CB51F3"/>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8D3"/>
    <w:rsid w:val="00CC1CD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3A26"/>
    <w:rsid w:val="00CC4398"/>
    <w:rsid w:val="00CC4744"/>
    <w:rsid w:val="00CC498F"/>
    <w:rsid w:val="00CC605D"/>
    <w:rsid w:val="00CC61DD"/>
    <w:rsid w:val="00CC64A7"/>
    <w:rsid w:val="00CC65BD"/>
    <w:rsid w:val="00CC6B24"/>
    <w:rsid w:val="00CC6BBF"/>
    <w:rsid w:val="00CC6C00"/>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4E09"/>
    <w:rsid w:val="00CE52BC"/>
    <w:rsid w:val="00CE563D"/>
    <w:rsid w:val="00CE5845"/>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CCF"/>
    <w:rsid w:val="00D04484"/>
    <w:rsid w:val="00D049AC"/>
    <w:rsid w:val="00D05155"/>
    <w:rsid w:val="00D052F4"/>
    <w:rsid w:val="00D0550C"/>
    <w:rsid w:val="00D05AD4"/>
    <w:rsid w:val="00D05B87"/>
    <w:rsid w:val="00D05CBB"/>
    <w:rsid w:val="00D061E4"/>
    <w:rsid w:val="00D06269"/>
    <w:rsid w:val="00D06BC9"/>
    <w:rsid w:val="00D070A8"/>
    <w:rsid w:val="00D0743A"/>
    <w:rsid w:val="00D075B6"/>
    <w:rsid w:val="00D07B46"/>
    <w:rsid w:val="00D07DC8"/>
    <w:rsid w:val="00D07DF9"/>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892"/>
    <w:rsid w:val="00D15C92"/>
    <w:rsid w:val="00D16080"/>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871"/>
    <w:rsid w:val="00D26963"/>
    <w:rsid w:val="00D26FD6"/>
    <w:rsid w:val="00D27011"/>
    <w:rsid w:val="00D27B9E"/>
    <w:rsid w:val="00D30261"/>
    <w:rsid w:val="00D306EA"/>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4E4"/>
    <w:rsid w:val="00D36B8B"/>
    <w:rsid w:val="00D370D4"/>
    <w:rsid w:val="00D37690"/>
    <w:rsid w:val="00D378E4"/>
    <w:rsid w:val="00D37C30"/>
    <w:rsid w:val="00D37CED"/>
    <w:rsid w:val="00D37E60"/>
    <w:rsid w:val="00D37EED"/>
    <w:rsid w:val="00D40E56"/>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F25"/>
    <w:rsid w:val="00D46412"/>
    <w:rsid w:val="00D46770"/>
    <w:rsid w:val="00D47155"/>
    <w:rsid w:val="00D47286"/>
    <w:rsid w:val="00D4767F"/>
    <w:rsid w:val="00D47685"/>
    <w:rsid w:val="00D4775C"/>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F01"/>
    <w:rsid w:val="00D541C9"/>
    <w:rsid w:val="00D544EA"/>
    <w:rsid w:val="00D548F3"/>
    <w:rsid w:val="00D549EE"/>
    <w:rsid w:val="00D54A6D"/>
    <w:rsid w:val="00D55AA8"/>
    <w:rsid w:val="00D55C0A"/>
    <w:rsid w:val="00D55D9B"/>
    <w:rsid w:val="00D55DF6"/>
    <w:rsid w:val="00D55F4A"/>
    <w:rsid w:val="00D56012"/>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D45"/>
    <w:rsid w:val="00D73EB3"/>
    <w:rsid w:val="00D7417B"/>
    <w:rsid w:val="00D744A3"/>
    <w:rsid w:val="00D74582"/>
    <w:rsid w:val="00D745B5"/>
    <w:rsid w:val="00D74AEE"/>
    <w:rsid w:val="00D74B40"/>
    <w:rsid w:val="00D74E7B"/>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452"/>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4D9B"/>
    <w:rsid w:val="00D85208"/>
    <w:rsid w:val="00D8578E"/>
    <w:rsid w:val="00D858E8"/>
    <w:rsid w:val="00D86570"/>
    <w:rsid w:val="00D865A5"/>
    <w:rsid w:val="00D87030"/>
    <w:rsid w:val="00D87807"/>
    <w:rsid w:val="00D87B56"/>
    <w:rsid w:val="00D903B4"/>
    <w:rsid w:val="00D90555"/>
    <w:rsid w:val="00D905F2"/>
    <w:rsid w:val="00D909CA"/>
    <w:rsid w:val="00D90A93"/>
    <w:rsid w:val="00D915C2"/>
    <w:rsid w:val="00D916E8"/>
    <w:rsid w:val="00D9193F"/>
    <w:rsid w:val="00D91CAD"/>
    <w:rsid w:val="00D91F22"/>
    <w:rsid w:val="00D9240F"/>
    <w:rsid w:val="00D924D9"/>
    <w:rsid w:val="00D92C3B"/>
    <w:rsid w:val="00D93221"/>
    <w:rsid w:val="00D937AB"/>
    <w:rsid w:val="00D939D3"/>
    <w:rsid w:val="00D93ED7"/>
    <w:rsid w:val="00D93F94"/>
    <w:rsid w:val="00D9439A"/>
    <w:rsid w:val="00D94400"/>
    <w:rsid w:val="00D944EF"/>
    <w:rsid w:val="00D9484E"/>
    <w:rsid w:val="00D9492A"/>
    <w:rsid w:val="00D94B83"/>
    <w:rsid w:val="00D94F40"/>
    <w:rsid w:val="00D9556D"/>
    <w:rsid w:val="00D95BA5"/>
    <w:rsid w:val="00D95D71"/>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75"/>
    <w:rsid w:val="00DA6AEF"/>
    <w:rsid w:val="00DA6C09"/>
    <w:rsid w:val="00DA7018"/>
    <w:rsid w:val="00DA782E"/>
    <w:rsid w:val="00DA7ED6"/>
    <w:rsid w:val="00DB0233"/>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8F6"/>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5F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D05"/>
    <w:rsid w:val="00DE20EF"/>
    <w:rsid w:val="00DE2519"/>
    <w:rsid w:val="00DE25CB"/>
    <w:rsid w:val="00DE2C38"/>
    <w:rsid w:val="00DE2CEE"/>
    <w:rsid w:val="00DE2EB8"/>
    <w:rsid w:val="00DE2FEA"/>
    <w:rsid w:val="00DE32D0"/>
    <w:rsid w:val="00DE349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4CF2"/>
    <w:rsid w:val="00E15338"/>
    <w:rsid w:val="00E15508"/>
    <w:rsid w:val="00E155D1"/>
    <w:rsid w:val="00E156A3"/>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302E0"/>
    <w:rsid w:val="00E304E8"/>
    <w:rsid w:val="00E30C53"/>
    <w:rsid w:val="00E31AF0"/>
    <w:rsid w:val="00E31D4C"/>
    <w:rsid w:val="00E31E7A"/>
    <w:rsid w:val="00E31F8E"/>
    <w:rsid w:val="00E32123"/>
    <w:rsid w:val="00E326CC"/>
    <w:rsid w:val="00E3271F"/>
    <w:rsid w:val="00E3277F"/>
    <w:rsid w:val="00E32826"/>
    <w:rsid w:val="00E329B6"/>
    <w:rsid w:val="00E331BC"/>
    <w:rsid w:val="00E3350A"/>
    <w:rsid w:val="00E33622"/>
    <w:rsid w:val="00E33B35"/>
    <w:rsid w:val="00E33EC0"/>
    <w:rsid w:val="00E342AE"/>
    <w:rsid w:val="00E34C45"/>
    <w:rsid w:val="00E34CF2"/>
    <w:rsid w:val="00E34E64"/>
    <w:rsid w:val="00E35930"/>
    <w:rsid w:val="00E359EA"/>
    <w:rsid w:val="00E35E1C"/>
    <w:rsid w:val="00E35EEC"/>
    <w:rsid w:val="00E362B6"/>
    <w:rsid w:val="00E36716"/>
    <w:rsid w:val="00E369AD"/>
    <w:rsid w:val="00E36EC3"/>
    <w:rsid w:val="00E371CB"/>
    <w:rsid w:val="00E37384"/>
    <w:rsid w:val="00E374C0"/>
    <w:rsid w:val="00E3769B"/>
    <w:rsid w:val="00E402FD"/>
    <w:rsid w:val="00E404C9"/>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4007"/>
    <w:rsid w:val="00E44258"/>
    <w:rsid w:val="00E44554"/>
    <w:rsid w:val="00E44C49"/>
    <w:rsid w:val="00E44C9E"/>
    <w:rsid w:val="00E44FDC"/>
    <w:rsid w:val="00E450FF"/>
    <w:rsid w:val="00E4515F"/>
    <w:rsid w:val="00E451D0"/>
    <w:rsid w:val="00E45216"/>
    <w:rsid w:val="00E45259"/>
    <w:rsid w:val="00E452CC"/>
    <w:rsid w:val="00E453FE"/>
    <w:rsid w:val="00E45D09"/>
    <w:rsid w:val="00E46038"/>
    <w:rsid w:val="00E465CD"/>
    <w:rsid w:val="00E46764"/>
    <w:rsid w:val="00E467D2"/>
    <w:rsid w:val="00E4697B"/>
    <w:rsid w:val="00E46E89"/>
    <w:rsid w:val="00E46EE7"/>
    <w:rsid w:val="00E47090"/>
    <w:rsid w:val="00E47542"/>
    <w:rsid w:val="00E475B1"/>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BA7"/>
    <w:rsid w:val="00E52C86"/>
    <w:rsid w:val="00E53359"/>
    <w:rsid w:val="00E53A6C"/>
    <w:rsid w:val="00E53B80"/>
    <w:rsid w:val="00E53CBD"/>
    <w:rsid w:val="00E53F28"/>
    <w:rsid w:val="00E54095"/>
    <w:rsid w:val="00E542CA"/>
    <w:rsid w:val="00E54347"/>
    <w:rsid w:val="00E54594"/>
    <w:rsid w:val="00E54668"/>
    <w:rsid w:val="00E546A4"/>
    <w:rsid w:val="00E546B4"/>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FB1"/>
    <w:rsid w:val="00E6625E"/>
    <w:rsid w:val="00E66407"/>
    <w:rsid w:val="00E669EE"/>
    <w:rsid w:val="00E66E82"/>
    <w:rsid w:val="00E670E6"/>
    <w:rsid w:val="00E67213"/>
    <w:rsid w:val="00E672C8"/>
    <w:rsid w:val="00E6762C"/>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27B2"/>
    <w:rsid w:val="00E72CE8"/>
    <w:rsid w:val="00E72EBB"/>
    <w:rsid w:val="00E73102"/>
    <w:rsid w:val="00E736EB"/>
    <w:rsid w:val="00E73C4B"/>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D97"/>
    <w:rsid w:val="00E81E22"/>
    <w:rsid w:val="00E820A8"/>
    <w:rsid w:val="00E8218E"/>
    <w:rsid w:val="00E82BBB"/>
    <w:rsid w:val="00E82F0D"/>
    <w:rsid w:val="00E8385A"/>
    <w:rsid w:val="00E839D5"/>
    <w:rsid w:val="00E84052"/>
    <w:rsid w:val="00E842D6"/>
    <w:rsid w:val="00E84571"/>
    <w:rsid w:val="00E8473F"/>
    <w:rsid w:val="00E84BC7"/>
    <w:rsid w:val="00E85679"/>
    <w:rsid w:val="00E8567F"/>
    <w:rsid w:val="00E85A79"/>
    <w:rsid w:val="00E85AE3"/>
    <w:rsid w:val="00E85CAC"/>
    <w:rsid w:val="00E8642D"/>
    <w:rsid w:val="00E86484"/>
    <w:rsid w:val="00E868AC"/>
    <w:rsid w:val="00E86B47"/>
    <w:rsid w:val="00E86F55"/>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2F10"/>
    <w:rsid w:val="00E933AA"/>
    <w:rsid w:val="00E93847"/>
    <w:rsid w:val="00E93B61"/>
    <w:rsid w:val="00E941F2"/>
    <w:rsid w:val="00E9437F"/>
    <w:rsid w:val="00E94474"/>
    <w:rsid w:val="00E94661"/>
    <w:rsid w:val="00E9485B"/>
    <w:rsid w:val="00E94B4B"/>
    <w:rsid w:val="00E94BE6"/>
    <w:rsid w:val="00E950C5"/>
    <w:rsid w:val="00E95463"/>
    <w:rsid w:val="00E95876"/>
    <w:rsid w:val="00E95C33"/>
    <w:rsid w:val="00E95E22"/>
    <w:rsid w:val="00E95F03"/>
    <w:rsid w:val="00E95F6C"/>
    <w:rsid w:val="00E960E8"/>
    <w:rsid w:val="00E969F7"/>
    <w:rsid w:val="00E96C9D"/>
    <w:rsid w:val="00E96E68"/>
    <w:rsid w:val="00E9707D"/>
    <w:rsid w:val="00E97215"/>
    <w:rsid w:val="00E97DD2"/>
    <w:rsid w:val="00EA04E4"/>
    <w:rsid w:val="00EA09AE"/>
    <w:rsid w:val="00EA109D"/>
    <w:rsid w:val="00EA17A9"/>
    <w:rsid w:val="00EA190A"/>
    <w:rsid w:val="00EA1B0A"/>
    <w:rsid w:val="00EA1DBA"/>
    <w:rsid w:val="00EA1F2C"/>
    <w:rsid w:val="00EA203D"/>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6E"/>
    <w:rsid w:val="00EA5643"/>
    <w:rsid w:val="00EA5A30"/>
    <w:rsid w:val="00EA5DA2"/>
    <w:rsid w:val="00EA5DEA"/>
    <w:rsid w:val="00EA61A9"/>
    <w:rsid w:val="00EA67F9"/>
    <w:rsid w:val="00EA69E8"/>
    <w:rsid w:val="00EA6C22"/>
    <w:rsid w:val="00EA6CC0"/>
    <w:rsid w:val="00EA78F8"/>
    <w:rsid w:val="00EA7FE4"/>
    <w:rsid w:val="00EB046B"/>
    <w:rsid w:val="00EB0898"/>
    <w:rsid w:val="00EB0E1B"/>
    <w:rsid w:val="00EB1458"/>
    <w:rsid w:val="00EB174C"/>
    <w:rsid w:val="00EB1DAF"/>
    <w:rsid w:val="00EB1FD4"/>
    <w:rsid w:val="00EB2192"/>
    <w:rsid w:val="00EB2BC2"/>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B7C1F"/>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0947"/>
    <w:rsid w:val="00ED107A"/>
    <w:rsid w:val="00ED17D9"/>
    <w:rsid w:val="00ED199C"/>
    <w:rsid w:val="00ED1F9F"/>
    <w:rsid w:val="00ED20E9"/>
    <w:rsid w:val="00ED210E"/>
    <w:rsid w:val="00ED2143"/>
    <w:rsid w:val="00ED2753"/>
    <w:rsid w:val="00ED2945"/>
    <w:rsid w:val="00ED2A18"/>
    <w:rsid w:val="00ED2A6E"/>
    <w:rsid w:val="00ED2B19"/>
    <w:rsid w:val="00ED2CB1"/>
    <w:rsid w:val="00ED31B6"/>
    <w:rsid w:val="00ED326F"/>
    <w:rsid w:val="00ED334B"/>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E8"/>
    <w:rsid w:val="00EE10FA"/>
    <w:rsid w:val="00EE17B8"/>
    <w:rsid w:val="00EE186A"/>
    <w:rsid w:val="00EE18F4"/>
    <w:rsid w:val="00EE20C2"/>
    <w:rsid w:val="00EE2463"/>
    <w:rsid w:val="00EE26A5"/>
    <w:rsid w:val="00EE2782"/>
    <w:rsid w:val="00EE2952"/>
    <w:rsid w:val="00EE29E2"/>
    <w:rsid w:val="00EE2DDE"/>
    <w:rsid w:val="00EE3360"/>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EA2"/>
    <w:rsid w:val="00EE6F58"/>
    <w:rsid w:val="00EE6F77"/>
    <w:rsid w:val="00EE7718"/>
    <w:rsid w:val="00EE7AE2"/>
    <w:rsid w:val="00EE7D53"/>
    <w:rsid w:val="00EE7E7F"/>
    <w:rsid w:val="00EE7EA0"/>
    <w:rsid w:val="00EF00C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5A3"/>
    <w:rsid w:val="00EF3816"/>
    <w:rsid w:val="00EF3A9B"/>
    <w:rsid w:val="00EF3F2E"/>
    <w:rsid w:val="00EF449D"/>
    <w:rsid w:val="00EF44EF"/>
    <w:rsid w:val="00EF46A0"/>
    <w:rsid w:val="00EF4807"/>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B01"/>
    <w:rsid w:val="00F02F15"/>
    <w:rsid w:val="00F0352C"/>
    <w:rsid w:val="00F03BCD"/>
    <w:rsid w:val="00F03E06"/>
    <w:rsid w:val="00F041F7"/>
    <w:rsid w:val="00F047D3"/>
    <w:rsid w:val="00F049EF"/>
    <w:rsid w:val="00F04DA4"/>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D9"/>
    <w:rsid w:val="00F104E3"/>
    <w:rsid w:val="00F10838"/>
    <w:rsid w:val="00F10BDD"/>
    <w:rsid w:val="00F11352"/>
    <w:rsid w:val="00F116B0"/>
    <w:rsid w:val="00F119CD"/>
    <w:rsid w:val="00F11A40"/>
    <w:rsid w:val="00F11C0F"/>
    <w:rsid w:val="00F125BA"/>
    <w:rsid w:val="00F1266E"/>
    <w:rsid w:val="00F129F6"/>
    <w:rsid w:val="00F12D54"/>
    <w:rsid w:val="00F12F54"/>
    <w:rsid w:val="00F13188"/>
    <w:rsid w:val="00F13920"/>
    <w:rsid w:val="00F13D1F"/>
    <w:rsid w:val="00F13DF0"/>
    <w:rsid w:val="00F13FFF"/>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CB8"/>
    <w:rsid w:val="00F22DA6"/>
    <w:rsid w:val="00F23515"/>
    <w:rsid w:val="00F23678"/>
    <w:rsid w:val="00F2413C"/>
    <w:rsid w:val="00F242B9"/>
    <w:rsid w:val="00F24325"/>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62"/>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4058C"/>
    <w:rsid w:val="00F4093B"/>
    <w:rsid w:val="00F40A76"/>
    <w:rsid w:val="00F40F1E"/>
    <w:rsid w:val="00F41734"/>
    <w:rsid w:val="00F419AD"/>
    <w:rsid w:val="00F41AEB"/>
    <w:rsid w:val="00F4202C"/>
    <w:rsid w:val="00F4203A"/>
    <w:rsid w:val="00F42086"/>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62D"/>
    <w:rsid w:val="00F53E3C"/>
    <w:rsid w:val="00F54408"/>
    <w:rsid w:val="00F54987"/>
    <w:rsid w:val="00F54CEC"/>
    <w:rsid w:val="00F54DBD"/>
    <w:rsid w:val="00F55871"/>
    <w:rsid w:val="00F55CBC"/>
    <w:rsid w:val="00F563AD"/>
    <w:rsid w:val="00F56A4A"/>
    <w:rsid w:val="00F56BC8"/>
    <w:rsid w:val="00F56C76"/>
    <w:rsid w:val="00F57160"/>
    <w:rsid w:val="00F571A6"/>
    <w:rsid w:val="00F573C1"/>
    <w:rsid w:val="00F57FC2"/>
    <w:rsid w:val="00F60013"/>
    <w:rsid w:val="00F60660"/>
    <w:rsid w:val="00F60692"/>
    <w:rsid w:val="00F60AD3"/>
    <w:rsid w:val="00F60B18"/>
    <w:rsid w:val="00F60F42"/>
    <w:rsid w:val="00F618CA"/>
    <w:rsid w:val="00F61E2F"/>
    <w:rsid w:val="00F6212F"/>
    <w:rsid w:val="00F62EAF"/>
    <w:rsid w:val="00F6301D"/>
    <w:rsid w:val="00F63198"/>
    <w:rsid w:val="00F632BE"/>
    <w:rsid w:val="00F63444"/>
    <w:rsid w:val="00F63454"/>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E0B"/>
    <w:rsid w:val="00F66E99"/>
    <w:rsid w:val="00F6700E"/>
    <w:rsid w:val="00F67149"/>
    <w:rsid w:val="00F6721F"/>
    <w:rsid w:val="00F673D6"/>
    <w:rsid w:val="00F67892"/>
    <w:rsid w:val="00F67D31"/>
    <w:rsid w:val="00F67D41"/>
    <w:rsid w:val="00F703C6"/>
    <w:rsid w:val="00F7089E"/>
    <w:rsid w:val="00F70B91"/>
    <w:rsid w:val="00F70CDD"/>
    <w:rsid w:val="00F71027"/>
    <w:rsid w:val="00F71100"/>
    <w:rsid w:val="00F7136B"/>
    <w:rsid w:val="00F714E6"/>
    <w:rsid w:val="00F71A39"/>
    <w:rsid w:val="00F71D0E"/>
    <w:rsid w:val="00F71FAE"/>
    <w:rsid w:val="00F7213D"/>
    <w:rsid w:val="00F722CC"/>
    <w:rsid w:val="00F72468"/>
    <w:rsid w:val="00F72957"/>
    <w:rsid w:val="00F729DC"/>
    <w:rsid w:val="00F731E5"/>
    <w:rsid w:val="00F73499"/>
    <w:rsid w:val="00F737B0"/>
    <w:rsid w:val="00F73F0D"/>
    <w:rsid w:val="00F74133"/>
    <w:rsid w:val="00F741AE"/>
    <w:rsid w:val="00F742BB"/>
    <w:rsid w:val="00F7441D"/>
    <w:rsid w:val="00F7466E"/>
    <w:rsid w:val="00F74B37"/>
    <w:rsid w:val="00F74FB0"/>
    <w:rsid w:val="00F75016"/>
    <w:rsid w:val="00F75541"/>
    <w:rsid w:val="00F7699B"/>
    <w:rsid w:val="00F76C53"/>
    <w:rsid w:val="00F77260"/>
    <w:rsid w:val="00F77A4A"/>
    <w:rsid w:val="00F80514"/>
    <w:rsid w:val="00F8063F"/>
    <w:rsid w:val="00F809B0"/>
    <w:rsid w:val="00F81133"/>
    <w:rsid w:val="00F81420"/>
    <w:rsid w:val="00F81715"/>
    <w:rsid w:val="00F81C30"/>
    <w:rsid w:val="00F8208C"/>
    <w:rsid w:val="00F82373"/>
    <w:rsid w:val="00F82956"/>
    <w:rsid w:val="00F82E99"/>
    <w:rsid w:val="00F830B7"/>
    <w:rsid w:val="00F83650"/>
    <w:rsid w:val="00F836BE"/>
    <w:rsid w:val="00F838D5"/>
    <w:rsid w:val="00F8392A"/>
    <w:rsid w:val="00F83B64"/>
    <w:rsid w:val="00F841AB"/>
    <w:rsid w:val="00F84614"/>
    <w:rsid w:val="00F847F1"/>
    <w:rsid w:val="00F84BC2"/>
    <w:rsid w:val="00F84ED9"/>
    <w:rsid w:val="00F850D2"/>
    <w:rsid w:val="00F8522A"/>
    <w:rsid w:val="00F85427"/>
    <w:rsid w:val="00F863E4"/>
    <w:rsid w:val="00F86DD6"/>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57B"/>
    <w:rsid w:val="00FA1A6C"/>
    <w:rsid w:val="00FA1D26"/>
    <w:rsid w:val="00FA1FDC"/>
    <w:rsid w:val="00FA271E"/>
    <w:rsid w:val="00FA27FC"/>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A7DAE"/>
    <w:rsid w:val="00FB02DA"/>
    <w:rsid w:val="00FB049E"/>
    <w:rsid w:val="00FB0501"/>
    <w:rsid w:val="00FB08EA"/>
    <w:rsid w:val="00FB0E8B"/>
    <w:rsid w:val="00FB1035"/>
    <w:rsid w:val="00FB127E"/>
    <w:rsid w:val="00FB12AA"/>
    <w:rsid w:val="00FB163F"/>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A1C"/>
    <w:rsid w:val="00FB75B9"/>
    <w:rsid w:val="00FB7DC2"/>
    <w:rsid w:val="00FB7E65"/>
    <w:rsid w:val="00FC00DA"/>
    <w:rsid w:val="00FC08F7"/>
    <w:rsid w:val="00FC0BC2"/>
    <w:rsid w:val="00FC0E17"/>
    <w:rsid w:val="00FC1028"/>
    <w:rsid w:val="00FC1121"/>
    <w:rsid w:val="00FC117D"/>
    <w:rsid w:val="00FC1644"/>
    <w:rsid w:val="00FC2A99"/>
    <w:rsid w:val="00FC2E37"/>
    <w:rsid w:val="00FC3588"/>
    <w:rsid w:val="00FC39BB"/>
    <w:rsid w:val="00FC3D04"/>
    <w:rsid w:val="00FC434C"/>
    <w:rsid w:val="00FC45D6"/>
    <w:rsid w:val="00FC4D34"/>
    <w:rsid w:val="00FC513A"/>
    <w:rsid w:val="00FC6176"/>
    <w:rsid w:val="00FC63A1"/>
    <w:rsid w:val="00FC663E"/>
    <w:rsid w:val="00FC6E74"/>
    <w:rsid w:val="00FC72FB"/>
    <w:rsid w:val="00FC7720"/>
    <w:rsid w:val="00FC777E"/>
    <w:rsid w:val="00FC7787"/>
    <w:rsid w:val="00FC788F"/>
    <w:rsid w:val="00FD04FC"/>
    <w:rsid w:val="00FD056A"/>
    <w:rsid w:val="00FD0684"/>
    <w:rsid w:val="00FD06D1"/>
    <w:rsid w:val="00FD07B5"/>
    <w:rsid w:val="00FD0CED"/>
    <w:rsid w:val="00FD0DC0"/>
    <w:rsid w:val="00FD11DA"/>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2C"/>
    <w:rsid w:val="00FD5994"/>
    <w:rsid w:val="00FD5E7B"/>
    <w:rsid w:val="00FD61AA"/>
    <w:rsid w:val="00FD6637"/>
    <w:rsid w:val="00FD68DE"/>
    <w:rsid w:val="00FD6B97"/>
    <w:rsid w:val="00FD6F83"/>
    <w:rsid w:val="00FD7167"/>
    <w:rsid w:val="00FD719B"/>
    <w:rsid w:val="00FD71E9"/>
    <w:rsid w:val="00FD7A78"/>
    <w:rsid w:val="00FE0572"/>
    <w:rsid w:val="00FE0961"/>
    <w:rsid w:val="00FE0AD5"/>
    <w:rsid w:val="00FE0CF2"/>
    <w:rsid w:val="00FE11A3"/>
    <w:rsid w:val="00FE129C"/>
    <w:rsid w:val="00FE142B"/>
    <w:rsid w:val="00FE1662"/>
    <w:rsid w:val="00FE1CC7"/>
    <w:rsid w:val="00FE1E78"/>
    <w:rsid w:val="00FE220B"/>
    <w:rsid w:val="00FE2228"/>
    <w:rsid w:val="00FE22FA"/>
    <w:rsid w:val="00FE28DE"/>
    <w:rsid w:val="00FE323D"/>
    <w:rsid w:val="00FE3308"/>
    <w:rsid w:val="00FE3AFF"/>
    <w:rsid w:val="00FE3D07"/>
    <w:rsid w:val="00FE40DD"/>
    <w:rsid w:val="00FE4216"/>
    <w:rsid w:val="00FE4CEF"/>
    <w:rsid w:val="00FE5D65"/>
    <w:rsid w:val="00FE6333"/>
    <w:rsid w:val="00FE6420"/>
    <w:rsid w:val="00FE67F0"/>
    <w:rsid w:val="00FE6C0A"/>
    <w:rsid w:val="00FE6EFA"/>
    <w:rsid w:val="00FE740B"/>
    <w:rsid w:val="00FE77B8"/>
    <w:rsid w:val="00FE77E5"/>
    <w:rsid w:val="00FE7C1E"/>
    <w:rsid w:val="00FE7D37"/>
    <w:rsid w:val="00FF0034"/>
    <w:rsid w:val="00FF0174"/>
    <w:rsid w:val="00FF08F2"/>
    <w:rsid w:val="00FF15AA"/>
    <w:rsid w:val="00FF15F0"/>
    <w:rsid w:val="00FF1709"/>
    <w:rsid w:val="00FF1C83"/>
    <w:rsid w:val="00FF1D8F"/>
    <w:rsid w:val="00FF1E9E"/>
    <w:rsid w:val="00FF20EB"/>
    <w:rsid w:val="00FF24FD"/>
    <w:rsid w:val="00FF2BB0"/>
    <w:rsid w:val="00FF2D3C"/>
    <w:rsid w:val="00FF37DF"/>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EE73A7"/>
    <w:rsid w:val="0A072481"/>
    <w:rsid w:val="0A11327E"/>
    <w:rsid w:val="12A55D37"/>
    <w:rsid w:val="15512989"/>
    <w:rsid w:val="1DC110DE"/>
    <w:rsid w:val="21C13A0B"/>
    <w:rsid w:val="27097897"/>
    <w:rsid w:val="2893739E"/>
    <w:rsid w:val="2A770838"/>
    <w:rsid w:val="2AF7510B"/>
    <w:rsid w:val="2E4375F4"/>
    <w:rsid w:val="32F71241"/>
    <w:rsid w:val="33C4477D"/>
    <w:rsid w:val="3696421B"/>
    <w:rsid w:val="3A3136B5"/>
    <w:rsid w:val="3AD65514"/>
    <w:rsid w:val="3DD2747B"/>
    <w:rsid w:val="3E912D31"/>
    <w:rsid w:val="41B37741"/>
    <w:rsid w:val="4351367F"/>
    <w:rsid w:val="44B43B97"/>
    <w:rsid w:val="44F62B3A"/>
    <w:rsid w:val="4CE13531"/>
    <w:rsid w:val="50371B5A"/>
    <w:rsid w:val="579D4C50"/>
    <w:rsid w:val="57BC23A1"/>
    <w:rsid w:val="587902B5"/>
    <w:rsid w:val="6122767A"/>
    <w:rsid w:val="6BC048FC"/>
    <w:rsid w:val="6C522F9F"/>
    <w:rsid w:val="6D5118E8"/>
    <w:rsid w:val="700501CA"/>
    <w:rsid w:val="723A0CE7"/>
    <w:rsid w:val="732145F1"/>
    <w:rsid w:val="75F45394"/>
    <w:rsid w:val="760A0A68"/>
    <w:rsid w:val="766E17DB"/>
    <w:rsid w:val="795E56D8"/>
    <w:rsid w:val="7E245AC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8" w:qFormat="1"/>
    <w:lsdException w:name="toc 9" w:qFormat="1"/>
    <w:lsdException w:name="annotation text" w:qFormat="1"/>
    <w:lsdException w:name="header" w:qFormat="1"/>
    <w:lsdException w:name="foot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pPr>
      <w:keepNext/>
      <w:numPr>
        <w:ilvl w:val="3"/>
        <w:numId w:val="1"/>
      </w:numPr>
      <w:tabs>
        <w:tab w:val="left" w:pos="432"/>
      </w:tabs>
      <w:spacing w:line="400" w:lineRule="exact"/>
      <w:outlineLvl w:val="3"/>
    </w:pPr>
    <w:rPr>
      <w:sz w:val="28"/>
    </w:rPr>
  </w:style>
  <w:style w:type="paragraph" w:styleId="5">
    <w:name w:val="heading 5"/>
    <w:basedOn w:val="a"/>
    <w:next w:val="a0"/>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420"/>
    </w:pPr>
  </w:style>
  <w:style w:type="paragraph" w:styleId="70">
    <w:name w:val="toc 7"/>
    <w:basedOn w:val="a"/>
    <w:next w:val="a"/>
    <w:semiHidden/>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qFormat/>
    <w:pPr>
      <w:jc w:val="left"/>
    </w:pPr>
  </w:style>
  <w:style w:type="paragraph" w:styleId="30">
    <w:name w:val="Body Text 3"/>
    <w:basedOn w:val="a"/>
    <w:link w:val="3Char"/>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3"/>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0"/>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style>
  <w:style w:type="paragraph" w:styleId="ae">
    <w:name w:val="annotation subject"/>
    <w:basedOn w:val="a5"/>
    <w:next w:val="a5"/>
    <w:semiHidden/>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1"/>
    <w:qFormat/>
  </w:style>
  <w:style w:type="character" w:styleId="af1">
    <w:name w:val="Hyperlink"/>
    <w:qFormat/>
    <w:rPr>
      <w:color w:val="0000FF"/>
      <w:u w:val="single"/>
    </w:rPr>
  </w:style>
  <w:style w:type="character" w:styleId="af2">
    <w:name w:val="annotation reference"/>
    <w:qFormat/>
    <w:rPr>
      <w:sz w:val="21"/>
      <w:szCs w:val="21"/>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
    <w:name w:val="文档结构图 Char"/>
    <w:link w:val="a4"/>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character" w:customStyle="1" w:styleId="Char0">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character" w:customStyle="1" w:styleId="3Char0">
    <w:name w:val="正文文本缩进 3 Char"/>
    <w:link w:val="32"/>
    <w:qFormat/>
    <w:rPr>
      <w:rFonts w:ascii="楷体_GB2312" w:eastAsia="楷体_GB2312"/>
      <w:kern w:val="2"/>
      <w:sz w:val="28"/>
    </w:rPr>
  </w:style>
  <w:style w:type="paragraph" w:customStyle="1" w:styleId="33">
    <w:name w:val="修订3"/>
    <w:hidden/>
    <w:uiPriority w:val="99"/>
    <w:unhideWhenUsed/>
    <w:qFormat/>
    <w:rPr>
      <w:rFonts w:ascii="楷体_GB2312" w:eastAsia="楷体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副标题 Char"/>
    <w:basedOn w:val="a1"/>
    <w:link w:val="ac"/>
    <w:uiPriority w:val="11"/>
    <w:qFormat/>
    <w:rPr>
      <w:rFonts w:asciiTheme="minorHAnsi" w:eastAsiaTheme="minorEastAsia" w:hAnsiTheme="minorHAnsi" w:cstheme="minorBidi"/>
      <w:b/>
      <w:bCs/>
      <w:kern w:val="28"/>
      <w:sz w:val="32"/>
      <w:szCs w:val="32"/>
    </w:rPr>
  </w:style>
  <w:style w:type="character" w:customStyle="1" w:styleId="Char1">
    <w:name w:val="正文文本 Char"/>
    <w:basedOn w:val="a1"/>
    <w:link w:val="a6"/>
    <w:qFormat/>
    <w:rPr>
      <w:rFonts w:ascii="楷体_GB2312" w:eastAsia="仿宋_GB2312"/>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8" w:qFormat="1"/>
    <w:lsdException w:name="toc 9" w:qFormat="1"/>
    <w:lsdException w:name="annotation text" w:qFormat="1"/>
    <w:lsdException w:name="header" w:qFormat="1"/>
    <w:lsdException w:name="foot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pPr>
      <w:keepNext/>
      <w:numPr>
        <w:ilvl w:val="3"/>
        <w:numId w:val="1"/>
      </w:numPr>
      <w:tabs>
        <w:tab w:val="left" w:pos="432"/>
      </w:tabs>
      <w:spacing w:line="400" w:lineRule="exact"/>
      <w:outlineLvl w:val="3"/>
    </w:pPr>
    <w:rPr>
      <w:sz w:val="28"/>
    </w:rPr>
  </w:style>
  <w:style w:type="paragraph" w:styleId="5">
    <w:name w:val="heading 5"/>
    <w:basedOn w:val="a"/>
    <w:next w:val="a0"/>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420"/>
    </w:pPr>
  </w:style>
  <w:style w:type="paragraph" w:styleId="70">
    <w:name w:val="toc 7"/>
    <w:basedOn w:val="a"/>
    <w:next w:val="a"/>
    <w:semiHidden/>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qFormat/>
    <w:pPr>
      <w:jc w:val="left"/>
    </w:pPr>
  </w:style>
  <w:style w:type="paragraph" w:styleId="30">
    <w:name w:val="Body Text 3"/>
    <w:basedOn w:val="a"/>
    <w:link w:val="3Char"/>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3"/>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0"/>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style>
  <w:style w:type="paragraph" w:styleId="ae">
    <w:name w:val="annotation subject"/>
    <w:basedOn w:val="a5"/>
    <w:next w:val="a5"/>
    <w:semiHidden/>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1"/>
    <w:qFormat/>
  </w:style>
  <w:style w:type="character" w:styleId="af1">
    <w:name w:val="Hyperlink"/>
    <w:qFormat/>
    <w:rPr>
      <w:color w:val="0000FF"/>
      <w:u w:val="single"/>
    </w:rPr>
  </w:style>
  <w:style w:type="character" w:styleId="af2">
    <w:name w:val="annotation reference"/>
    <w:qFormat/>
    <w:rPr>
      <w:sz w:val="21"/>
      <w:szCs w:val="21"/>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
    <w:name w:val="文档结构图 Char"/>
    <w:link w:val="a4"/>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character" w:customStyle="1" w:styleId="Char0">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character" w:customStyle="1" w:styleId="3Char0">
    <w:name w:val="正文文本缩进 3 Char"/>
    <w:link w:val="32"/>
    <w:qFormat/>
    <w:rPr>
      <w:rFonts w:ascii="楷体_GB2312" w:eastAsia="楷体_GB2312"/>
      <w:kern w:val="2"/>
      <w:sz w:val="28"/>
    </w:rPr>
  </w:style>
  <w:style w:type="paragraph" w:customStyle="1" w:styleId="33">
    <w:name w:val="修订3"/>
    <w:hidden/>
    <w:uiPriority w:val="99"/>
    <w:unhideWhenUsed/>
    <w:qFormat/>
    <w:rPr>
      <w:rFonts w:ascii="楷体_GB2312" w:eastAsia="楷体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副标题 Char"/>
    <w:basedOn w:val="a1"/>
    <w:link w:val="ac"/>
    <w:uiPriority w:val="11"/>
    <w:qFormat/>
    <w:rPr>
      <w:rFonts w:asciiTheme="minorHAnsi" w:eastAsiaTheme="minorEastAsia" w:hAnsiTheme="minorHAnsi" w:cstheme="minorBidi"/>
      <w:b/>
      <w:bCs/>
      <w:kern w:val="28"/>
      <w:sz w:val="32"/>
      <w:szCs w:val="32"/>
    </w:rPr>
  </w:style>
  <w:style w:type="character" w:customStyle="1" w:styleId="Char1">
    <w:name w:val="正文文本 Char"/>
    <w:basedOn w:val="a1"/>
    <w:link w:val="a6"/>
    <w:qFormat/>
    <w:rPr>
      <w:rFonts w:ascii="楷体_GB2312" w:eastAsia="仿宋_GB2312"/>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791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yperlink" Target="mailto:&#35831;&#38750;&#20250;&#21592;&#29992;&#25143;&#23558;&#22635;&#25253;&#22909;&#30340;&#21453;&#39304;&#34920;&#21457;&#36865;&#33267;sseyxb@szse.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21F7EEFD-96CA-446C-80CD-6480713B12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130FD521-4F0C-4C00-9B3C-5D01D67C8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FD10F556.dotm</Template>
  <TotalTime>247</TotalTime>
  <Pages>1</Pages>
  <Words>4102</Words>
  <Characters>5128</Characters>
  <Application>Microsoft Office Word</Application>
  <DocSecurity>0</DocSecurity>
  <Lines>732</Lines>
  <Paragraphs>659</Paragraphs>
  <ScaleCrop>false</ScaleCrop>
  <Company>sse</Company>
  <LinksUpToDate>false</LinksUpToDate>
  <CharactersWithSpaces>8571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林奕源[linyy]</cp:lastModifiedBy>
  <cp:revision>33</cp:revision>
  <cp:lastPrinted>2008-01-25T01:15:00Z</cp:lastPrinted>
  <dcterms:created xsi:type="dcterms:W3CDTF">2020-03-09T07:55:00Z</dcterms:created>
  <dcterms:modified xsi:type="dcterms:W3CDTF">2020-03-14T07:56:00Z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2052-11.1.0.8976</vt:lpwstr>
  </property>
</Properties>
</file>