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2A65" w:rsidRPr="00652A65" w:rsidRDefault="00652A65" w:rsidP="00652A65">
      <w:pPr>
        <w:pStyle w:val="30"/>
        <w:jc w:val="center"/>
        <w:rPr>
          <w:rFonts w:ascii="楷体_GB2312" w:eastAsia="楷体_GB2312"/>
          <w:b/>
          <w:color w:val="000000"/>
          <w:sz w:val="36"/>
          <w:szCs w:val="36"/>
        </w:rPr>
      </w:pPr>
      <w:bookmarkStart w:id="0" w:name="_Toc102489700"/>
      <w:r w:rsidRPr="00652A65">
        <w:rPr>
          <w:rFonts w:ascii="楷体_GB2312" w:eastAsia="楷体_GB2312" w:hint="eastAsia"/>
          <w:b/>
          <w:color w:val="000000"/>
          <w:sz w:val="36"/>
          <w:szCs w:val="36"/>
        </w:rPr>
        <w:t>合并深交所主板与中小板相关业务</w:t>
      </w:r>
    </w:p>
    <w:p w:rsidR="00874DE2" w:rsidRPr="00D95EFF" w:rsidRDefault="00652A65" w:rsidP="00652A65">
      <w:pPr>
        <w:pStyle w:val="30"/>
        <w:jc w:val="center"/>
        <w:rPr>
          <w:rFonts w:ascii="楷体_GB2312" w:eastAsia="楷体_GB2312"/>
          <w:b/>
          <w:color w:val="000000"/>
          <w:sz w:val="36"/>
          <w:szCs w:val="36"/>
        </w:rPr>
      </w:pPr>
      <w:r w:rsidRPr="00652A65">
        <w:rPr>
          <w:rFonts w:ascii="楷体_GB2312" w:eastAsia="楷体_GB2312" w:hint="eastAsia"/>
          <w:b/>
          <w:color w:val="000000"/>
          <w:sz w:val="36"/>
          <w:szCs w:val="36"/>
        </w:rPr>
        <w:t>2021年3月20日全网测试</w:t>
      </w:r>
      <w:r w:rsidR="009F3463" w:rsidRPr="00D95EFF">
        <w:rPr>
          <w:rFonts w:ascii="楷体_GB2312" w:eastAsia="楷体_GB2312" w:hint="eastAsia"/>
          <w:b/>
          <w:color w:val="000000"/>
          <w:sz w:val="36"/>
          <w:szCs w:val="36"/>
        </w:rPr>
        <w:t>方案</w:t>
      </w:r>
    </w:p>
    <w:p w:rsidR="00874DE2" w:rsidRPr="00C703F3" w:rsidRDefault="00874DE2">
      <w:pPr>
        <w:pStyle w:val="30"/>
        <w:jc w:val="center"/>
        <w:rPr>
          <w:rFonts w:ascii="楷体_GB2312" w:eastAsia="楷体_GB2312"/>
          <w:b/>
          <w:color w:val="000000"/>
          <w:sz w:val="36"/>
          <w:szCs w:val="36"/>
        </w:rPr>
      </w:pPr>
    </w:p>
    <w:p w:rsidR="00874DE2" w:rsidRPr="00D95EFF" w:rsidRDefault="009F3463">
      <w:pPr>
        <w:pStyle w:val="30"/>
        <w:outlineLvl w:val="0"/>
        <w:rPr>
          <w:rFonts w:ascii="楷体_GB2312" w:eastAsia="楷体_GB2312"/>
          <w:b/>
          <w:color w:val="000000"/>
          <w:sz w:val="32"/>
          <w:szCs w:val="32"/>
        </w:rPr>
      </w:pPr>
      <w:r w:rsidRPr="00D95EFF">
        <w:rPr>
          <w:rFonts w:ascii="楷体_GB2312" w:eastAsia="楷体_GB2312" w:hint="eastAsia"/>
          <w:b/>
          <w:color w:val="000000"/>
          <w:sz w:val="32"/>
          <w:szCs w:val="32"/>
        </w:rPr>
        <w:t>一、测试目的</w:t>
      </w:r>
      <w:bookmarkEnd w:id="0"/>
    </w:p>
    <w:p w:rsidR="00874DE2" w:rsidRDefault="00652A65" w:rsidP="00652A65">
      <w:pPr>
        <w:ind w:firstLineChars="201" w:firstLine="563"/>
        <w:rPr>
          <w:color w:val="000000"/>
          <w:sz w:val="28"/>
          <w:szCs w:val="28"/>
        </w:rPr>
      </w:pPr>
      <w:r w:rsidRPr="00652A65">
        <w:rPr>
          <w:rFonts w:hint="eastAsia"/>
          <w:color w:val="000000"/>
          <w:sz w:val="28"/>
          <w:szCs w:val="28"/>
        </w:rPr>
        <w:t>深圳证券交易所（简称“深交所”）已于2021年2月5日发布《关于做好合并深交所主板与中小板相关技术准备的通知》。为确保合并深交所主板与中小板的顺利实施，深交所联合中国证券登记结算有限责任公司深圳分公司（简称“中国结算深圳分公司”）、中国证券金融股份有限公司（简称“中证金融”）定于2021年3月20日组织全网测试，通过模拟主板股票交易、非交易等业务的委托申报、成交回报、行情接收、清算交收、指数计算等业务处理过程，检验市场参与各方技术系统的正确性。</w:t>
      </w:r>
    </w:p>
    <w:p w:rsidR="00652A65" w:rsidRPr="00D95EFF" w:rsidRDefault="00652A65" w:rsidP="00652A65">
      <w:pPr>
        <w:ind w:firstLineChars="201" w:firstLine="563"/>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1" w:name="_Toc102489701"/>
      <w:r w:rsidRPr="00D95EFF">
        <w:rPr>
          <w:rFonts w:ascii="楷体_GB2312" w:eastAsia="楷体_GB2312" w:hint="eastAsia"/>
          <w:b/>
          <w:color w:val="000000"/>
          <w:sz w:val="32"/>
          <w:szCs w:val="32"/>
        </w:rPr>
        <w:t>二、参测单位</w:t>
      </w:r>
      <w:bookmarkEnd w:id="1"/>
    </w:p>
    <w:p w:rsidR="00874DE2" w:rsidRPr="00D95EFF" w:rsidRDefault="009F3463">
      <w:pPr>
        <w:numPr>
          <w:ilvl w:val="0"/>
          <w:numId w:val="2"/>
        </w:numPr>
        <w:rPr>
          <w:color w:val="000000"/>
          <w:sz w:val="28"/>
          <w:szCs w:val="28"/>
        </w:rPr>
      </w:pPr>
      <w:r w:rsidRPr="00D95EFF">
        <w:rPr>
          <w:rFonts w:hint="eastAsia"/>
          <w:color w:val="000000"/>
          <w:sz w:val="28"/>
          <w:szCs w:val="28"/>
        </w:rPr>
        <w:t>深圳证券交易所</w:t>
      </w:r>
    </w:p>
    <w:p w:rsidR="00874DE2" w:rsidRPr="00D95EFF" w:rsidRDefault="009F3463">
      <w:pPr>
        <w:numPr>
          <w:ilvl w:val="0"/>
          <w:numId w:val="2"/>
        </w:numPr>
        <w:rPr>
          <w:color w:val="000000"/>
          <w:sz w:val="28"/>
          <w:szCs w:val="28"/>
        </w:rPr>
      </w:pPr>
      <w:r w:rsidRPr="00D95EFF">
        <w:rPr>
          <w:rFonts w:hint="eastAsia"/>
          <w:color w:val="000000"/>
          <w:sz w:val="28"/>
          <w:szCs w:val="28"/>
        </w:rPr>
        <w:t>中国结算</w:t>
      </w:r>
      <w:r w:rsidR="00652A65">
        <w:rPr>
          <w:rFonts w:hint="eastAsia"/>
          <w:color w:val="000000"/>
          <w:sz w:val="28"/>
          <w:szCs w:val="28"/>
        </w:rPr>
        <w:t>深圳分公司</w:t>
      </w:r>
    </w:p>
    <w:p w:rsidR="00874DE2" w:rsidRPr="00D95EFF" w:rsidRDefault="009F3463">
      <w:pPr>
        <w:numPr>
          <w:ilvl w:val="0"/>
          <w:numId w:val="2"/>
        </w:numPr>
        <w:rPr>
          <w:color w:val="000000"/>
          <w:sz w:val="28"/>
          <w:szCs w:val="28"/>
        </w:rPr>
      </w:pPr>
      <w:r w:rsidRPr="00D95EFF">
        <w:rPr>
          <w:rFonts w:hint="eastAsia"/>
          <w:color w:val="000000"/>
          <w:sz w:val="28"/>
          <w:szCs w:val="28"/>
        </w:rPr>
        <w:t>中证金融</w:t>
      </w:r>
    </w:p>
    <w:p w:rsidR="00874DE2" w:rsidRPr="00D95EFF" w:rsidRDefault="009F3463">
      <w:pPr>
        <w:numPr>
          <w:ilvl w:val="0"/>
          <w:numId w:val="2"/>
        </w:numPr>
        <w:rPr>
          <w:color w:val="000000"/>
          <w:sz w:val="28"/>
          <w:szCs w:val="28"/>
        </w:rPr>
      </w:pPr>
      <w:r w:rsidRPr="00D95EFF">
        <w:rPr>
          <w:rFonts w:hint="eastAsia"/>
          <w:color w:val="000000"/>
          <w:sz w:val="28"/>
          <w:szCs w:val="28"/>
        </w:rPr>
        <w:t>中证指数有限公司</w:t>
      </w:r>
    </w:p>
    <w:p w:rsidR="00874DE2" w:rsidRPr="00D95EFF" w:rsidRDefault="009F3463">
      <w:pPr>
        <w:numPr>
          <w:ilvl w:val="0"/>
          <w:numId w:val="2"/>
        </w:numPr>
        <w:rPr>
          <w:color w:val="000000"/>
          <w:sz w:val="28"/>
          <w:szCs w:val="28"/>
        </w:rPr>
      </w:pPr>
      <w:r w:rsidRPr="00D95EFF">
        <w:rPr>
          <w:rFonts w:hint="eastAsia"/>
          <w:color w:val="000000"/>
          <w:sz w:val="28"/>
          <w:szCs w:val="28"/>
        </w:rPr>
        <w:t>香港联交所</w:t>
      </w:r>
    </w:p>
    <w:p w:rsidR="00874DE2" w:rsidRPr="00D95EFF" w:rsidRDefault="009F3463">
      <w:pPr>
        <w:numPr>
          <w:ilvl w:val="0"/>
          <w:numId w:val="2"/>
        </w:numPr>
        <w:rPr>
          <w:color w:val="000000"/>
          <w:sz w:val="28"/>
          <w:szCs w:val="28"/>
        </w:rPr>
      </w:pPr>
      <w:r w:rsidRPr="00D95EFF">
        <w:rPr>
          <w:rFonts w:hint="eastAsia"/>
          <w:color w:val="000000"/>
          <w:sz w:val="28"/>
          <w:szCs w:val="28"/>
        </w:rPr>
        <w:t>深圳证券通信有限公司</w:t>
      </w:r>
    </w:p>
    <w:p w:rsidR="00874DE2" w:rsidRPr="00D95EFF" w:rsidRDefault="009F3463">
      <w:pPr>
        <w:numPr>
          <w:ilvl w:val="0"/>
          <w:numId w:val="2"/>
        </w:numPr>
        <w:rPr>
          <w:color w:val="000000"/>
          <w:sz w:val="28"/>
          <w:szCs w:val="28"/>
        </w:rPr>
      </w:pPr>
      <w:r w:rsidRPr="00D95EFF">
        <w:rPr>
          <w:rFonts w:hint="eastAsia"/>
          <w:color w:val="000000"/>
          <w:sz w:val="28"/>
          <w:szCs w:val="28"/>
        </w:rPr>
        <w:t>深圳证券信息有限公司</w:t>
      </w:r>
    </w:p>
    <w:p w:rsidR="00874DE2" w:rsidRPr="00D95EFF" w:rsidRDefault="009F3463">
      <w:pPr>
        <w:numPr>
          <w:ilvl w:val="0"/>
          <w:numId w:val="2"/>
        </w:numPr>
        <w:rPr>
          <w:color w:val="000000"/>
          <w:sz w:val="28"/>
          <w:szCs w:val="28"/>
        </w:rPr>
      </w:pPr>
      <w:r w:rsidRPr="00D95EFF">
        <w:rPr>
          <w:rFonts w:hint="eastAsia"/>
          <w:color w:val="000000"/>
          <w:sz w:val="28"/>
          <w:szCs w:val="28"/>
        </w:rPr>
        <w:lastRenderedPageBreak/>
        <w:t>会员单位</w:t>
      </w:r>
    </w:p>
    <w:p w:rsidR="00874DE2" w:rsidRPr="00D95EFF" w:rsidRDefault="009F3463">
      <w:pPr>
        <w:numPr>
          <w:ilvl w:val="0"/>
          <w:numId w:val="2"/>
        </w:numPr>
        <w:rPr>
          <w:color w:val="000000"/>
          <w:sz w:val="28"/>
          <w:szCs w:val="28"/>
        </w:rPr>
      </w:pPr>
      <w:r w:rsidRPr="00D95EFF">
        <w:rPr>
          <w:rFonts w:hint="eastAsia"/>
          <w:color w:val="000000"/>
          <w:sz w:val="28"/>
          <w:szCs w:val="28"/>
        </w:rPr>
        <w:t>基金管理</w:t>
      </w:r>
      <w:r w:rsidR="00652A65">
        <w:rPr>
          <w:rFonts w:hint="eastAsia"/>
          <w:color w:val="000000"/>
          <w:sz w:val="28"/>
          <w:szCs w:val="28"/>
        </w:rPr>
        <w:t>人</w:t>
      </w:r>
    </w:p>
    <w:p w:rsidR="00874DE2" w:rsidRPr="00D95EFF" w:rsidRDefault="009F3463">
      <w:pPr>
        <w:numPr>
          <w:ilvl w:val="0"/>
          <w:numId w:val="2"/>
        </w:numPr>
        <w:rPr>
          <w:color w:val="000000"/>
          <w:sz w:val="28"/>
          <w:szCs w:val="28"/>
        </w:rPr>
      </w:pPr>
      <w:r w:rsidRPr="00D95EFF">
        <w:rPr>
          <w:rFonts w:hint="eastAsia"/>
          <w:color w:val="000000"/>
          <w:sz w:val="28"/>
          <w:szCs w:val="28"/>
        </w:rPr>
        <w:t>行情服务商</w:t>
      </w:r>
    </w:p>
    <w:p w:rsidR="00874DE2" w:rsidRPr="00D95EFF" w:rsidRDefault="009F3463">
      <w:pPr>
        <w:numPr>
          <w:ilvl w:val="0"/>
          <w:numId w:val="2"/>
        </w:numPr>
        <w:rPr>
          <w:color w:val="000000"/>
          <w:sz w:val="28"/>
          <w:szCs w:val="28"/>
        </w:rPr>
      </w:pPr>
      <w:r w:rsidRPr="00D95EFF">
        <w:rPr>
          <w:rFonts w:hint="eastAsia"/>
          <w:color w:val="000000"/>
          <w:sz w:val="28"/>
          <w:szCs w:val="28"/>
        </w:rPr>
        <w:t>结算参与</w:t>
      </w:r>
      <w:r w:rsidR="00652A65">
        <w:rPr>
          <w:rFonts w:hint="eastAsia"/>
          <w:color w:val="000000"/>
          <w:sz w:val="28"/>
          <w:szCs w:val="28"/>
        </w:rPr>
        <w:t>机构</w:t>
      </w:r>
    </w:p>
    <w:p w:rsidR="00874DE2" w:rsidRPr="00D95EFF" w:rsidRDefault="009F3463">
      <w:pPr>
        <w:numPr>
          <w:ilvl w:val="0"/>
          <w:numId w:val="2"/>
        </w:numPr>
        <w:rPr>
          <w:color w:val="000000"/>
          <w:sz w:val="28"/>
          <w:szCs w:val="28"/>
        </w:rPr>
      </w:pPr>
      <w:r w:rsidRPr="00D95EFF">
        <w:rPr>
          <w:rFonts w:hint="eastAsia"/>
          <w:color w:val="000000"/>
          <w:sz w:val="28"/>
          <w:szCs w:val="28"/>
        </w:rPr>
        <w:t>其他相关单位</w:t>
      </w:r>
    </w:p>
    <w:p w:rsidR="00874DE2" w:rsidRPr="00D95EFF" w:rsidRDefault="00874DE2">
      <w:pPr>
        <w:ind w:left="420"/>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2" w:name="_Toc102489702"/>
      <w:r w:rsidRPr="00D95EFF">
        <w:rPr>
          <w:rFonts w:ascii="楷体_GB2312" w:eastAsia="楷体_GB2312" w:hint="eastAsia"/>
          <w:b/>
          <w:color w:val="000000"/>
          <w:sz w:val="32"/>
          <w:szCs w:val="32"/>
        </w:rPr>
        <w:t>三、测试内容</w:t>
      </w:r>
      <w:bookmarkEnd w:id="2"/>
    </w:p>
    <w:p w:rsidR="00874DE2" w:rsidRPr="00D95EFF" w:rsidRDefault="009F3463">
      <w:pPr>
        <w:ind w:firstLineChars="201" w:firstLine="563"/>
        <w:rPr>
          <w:color w:val="000000"/>
          <w:sz w:val="28"/>
          <w:szCs w:val="28"/>
        </w:rPr>
      </w:pPr>
      <w:r w:rsidRPr="00D95EFF">
        <w:rPr>
          <w:rFonts w:hint="eastAsia"/>
          <w:color w:val="000000"/>
          <w:sz w:val="28"/>
          <w:szCs w:val="28"/>
        </w:rPr>
        <w:t>深市证券交易系统、结算系统模拟2个业务日的交易、结算（即</w:t>
      </w:r>
      <w:r w:rsidR="00652A65" w:rsidRPr="00652A65">
        <w:rPr>
          <w:rFonts w:hint="eastAsia"/>
          <w:color w:val="000000"/>
          <w:sz w:val="28"/>
          <w:szCs w:val="28"/>
        </w:rPr>
        <w:t>模拟T日2021年3月20日、T+1日2021年3月21日</w:t>
      </w:r>
      <w:r w:rsidR="00652A65">
        <w:rPr>
          <w:rFonts w:hint="eastAsia"/>
          <w:color w:val="000000"/>
          <w:sz w:val="28"/>
          <w:szCs w:val="28"/>
        </w:rPr>
        <w:t>）</w:t>
      </w:r>
      <w:r w:rsidRPr="00D95EFF">
        <w:rPr>
          <w:rFonts w:hint="eastAsia"/>
          <w:color w:val="000000"/>
          <w:sz w:val="28"/>
          <w:szCs w:val="28"/>
        </w:rPr>
        <w:t>，港股通证券模拟</w:t>
      </w:r>
      <w:r w:rsidR="008D65EF">
        <w:rPr>
          <w:rFonts w:hint="eastAsia"/>
          <w:color w:val="000000"/>
          <w:sz w:val="28"/>
          <w:szCs w:val="28"/>
        </w:rPr>
        <w:t>1个业务日的</w:t>
      </w:r>
      <w:r w:rsidR="003D1911" w:rsidRPr="003D1911">
        <w:rPr>
          <w:rFonts w:hint="eastAsia"/>
          <w:color w:val="000000"/>
          <w:sz w:val="28"/>
          <w:szCs w:val="28"/>
        </w:rPr>
        <w:t>交易</w:t>
      </w:r>
      <w:r w:rsidR="008D65EF">
        <w:rPr>
          <w:rFonts w:hint="eastAsia"/>
          <w:color w:val="000000"/>
          <w:sz w:val="28"/>
          <w:szCs w:val="28"/>
        </w:rPr>
        <w:t>、</w:t>
      </w:r>
      <w:r w:rsidR="003D1911" w:rsidRPr="003D1911">
        <w:rPr>
          <w:rFonts w:hint="eastAsia"/>
          <w:color w:val="000000"/>
          <w:sz w:val="28"/>
          <w:szCs w:val="28"/>
        </w:rPr>
        <w:t>结算</w:t>
      </w:r>
      <w:r w:rsidRPr="00D95EFF">
        <w:rPr>
          <w:rFonts w:hint="eastAsia"/>
          <w:color w:val="000000"/>
          <w:sz w:val="28"/>
          <w:szCs w:val="28"/>
        </w:rPr>
        <w:t>（即模拟T日</w:t>
      </w:r>
      <w:r w:rsidR="00652A65" w:rsidRPr="00652A65">
        <w:rPr>
          <w:rFonts w:hint="eastAsia"/>
          <w:color w:val="000000"/>
          <w:sz w:val="28"/>
          <w:szCs w:val="28"/>
        </w:rPr>
        <w:t>2021年3月20日</w:t>
      </w:r>
      <w:r w:rsidR="00652A65">
        <w:rPr>
          <w:rFonts w:hint="eastAsia"/>
          <w:color w:val="000000"/>
          <w:sz w:val="28"/>
          <w:szCs w:val="28"/>
        </w:rPr>
        <w:t>）</w:t>
      </w:r>
      <w:r w:rsidRPr="00D95EFF">
        <w:rPr>
          <w:rFonts w:hint="eastAsia"/>
          <w:color w:val="000000"/>
          <w:sz w:val="28"/>
          <w:szCs w:val="28"/>
        </w:rPr>
        <w:t>。</w:t>
      </w:r>
    </w:p>
    <w:p w:rsidR="00874DE2" w:rsidRDefault="009F3463">
      <w:pPr>
        <w:ind w:firstLineChars="201" w:firstLine="563"/>
        <w:rPr>
          <w:color w:val="000000"/>
          <w:sz w:val="28"/>
          <w:szCs w:val="28"/>
        </w:rPr>
      </w:pPr>
      <w:r w:rsidRPr="00D95EFF">
        <w:rPr>
          <w:rFonts w:hint="eastAsia"/>
          <w:color w:val="000000"/>
          <w:sz w:val="28"/>
          <w:szCs w:val="28"/>
        </w:rPr>
        <w:t>本次测试重点包括以下内容：</w:t>
      </w:r>
    </w:p>
    <w:p w:rsidR="00652A65" w:rsidRPr="00652A65" w:rsidRDefault="00652A65" w:rsidP="00652A65">
      <w:pPr>
        <w:pStyle w:val="af4"/>
        <w:numPr>
          <w:ilvl w:val="0"/>
          <w:numId w:val="3"/>
        </w:numPr>
        <w:ind w:left="0" w:firstLineChars="0" w:firstLine="567"/>
        <w:rPr>
          <w:rFonts w:ascii="楷体_GB2312" w:eastAsia="楷体_GB2312" w:hAnsi="楷体"/>
          <w:color w:val="2E2E2E"/>
          <w:kern w:val="0"/>
          <w:sz w:val="28"/>
          <w:szCs w:val="28"/>
        </w:rPr>
      </w:pPr>
      <w:r w:rsidRPr="00652A65">
        <w:rPr>
          <w:rFonts w:ascii="楷体_GB2312" w:eastAsia="楷体_GB2312" w:hAnsi="楷体" w:hint="eastAsia"/>
          <w:color w:val="2E2E2E"/>
          <w:kern w:val="0"/>
          <w:sz w:val="28"/>
          <w:szCs w:val="28"/>
        </w:rPr>
        <w:t>静态交易参考信息文件的接收和处理；</w:t>
      </w:r>
    </w:p>
    <w:p w:rsidR="00652A65" w:rsidRPr="00652A65" w:rsidRDefault="00652A65" w:rsidP="00652A65">
      <w:pPr>
        <w:pStyle w:val="af4"/>
        <w:numPr>
          <w:ilvl w:val="0"/>
          <w:numId w:val="3"/>
        </w:numPr>
        <w:ind w:left="0" w:firstLineChars="0" w:firstLine="567"/>
        <w:rPr>
          <w:rFonts w:ascii="楷体_GB2312" w:eastAsia="楷体_GB2312" w:hAnsi="楷体"/>
          <w:color w:val="2E2E2E"/>
          <w:kern w:val="0"/>
          <w:sz w:val="28"/>
          <w:szCs w:val="28"/>
        </w:rPr>
      </w:pPr>
      <w:r w:rsidRPr="00652A65">
        <w:rPr>
          <w:rFonts w:ascii="楷体_GB2312" w:eastAsia="楷体_GB2312" w:hAnsi="楷体" w:hint="eastAsia"/>
          <w:color w:val="2E2E2E"/>
          <w:kern w:val="0"/>
          <w:sz w:val="28"/>
          <w:szCs w:val="28"/>
        </w:rPr>
        <w:t>主板股票IPO发行、上市、交易、非交易等业务的委托申报、成交回报、行情接收与展示、清算交收等业务处理；</w:t>
      </w:r>
    </w:p>
    <w:p w:rsidR="00652A65" w:rsidRPr="00652A65" w:rsidRDefault="00652A65" w:rsidP="00652A65">
      <w:pPr>
        <w:pStyle w:val="af4"/>
        <w:numPr>
          <w:ilvl w:val="0"/>
          <w:numId w:val="3"/>
        </w:numPr>
        <w:ind w:left="0" w:firstLineChars="0" w:firstLine="567"/>
        <w:rPr>
          <w:rFonts w:ascii="楷体_GB2312" w:eastAsia="楷体_GB2312" w:hAnsi="楷体"/>
          <w:color w:val="2E2E2E"/>
          <w:kern w:val="0"/>
          <w:sz w:val="28"/>
          <w:szCs w:val="28"/>
        </w:rPr>
      </w:pPr>
      <w:r w:rsidRPr="00652A65">
        <w:rPr>
          <w:rFonts w:ascii="楷体_GB2312" w:eastAsia="楷体_GB2312" w:hAnsi="楷体" w:hint="eastAsia"/>
          <w:color w:val="2E2E2E"/>
          <w:kern w:val="0"/>
          <w:sz w:val="28"/>
          <w:szCs w:val="28"/>
        </w:rPr>
        <w:t>通过交易终端进行主板股票交易、非交易等业务的委托申报、行情查询、成交查询及数据下载；</w:t>
      </w:r>
    </w:p>
    <w:p w:rsidR="00652A65" w:rsidRPr="007F6198" w:rsidRDefault="00652A65" w:rsidP="00652A65">
      <w:pPr>
        <w:pStyle w:val="af4"/>
        <w:numPr>
          <w:ilvl w:val="0"/>
          <w:numId w:val="3"/>
        </w:numPr>
        <w:ind w:left="0" w:firstLineChars="0" w:firstLine="567"/>
        <w:rPr>
          <w:rFonts w:ascii="楷体_GB2312" w:eastAsia="楷体_GB2312" w:hAnsi="楷体"/>
          <w:color w:val="2E2E2E"/>
          <w:kern w:val="0"/>
          <w:sz w:val="28"/>
          <w:szCs w:val="28"/>
        </w:rPr>
      </w:pPr>
      <w:r w:rsidRPr="00652A65">
        <w:rPr>
          <w:rFonts w:ascii="楷体_GB2312" w:eastAsia="楷体_GB2312" w:hAnsi="楷体" w:hint="eastAsia"/>
          <w:color w:val="2E2E2E"/>
          <w:kern w:val="0"/>
          <w:sz w:val="28"/>
          <w:szCs w:val="28"/>
        </w:rPr>
        <w:t>对外行情展示界面调整涉及中小板的有关信息。</w:t>
      </w:r>
    </w:p>
    <w:p w:rsidR="00874DE2" w:rsidRPr="00D95EFF" w:rsidRDefault="009F3463">
      <w:pPr>
        <w:pStyle w:val="32"/>
        <w:rPr>
          <w:b/>
          <w:color w:val="000000"/>
          <w:szCs w:val="28"/>
        </w:rPr>
      </w:pPr>
      <w:r w:rsidRPr="00D95EFF">
        <w:rPr>
          <w:rFonts w:hint="eastAsia"/>
          <w:color w:val="000000"/>
          <w:szCs w:val="28"/>
        </w:rPr>
        <w:t>（一）</w:t>
      </w:r>
      <w:r w:rsidRPr="00D95EFF">
        <w:rPr>
          <w:rFonts w:hint="eastAsia"/>
          <w:b/>
          <w:color w:val="000000"/>
          <w:szCs w:val="28"/>
        </w:rPr>
        <w:t>T日（模拟</w:t>
      </w:r>
      <w:r w:rsidR="00652A65">
        <w:rPr>
          <w:rFonts w:hint="eastAsia"/>
          <w:b/>
          <w:color w:val="000000"/>
          <w:szCs w:val="28"/>
        </w:rPr>
        <w:t>2021年3月20日</w:t>
      </w:r>
      <w:r w:rsidRPr="00D95EFF">
        <w:rPr>
          <w:rFonts w:hint="eastAsia"/>
          <w:b/>
          <w:color w:val="000000"/>
          <w:szCs w:val="28"/>
        </w:rPr>
        <w:t>）测试内容</w:t>
      </w:r>
    </w:p>
    <w:p w:rsidR="00874DE2" w:rsidRPr="00D95EFF" w:rsidRDefault="009F3463">
      <w:pPr>
        <w:pStyle w:val="32"/>
        <w:rPr>
          <w:color w:val="000000"/>
          <w:szCs w:val="28"/>
        </w:rPr>
      </w:pPr>
      <w:r w:rsidRPr="00D95EFF">
        <w:rPr>
          <w:rFonts w:hint="eastAsia"/>
          <w:b/>
          <w:color w:val="000000"/>
          <w:szCs w:val="28"/>
        </w:rPr>
        <w:t>市场参与人技术系统：</w:t>
      </w:r>
      <w:r w:rsidRPr="00D95EFF">
        <w:rPr>
          <w:rFonts w:hint="eastAsia"/>
          <w:color w:val="000000"/>
          <w:szCs w:val="28"/>
        </w:rPr>
        <w:t>模拟深市证券（含现货、期权等品种）日常交易、非交易等业务的委托申报</w:t>
      </w:r>
      <w:r w:rsidRPr="001C5569">
        <w:rPr>
          <w:rFonts w:hint="eastAsia"/>
          <w:color w:val="000000"/>
          <w:szCs w:val="28"/>
        </w:rPr>
        <w:t>（重点测试</w:t>
      </w:r>
      <w:r w:rsidR="00652A65" w:rsidRPr="001C5569">
        <w:rPr>
          <w:rFonts w:hint="eastAsia"/>
          <w:color w:val="000000"/>
          <w:szCs w:val="28"/>
        </w:rPr>
        <w:t>主板</w:t>
      </w:r>
      <w:r w:rsidR="00C97E10" w:rsidRPr="001C5569">
        <w:rPr>
          <w:rFonts w:hint="eastAsia"/>
          <w:color w:val="000000"/>
          <w:szCs w:val="28"/>
        </w:rPr>
        <w:t>股票</w:t>
      </w:r>
      <w:r w:rsidR="00270C51" w:rsidRPr="001C5569">
        <w:rPr>
          <w:rFonts w:hint="eastAsia"/>
          <w:color w:val="000000"/>
          <w:szCs w:val="28"/>
        </w:rPr>
        <w:t>交易、非交易等业务</w:t>
      </w:r>
      <w:r w:rsidRPr="001C5569">
        <w:rPr>
          <w:rFonts w:hint="eastAsia"/>
          <w:color w:val="000000"/>
          <w:szCs w:val="28"/>
        </w:rPr>
        <w:t>）</w:t>
      </w:r>
      <w:r w:rsidRPr="00D95EFF">
        <w:rPr>
          <w:rFonts w:hint="eastAsia"/>
          <w:color w:val="000000"/>
          <w:szCs w:val="28"/>
        </w:rPr>
        <w:t>，接收成交回报与实时行情。通过交易终端进行委托申报、行情</w:t>
      </w:r>
      <w:r w:rsidRPr="00D95EFF">
        <w:rPr>
          <w:rFonts w:hint="eastAsia"/>
          <w:color w:val="000000"/>
          <w:szCs w:val="28"/>
        </w:rPr>
        <w:lastRenderedPageBreak/>
        <w:t>查询、成交查询及数据下载。</w:t>
      </w:r>
    </w:p>
    <w:p w:rsidR="00874DE2" w:rsidRPr="00D95EFF" w:rsidRDefault="009F3463">
      <w:pPr>
        <w:pStyle w:val="32"/>
        <w:spacing w:line="240" w:lineRule="auto"/>
        <w:ind w:firstLineChars="200" w:firstLine="560"/>
        <w:rPr>
          <w:color w:val="000000"/>
          <w:szCs w:val="28"/>
        </w:rPr>
      </w:pPr>
      <w:r w:rsidRPr="00D95EFF">
        <w:rPr>
          <w:rFonts w:hint="eastAsia"/>
          <w:color w:val="000000"/>
          <w:szCs w:val="28"/>
        </w:rPr>
        <w:t>模拟港股通证券日常交易、非交易业务的委托申报，接收成交回报与实时行情。</w:t>
      </w:r>
    </w:p>
    <w:p w:rsidR="00874DE2" w:rsidRPr="00D95EFF" w:rsidRDefault="009F3463">
      <w:pPr>
        <w:pStyle w:val="32"/>
        <w:ind w:firstLineChars="200" w:firstLine="560"/>
        <w:rPr>
          <w:color w:val="000000"/>
          <w:szCs w:val="28"/>
        </w:rPr>
      </w:pPr>
      <w:r w:rsidRPr="00D95EFF">
        <w:rPr>
          <w:rFonts w:hint="eastAsia"/>
          <w:color w:val="000000"/>
          <w:szCs w:val="28"/>
        </w:rPr>
        <w:t>模拟深市证券（含现货、期权等品种）</w:t>
      </w:r>
      <w:r w:rsidRPr="00D95EFF">
        <w:rPr>
          <w:rFonts w:hint="eastAsia"/>
          <w:szCs w:val="28"/>
        </w:rPr>
        <w:t>、港股通证券</w:t>
      </w:r>
      <w:r w:rsidRPr="00D95EFF">
        <w:rPr>
          <w:rFonts w:hint="eastAsia"/>
          <w:color w:val="000000"/>
          <w:szCs w:val="28"/>
        </w:rPr>
        <w:t>的股份及资金清算交收等业务处理。</w:t>
      </w:r>
    </w:p>
    <w:p w:rsidR="00874DE2" w:rsidRPr="00D95EFF" w:rsidRDefault="009F3463">
      <w:pPr>
        <w:pStyle w:val="32"/>
        <w:rPr>
          <w:b/>
          <w:color w:val="000000"/>
          <w:szCs w:val="28"/>
        </w:rPr>
      </w:pPr>
      <w:r w:rsidRPr="00D95EFF">
        <w:rPr>
          <w:rFonts w:hint="eastAsia"/>
          <w:b/>
          <w:color w:val="000000"/>
          <w:szCs w:val="28"/>
        </w:rPr>
        <w:t>（二）T+1日（模拟</w:t>
      </w:r>
      <w:r w:rsidR="00652A65">
        <w:rPr>
          <w:rFonts w:hint="eastAsia"/>
          <w:b/>
          <w:color w:val="000000"/>
          <w:szCs w:val="28"/>
        </w:rPr>
        <w:t>2021年3月21日</w:t>
      </w:r>
      <w:r w:rsidRPr="00D95EFF">
        <w:rPr>
          <w:rFonts w:hint="eastAsia"/>
          <w:b/>
          <w:color w:val="000000"/>
          <w:szCs w:val="28"/>
        </w:rPr>
        <w:t>）测试内容</w:t>
      </w:r>
    </w:p>
    <w:p w:rsidR="00874DE2" w:rsidRPr="00D95EFF" w:rsidRDefault="009F3463">
      <w:pPr>
        <w:pStyle w:val="32"/>
        <w:rPr>
          <w:color w:val="000000"/>
          <w:szCs w:val="28"/>
        </w:rPr>
      </w:pPr>
      <w:r w:rsidRPr="00D95EFF">
        <w:rPr>
          <w:rFonts w:hint="eastAsia"/>
          <w:b/>
          <w:color w:val="000000"/>
          <w:szCs w:val="28"/>
        </w:rPr>
        <w:t>市场参与人技术系统：</w:t>
      </w:r>
      <w:r w:rsidRPr="00D95EFF">
        <w:rPr>
          <w:rFonts w:hint="eastAsia"/>
          <w:color w:val="000000"/>
          <w:szCs w:val="28"/>
        </w:rPr>
        <w:t>模拟深市证券（含现货、期权等品种）日常交易、非交易等业务的委托申报</w:t>
      </w:r>
      <w:r w:rsidR="00270C51" w:rsidRPr="001C5569">
        <w:rPr>
          <w:rFonts w:hint="eastAsia"/>
          <w:color w:val="000000"/>
          <w:szCs w:val="28"/>
        </w:rPr>
        <w:t>（重点测试主板股票交易、非交易等业务）</w:t>
      </w:r>
      <w:r w:rsidRPr="00D95EFF">
        <w:rPr>
          <w:rFonts w:hint="eastAsia"/>
          <w:color w:val="000000"/>
          <w:szCs w:val="28"/>
        </w:rPr>
        <w:t>，接收成交回报与实时行情。通过交易终端进行委托申报、行情查询、成交查询及数据下载。</w:t>
      </w:r>
    </w:p>
    <w:p w:rsidR="00874DE2" w:rsidRPr="00D95EFF" w:rsidRDefault="009F3463">
      <w:pPr>
        <w:pStyle w:val="32"/>
        <w:rPr>
          <w:color w:val="000000"/>
          <w:szCs w:val="28"/>
        </w:rPr>
      </w:pPr>
      <w:r w:rsidRPr="00D95EFF">
        <w:rPr>
          <w:rFonts w:hint="eastAsia"/>
          <w:color w:val="000000"/>
          <w:szCs w:val="28"/>
        </w:rPr>
        <w:t>模拟深市证券（含现货、期权等品种）的股份及资金清算交收等业务处理。</w:t>
      </w:r>
    </w:p>
    <w:p w:rsidR="00874DE2" w:rsidRPr="00D95EFF" w:rsidRDefault="009F3463">
      <w:pPr>
        <w:pStyle w:val="32"/>
        <w:rPr>
          <w:b/>
          <w:color w:val="000000"/>
          <w:szCs w:val="28"/>
        </w:rPr>
      </w:pPr>
      <w:r w:rsidRPr="00D95EFF">
        <w:rPr>
          <w:rFonts w:hint="eastAsia"/>
          <w:b/>
          <w:color w:val="000000"/>
          <w:szCs w:val="28"/>
        </w:rPr>
        <w:t>（三）恢复验证测试内容（模拟</w:t>
      </w:r>
      <w:r w:rsidR="00652A65">
        <w:rPr>
          <w:rFonts w:hint="eastAsia"/>
          <w:b/>
          <w:color w:val="000000"/>
          <w:szCs w:val="28"/>
        </w:rPr>
        <w:t>2021年3月20日</w:t>
      </w:r>
      <w:r w:rsidRPr="00D95EFF">
        <w:rPr>
          <w:rFonts w:hint="eastAsia"/>
          <w:b/>
          <w:color w:val="000000"/>
          <w:szCs w:val="28"/>
        </w:rPr>
        <w:t>）</w:t>
      </w:r>
    </w:p>
    <w:p w:rsidR="00874DE2" w:rsidRPr="00D95EFF" w:rsidRDefault="009F3463">
      <w:pPr>
        <w:pStyle w:val="32"/>
        <w:rPr>
          <w:color w:val="000000"/>
          <w:szCs w:val="28"/>
        </w:rPr>
      </w:pPr>
      <w:r w:rsidRPr="00D95EFF">
        <w:rPr>
          <w:rFonts w:hint="eastAsia"/>
          <w:b/>
          <w:color w:val="000000"/>
          <w:szCs w:val="28"/>
        </w:rPr>
        <w:t>市场参与人技术系统：交易网关、行情网关、文件网关使用与</w:t>
      </w:r>
      <w:r w:rsidR="00652A65">
        <w:rPr>
          <w:rFonts w:hint="eastAsia"/>
          <w:b/>
          <w:color w:val="000000"/>
          <w:szCs w:val="28"/>
        </w:rPr>
        <w:t>2021年3月22日</w:t>
      </w:r>
      <w:r w:rsidRPr="00D95EFF">
        <w:rPr>
          <w:rFonts w:hint="eastAsia"/>
          <w:b/>
          <w:color w:val="000000"/>
          <w:szCs w:val="28"/>
        </w:rPr>
        <w:t>生产系统相同配置连接交易及相关系统。</w:t>
      </w:r>
      <w:r w:rsidRPr="00D95EFF">
        <w:rPr>
          <w:rFonts w:hint="eastAsia"/>
          <w:color w:val="000000"/>
          <w:szCs w:val="28"/>
        </w:rPr>
        <w:t>模拟深市证券日常交易、非交易等业务的委托申报，接收成交回报与实时行情，验证自身系统的正确性。</w:t>
      </w:r>
    </w:p>
    <w:p w:rsidR="00874DE2" w:rsidRPr="00D95EFF" w:rsidRDefault="00874DE2">
      <w:pPr>
        <w:pStyle w:val="32"/>
        <w:rPr>
          <w:color w:val="000000"/>
          <w:szCs w:val="28"/>
        </w:rPr>
      </w:pPr>
    </w:p>
    <w:p w:rsidR="00874DE2" w:rsidRPr="00D95EFF" w:rsidRDefault="009F3463">
      <w:pPr>
        <w:pStyle w:val="30"/>
        <w:outlineLvl w:val="0"/>
        <w:rPr>
          <w:rFonts w:ascii="楷体_GB2312" w:eastAsia="楷体_GB2312"/>
          <w:b/>
          <w:color w:val="000000"/>
          <w:sz w:val="32"/>
          <w:szCs w:val="32"/>
        </w:rPr>
      </w:pPr>
      <w:bookmarkStart w:id="3" w:name="_Toc102489703"/>
      <w:r w:rsidRPr="00D95EFF">
        <w:rPr>
          <w:rFonts w:ascii="楷体_GB2312" w:eastAsia="楷体_GB2312" w:hint="eastAsia"/>
          <w:b/>
          <w:color w:val="000000"/>
          <w:sz w:val="32"/>
          <w:szCs w:val="32"/>
        </w:rPr>
        <w:t>四、测试</w:t>
      </w:r>
      <w:r w:rsidRPr="00D95EFF">
        <w:rPr>
          <w:rFonts w:ascii="楷体_GB2312" w:eastAsia="楷体_GB2312" w:hint="eastAsia"/>
          <w:b/>
          <w:color w:val="000000"/>
          <w:sz w:val="32"/>
          <w:szCs w:val="28"/>
        </w:rPr>
        <w:t>时间</w:t>
      </w:r>
      <w:r w:rsidRPr="00D95EFF">
        <w:rPr>
          <w:rFonts w:ascii="楷体_GB2312" w:eastAsia="楷体_GB2312" w:hint="eastAsia"/>
          <w:b/>
          <w:color w:val="000000"/>
          <w:sz w:val="32"/>
          <w:szCs w:val="32"/>
        </w:rPr>
        <w:t>安排</w:t>
      </w:r>
      <w:bookmarkEnd w:id="3"/>
    </w:p>
    <w:p w:rsidR="00874DE2" w:rsidRPr="00D95EFF" w:rsidRDefault="009F3463">
      <w:pPr>
        <w:ind w:firstLine="480"/>
        <w:rPr>
          <w:b/>
          <w:color w:val="000000"/>
          <w:sz w:val="28"/>
          <w:szCs w:val="28"/>
        </w:rPr>
      </w:pPr>
      <w:r w:rsidRPr="00D95EFF">
        <w:rPr>
          <w:rFonts w:hint="eastAsia"/>
          <w:b/>
          <w:color w:val="000000"/>
          <w:sz w:val="28"/>
          <w:szCs w:val="28"/>
        </w:rPr>
        <w:t>测试时间为</w:t>
      </w:r>
      <w:r w:rsidR="00652A65">
        <w:rPr>
          <w:rFonts w:hint="eastAsia"/>
          <w:b/>
          <w:color w:val="000000"/>
          <w:sz w:val="28"/>
          <w:szCs w:val="28"/>
        </w:rPr>
        <w:t>2021年3月20日</w:t>
      </w:r>
      <w:r w:rsidRPr="00D95EFF">
        <w:rPr>
          <w:rFonts w:hint="eastAsia"/>
          <w:b/>
          <w:color w:val="000000"/>
          <w:sz w:val="28"/>
          <w:szCs w:val="28"/>
        </w:rPr>
        <w:t>（星期六）8:30至</w:t>
      </w:r>
      <w:r w:rsidR="004F1F53" w:rsidRPr="001C5569">
        <w:rPr>
          <w:b/>
          <w:color w:val="000000"/>
          <w:sz w:val="28"/>
          <w:szCs w:val="28"/>
        </w:rPr>
        <w:t>21:3</w:t>
      </w:r>
      <w:r w:rsidRPr="001C5569">
        <w:rPr>
          <w:b/>
          <w:color w:val="000000"/>
          <w:sz w:val="28"/>
          <w:szCs w:val="28"/>
        </w:rPr>
        <w:t>0</w:t>
      </w:r>
      <w:r w:rsidRPr="00D95EFF">
        <w:rPr>
          <w:rFonts w:hint="eastAsia"/>
          <w:b/>
          <w:color w:val="000000"/>
          <w:sz w:val="28"/>
          <w:szCs w:val="28"/>
        </w:rPr>
        <w:t>（含恢复验证测试）。</w:t>
      </w:r>
    </w:p>
    <w:p w:rsidR="00874DE2" w:rsidRPr="00D95EFF" w:rsidRDefault="00C23913">
      <w:pPr>
        <w:ind w:firstLine="480"/>
        <w:jc w:val="left"/>
        <w:rPr>
          <w:color w:val="000000"/>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11:30</w:t>
      </w:r>
      <w:r w:rsidRPr="00996264">
        <w:rPr>
          <w:rFonts w:ascii="Times New Roman" w:hint="eastAsia"/>
          <w:sz w:val="28"/>
          <w:szCs w:val="28"/>
        </w:rPr>
        <w:t>，协议交易时段为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12:</w:t>
      </w:r>
      <w:r w:rsidRPr="00996264">
        <w:rPr>
          <w:rFonts w:ascii="Times New Roman"/>
          <w:sz w:val="28"/>
          <w:szCs w:val="28"/>
        </w:rPr>
        <w:t>00</w:t>
      </w:r>
      <w:r w:rsidRPr="00996264">
        <w:rPr>
          <w:rFonts w:ascii="Times New Roman" w:hint="eastAsia"/>
          <w:sz w:val="28"/>
          <w:szCs w:val="28"/>
        </w:rPr>
        <w:t>；其中</w:t>
      </w:r>
      <w:r w:rsidRPr="00996264">
        <w:rPr>
          <w:rFonts w:ascii="Times New Roman" w:hint="eastAsia"/>
          <w:sz w:val="28"/>
          <w:szCs w:val="28"/>
        </w:rPr>
        <w:t>10:</w:t>
      </w:r>
      <w:r w:rsidRPr="00996264">
        <w:rPr>
          <w:rFonts w:ascii="Times New Roman"/>
          <w:sz w:val="28"/>
          <w:szCs w:val="28"/>
        </w:rPr>
        <w:t>3</w:t>
      </w:r>
      <w:r w:rsidRPr="00996264">
        <w:rPr>
          <w:rFonts w:ascii="Times New Roman" w:hint="eastAsia"/>
          <w:sz w:val="28"/>
          <w:szCs w:val="28"/>
        </w:rPr>
        <w:t>0-10:</w:t>
      </w:r>
      <w:r w:rsidRPr="00996264">
        <w:rPr>
          <w:rFonts w:ascii="Times New Roman"/>
          <w:sz w:val="28"/>
          <w:szCs w:val="28"/>
        </w:rPr>
        <w:t>35</w:t>
      </w:r>
      <w:r w:rsidRPr="00996264">
        <w:rPr>
          <w:rFonts w:ascii="Times New Roman" w:hint="eastAsia"/>
          <w:sz w:val="28"/>
          <w:szCs w:val="28"/>
        </w:rPr>
        <w:t>模拟中午休市。</w:t>
      </w:r>
    </w:p>
    <w:p w:rsidR="00874DE2" w:rsidRPr="00D95EFF" w:rsidRDefault="00C23913">
      <w:pPr>
        <w:ind w:firstLine="480"/>
        <w:jc w:val="left"/>
        <w:rPr>
          <w:color w:val="000000"/>
          <w:sz w:val="28"/>
          <w:szCs w:val="28"/>
        </w:rPr>
      </w:pPr>
      <w:r w:rsidRPr="00C715E3">
        <w:rPr>
          <w:rFonts w:ascii="Times New Roman" w:hint="eastAsia"/>
          <w:color w:val="000000"/>
          <w:sz w:val="28"/>
          <w:szCs w:val="28"/>
        </w:rPr>
        <w:lastRenderedPageBreak/>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Pr>
          <w:rFonts w:ascii="Times New Roman"/>
          <w:color w:val="000000"/>
          <w:sz w:val="28"/>
          <w:szCs w:val="28"/>
        </w:rPr>
        <w:t>1</w:t>
      </w:r>
      <w:r w:rsidR="000D2AC0">
        <w:rPr>
          <w:rFonts w:ascii="Times New Roman" w:hint="eastAsia"/>
          <w:color w:val="000000"/>
          <w:sz w:val="28"/>
          <w:szCs w:val="28"/>
        </w:rPr>
        <w:t>6</w:t>
      </w:r>
      <w:r>
        <w:rPr>
          <w:rFonts w:ascii="Times New Roman"/>
          <w:color w:val="000000"/>
          <w:sz w:val="28"/>
          <w:szCs w:val="28"/>
        </w:rPr>
        <w:t>:</w:t>
      </w:r>
      <w:r w:rsidR="000D2AC0">
        <w:rPr>
          <w:rFonts w:ascii="Times New Roman" w:hint="eastAsia"/>
          <w:color w:val="000000"/>
          <w:sz w:val="28"/>
          <w:szCs w:val="28"/>
        </w:rPr>
        <w:t>0</w:t>
      </w:r>
      <w:r>
        <w:rPr>
          <w:rFonts w:ascii="Times New Roman"/>
          <w:color w:val="000000"/>
          <w:sz w:val="28"/>
          <w:szCs w:val="28"/>
        </w:rPr>
        <w:t>0</w:t>
      </w:r>
      <w:r w:rsidRPr="00AB274D">
        <w:rPr>
          <w:rFonts w:ascii="Times New Roman" w:hint="eastAsia"/>
          <w:color w:val="000000"/>
          <w:sz w:val="28"/>
          <w:szCs w:val="28"/>
        </w:rPr>
        <w:t>至</w:t>
      </w:r>
      <w:r>
        <w:rPr>
          <w:rFonts w:ascii="Times New Roman"/>
          <w:color w:val="000000"/>
          <w:sz w:val="28"/>
          <w:szCs w:val="28"/>
        </w:rPr>
        <w:t>1</w:t>
      </w:r>
      <w:r w:rsidR="00EE3752">
        <w:rPr>
          <w:rFonts w:ascii="Times New Roman" w:hint="eastAsia"/>
          <w:color w:val="000000"/>
          <w:sz w:val="28"/>
          <w:szCs w:val="28"/>
        </w:rPr>
        <w:t>7</w:t>
      </w:r>
      <w:r>
        <w:rPr>
          <w:rFonts w:ascii="Times New Roman" w:hint="eastAsia"/>
          <w:color w:val="000000"/>
          <w:sz w:val="28"/>
          <w:szCs w:val="28"/>
        </w:rPr>
        <w:t>:</w:t>
      </w:r>
      <w:r w:rsidR="004F1F53">
        <w:rPr>
          <w:rFonts w:ascii="Times New Roman" w:hint="eastAsia"/>
          <w:color w:val="000000"/>
          <w:sz w:val="28"/>
          <w:szCs w:val="28"/>
        </w:rPr>
        <w:t>00</w:t>
      </w:r>
      <w:r w:rsidRPr="00C715E3">
        <w:rPr>
          <w:rFonts w:ascii="Times New Roman" w:hint="eastAsia"/>
          <w:color w:val="000000"/>
          <w:sz w:val="28"/>
          <w:szCs w:val="28"/>
        </w:rPr>
        <w:t>，协议交易时段为</w:t>
      </w:r>
      <w:r>
        <w:rPr>
          <w:rFonts w:ascii="Times New Roman"/>
          <w:color w:val="000000"/>
          <w:sz w:val="28"/>
          <w:szCs w:val="28"/>
        </w:rPr>
        <w:t>1</w:t>
      </w:r>
      <w:r w:rsidR="000D2AC0">
        <w:rPr>
          <w:rFonts w:ascii="Times New Roman" w:hint="eastAsia"/>
          <w:color w:val="000000"/>
          <w:sz w:val="28"/>
          <w:szCs w:val="28"/>
        </w:rPr>
        <w:t>6</w:t>
      </w:r>
      <w:r>
        <w:rPr>
          <w:rFonts w:ascii="Times New Roman"/>
          <w:color w:val="000000"/>
          <w:sz w:val="28"/>
          <w:szCs w:val="28"/>
        </w:rPr>
        <w:t>:</w:t>
      </w:r>
      <w:r w:rsidR="000D2AC0">
        <w:rPr>
          <w:rFonts w:ascii="Times New Roman" w:hint="eastAsia"/>
          <w:color w:val="000000"/>
          <w:sz w:val="28"/>
          <w:szCs w:val="28"/>
        </w:rPr>
        <w:t>0</w:t>
      </w:r>
      <w:r>
        <w:rPr>
          <w:rFonts w:ascii="Times New Roman"/>
          <w:color w:val="000000"/>
          <w:sz w:val="28"/>
          <w:szCs w:val="28"/>
        </w:rPr>
        <w:t>0</w:t>
      </w:r>
      <w:r w:rsidRPr="00AB274D">
        <w:rPr>
          <w:rFonts w:ascii="Times New Roman" w:hint="eastAsia"/>
          <w:color w:val="000000"/>
          <w:sz w:val="28"/>
          <w:szCs w:val="28"/>
        </w:rPr>
        <w:t>至</w:t>
      </w:r>
      <w:r w:rsidR="004F1F53">
        <w:rPr>
          <w:rFonts w:ascii="Times New Roman" w:hint="eastAsia"/>
          <w:color w:val="000000"/>
          <w:sz w:val="28"/>
          <w:szCs w:val="28"/>
        </w:rPr>
        <w:t>17</w:t>
      </w:r>
      <w:r>
        <w:rPr>
          <w:rFonts w:ascii="Times New Roman" w:hint="eastAsia"/>
          <w:color w:val="000000"/>
          <w:sz w:val="28"/>
          <w:szCs w:val="28"/>
        </w:rPr>
        <w:t>:</w:t>
      </w:r>
      <w:r w:rsidR="004F1F53">
        <w:rPr>
          <w:rFonts w:ascii="Times New Roman" w:hint="eastAsia"/>
          <w:color w:val="000000"/>
          <w:sz w:val="28"/>
          <w:szCs w:val="28"/>
        </w:rPr>
        <w:t>30</w:t>
      </w:r>
      <w:r w:rsidRPr="00AB274D">
        <w:rPr>
          <w:rFonts w:ascii="Times New Roman" w:hint="eastAsia"/>
          <w:color w:val="000000"/>
          <w:sz w:val="28"/>
          <w:szCs w:val="28"/>
        </w:rPr>
        <w:t>；</w:t>
      </w:r>
      <w:r w:rsidRPr="00C715E3">
        <w:rPr>
          <w:rFonts w:ascii="Times New Roman" w:hint="eastAsia"/>
          <w:color w:val="000000"/>
          <w:sz w:val="28"/>
          <w:szCs w:val="28"/>
        </w:rPr>
        <w:t>其中</w:t>
      </w:r>
      <w:r>
        <w:rPr>
          <w:rFonts w:ascii="Times New Roman"/>
          <w:color w:val="000000"/>
          <w:sz w:val="28"/>
          <w:szCs w:val="28"/>
        </w:rPr>
        <w:t>1</w:t>
      </w:r>
      <w:r w:rsidR="000D2AC0">
        <w:rPr>
          <w:rFonts w:ascii="Times New Roman" w:hint="eastAsia"/>
          <w:color w:val="000000"/>
          <w:sz w:val="28"/>
          <w:szCs w:val="28"/>
        </w:rPr>
        <w:t>7</w:t>
      </w:r>
      <w:r>
        <w:rPr>
          <w:rFonts w:ascii="Times New Roman" w:hint="eastAsia"/>
          <w:color w:val="000000"/>
          <w:sz w:val="28"/>
          <w:szCs w:val="28"/>
        </w:rPr>
        <w:t>:</w:t>
      </w:r>
      <w:r w:rsidR="000D2AC0">
        <w:rPr>
          <w:rFonts w:ascii="Times New Roman" w:hint="eastAsia"/>
          <w:color w:val="000000"/>
          <w:sz w:val="28"/>
          <w:szCs w:val="28"/>
        </w:rPr>
        <w:t>0</w:t>
      </w:r>
      <w:r>
        <w:rPr>
          <w:rFonts w:ascii="Times New Roman"/>
          <w:color w:val="000000"/>
          <w:sz w:val="28"/>
          <w:szCs w:val="28"/>
        </w:rPr>
        <w:t>0</w:t>
      </w:r>
      <w:r w:rsidRPr="00AB274D">
        <w:rPr>
          <w:rFonts w:ascii="Times New Roman" w:hint="eastAsia"/>
          <w:color w:val="000000"/>
          <w:sz w:val="28"/>
          <w:szCs w:val="28"/>
        </w:rPr>
        <w:t>-</w:t>
      </w:r>
      <w:r>
        <w:rPr>
          <w:rFonts w:ascii="Times New Roman"/>
          <w:color w:val="000000"/>
          <w:sz w:val="28"/>
          <w:szCs w:val="28"/>
        </w:rPr>
        <w:t>1</w:t>
      </w:r>
      <w:r w:rsidR="000D2AC0">
        <w:rPr>
          <w:rFonts w:ascii="Times New Roman" w:hint="eastAsia"/>
          <w:color w:val="000000"/>
          <w:sz w:val="28"/>
          <w:szCs w:val="28"/>
        </w:rPr>
        <w:t>7</w:t>
      </w:r>
      <w:r>
        <w:rPr>
          <w:rFonts w:ascii="Times New Roman" w:hint="eastAsia"/>
          <w:color w:val="000000"/>
          <w:sz w:val="28"/>
          <w:szCs w:val="28"/>
        </w:rPr>
        <w:t>:</w:t>
      </w:r>
      <w:r w:rsidR="000D2AC0">
        <w:rPr>
          <w:rFonts w:ascii="Times New Roman" w:hint="eastAsia"/>
          <w:color w:val="000000"/>
          <w:sz w:val="28"/>
          <w:szCs w:val="28"/>
        </w:rPr>
        <w:t>0</w:t>
      </w:r>
      <w:r>
        <w:rPr>
          <w:rFonts w:ascii="Times New Roman"/>
          <w:color w:val="000000"/>
          <w:sz w:val="28"/>
          <w:szCs w:val="28"/>
        </w:rPr>
        <w:t>5</w:t>
      </w:r>
      <w:r w:rsidRPr="00C715E3">
        <w:rPr>
          <w:rFonts w:ascii="Times New Roman" w:hint="eastAsia"/>
          <w:color w:val="000000"/>
          <w:sz w:val="28"/>
          <w:szCs w:val="28"/>
        </w:rPr>
        <w:t>模拟中午休市。</w:t>
      </w:r>
    </w:p>
    <w:p w:rsidR="00874DE2" w:rsidRPr="00D95EFF" w:rsidRDefault="00511DE9">
      <w:pPr>
        <w:ind w:firstLine="480"/>
        <w:rPr>
          <w:color w:val="000000"/>
          <w:sz w:val="28"/>
          <w:szCs w:val="28"/>
        </w:rPr>
      </w:pPr>
      <w:r w:rsidRPr="00511DE9">
        <w:rPr>
          <w:rFonts w:hint="eastAsia"/>
          <w:color w:val="000000"/>
          <w:sz w:val="28"/>
          <w:szCs w:val="28"/>
        </w:rPr>
        <w:t>深市证券交易</w:t>
      </w:r>
      <w:r w:rsidR="009F3463" w:rsidRPr="00511DE9">
        <w:rPr>
          <w:rFonts w:hint="eastAsia"/>
          <w:color w:val="000000"/>
          <w:sz w:val="28"/>
          <w:szCs w:val="28"/>
        </w:rPr>
        <w:t>平台业务的具体安排请见下</w:t>
      </w:r>
      <w:r w:rsidR="009F3463" w:rsidRPr="00D95EFF">
        <w:rPr>
          <w:rFonts w:hint="eastAsia"/>
          <w:color w:val="000000"/>
          <w:sz w:val="28"/>
          <w:szCs w:val="28"/>
        </w:rPr>
        <w:t>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874DE2" w:rsidRPr="00D95EFF">
        <w:trPr>
          <w:jc w:val="center"/>
        </w:trPr>
        <w:tc>
          <w:tcPr>
            <w:tcW w:w="1598"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实际时间</w:t>
            </w:r>
          </w:p>
          <w:p w:rsidR="00874DE2" w:rsidRPr="00D95EFF" w:rsidRDefault="009F3463">
            <w:pPr>
              <w:spacing w:line="300" w:lineRule="exact"/>
              <w:jc w:val="center"/>
              <w:rPr>
                <w:b/>
                <w:bCs/>
                <w:color w:val="000000"/>
                <w:sz w:val="21"/>
                <w:szCs w:val="21"/>
              </w:rPr>
            </w:pPr>
            <w:r w:rsidRPr="00D95EFF">
              <w:rPr>
                <w:rFonts w:hint="eastAsia"/>
                <w:color w:val="000000"/>
                <w:sz w:val="21"/>
                <w:szCs w:val="21"/>
              </w:rPr>
              <w:t>(</w:t>
            </w:r>
            <w:r w:rsidR="00511DE9">
              <w:rPr>
                <w:rFonts w:hint="eastAsia"/>
                <w:color w:val="000000"/>
                <w:sz w:val="21"/>
                <w:szCs w:val="21"/>
              </w:rPr>
              <w:t>3月20日</w:t>
            </w:r>
            <w:r w:rsidRPr="00D95EFF">
              <w:rPr>
                <w:rFonts w:hint="eastAsia"/>
                <w:color w:val="000000"/>
                <w:sz w:val="21"/>
                <w:szCs w:val="21"/>
              </w:rPr>
              <w:t>)</w:t>
            </w:r>
          </w:p>
        </w:tc>
        <w:tc>
          <w:tcPr>
            <w:tcW w:w="331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主要测试事项</w:t>
            </w:r>
          </w:p>
        </w:tc>
        <w:tc>
          <w:tcPr>
            <w:tcW w:w="2659"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参测单位</w:t>
            </w:r>
          </w:p>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重点测试内容</w:t>
            </w:r>
          </w:p>
        </w:tc>
        <w:tc>
          <w:tcPr>
            <w:tcW w:w="133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模拟日期</w:t>
            </w:r>
          </w:p>
        </w:tc>
      </w:tr>
      <w:tr w:rsidR="00874DE2" w:rsidRPr="00D95EFF">
        <w:trPr>
          <w:trHeight w:val="401"/>
          <w:jc w:val="center"/>
        </w:trPr>
        <w:tc>
          <w:tcPr>
            <w:tcW w:w="1598" w:type="dxa"/>
            <w:vAlign w:val="center"/>
          </w:tcPr>
          <w:p w:rsidR="00874DE2" w:rsidRPr="00D95EFF" w:rsidRDefault="009F3463">
            <w:pPr>
              <w:spacing w:line="300" w:lineRule="exact"/>
              <w:jc w:val="center"/>
              <w:rPr>
                <w:sz w:val="21"/>
                <w:szCs w:val="21"/>
              </w:rPr>
            </w:pPr>
            <w:r w:rsidRPr="00D95EFF">
              <w:rPr>
                <w:rFonts w:hint="eastAsia"/>
                <w:sz w:val="21"/>
                <w:szCs w:val="21"/>
              </w:rPr>
              <w:t>9:00前</w:t>
            </w:r>
          </w:p>
        </w:tc>
        <w:tc>
          <w:tcPr>
            <w:tcW w:w="3313" w:type="dxa"/>
            <w:vAlign w:val="center"/>
          </w:tcPr>
          <w:p w:rsidR="00874DE2" w:rsidRPr="00D95EFF" w:rsidRDefault="009F3463">
            <w:pPr>
              <w:spacing w:line="300" w:lineRule="exact"/>
              <w:rPr>
                <w:color w:val="000000"/>
                <w:sz w:val="21"/>
                <w:szCs w:val="21"/>
              </w:rPr>
            </w:pPr>
            <w:r w:rsidRPr="00D95EFF">
              <w:rPr>
                <w:rFonts w:hint="eastAsia"/>
                <w:color w:val="000000"/>
                <w:sz w:val="21"/>
                <w:szCs w:val="21"/>
              </w:rPr>
              <w:t>早间下发T日静态交易参考信息文件、PCF文件、信息公告、股东大会信息文件</w:t>
            </w:r>
          </w:p>
        </w:tc>
        <w:tc>
          <w:tcPr>
            <w:tcW w:w="2659" w:type="dxa"/>
          </w:tcPr>
          <w:p w:rsidR="00874DE2" w:rsidRPr="00D95EFF" w:rsidRDefault="009F3463">
            <w:pPr>
              <w:spacing w:line="300" w:lineRule="exact"/>
              <w:rPr>
                <w:color w:val="000000"/>
                <w:sz w:val="21"/>
                <w:szCs w:val="21"/>
              </w:rPr>
            </w:pPr>
            <w:r w:rsidRPr="00D95EFF">
              <w:rPr>
                <w:rFonts w:hint="eastAsia"/>
                <w:color w:val="000000"/>
                <w:sz w:val="21"/>
                <w:szCs w:val="21"/>
              </w:rPr>
              <w:t>接收并加载静态交易参考信息文件、PCF文件、信息公告、股东大会信息文件</w:t>
            </w:r>
          </w:p>
        </w:tc>
        <w:tc>
          <w:tcPr>
            <w:tcW w:w="1333" w:type="dxa"/>
            <w:vMerge w:val="restart"/>
            <w:vAlign w:val="center"/>
          </w:tcPr>
          <w:p w:rsidR="00874DE2" w:rsidRPr="00D95EFF" w:rsidRDefault="009F3463">
            <w:pPr>
              <w:spacing w:line="300" w:lineRule="exact"/>
              <w:rPr>
                <w:color w:val="000000"/>
                <w:sz w:val="21"/>
                <w:szCs w:val="21"/>
              </w:rPr>
            </w:pPr>
            <w:r w:rsidRPr="00D95EFF">
              <w:rPr>
                <w:rFonts w:hint="eastAsia"/>
                <w:color w:val="000000"/>
                <w:sz w:val="21"/>
                <w:szCs w:val="21"/>
              </w:rPr>
              <w:t>T日：</w:t>
            </w:r>
            <w:r w:rsidR="00652A65">
              <w:rPr>
                <w:rFonts w:hint="eastAsia"/>
                <w:color w:val="000000"/>
                <w:sz w:val="21"/>
                <w:szCs w:val="21"/>
              </w:rPr>
              <w:t>2021年3月20日</w:t>
            </w:r>
          </w:p>
        </w:tc>
      </w:tr>
      <w:tr w:rsidR="00874DE2" w:rsidRPr="00D95EFF">
        <w:trPr>
          <w:jc w:val="center"/>
        </w:trPr>
        <w:tc>
          <w:tcPr>
            <w:tcW w:w="1598" w:type="dxa"/>
            <w:vAlign w:val="center"/>
          </w:tcPr>
          <w:p w:rsidR="00874DE2" w:rsidRPr="00D95EFF" w:rsidRDefault="009F3463">
            <w:pPr>
              <w:spacing w:line="300" w:lineRule="exact"/>
              <w:rPr>
                <w:color w:val="000000"/>
                <w:sz w:val="21"/>
                <w:szCs w:val="21"/>
              </w:rPr>
            </w:pPr>
            <w:r w:rsidRPr="00D95EFF">
              <w:rPr>
                <w:rFonts w:hint="eastAsia"/>
                <w:color w:val="000000"/>
                <w:sz w:val="21"/>
                <w:szCs w:val="21"/>
              </w:rPr>
              <w:t>9:15-1</w:t>
            </w:r>
            <w:r w:rsidR="00EE3752">
              <w:rPr>
                <w:rFonts w:hint="eastAsia"/>
                <w:color w:val="000000"/>
                <w:sz w:val="21"/>
                <w:szCs w:val="21"/>
              </w:rPr>
              <w:t>2</w:t>
            </w:r>
            <w:r w:rsidRPr="00D95EFF">
              <w:rPr>
                <w:rFonts w:hint="eastAsia"/>
                <w:color w:val="000000"/>
                <w:sz w:val="21"/>
                <w:szCs w:val="21"/>
              </w:rPr>
              <w:t>:</w:t>
            </w:r>
            <w:r w:rsidR="00EE3752">
              <w:rPr>
                <w:rFonts w:hint="eastAsia"/>
                <w:color w:val="000000"/>
                <w:sz w:val="21"/>
                <w:szCs w:val="21"/>
              </w:rPr>
              <w:t>0</w:t>
            </w:r>
            <w:r w:rsidRPr="00D95EFF">
              <w:rPr>
                <w:rFonts w:hint="eastAsia"/>
                <w:color w:val="000000"/>
                <w:sz w:val="21"/>
                <w:szCs w:val="21"/>
              </w:rPr>
              <w:t>0</w:t>
            </w:r>
          </w:p>
        </w:tc>
        <w:tc>
          <w:tcPr>
            <w:tcW w:w="3313" w:type="dxa"/>
          </w:tcPr>
          <w:p w:rsidR="00EE3752" w:rsidRPr="00996264" w:rsidRDefault="009F3463" w:rsidP="00EE3752">
            <w:pPr>
              <w:spacing w:line="300" w:lineRule="exact"/>
              <w:rPr>
                <w:rFonts w:ascii="Times New Roman"/>
                <w:sz w:val="21"/>
                <w:szCs w:val="21"/>
              </w:rPr>
            </w:pPr>
            <w:r w:rsidRPr="00D95EFF">
              <w:rPr>
                <w:rFonts w:hint="eastAsia"/>
                <w:color w:val="000000"/>
                <w:sz w:val="21"/>
                <w:szCs w:val="21"/>
              </w:rPr>
              <w:t>设置南方中心为主中心、福田中心为备中心运行，接收日常交易、非交易等委托，</w:t>
            </w:r>
            <w:r w:rsidR="00EE3752" w:rsidRPr="00996264">
              <w:rPr>
                <w:rFonts w:ascii="Times New Roman"/>
                <w:sz w:val="21"/>
                <w:szCs w:val="21"/>
              </w:rPr>
              <w:t>1</w:t>
            </w:r>
            <w:r w:rsidR="00EE3752" w:rsidRPr="00996264">
              <w:rPr>
                <w:rFonts w:ascii="Times New Roman" w:hint="eastAsia"/>
                <w:sz w:val="21"/>
                <w:szCs w:val="21"/>
              </w:rPr>
              <w:t>0</w:t>
            </w:r>
            <w:r w:rsidR="00EE3752" w:rsidRPr="00996264">
              <w:rPr>
                <w:rFonts w:ascii="Times New Roman"/>
                <w:sz w:val="21"/>
                <w:szCs w:val="21"/>
              </w:rPr>
              <w:t>:</w:t>
            </w:r>
            <w:r w:rsidR="00EE3752" w:rsidRPr="00996264">
              <w:rPr>
                <w:rFonts w:ascii="Times New Roman" w:hint="eastAsia"/>
                <w:sz w:val="21"/>
                <w:szCs w:val="21"/>
              </w:rPr>
              <w:t>30</w:t>
            </w:r>
            <w:r w:rsidR="00EE3752" w:rsidRPr="00996264">
              <w:rPr>
                <w:rFonts w:ascii="Times New Roman"/>
                <w:sz w:val="21"/>
                <w:szCs w:val="21"/>
              </w:rPr>
              <w:t>-1</w:t>
            </w:r>
            <w:r w:rsidR="00EE3752" w:rsidRPr="00996264">
              <w:rPr>
                <w:rFonts w:ascii="Times New Roman" w:hint="eastAsia"/>
                <w:sz w:val="21"/>
                <w:szCs w:val="21"/>
              </w:rPr>
              <w:t>0</w:t>
            </w:r>
            <w:r w:rsidR="00EE3752" w:rsidRPr="00996264">
              <w:rPr>
                <w:rFonts w:ascii="Times New Roman"/>
                <w:sz w:val="21"/>
                <w:szCs w:val="21"/>
              </w:rPr>
              <w:t>:</w:t>
            </w:r>
            <w:r w:rsidR="00EE3752" w:rsidRPr="00996264">
              <w:rPr>
                <w:rFonts w:ascii="Times New Roman" w:hint="eastAsia"/>
                <w:sz w:val="21"/>
                <w:szCs w:val="21"/>
              </w:rPr>
              <w:t>35</w:t>
            </w:r>
            <w:r w:rsidR="00EE3752" w:rsidRPr="00996264">
              <w:rPr>
                <w:rFonts w:ascii="Times New Roman"/>
                <w:sz w:val="21"/>
                <w:szCs w:val="21"/>
              </w:rPr>
              <w:t>中午休市</w:t>
            </w:r>
            <w:r w:rsidR="00EE3752" w:rsidRPr="00996264">
              <w:rPr>
                <w:rFonts w:ascii="Times New Roman" w:hint="eastAsia"/>
                <w:sz w:val="21"/>
                <w:szCs w:val="21"/>
              </w:rPr>
              <w:t>。其中：</w:t>
            </w:r>
          </w:p>
          <w:p w:rsidR="00EE3752" w:rsidRPr="00996264" w:rsidRDefault="00EE3752" w:rsidP="00EE3752">
            <w:pPr>
              <w:spacing w:line="300" w:lineRule="exact"/>
              <w:rPr>
                <w:rFonts w:ascii="Times New Roman"/>
                <w:b/>
                <w:sz w:val="21"/>
                <w:szCs w:val="21"/>
              </w:rPr>
            </w:pPr>
            <w:r w:rsidRPr="00996264">
              <w:rPr>
                <w:rFonts w:ascii="Times New Roman" w:hint="eastAsia"/>
                <w:b/>
                <w:sz w:val="21"/>
                <w:szCs w:val="21"/>
              </w:rPr>
              <w:t>现货集中竞价交易平台</w:t>
            </w:r>
          </w:p>
          <w:p w:rsidR="00EE3752" w:rsidRPr="00996264" w:rsidRDefault="00EE3752" w:rsidP="00EE3752">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w:t>
            </w:r>
            <w:r w:rsidRPr="00996264">
              <w:rPr>
                <w:rFonts w:ascii="Times New Roman"/>
                <w:sz w:val="21"/>
                <w:szCs w:val="21"/>
              </w:rPr>
              <w:t>9:25</w:t>
            </w:r>
            <w:r w:rsidRPr="00996264">
              <w:rPr>
                <w:rFonts w:ascii="Times New Roman" w:hint="eastAsia"/>
                <w:sz w:val="21"/>
                <w:szCs w:val="21"/>
              </w:rPr>
              <w:t>开盘</w:t>
            </w:r>
            <w:r w:rsidRPr="00996264">
              <w:rPr>
                <w:rFonts w:ascii="Times New Roman"/>
                <w:sz w:val="21"/>
                <w:szCs w:val="21"/>
              </w:rPr>
              <w:t>，</w:t>
            </w:r>
            <w:r w:rsidRPr="00996264">
              <w:rPr>
                <w:rFonts w:ascii="Times New Roman" w:hint="eastAsia"/>
                <w:sz w:val="21"/>
                <w:szCs w:val="21"/>
              </w:rPr>
              <w:t>9:30</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平台闭市</w:t>
            </w:r>
            <w:r w:rsidRPr="00996264">
              <w:rPr>
                <w:rFonts w:ascii="Times New Roman"/>
                <w:sz w:val="21"/>
                <w:szCs w:val="21"/>
              </w:rPr>
              <w:t>）</w:t>
            </w:r>
          </w:p>
          <w:p w:rsidR="00EE3752" w:rsidRPr="00996264" w:rsidRDefault="00EE3752" w:rsidP="00EE3752">
            <w:pPr>
              <w:spacing w:line="300" w:lineRule="exact"/>
              <w:rPr>
                <w:rFonts w:ascii="Times New Roman"/>
                <w:b/>
                <w:sz w:val="21"/>
                <w:szCs w:val="21"/>
              </w:rPr>
            </w:pPr>
            <w:r w:rsidRPr="00996264">
              <w:rPr>
                <w:rFonts w:ascii="Times New Roman" w:hint="eastAsia"/>
                <w:b/>
                <w:sz w:val="21"/>
                <w:szCs w:val="21"/>
              </w:rPr>
              <w:t>综合金融服务平台</w:t>
            </w:r>
          </w:p>
          <w:p w:rsidR="00EE3752" w:rsidRPr="00996264" w:rsidRDefault="00EE3752" w:rsidP="00EE3752">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p w:rsidR="00EE3752" w:rsidRPr="00996264" w:rsidRDefault="00EE3752" w:rsidP="00EE3752">
            <w:pPr>
              <w:spacing w:line="300" w:lineRule="exact"/>
              <w:rPr>
                <w:rFonts w:ascii="Times New Roman"/>
                <w:b/>
                <w:sz w:val="21"/>
                <w:szCs w:val="21"/>
              </w:rPr>
            </w:pPr>
            <w:r w:rsidRPr="00996264">
              <w:rPr>
                <w:rFonts w:ascii="Times New Roman" w:hint="eastAsia"/>
                <w:b/>
                <w:sz w:val="21"/>
                <w:szCs w:val="21"/>
              </w:rPr>
              <w:t>衍生品集中竞价交易平台</w:t>
            </w:r>
          </w:p>
          <w:p w:rsidR="00EE3752" w:rsidRDefault="00EE3752" w:rsidP="00EE3752">
            <w:pPr>
              <w:spacing w:line="300" w:lineRule="exact"/>
              <w:rPr>
                <w:rFonts w:ascii="Times New Roman"/>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11:45</w:t>
            </w:r>
            <w:r w:rsidRPr="00996264">
              <w:rPr>
                <w:rFonts w:ascii="Times New Roman" w:hint="eastAsia"/>
                <w:sz w:val="21"/>
                <w:szCs w:val="21"/>
              </w:rPr>
              <w:t>）</w:t>
            </w:r>
          </w:p>
          <w:p w:rsidR="00EE3752" w:rsidRPr="00996264" w:rsidRDefault="00EE3752" w:rsidP="00EE3752">
            <w:pPr>
              <w:spacing w:line="300" w:lineRule="exact"/>
              <w:rPr>
                <w:rFonts w:ascii="Times New Roman"/>
                <w:b/>
                <w:sz w:val="21"/>
                <w:szCs w:val="21"/>
              </w:rPr>
            </w:pPr>
            <w:r w:rsidRPr="00996264">
              <w:rPr>
                <w:rFonts w:ascii="Times New Roman" w:hint="eastAsia"/>
                <w:b/>
                <w:sz w:val="21"/>
                <w:szCs w:val="21"/>
              </w:rPr>
              <w:t>非交易处理平台</w:t>
            </w:r>
          </w:p>
          <w:p w:rsidR="00874DE2" w:rsidRPr="00D95EFF" w:rsidRDefault="00EE3752" w:rsidP="00EE3752">
            <w:pPr>
              <w:spacing w:line="300" w:lineRule="exact"/>
              <w:rPr>
                <w:color w:val="000000"/>
                <w:sz w:val="21"/>
                <w:szCs w:val="21"/>
              </w:rPr>
            </w:pPr>
            <w:r w:rsidRPr="00996264">
              <w:rPr>
                <w:rFonts w:ascii="Times New Roman"/>
                <w:sz w:val="21"/>
                <w:szCs w:val="21"/>
              </w:rPr>
              <w:t>9:15-</w:t>
            </w: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11:30</w:t>
            </w:r>
            <w:r w:rsidRPr="00996264">
              <w:rPr>
                <w:rFonts w:ascii="Times New Roman" w:hint="eastAsia"/>
                <w:sz w:val="21"/>
                <w:szCs w:val="21"/>
              </w:rPr>
              <w:t>）</w:t>
            </w:r>
          </w:p>
        </w:tc>
        <w:tc>
          <w:tcPr>
            <w:tcW w:w="2659" w:type="dxa"/>
          </w:tcPr>
          <w:p w:rsidR="00B21BE9" w:rsidRDefault="009F3463">
            <w:pPr>
              <w:spacing w:line="300" w:lineRule="exact"/>
              <w:rPr>
                <w:color w:val="000000"/>
                <w:sz w:val="21"/>
                <w:szCs w:val="21"/>
              </w:rPr>
            </w:pPr>
            <w:r w:rsidRPr="00D95EFF">
              <w:rPr>
                <w:rFonts w:hint="eastAsia"/>
                <w:color w:val="000000"/>
                <w:sz w:val="21"/>
                <w:szCs w:val="21"/>
              </w:rPr>
              <w:t>深市现货、股票期权等品种交易、非交易业务（</w:t>
            </w:r>
            <w:r w:rsidRPr="00D95EFF">
              <w:rPr>
                <w:rFonts w:hint="eastAsia"/>
                <w:sz w:val="21"/>
                <w:szCs w:val="21"/>
              </w:rPr>
              <w:t>重点测试</w:t>
            </w:r>
            <w:r w:rsidR="00511DE9">
              <w:rPr>
                <w:rFonts w:hint="eastAsia"/>
                <w:sz w:val="21"/>
                <w:szCs w:val="21"/>
              </w:rPr>
              <w:t>主板</w:t>
            </w:r>
            <w:r w:rsidR="00C97E10" w:rsidRPr="00D95EFF">
              <w:rPr>
                <w:rFonts w:hint="eastAsia"/>
                <w:sz w:val="21"/>
                <w:szCs w:val="21"/>
              </w:rPr>
              <w:t>股票</w:t>
            </w:r>
            <w:r w:rsidR="00511DE9">
              <w:rPr>
                <w:rFonts w:hint="eastAsia"/>
                <w:sz w:val="21"/>
                <w:szCs w:val="21"/>
              </w:rPr>
              <w:t>的交易、非</w:t>
            </w:r>
            <w:r w:rsidRPr="00D95EFF">
              <w:rPr>
                <w:rFonts w:hint="eastAsia"/>
                <w:sz w:val="21"/>
                <w:szCs w:val="21"/>
              </w:rPr>
              <w:t>交易等业务</w:t>
            </w:r>
            <w:r w:rsidRPr="00D95EFF">
              <w:rPr>
                <w:rFonts w:hint="eastAsia"/>
                <w:color w:val="000000"/>
                <w:sz w:val="21"/>
                <w:szCs w:val="21"/>
              </w:rPr>
              <w:t>）。</w:t>
            </w:r>
          </w:p>
          <w:p w:rsidR="00B21BE9" w:rsidRPr="00511DE9" w:rsidRDefault="00B21BE9">
            <w:pPr>
              <w:spacing w:line="300" w:lineRule="exact"/>
              <w:rPr>
                <w:color w:val="000000"/>
                <w:sz w:val="21"/>
                <w:szCs w:val="21"/>
              </w:rPr>
            </w:pPr>
          </w:p>
        </w:tc>
        <w:tc>
          <w:tcPr>
            <w:tcW w:w="1333" w:type="dxa"/>
            <w:vMerge/>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vAlign w:val="center"/>
          </w:tcPr>
          <w:p w:rsidR="00874DE2" w:rsidRPr="00D95EFF" w:rsidRDefault="009F3463">
            <w:pPr>
              <w:spacing w:line="300" w:lineRule="exact"/>
              <w:jc w:val="center"/>
              <w:rPr>
                <w:sz w:val="21"/>
                <w:szCs w:val="21"/>
              </w:rPr>
            </w:pPr>
            <w:bookmarkStart w:id="4" w:name="_Hlk44868817"/>
            <w:r w:rsidRPr="00D95EFF">
              <w:rPr>
                <w:rFonts w:hint="eastAsia"/>
                <w:sz w:val="21"/>
                <w:szCs w:val="21"/>
              </w:rPr>
              <w:t>1</w:t>
            </w:r>
            <w:r w:rsidR="00EE3752">
              <w:rPr>
                <w:rFonts w:hint="eastAsia"/>
                <w:sz w:val="21"/>
                <w:szCs w:val="21"/>
              </w:rPr>
              <w:t>2</w:t>
            </w:r>
            <w:r w:rsidRPr="00D95EFF">
              <w:rPr>
                <w:rFonts w:hint="eastAsia"/>
                <w:sz w:val="21"/>
                <w:szCs w:val="21"/>
              </w:rPr>
              <w:t>:</w:t>
            </w:r>
            <w:r w:rsidR="00EE3752">
              <w:rPr>
                <w:rFonts w:hint="eastAsia"/>
                <w:sz w:val="21"/>
                <w:szCs w:val="21"/>
              </w:rPr>
              <w:t>0</w:t>
            </w:r>
            <w:r w:rsidRPr="00D95EFF">
              <w:rPr>
                <w:rFonts w:hint="eastAsia"/>
                <w:sz w:val="21"/>
                <w:szCs w:val="21"/>
              </w:rPr>
              <w:t>0-1</w:t>
            </w:r>
            <w:r w:rsidR="00EE3752">
              <w:rPr>
                <w:rFonts w:hint="eastAsia"/>
                <w:sz w:val="21"/>
                <w:szCs w:val="21"/>
              </w:rPr>
              <w:t>3</w:t>
            </w:r>
            <w:r w:rsidRPr="00D95EFF">
              <w:rPr>
                <w:rFonts w:hint="eastAsia"/>
                <w:sz w:val="21"/>
                <w:szCs w:val="21"/>
              </w:rPr>
              <w:t>:</w:t>
            </w:r>
            <w:r w:rsidR="00EE3752">
              <w:rPr>
                <w:rFonts w:hint="eastAsia"/>
                <w:sz w:val="21"/>
                <w:szCs w:val="21"/>
              </w:rPr>
              <w:t>0</w:t>
            </w:r>
            <w:r w:rsidRPr="00D95EFF">
              <w:rPr>
                <w:rFonts w:hint="eastAsia"/>
                <w:sz w:val="21"/>
                <w:szCs w:val="21"/>
              </w:rPr>
              <w:t>0</w:t>
            </w:r>
          </w:p>
        </w:tc>
        <w:tc>
          <w:tcPr>
            <w:tcW w:w="3313" w:type="dxa"/>
            <w:vAlign w:val="center"/>
          </w:tcPr>
          <w:p w:rsidR="00874DE2" w:rsidRPr="00D95EFF" w:rsidRDefault="009F3463">
            <w:pPr>
              <w:spacing w:line="300" w:lineRule="exact"/>
              <w:rPr>
                <w:sz w:val="21"/>
                <w:szCs w:val="21"/>
              </w:rPr>
            </w:pPr>
            <w:r w:rsidRPr="00D95EFF">
              <w:rPr>
                <w:rFonts w:hint="eastAsia"/>
                <w:sz w:val="21"/>
                <w:szCs w:val="21"/>
              </w:rPr>
              <w:t>发送网络投票回报文件</w:t>
            </w:r>
          </w:p>
        </w:tc>
        <w:tc>
          <w:tcPr>
            <w:tcW w:w="2659" w:type="dxa"/>
          </w:tcPr>
          <w:p w:rsidR="00874DE2" w:rsidRPr="00D95EFF" w:rsidRDefault="009F3463">
            <w:pPr>
              <w:spacing w:line="300" w:lineRule="exact"/>
              <w:rPr>
                <w:sz w:val="21"/>
                <w:szCs w:val="21"/>
              </w:rPr>
            </w:pPr>
            <w:r w:rsidRPr="00D95EFF">
              <w:rPr>
                <w:rFonts w:hint="eastAsia"/>
                <w:sz w:val="21"/>
                <w:szCs w:val="21"/>
              </w:rPr>
              <w:t>接收网络投票回报文件</w:t>
            </w:r>
          </w:p>
        </w:tc>
        <w:tc>
          <w:tcPr>
            <w:tcW w:w="1333" w:type="dxa"/>
            <w:vMerge/>
            <w:vAlign w:val="center"/>
          </w:tcPr>
          <w:p w:rsidR="00874DE2" w:rsidRPr="00D95EFF" w:rsidRDefault="00874DE2">
            <w:pPr>
              <w:spacing w:line="300" w:lineRule="exact"/>
              <w:rPr>
                <w:color w:val="000000"/>
                <w:sz w:val="21"/>
                <w:szCs w:val="21"/>
              </w:rPr>
            </w:pPr>
          </w:p>
        </w:tc>
      </w:tr>
      <w:bookmarkEnd w:id="4"/>
      <w:tr w:rsidR="00874DE2" w:rsidRPr="00D95EFF">
        <w:trPr>
          <w:jc w:val="center"/>
        </w:trPr>
        <w:tc>
          <w:tcPr>
            <w:tcW w:w="1598" w:type="dxa"/>
            <w:vAlign w:val="center"/>
          </w:tcPr>
          <w:p w:rsidR="00874DE2" w:rsidRPr="00D95EFF" w:rsidRDefault="00EE3752">
            <w:pPr>
              <w:spacing w:line="300" w:lineRule="exact"/>
              <w:jc w:val="center"/>
              <w:rPr>
                <w:sz w:val="21"/>
                <w:szCs w:val="21"/>
              </w:rPr>
            </w:pP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r w:rsidRPr="00996264">
              <w:rPr>
                <w:rFonts w:ascii="Times New Roman"/>
                <w:sz w:val="21"/>
                <w:szCs w:val="21"/>
              </w:rPr>
              <w:t>-1</w:t>
            </w:r>
            <w:r w:rsidRPr="00996264">
              <w:rPr>
                <w:rFonts w:ascii="Times New Roman" w:hint="eastAsia"/>
                <w:sz w:val="21"/>
                <w:szCs w:val="21"/>
              </w:rPr>
              <w:t>4</w:t>
            </w:r>
            <w:r w:rsidRPr="00996264">
              <w:rPr>
                <w:rFonts w:ascii="Times New Roman"/>
                <w:sz w:val="21"/>
                <w:szCs w:val="21"/>
              </w:rPr>
              <w:t>:</w:t>
            </w:r>
            <w:r w:rsidRPr="00996264">
              <w:rPr>
                <w:rFonts w:ascii="Times New Roman" w:hint="eastAsia"/>
                <w:sz w:val="21"/>
                <w:szCs w:val="21"/>
              </w:rPr>
              <w:t>00</w:t>
            </w:r>
          </w:p>
        </w:tc>
        <w:tc>
          <w:tcPr>
            <w:tcW w:w="3313" w:type="dxa"/>
            <w:vAlign w:val="center"/>
          </w:tcPr>
          <w:p w:rsidR="00874DE2" w:rsidRPr="00D95EFF" w:rsidRDefault="009F3463">
            <w:pPr>
              <w:snapToGrid w:val="0"/>
              <w:jc w:val="left"/>
              <w:rPr>
                <w:sz w:val="21"/>
                <w:szCs w:val="21"/>
              </w:rPr>
            </w:pPr>
            <w:r w:rsidRPr="00D95EFF">
              <w:rPr>
                <w:rFonts w:hint="eastAsia"/>
                <w:sz w:val="21"/>
                <w:szCs w:val="21"/>
              </w:rPr>
              <w:t>中国结算深圳分公司模拟T日股份资金清算交收</w:t>
            </w:r>
          </w:p>
        </w:tc>
        <w:tc>
          <w:tcPr>
            <w:tcW w:w="2659" w:type="dxa"/>
            <w:vAlign w:val="center"/>
          </w:tcPr>
          <w:p w:rsidR="00874DE2" w:rsidRPr="00D95EFF" w:rsidRDefault="00874DE2">
            <w:pPr>
              <w:snapToGrid w:val="0"/>
              <w:rPr>
                <w:sz w:val="21"/>
                <w:szCs w:val="21"/>
              </w:rPr>
            </w:pPr>
          </w:p>
        </w:tc>
        <w:tc>
          <w:tcPr>
            <w:tcW w:w="1333" w:type="dxa"/>
            <w:vMerge/>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vAlign w:val="center"/>
          </w:tcPr>
          <w:p w:rsidR="00874DE2" w:rsidRPr="00D95EFF" w:rsidRDefault="009F3463">
            <w:pPr>
              <w:spacing w:line="300" w:lineRule="exact"/>
              <w:jc w:val="center"/>
              <w:rPr>
                <w:sz w:val="21"/>
                <w:szCs w:val="21"/>
              </w:rPr>
            </w:pPr>
            <w:r w:rsidRPr="00D95EFF">
              <w:rPr>
                <w:rFonts w:hint="eastAsia"/>
                <w:sz w:val="21"/>
                <w:szCs w:val="21"/>
              </w:rPr>
              <w:t>1</w:t>
            </w:r>
            <w:r w:rsidR="00EE3752">
              <w:rPr>
                <w:rFonts w:hint="eastAsia"/>
                <w:sz w:val="21"/>
                <w:szCs w:val="21"/>
              </w:rPr>
              <w:t>4</w:t>
            </w:r>
            <w:r w:rsidRPr="00D95EFF">
              <w:rPr>
                <w:rFonts w:hint="eastAsia"/>
                <w:sz w:val="21"/>
                <w:szCs w:val="21"/>
              </w:rPr>
              <w:t>:</w:t>
            </w:r>
            <w:r w:rsidR="00EE3752">
              <w:rPr>
                <w:rFonts w:hint="eastAsia"/>
                <w:sz w:val="21"/>
                <w:szCs w:val="21"/>
              </w:rPr>
              <w:t>0</w:t>
            </w:r>
            <w:r w:rsidRPr="00D95EFF">
              <w:rPr>
                <w:rFonts w:hint="eastAsia"/>
                <w:sz w:val="21"/>
                <w:szCs w:val="21"/>
              </w:rPr>
              <w:t>0后</w:t>
            </w:r>
          </w:p>
        </w:tc>
        <w:tc>
          <w:tcPr>
            <w:tcW w:w="3313" w:type="dxa"/>
            <w:vAlign w:val="center"/>
          </w:tcPr>
          <w:p w:rsidR="00874DE2" w:rsidRPr="00D95EFF" w:rsidRDefault="009F3463">
            <w:pPr>
              <w:spacing w:line="300" w:lineRule="exact"/>
              <w:rPr>
                <w:color w:val="000000"/>
                <w:sz w:val="21"/>
                <w:szCs w:val="21"/>
              </w:rPr>
            </w:pPr>
            <w:r w:rsidRPr="00D95EFF">
              <w:rPr>
                <w:rFonts w:hint="eastAsia"/>
                <w:color w:val="000000"/>
                <w:sz w:val="21"/>
                <w:szCs w:val="21"/>
              </w:rPr>
              <w:t>T日结算数据发送</w:t>
            </w:r>
          </w:p>
        </w:tc>
        <w:tc>
          <w:tcPr>
            <w:tcW w:w="2659" w:type="dxa"/>
          </w:tcPr>
          <w:p w:rsidR="00874DE2" w:rsidRPr="00D95EFF" w:rsidRDefault="009F3463">
            <w:pPr>
              <w:snapToGrid w:val="0"/>
              <w:rPr>
                <w:rFonts w:hAnsi="宋体"/>
                <w:sz w:val="21"/>
                <w:szCs w:val="21"/>
              </w:rPr>
            </w:pPr>
            <w:r w:rsidRPr="00D95EFF">
              <w:rPr>
                <w:rFonts w:hAnsi="宋体" w:hint="eastAsia"/>
                <w:sz w:val="21"/>
                <w:szCs w:val="21"/>
              </w:rPr>
              <w:t>接收以下结算数据,进行核对及交收处理：</w:t>
            </w:r>
          </w:p>
          <w:p w:rsidR="00874DE2" w:rsidRPr="00D95EFF" w:rsidRDefault="009F3463">
            <w:pPr>
              <w:spacing w:line="300" w:lineRule="exact"/>
              <w:rPr>
                <w:color w:val="000000"/>
                <w:sz w:val="21"/>
                <w:szCs w:val="21"/>
              </w:rPr>
            </w:pPr>
            <w:r w:rsidRPr="00D95EFF">
              <w:rPr>
                <w:rFonts w:hint="eastAsia"/>
                <w:color w:val="000000"/>
                <w:sz w:val="21"/>
                <w:szCs w:val="21"/>
              </w:rPr>
              <w:t>SJSMX1mmdd.DBF</w:t>
            </w:r>
          </w:p>
          <w:p w:rsidR="00874DE2" w:rsidRPr="00D95EFF" w:rsidRDefault="009F3463">
            <w:pPr>
              <w:spacing w:line="300" w:lineRule="exact"/>
              <w:rPr>
                <w:color w:val="000000"/>
                <w:sz w:val="21"/>
                <w:szCs w:val="21"/>
              </w:rPr>
            </w:pPr>
            <w:r w:rsidRPr="00D95EFF">
              <w:rPr>
                <w:rFonts w:hint="eastAsia"/>
                <w:color w:val="000000"/>
                <w:sz w:val="21"/>
                <w:szCs w:val="21"/>
              </w:rPr>
              <w:t>SJSMX2mmdd.DBF</w:t>
            </w:r>
          </w:p>
          <w:p w:rsidR="00874DE2" w:rsidRPr="00D95EFF" w:rsidRDefault="009F3463">
            <w:pPr>
              <w:spacing w:line="300" w:lineRule="exact"/>
              <w:rPr>
                <w:color w:val="000000"/>
                <w:sz w:val="21"/>
                <w:szCs w:val="21"/>
              </w:rPr>
            </w:pPr>
            <w:r w:rsidRPr="00D95EFF">
              <w:rPr>
                <w:rFonts w:hint="eastAsia"/>
                <w:color w:val="000000"/>
                <w:sz w:val="21"/>
                <w:szCs w:val="21"/>
              </w:rPr>
              <w:t>SJSJGmmdd.DBF</w:t>
            </w:r>
          </w:p>
          <w:p w:rsidR="00874DE2" w:rsidRPr="00D95EFF" w:rsidRDefault="009F3463">
            <w:pPr>
              <w:spacing w:line="300" w:lineRule="exact"/>
              <w:rPr>
                <w:color w:val="000000"/>
                <w:sz w:val="21"/>
                <w:szCs w:val="21"/>
              </w:rPr>
            </w:pPr>
            <w:r w:rsidRPr="00D95EFF">
              <w:rPr>
                <w:rFonts w:hint="eastAsia"/>
                <w:color w:val="000000"/>
                <w:sz w:val="21"/>
                <w:szCs w:val="21"/>
              </w:rPr>
              <w:t>SJSQSmmdd.DBF</w:t>
            </w:r>
          </w:p>
          <w:p w:rsidR="00874DE2" w:rsidRPr="00D95EFF" w:rsidRDefault="009F3463">
            <w:pPr>
              <w:spacing w:line="300" w:lineRule="exact"/>
              <w:rPr>
                <w:color w:val="000000"/>
                <w:sz w:val="21"/>
                <w:szCs w:val="21"/>
              </w:rPr>
            </w:pPr>
            <w:r w:rsidRPr="00D95EFF">
              <w:rPr>
                <w:rFonts w:hint="eastAsia"/>
                <w:color w:val="000000"/>
                <w:sz w:val="21"/>
                <w:szCs w:val="21"/>
              </w:rPr>
              <w:t>SJSYEmmdd.DBF</w:t>
            </w:r>
          </w:p>
          <w:p w:rsidR="00874DE2" w:rsidRPr="00D95EFF" w:rsidRDefault="009F3463">
            <w:pPr>
              <w:spacing w:line="300" w:lineRule="exact"/>
              <w:rPr>
                <w:color w:val="000000"/>
                <w:sz w:val="21"/>
                <w:szCs w:val="21"/>
              </w:rPr>
            </w:pPr>
            <w:r w:rsidRPr="00D95EFF">
              <w:rPr>
                <w:rFonts w:hint="eastAsia"/>
                <w:color w:val="000000"/>
                <w:sz w:val="21"/>
                <w:szCs w:val="21"/>
              </w:rPr>
              <w:t>SJSZJmmdd.DBF</w:t>
            </w:r>
          </w:p>
          <w:p w:rsidR="00874DE2" w:rsidRPr="00D95EFF" w:rsidRDefault="009F3463">
            <w:pPr>
              <w:spacing w:line="300" w:lineRule="exact"/>
              <w:rPr>
                <w:color w:val="000000"/>
                <w:sz w:val="21"/>
                <w:szCs w:val="21"/>
              </w:rPr>
            </w:pPr>
            <w:r w:rsidRPr="00D95EFF">
              <w:rPr>
                <w:rFonts w:hint="eastAsia"/>
                <w:color w:val="000000"/>
                <w:sz w:val="21"/>
                <w:szCs w:val="21"/>
              </w:rPr>
              <w:t>SJSDZmmdd.DBF</w:t>
            </w:r>
          </w:p>
          <w:p w:rsidR="00874DE2" w:rsidRPr="00D95EFF" w:rsidRDefault="009F3463">
            <w:pPr>
              <w:spacing w:line="300" w:lineRule="exact"/>
              <w:rPr>
                <w:color w:val="000000"/>
                <w:sz w:val="21"/>
                <w:szCs w:val="21"/>
              </w:rPr>
            </w:pPr>
            <w:r w:rsidRPr="00D95EFF">
              <w:rPr>
                <w:rFonts w:hint="eastAsia"/>
                <w:color w:val="000000"/>
                <w:sz w:val="21"/>
                <w:szCs w:val="21"/>
              </w:rPr>
              <w:t>SJSTJmmdd.DBF</w:t>
            </w:r>
          </w:p>
          <w:p w:rsidR="00874DE2" w:rsidRPr="00D95EFF" w:rsidRDefault="009F3463">
            <w:pPr>
              <w:spacing w:line="300" w:lineRule="exact"/>
              <w:rPr>
                <w:color w:val="000000"/>
                <w:sz w:val="21"/>
                <w:szCs w:val="21"/>
              </w:rPr>
            </w:pPr>
            <w:r w:rsidRPr="00D95EFF">
              <w:rPr>
                <w:rFonts w:hint="eastAsia"/>
                <w:color w:val="000000"/>
                <w:sz w:val="21"/>
                <w:szCs w:val="21"/>
              </w:rPr>
              <w:t>SJSFWmmdd.DBF</w:t>
            </w:r>
          </w:p>
          <w:p w:rsidR="00874DE2" w:rsidRPr="00D95EFF" w:rsidRDefault="009F3463">
            <w:pPr>
              <w:spacing w:line="300" w:lineRule="exact"/>
              <w:rPr>
                <w:color w:val="000000"/>
                <w:sz w:val="21"/>
                <w:szCs w:val="21"/>
              </w:rPr>
            </w:pPr>
            <w:r w:rsidRPr="00D95EFF">
              <w:rPr>
                <w:rFonts w:hint="eastAsia"/>
                <w:color w:val="000000"/>
                <w:sz w:val="21"/>
                <w:szCs w:val="21"/>
              </w:rPr>
              <w:t>SJSGBmmdd.DBF</w:t>
            </w:r>
          </w:p>
          <w:p w:rsidR="00874DE2" w:rsidRPr="00D95EFF" w:rsidRDefault="009F3463">
            <w:pPr>
              <w:spacing w:line="300" w:lineRule="exact"/>
              <w:rPr>
                <w:color w:val="000000"/>
                <w:sz w:val="21"/>
                <w:szCs w:val="21"/>
              </w:rPr>
            </w:pPr>
            <w:r w:rsidRPr="00D95EFF">
              <w:rPr>
                <w:rFonts w:hint="eastAsia"/>
                <w:color w:val="000000"/>
                <w:sz w:val="21"/>
                <w:szCs w:val="21"/>
              </w:rPr>
              <w:t>SZSDSmmdd.DBF</w:t>
            </w:r>
          </w:p>
          <w:p w:rsidR="00874DE2" w:rsidRPr="00D95EFF" w:rsidRDefault="009F3463">
            <w:pPr>
              <w:spacing w:line="300" w:lineRule="exact"/>
              <w:rPr>
                <w:color w:val="000000"/>
                <w:sz w:val="21"/>
                <w:szCs w:val="21"/>
              </w:rPr>
            </w:pPr>
            <w:r w:rsidRPr="00D95EFF">
              <w:rPr>
                <w:rFonts w:hint="eastAsia"/>
                <w:color w:val="000000"/>
                <w:sz w:val="21"/>
                <w:szCs w:val="21"/>
              </w:rPr>
              <w:lastRenderedPageBreak/>
              <w:t>LOFJSmmdd.DBF</w:t>
            </w:r>
          </w:p>
          <w:p w:rsidR="00874DE2" w:rsidRPr="00D95EFF" w:rsidRDefault="009F3463">
            <w:pPr>
              <w:spacing w:line="300" w:lineRule="exact"/>
              <w:rPr>
                <w:color w:val="000000"/>
                <w:sz w:val="21"/>
                <w:szCs w:val="21"/>
              </w:rPr>
            </w:pPr>
            <w:r w:rsidRPr="00D95EFF">
              <w:rPr>
                <w:rFonts w:hint="eastAsia"/>
                <w:color w:val="000000"/>
                <w:sz w:val="21"/>
                <w:szCs w:val="21"/>
              </w:rPr>
              <w:t>BHDZmmdd.DBF</w:t>
            </w:r>
          </w:p>
          <w:p w:rsidR="00874DE2" w:rsidRPr="00D95EFF" w:rsidRDefault="009F3463">
            <w:pPr>
              <w:spacing w:line="300" w:lineRule="exact"/>
              <w:rPr>
                <w:color w:val="000000"/>
                <w:sz w:val="21"/>
                <w:szCs w:val="21"/>
              </w:rPr>
            </w:pPr>
            <w:r w:rsidRPr="00D95EFF">
              <w:rPr>
                <w:rFonts w:hint="eastAsia"/>
                <w:color w:val="000000"/>
                <w:sz w:val="21"/>
                <w:szCs w:val="21"/>
              </w:rPr>
              <w:t>BHJGmmdd.DBF</w:t>
            </w:r>
          </w:p>
          <w:p w:rsidR="00874DE2" w:rsidRPr="00D95EFF" w:rsidRDefault="009F3463">
            <w:pPr>
              <w:spacing w:line="300" w:lineRule="exact"/>
              <w:rPr>
                <w:color w:val="000000"/>
                <w:sz w:val="21"/>
                <w:szCs w:val="21"/>
              </w:rPr>
            </w:pPr>
            <w:r w:rsidRPr="00D95EFF">
              <w:rPr>
                <w:rFonts w:hint="eastAsia"/>
                <w:color w:val="000000"/>
                <w:sz w:val="21"/>
                <w:szCs w:val="21"/>
              </w:rPr>
              <w:t>SJSFXmmdd.DBF</w:t>
            </w:r>
          </w:p>
          <w:p w:rsidR="00874DE2" w:rsidRPr="00D95EFF" w:rsidRDefault="009F3463">
            <w:pPr>
              <w:spacing w:line="300" w:lineRule="exact"/>
              <w:rPr>
                <w:color w:val="000000"/>
                <w:sz w:val="21"/>
                <w:szCs w:val="21"/>
              </w:rPr>
            </w:pPr>
            <w:r w:rsidRPr="00D95EFF">
              <w:rPr>
                <w:rFonts w:hint="eastAsia"/>
                <w:color w:val="000000"/>
                <w:sz w:val="21"/>
                <w:szCs w:val="21"/>
              </w:rPr>
              <w:t>SQ_JSMXmmdd.DBF</w:t>
            </w:r>
          </w:p>
          <w:p w:rsidR="00874DE2" w:rsidRPr="00D95EFF" w:rsidRDefault="009F3463">
            <w:pPr>
              <w:spacing w:line="300" w:lineRule="exact"/>
              <w:rPr>
                <w:color w:val="000000"/>
                <w:sz w:val="21"/>
                <w:szCs w:val="21"/>
              </w:rPr>
            </w:pPr>
            <w:r w:rsidRPr="00D95EFF">
              <w:rPr>
                <w:rFonts w:hint="eastAsia"/>
                <w:color w:val="000000"/>
                <w:sz w:val="21"/>
                <w:szCs w:val="21"/>
              </w:rPr>
              <w:t>SQ_HYCCmmdd.DBF</w:t>
            </w:r>
          </w:p>
          <w:p w:rsidR="00874DE2" w:rsidRPr="00D95EFF" w:rsidRDefault="009F3463">
            <w:pPr>
              <w:spacing w:line="300" w:lineRule="exact"/>
              <w:rPr>
                <w:color w:val="000000"/>
                <w:sz w:val="21"/>
                <w:szCs w:val="21"/>
              </w:rPr>
            </w:pPr>
            <w:r w:rsidRPr="00D95EFF">
              <w:rPr>
                <w:rFonts w:hint="eastAsia"/>
                <w:color w:val="000000"/>
                <w:sz w:val="21"/>
                <w:szCs w:val="21"/>
              </w:rPr>
              <w:t>SQ_HYCBmmdd.DBF</w:t>
            </w:r>
          </w:p>
          <w:p w:rsidR="00874DE2" w:rsidRPr="00D95EFF" w:rsidRDefault="009F3463">
            <w:pPr>
              <w:spacing w:line="300" w:lineRule="exact"/>
              <w:rPr>
                <w:color w:val="000000"/>
                <w:sz w:val="21"/>
                <w:szCs w:val="21"/>
              </w:rPr>
            </w:pPr>
            <w:r w:rsidRPr="00D95EFF">
              <w:rPr>
                <w:rFonts w:hint="eastAsia"/>
                <w:color w:val="000000"/>
                <w:sz w:val="21"/>
                <w:szCs w:val="21"/>
              </w:rPr>
              <w:t>SQ_BZJmmdd.DBF</w:t>
            </w:r>
          </w:p>
          <w:p w:rsidR="00874DE2" w:rsidRPr="00D95EFF" w:rsidRDefault="009F3463">
            <w:pPr>
              <w:spacing w:line="300" w:lineRule="exact"/>
              <w:rPr>
                <w:color w:val="000000"/>
                <w:sz w:val="21"/>
                <w:szCs w:val="21"/>
              </w:rPr>
            </w:pPr>
            <w:r w:rsidRPr="00D95EFF">
              <w:rPr>
                <w:rFonts w:hint="eastAsia"/>
                <w:color w:val="000000"/>
                <w:sz w:val="21"/>
                <w:szCs w:val="21"/>
              </w:rPr>
              <w:t>SQ_ZJBDmmdd.DBF</w:t>
            </w:r>
          </w:p>
          <w:p w:rsidR="00874DE2" w:rsidRPr="00D95EFF" w:rsidRDefault="009F3463">
            <w:pPr>
              <w:spacing w:line="300" w:lineRule="exact"/>
              <w:rPr>
                <w:color w:val="000000"/>
                <w:sz w:val="21"/>
                <w:szCs w:val="21"/>
              </w:rPr>
            </w:pPr>
            <w:r w:rsidRPr="00D95EFF">
              <w:rPr>
                <w:rFonts w:hint="eastAsia"/>
                <w:color w:val="000000"/>
                <w:sz w:val="21"/>
                <w:szCs w:val="21"/>
              </w:rPr>
              <w:t>SQ_ZJJEmmdd.DBF</w:t>
            </w:r>
          </w:p>
          <w:p w:rsidR="00874DE2" w:rsidRPr="00D95EFF" w:rsidRDefault="009F3463">
            <w:pPr>
              <w:spacing w:line="300" w:lineRule="exact"/>
              <w:rPr>
                <w:color w:val="000000"/>
                <w:sz w:val="21"/>
                <w:szCs w:val="21"/>
              </w:rPr>
            </w:pPr>
            <w:r w:rsidRPr="00D95EFF">
              <w:rPr>
                <w:rFonts w:hint="eastAsia"/>
                <w:color w:val="000000"/>
                <w:sz w:val="21"/>
                <w:szCs w:val="21"/>
              </w:rPr>
              <w:t>SQ_ZQJEmmdd.DBF</w:t>
            </w:r>
          </w:p>
          <w:p w:rsidR="00874DE2" w:rsidRPr="00D95EFF" w:rsidRDefault="009F3463">
            <w:pPr>
              <w:spacing w:line="300" w:lineRule="exact"/>
              <w:rPr>
                <w:color w:val="000000"/>
                <w:sz w:val="21"/>
                <w:szCs w:val="21"/>
              </w:rPr>
            </w:pPr>
            <w:r w:rsidRPr="00D95EFF">
              <w:rPr>
                <w:rFonts w:hint="eastAsia"/>
                <w:color w:val="000000"/>
                <w:sz w:val="21"/>
                <w:szCs w:val="21"/>
              </w:rPr>
              <w:t>SQ_ZHCCmmdd.DBF</w:t>
            </w:r>
          </w:p>
          <w:p w:rsidR="00874DE2" w:rsidRPr="00D95EFF" w:rsidRDefault="009F3463">
            <w:pPr>
              <w:spacing w:line="300" w:lineRule="exact"/>
              <w:rPr>
                <w:color w:val="000000"/>
                <w:sz w:val="21"/>
                <w:szCs w:val="21"/>
              </w:rPr>
            </w:pPr>
            <w:r w:rsidRPr="00D95EFF">
              <w:rPr>
                <w:rFonts w:hint="eastAsia"/>
                <w:color w:val="000000"/>
                <w:sz w:val="21"/>
                <w:szCs w:val="21"/>
              </w:rPr>
              <w:t>SQ_BZJMXmmdd.DBF</w:t>
            </w:r>
          </w:p>
          <w:p w:rsidR="00874DE2" w:rsidRPr="00D95EFF" w:rsidRDefault="009F3463">
            <w:pPr>
              <w:spacing w:line="300" w:lineRule="exact"/>
              <w:rPr>
                <w:color w:val="000000"/>
                <w:sz w:val="21"/>
                <w:szCs w:val="21"/>
              </w:rPr>
            </w:pPr>
            <w:r w:rsidRPr="00D95EFF">
              <w:rPr>
                <w:rFonts w:hint="eastAsia"/>
                <w:color w:val="000000"/>
                <w:sz w:val="21"/>
                <w:szCs w:val="21"/>
              </w:rPr>
              <w:t>SQ_CKXXmmdd.DBF</w:t>
            </w:r>
          </w:p>
          <w:p w:rsidR="00874DE2" w:rsidRPr="00D95EFF" w:rsidRDefault="009F3463">
            <w:pPr>
              <w:spacing w:line="300" w:lineRule="exact"/>
              <w:rPr>
                <w:color w:val="000000"/>
                <w:sz w:val="21"/>
                <w:szCs w:val="21"/>
              </w:rPr>
            </w:pPr>
            <w:r w:rsidRPr="00D95EFF">
              <w:rPr>
                <w:rFonts w:hint="eastAsia"/>
                <w:color w:val="000000"/>
                <w:sz w:val="21"/>
                <w:szCs w:val="21"/>
              </w:rPr>
              <w:t>SQ_TZWJmmdd.DBF</w:t>
            </w:r>
          </w:p>
          <w:p w:rsidR="00874DE2" w:rsidRPr="00D95EFF" w:rsidRDefault="009F3463">
            <w:pPr>
              <w:spacing w:line="300" w:lineRule="exact"/>
              <w:rPr>
                <w:color w:val="000000"/>
                <w:sz w:val="21"/>
                <w:szCs w:val="21"/>
              </w:rPr>
            </w:pPr>
            <w:r w:rsidRPr="00D95EFF">
              <w:rPr>
                <w:rFonts w:hint="eastAsia"/>
                <w:color w:val="000000"/>
                <w:sz w:val="21"/>
                <w:szCs w:val="21"/>
              </w:rPr>
              <w:t>SQ_GBXXmmdd.DBF</w:t>
            </w:r>
          </w:p>
        </w:tc>
        <w:tc>
          <w:tcPr>
            <w:tcW w:w="1333" w:type="dxa"/>
            <w:vMerge/>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vAlign w:val="center"/>
          </w:tcPr>
          <w:p w:rsidR="00874DE2" w:rsidRPr="00D95EFF" w:rsidRDefault="00F54B24" w:rsidP="00F54B24">
            <w:pPr>
              <w:spacing w:line="300" w:lineRule="exact"/>
              <w:jc w:val="center"/>
              <w:rPr>
                <w:sz w:val="21"/>
                <w:szCs w:val="21"/>
              </w:rPr>
            </w:pPr>
            <w:r>
              <w:rPr>
                <w:rFonts w:hint="eastAsia"/>
                <w:bCs/>
                <w:color w:val="000000"/>
                <w:sz w:val="21"/>
                <w:szCs w:val="21"/>
              </w:rPr>
              <w:t>15</w:t>
            </w:r>
            <w:r w:rsidR="009F3463" w:rsidRPr="00D95EFF">
              <w:rPr>
                <w:rFonts w:hint="eastAsia"/>
                <w:bCs/>
                <w:color w:val="000000"/>
                <w:sz w:val="21"/>
                <w:szCs w:val="21"/>
              </w:rPr>
              <w:t>:</w:t>
            </w:r>
            <w:r>
              <w:rPr>
                <w:rFonts w:hint="eastAsia"/>
                <w:bCs/>
                <w:color w:val="000000"/>
                <w:sz w:val="21"/>
                <w:szCs w:val="21"/>
              </w:rPr>
              <w:t>3</w:t>
            </w:r>
            <w:r w:rsidR="009F3463" w:rsidRPr="00D95EFF">
              <w:rPr>
                <w:rFonts w:hint="eastAsia"/>
                <w:bCs/>
                <w:color w:val="000000"/>
                <w:sz w:val="21"/>
                <w:szCs w:val="21"/>
              </w:rPr>
              <w:t>0</w:t>
            </w:r>
            <w:r>
              <w:rPr>
                <w:rFonts w:hint="eastAsia"/>
                <w:bCs/>
                <w:color w:val="000000"/>
                <w:sz w:val="21"/>
                <w:szCs w:val="21"/>
              </w:rPr>
              <w:t>左右</w:t>
            </w:r>
          </w:p>
        </w:tc>
        <w:tc>
          <w:tcPr>
            <w:tcW w:w="3313" w:type="dxa"/>
            <w:vAlign w:val="center"/>
          </w:tcPr>
          <w:p w:rsidR="00874DE2" w:rsidRPr="00D95EFF" w:rsidRDefault="009F3463">
            <w:pPr>
              <w:spacing w:line="300" w:lineRule="exact"/>
              <w:rPr>
                <w:color w:val="000000"/>
                <w:sz w:val="21"/>
                <w:szCs w:val="21"/>
              </w:rPr>
            </w:pPr>
            <w:r w:rsidRPr="00D95EFF">
              <w:rPr>
                <w:rFonts w:hint="eastAsia"/>
                <w:bCs/>
                <w:color w:val="000000"/>
                <w:sz w:val="21"/>
                <w:szCs w:val="21"/>
              </w:rPr>
              <w:t>晚间下发T+1日</w:t>
            </w:r>
            <w:r w:rsidRPr="00D95EFF">
              <w:rPr>
                <w:rFonts w:hint="eastAsia"/>
                <w:color w:val="000000"/>
                <w:sz w:val="21"/>
                <w:szCs w:val="21"/>
              </w:rPr>
              <w:t>静态交易参考信息文件pre*</w:t>
            </w:r>
          </w:p>
        </w:tc>
        <w:tc>
          <w:tcPr>
            <w:tcW w:w="2659" w:type="dxa"/>
            <w:vAlign w:val="center"/>
          </w:tcPr>
          <w:p w:rsidR="00874DE2" w:rsidRPr="00D95EFF" w:rsidRDefault="009F3463">
            <w:pPr>
              <w:snapToGrid w:val="0"/>
              <w:rPr>
                <w:rFonts w:hAnsi="宋体"/>
                <w:sz w:val="21"/>
                <w:szCs w:val="21"/>
              </w:rPr>
            </w:pPr>
            <w:r w:rsidRPr="00D95EFF">
              <w:rPr>
                <w:rFonts w:hint="eastAsia"/>
                <w:color w:val="000000"/>
                <w:sz w:val="21"/>
                <w:szCs w:val="21"/>
              </w:rPr>
              <w:t>接收静态交易参考信息文件pre*</w:t>
            </w:r>
          </w:p>
        </w:tc>
        <w:tc>
          <w:tcPr>
            <w:tcW w:w="1333" w:type="dxa"/>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实际时间</w:t>
            </w:r>
          </w:p>
          <w:p w:rsidR="00874DE2" w:rsidRPr="00D95EFF" w:rsidRDefault="009F3463">
            <w:pPr>
              <w:spacing w:line="300" w:lineRule="exact"/>
              <w:jc w:val="center"/>
              <w:rPr>
                <w:b/>
                <w:bCs/>
                <w:color w:val="000000"/>
                <w:sz w:val="21"/>
                <w:szCs w:val="21"/>
              </w:rPr>
            </w:pPr>
            <w:r w:rsidRPr="00D95EFF">
              <w:rPr>
                <w:rFonts w:hint="eastAsia"/>
                <w:color w:val="000000"/>
                <w:sz w:val="21"/>
                <w:szCs w:val="21"/>
              </w:rPr>
              <w:t>(</w:t>
            </w:r>
            <w:r w:rsidR="00511DE9">
              <w:rPr>
                <w:rFonts w:hint="eastAsia"/>
                <w:color w:val="000000"/>
                <w:sz w:val="21"/>
                <w:szCs w:val="21"/>
              </w:rPr>
              <w:t>3月20日</w:t>
            </w:r>
            <w:r w:rsidRPr="00D95EFF">
              <w:rPr>
                <w:rFonts w:hint="eastAsia"/>
                <w:color w:val="000000"/>
                <w:sz w:val="21"/>
                <w:szCs w:val="21"/>
              </w:rPr>
              <w:t>)</w:t>
            </w:r>
          </w:p>
        </w:tc>
        <w:tc>
          <w:tcPr>
            <w:tcW w:w="331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主要测试事项</w:t>
            </w:r>
          </w:p>
        </w:tc>
        <w:tc>
          <w:tcPr>
            <w:tcW w:w="2659"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参测单位</w:t>
            </w:r>
          </w:p>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重点测试内容</w:t>
            </w:r>
          </w:p>
        </w:tc>
        <w:tc>
          <w:tcPr>
            <w:tcW w:w="133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模拟日期</w:t>
            </w:r>
          </w:p>
        </w:tc>
      </w:tr>
      <w:tr w:rsidR="00874DE2" w:rsidRPr="00D95EFF">
        <w:trPr>
          <w:jc w:val="center"/>
        </w:trPr>
        <w:tc>
          <w:tcPr>
            <w:tcW w:w="1598" w:type="dxa"/>
            <w:vAlign w:val="center"/>
          </w:tcPr>
          <w:p w:rsidR="00874DE2" w:rsidRPr="00D95EFF" w:rsidRDefault="00F54B24" w:rsidP="00BF47B5">
            <w:pPr>
              <w:spacing w:line="300" w:lineRule="exact"/>
              <w:jc w:val="center"/>
              <w:rPr>
                <w:sz w:val="21"/>
                <w:szCs w:val="21"/>
              </w:rPr>
            </w:pPr>
            <w:r w:rsidRPr="001C5569">
              <w:rPr>
                <w:bCs/>
                <w:color w:val="000000"/>
                <w:sz w:val="21"/>
                <w:szCs w:val="21"/>
              </w:rPr>
              <w:t>16</w:t>
            </w:r>
            <w:r w:rsidR="009F3463" w:rsidRPr="001C5569">
              <w:rPr>
                <w:rFonts w:hint="eastAsia"/>
                <w:bCs/>
                <w:color w:val="000000"/>
                <w:sz w:val="21"/>
                <w:szCs w:val="21"/>
              </w:rPr>
              <w:t>:00前</w:t>
            </w:r>
          </w:p>
        </w:tc>
        <w:tc>
          <w:tcPr>
            <w:tcW w:w="3313" w:type="dxa"/>
            <w:vAlign w:val="center"/>
          </w:tcPr>
          <w:p w:rsidR="00874DE2" w:rsidRPr="00D95EFF" w:rsidRDefault="009F3463" w:rsidP="00BF47B5">
            <w:pPr>
              <w:spacing w:line="300" w:lineRule="exact"/>
              <w:rPr>
                <w:sz w:val="21"/>
                <w:szCs w:val="21"/>
              </w:rPr>
            </w:pPr>
            <w:r w:rsidRPr="00D95EFF">
              <w:rPr>
                <w:rFonts w:hint="eastAsia"/>
                <w:sz w:val="21"/>
                <w:szCs w:val="21"/>
              </w:rPr>
              <w:t>早间下发</w:t>
            </w:r>
            <w:r w:rsidRPr="00BF47B5">
              <w:rPr>
                <w:rFonts w:hint="eastAsia"/>
                <w:sz w:val="21"/>
                <w:szCs w:val="21"/>
              </w:rPr>
              <w:t>T+1日</w:t>
            </w:r>
            <w:r w:rsidRPr="00D95EFF">
              <w:rPr>
                <w:rFonts w:hint="eastAsia"/>
                <w:sz w:val="21"/>
                <w:szCs w:val="21"/>
              </w:rPr>
              <w:t>静态交易参考信息文件、PCF文件、信息公告、股东大会信息文件</w:t>
            </w:r>
          </w:p>
        </w:tc>
        <w:tc>
          <w:tcPr>
            <w:tcW w:w="2659" w:type="dxa"/>
          </w:tcPr>
          <w:p w:rsidR="00874DE2" w:rsidRPr="00D95EFF" w:rsidRDefault="009F3463">
            <w:pPr>
              <w:snapToGrid w:val="0"/>
              <w:rPr>
                <w:rFonts w:hAnsi="宋体"/>
                <w:sz w:val="21"/>
                <w:szCs w:val="21"/>
              </w:rPr>
            </w:pPr>
            <w:r w:rsidRPr="00D95EFF">
              <w:rPr>
                <w:rFonts w:hint="eastAsia"/>
                <w:color w:val="000000"/>
                <w:sz w:val="21"/>
                <w:szCs w:val="21"/>
              </w:rPr>
              <w:t>接收并加载静态交易参考信息文件、PCF文件、信息公告、股东大会信息文件</w:t>
            </w:r>
          </w:p>
        </w:tc>
        <w:tc>
          <w:tcPr>
            <w:tcW w:w="1333" w:type="dxa"/>
            <w:vMerge w:val="restart"/>
            <w:shd w:val="clear" w:color="auto" w:fill="auto"/>
            <w:vAlign w:val="center"/>
          </w:tcPr>
          <w:p w:rsidR="00874DE2" w:rsidRPr="00D95EFF" w:rsidRDefault="009F3463">
            <w:pPr>
              <w:spacing w:line="300" w:lineRule="exact"/>
              <w:rPr>
                <w:color w:val="000000"/>
                <w:sz w:val="21"/>
                <w:szCs w:val="21"/>
              </w:rPr>
            </w:pPr>
            <w:r w:rsidRPr="00D95EFF">
              <w:rPr>
                <w:rFonts w:hint="eastAsia"/>
                <w:color w:val="000000"/>
                <w:sz w:val="21"/>
                <w:szCs w:val="21"/>
              </w:rPr>
              <w:t>T+1日：</w:t>
            </w:r>
            <w:r w:rsidR="00652A65">
              <w:rPr>
                <w:rFonts w:hint="eastAsia"/>
                <w:color w:val="000000"/>
                <w:sz w:val="21"/>
                <w:szCs w:val="21"/>
              </w:rPr>
              <w:t>2021年3月21日</w:t>
            </w:r>
          </w:p>
        </w:tc>
      </w:tr>
      <w:tr w:rsidR="00874DE2" w:rsidRPr="00D95EFF">
        <w:trPr>
          <w:jc w:val="center"/>
        </w:trPr>
        <w:tc>
          <w:tcPr>
            <w:tcW w:w="1598" w:type="dxa"/>
            <w:vAlign w:val="center"/>
          </w:tcPr>
          <w:p w:rsidR="00874DE2" w:rsidRPr="00967550" w:rsidRDefault="00F54B24" w:rsidP="00127D95">
            <w:pPr>
              <w:spacing w:line="300" w:lineRule="exact"/>
              <w:jc w:val="center"/>
              <w:rPr>
                <w:sz w:val="21"/>
                <w:szCs w:val="21"/>
                <w:highlight w:val="yellow"/>
              </w:rPr>
            </w:pPr>
            <w:r w:rsidRPr="001C5569">
              <w:rPr>
                <w:bCs/>
                <w:color w:val="000000"/>
                <w:sz w:val="21"/>
                <w:szCs w:val="21"/>
              </w:rPr>
              <w:t>16</w:t>
            </w:r>
            <w:r w:rsidR="009F3463" w:rsidRPr="001C5569">
              <w:rPr>
                <w:bCs/>
                <w:color w:val="000000"/>
                <w:sz w:val="21"/>
                <w:szCs w:val="21"/>
              </w:rPr>
              <w:t>:</w:t>
            </w:r>
            <w:r w:rsidRPr="001C5569">
              <w:rPr>
                <w:bCs/>
                <w:color w:val="000000"/>
                <w:sz w:val="21"/>
                <w:szCs w:val="21"/>
              </w:rPr>
              <w:t>00</w:t>
            </w:r>
            <w:r w:rsidR="009F3463" w:rsidRPr="001C5569">
              <w:rPr>
                <w:bCs/>
                <w:color w:val="000000"/>
                <w:sz w:val="21"/>
                <w:szCs w:val="21"/>
              </w:rPr>
              <w:t>-</w:t>
            </w:r>
            <w:r w:rsidR="00511DE9" w:rsidRPr="001C5569">
              <w:rPr>
                <w:bCs/>
                <w:color w:val="000000"/>
                <w:sz w:val="21"/>
                <w:szCs w:val="21"/>
              </w:rPr>
              <w:t>17</w:t>
            </w:r>
            <w:r w:rsidR="009F3463" w:rsidRPr="001C5569">
              <w:rPr>
                <w:bCs/>
                <w:color w:val="000000"/>
                <w:sz w:val="21"/>
                <w:szCs w:val="21"/>
              </w:rPr>
              <w:t>:</w:t>
            </w:r>
            <w:r w:rsidR="00127D95" w:rsidRPr="001C5569">
              <w:rPr>
                <w:bCs/>
                <w:color w:val="000000"/>
                <w:sz w:val="21"/>
                <w:szCs w:val="21"/>
              </w:rPr>
              <w:t>30</w:t>
            </w:r>
          </w:p>
        </w:tc>
        <w:tc>
          <w:tcPr>
            <w:tcW w:w="3313" w:type="dxa"/>
          </w:tcPr>
          <w:p w:rsidR="00874DE2" w:rsidRPr="00D95EFF" w:rsidRDefault="009F3463">
            <w:pPr>
              <w:spacing w:line="300" w:lineRule="exact"/>
              <w:rPr>
                <w:sz w:val="21"/>
                <w:szCs w:val="21"/>
              </w:rPr>
            </w:pPr>
            <w:r w:rsidRPr="00D95EFF">
              <w:rPr>
                <w:rFonts w:hint="eastAsia"/>
                <w:color w:val="000000"/>
                <w:sz w:val="21"/>
                <w:szCs w:val="21"/>
              </w:rPr>
              <w:t>设置南方中心为主中心、福田中心为备中心运行，</w:t>
            </w:r>
            <w:r w:rsidRPr="00D95EFF">
              <w:rPr>
                <w:rFonts w:hint="eastAsia"/>
                <w:sz w:val="21"/>
                <w:szCs w:val="21"/>
              </w:rPr>
              <w:t>接收日常交易、非交易等委托，</w:t>
            </w:r>
            <w:r w:rsidR="00127D95">
              <w:rPr>
                <w:rFonts w:hint="eastAsia"/>
                <w:sz w:val="21"/>
                <w:szCs w:val="21"/>
              </w:rPr>
              <w:t>17</w:t>
            </w:r>
            <w:r w:rsidRPr="00D95EFF">
              <w:rPr>
                <w:rFonts w:hint="eastAsia"/>
                <w:sz w:val="21"/>
                <w:szCs w:val="21"/>
              </w:rPr>
              <w:t>:</w:t>
            </w:r>
            <w:r w:rsidR="00127D95">
              <w:rPr>
                <w:rFonts w:hint="eastAsia"/>
                <w:sz w:val="21"/>
                <w:szCs w:val="21"/>
              </w:rPr>
              <w:t>00</w:t>
            </w:r>
            <w:r w:rsidRPr="00D95EFF">
              <w:rPr>
                <w:rFonts w:hint="eastAsia"/>
                <w:sz w:val="21"/>
                <w:szCs w:val="21"/>
              </w:rPr>
              <w:t>-</w:t>
            </w:r>
            <w:r w:rsidR="00127D95">
              <w:rPr>
                <w:rFonts w:hint="eastAsia"/>
                <w:sz w:val="21"/>
                <w:szCs w:val="21"/>
              </w:rPr>
              <w:t>17</w:t>
            </w:r>
            <w:r w:rsidRPr="00D95EFF">
              <w:rPr>
                <w:rFonts w:hint="eastAsia"/>
                <w:sz w:val="21"/>
                <w:szCs w:val="21"/>
              </w:rPr>
              <w:t>:</w:t>
            </w:r>
            <w:r w:rsidR="00127D95">
              <w:rPr>
                <w:rFonts w:hint="eastAsia"/>
                <w:sz w:val="21"/>
                <w:szCs w:val="21"/>
              </w:rPr>
              <w:t>05</w:t>
            </w:r>
            <w:r w:rsidRPr="00D95EFF">
              <w:rPr>
                <w:rFonts w:hint="eastAsia"/>
                <w:sz w:val="21"/>
                <w:szCs w:val="21"/>
              </w:rPr>
              <w:t>中午休市。其中：</w:t>
            </w:r>
          </w:p>
          <w:p w:rsidR="00874DE2" w:rsidRPr="00D95EFF" w:rsidRDefault="009F3463">
            <w:pPr>
              <w:spacing w:line="300" w:lineRule="exact"/>
              <w:rPr>
                <w:b/>
                <w:sz w:val="21"/>
                <w:szCs w:val="21"/>
              </w:rPr>
            </w:pPr>
            <w:r w:rsidRPr="00D95EFF">
              <w:rPr>
                <w:rFonts w:hint="eastAsia"/>
                <w:b/>
                <w:sz w:val="21"/>
                <w:szCs w:val="21"/>
              </w:rPr>
              <w:t>现货集中竞价交易平台</w:t>
            </w:r>
          </w:p>
          <w:p w:rsidR="00874DE2" w:rsidRPr="00D95EFF" w:rsidRDefault="00F54B24">
            <w:pPr>
              <w:spacing w:line="300" w:lineRule="exact"/>
              <w:rPr>
                <w:sz w:val="21"/>
                <w:szCs w:val="21"/>
              </w:rPr>
            </w:pPr>
            <w:r>
              <w:rPr>
                <w:rFonts w:hint="eastAsia"/>
                <w:sz w:val="21"/>
                <w:szCs w:val="21"/>
              </w:rPr>
              <w:t>16</w:t>
            </w:r>
            <w:r w:rsidR="009F3463" w:rsidRPr="00D95EFF">
              <w:rPr>
                <w:rFonts w:hint="eastAsia"/>
                <w:sz w:val="21"/>
                <w:szCs w:val="21"/>
              </w:rPr>
              <w:t>:</w:t>
            </w:r>
            <w:r>
              <w:rPr>
                <w:rFonts w:hint="eastAsia"/>
                <w:sz w:val="21"/>
                <w:szCs w:val="21"/>
              </w:rPr>
              <w:t>00</w:t>
            </w:r>
            <w:r w:rsidR="009F3463" w:rsidRPr="00D95EFF">
              <w:rPr>
                <w:rFonts w:hint="eastAsia"/>
                <w:sz w:val="21"/>
                <w:szCs w:val="21"/>
              </w:rPr>
              <w:t>-</w:t>
            </w:r>
            <w:r w:rsidR="00127D95">
              <w:rPr>
                <w:rFonts w:hint="eastAsia"/>
                <w:sz w:val="21"/>
                <w:szCs w:val="21"/>
              </w:rPr>
              <w:t>17</w:t>
            </w:r>
            <w:r w:rsidR="009F3463" w:rsidRPr="00D95EFF">
              <w:rPr>
                <w:rFonts w:hint="eastAsia"/>
                <w:sz w:val="21"/>
                <w:szCs w:val="21"/>
              </w:rPr>
              <w:t>:</w:t>
            </w:r>
            <w:r w:rsidR="00127D95">
              <w:rPr>
                <w:rFonts w:hint="eastAsia"/>
                <w:sz w:val="21"/>
                <w:szCs w:val="21"/>
              </w:rPr>
              <w:t>00</w:t>
            </w:r>
            <w:r w:rsidR="009F3463" w:rsidRPr="00D95EFF">
              <w:rPr>
                <w:rFonts w:hint="eastAsia"/>
                <w:sz w:val="21"/>
                <w:szCs w:val="21"/>
              </w:rPr>
              <w:t>（</w:t>
            </w:r>
            <w:r>
              <w:rPr>
                <w:rFonts w:hint="eastAsia"/>
                <w:sz w:val="21"/>
                <w:szCs w:val="21"/>
              </w:rPr>
              <w:t>16</w:t>
            </w:r>
            <w:r w:rsidR="009F3463" w:rsidRPr="00D95EFF">
              <w:rPr>
                <w:rFonts w:hint="eastAsia"/>
                <w:sz w:val="21"/>
                <w:szCs w:val="21"/>
              </w:rPr>
              <w:t>:</w:t>
            </w:r>
            <w:r>
              <w:rPr>
                <w:rFonts w:hint="eastAsia"/>
                <w:sz w:val="21"/>
                <w:szCs w:val="21"/>
              </w:rPr>
              <w:t>10</w:t>
            </w:r>
            <w:r w:rsidR="009F3463" w:rsidRPr="00D95EFF">
              <w:rPr>
                <w:rFonts w:hint="eastAsia"/>
                <w:sz w:val="21"/>
                <w:szCs w:val="21"/>
              </w:rPr>
              <w:t>开盘，</w:t>
            </w:r>
            <w:r>
              <w:rPr>
                <w:rFonts w:hint="eastAsia"/>
                <w:sz w:val="21"/>
                <w:szCs w:val="21"/>
              </w:rPr>
              <w:t>16</w:t>
            </w:r>
            <w:r w:rsidR="009F3463" w:rsidRPr="00D95EFF">
              <w:rPr>
                <w:rFonts w:hint="eastAsia"/>
                <w:sz w:val="21"/>
                <w:szCs w:val="21"/>
              </w:rPr>
              <w:t>:</w:t>
            </w:r>
            <w:r>
              <w:rPr>
                <w:rFonts w:hint="eastAsia"/>
                <w:sz w:val="21"/>
                <w:szCs w:val="21"/>
              </w:rPr>
              <w:t>15</w:t>
            </w:r>
            <w:r w:rsidR="009F3463" w:rsidRPr="00D95EFF">
              <w:rPr>
                <w:rFonts w:hint="eastAsia"/>
                <w:sz w:val="21"/>
                <w:szCs w:val="21"/>
              </w:rPr>
              <w:t>开始连续竞价，</w:t>
            </w:r>
            <w:r w:rsidR="00127D95">
              <w:rPr>
                <w:rFonts w:hint="eastAsia"/>
                <w:sz w:val="21"/>
                <w:szCs w:val="21"/>
              </w:rPr>
              <w:t>17:00</w:t>
            </w:r>
            <w:r w:rsidR="009F3463" w:rsidRPr="00D95EFF">
              <w:rPr>
                <w:rFonts w:hint="eastAsia"/>
                <w:sz w:val="21"/>
                <w:szCs w:val="21"/>
              </w:rPr>
              <w:t>平台闭市）</w:t>
            </w:r>
          </w:p>
          <w:p w:rsidR="00874DE2" w:rsidRPr="00D95EFF" w:rsidRDefault="009F3463">
            <w:pPr>
              <w:spacing w:line="300" w:lineRule="exact"/>
              <w:rPr>
                <w:b/>
                <w:sz w:val="21"/>
                <w:szCs w:val="21"/>
              </w:rPr>
            </w:pPr>
            <w:r w:rsidRPr="00D95EFF">
              <w:rPr>
                <w:rFonts w:hint="eastAsia"/>
                <w:b/>
                <w:sz w:val="21"/>
                <w:szCs w:val="21"/>
              </w:rPr>
              <w:t>综合金融服务平台</w:t>
            </w:r>
          </w:p>
          <w:p w:rsidR="00874DE2" w:rsidRPr="00D95EFF" w:rsidRDefault="00F54B24">
            <w:pPr>
              <w:spacing w:line="300" w:lineRule="exact"/>
              <w:rPr>
                <w:sz w:val="21"/>
                <w:szCs w:val="21"/>
              </w:rPr>
            </w:pPr>
            <w:r>
              <w:rPr>
                <w:rFonts w:hint="eastAsia"/>
                <w:sz w:val="21"/>
                <w:szCs w:val="21"/>
              </w:rPr>
              <w:t>16</w:t>
            </w:r>
            <w:r w:rsidR="009F3463" w:rsidRPr="00D95EFF">
              <w:rPr>
                <w:rFonts w:hint="eastAsia"/>
                <w:sz w:val="21"/>
                <w:szCs w:val="21"/>
              </w:rPr>
              <w:t>:</w:t>
            </w:r>
            <w:r>
              <w:rPr>
                <w:rFonts w:hint="eastAsia"/>
                <w:sz w:val="21"/>
                <w:szCs w:val="21"/>
              </w:rPr>
              <w:t>00</w:t>
            </w:r>
            <w:r w:rsidR="009F3463" w:rsidRPr="00D95EFF">
              <w:rPr>
                <w:rFonts w:hint="eastAsia"/>
                <w:sz w:val="21"/>
                <w:szCs w:val="21"/>
              </w:rPr>
              <w:t>-</w:t>
            </w:r>
            <w:r w:rsidR="00127D95">
              <w:rPr>
                <w:rFonts w:hint="eastAsia"/>
                <w:sz w:val="21"/>
                <w:szCs w:val="21"/>
              </w:rPr>
              <w:t>17</w:t>
            </w:r>
            <w:r w:rsidR="009F3463" w:rsidRPr="00D95EFF">
              <w:rPr>
                <w:rFonts w:hint="eastAsia"/>
                <w:sz w:val="21"/>
                <w:szCs w:val="21"/>
              </w:rPr>
              <w:t>:</w:t>
            </w:r>
            <w:r w:rsidR="00127D95">
              <w:rPr>
                <w:rFonts w:hint="eastAsia"/>
                <w:sz w:val="21"/>
                <w:szCs w:val="21"/>
              </w:rPr>
              <w:t>30</w:t>
            </w:r>
          </w:p>
          <w:p w:rsidR="00874DE2" w:rsidRPr="00D95EFF" w:rsidRDefault="009F3463">
            <w:pPr>
              <w:spacing w:line="300" w:lineRule="exact"/>
              <w:rPr>
                <w:b/>
                <w:sz w:val="21"/>
                <w:szCs w:val="21"/>
              </w:rPr>
            </w:pPr>
            <w:r w:rsidRPr="00D95EFF">
              <w:rPr>
                <w:rFonts w:hint="eastAsia"/>
                <w:b/>
                <w:sz w:val="21"/>
                <w:szCs w:val="21"/>
              </w:rPr>
              <w:t>衍生品集中竞价交易平台</w:t>
            </w:r>
          </w:p>
          <w:p w:rsidR="00874DE2" w:rsidRPr="00D95EFF" w:rsidRDefault="009F3463">
            <w:pPr>
              <w:spacing w:line="300" w:lineRule="exact"/>
              <w:rPr>
                <w:sz w:val="21"/>
                <w:szCs w:val="21"/>
              </w:rPr>
            </w:pPr>
            <w:r w:rsidRPr="00D95EFF">
              <w:rPr>
                <w:rFonts w:hint="eastAsia"/>
                <w:sz w:val="21"/>
                <w:szCs w:val="21"/>
              </w:rPr>
              <w:t>与现货集中竞价交易平台相同（期权组合策略保证金、普通仓与备兑仓互转业务申报截止时间为</w:t>
            </w:r>
            <w:r w:rsidR="00127D95">
              <w:rPr>
                <w:rFonts w:hint="eastAsia"/>
                <w:sz w:val="21"/>
                <w:szCs w:val="21"/>
              </w:rPr>
              <w:t>17</w:t>
            </w:r>
            <w:r w:rsidRPr="00D95EFF">
              <w:rPr>
                <w:rFonts w:hint="eastAsia"/>
                <w:sz w:val="21"/>
                <w:szCs w:val="21"/>
              </w:rPr>
              <w:t>:</w:t>
            </w:r>
            <w:r w:rsidR="00127D95">
              <w:rPr>
                <w:rFonts w:hint="eastAsia"/>
                <w:sz w:val="21"/>
                <w:szCs w:val="21"/>
              </w:rPr>
              <w:t>15</w:t>
            </w:r>
            <w:r w:rsidRPr="00D95EFF">
              <w:rPr>
                <w:rFonts w:hint="eastAsia"/>
                <w:sz w:val="21"/>
                <w:szCs w:val="21"/>
              </w:rPr>
              <w:t>）</w:t>
            </w:r>
          </w:p>
          <w:p w:rsidR="00874DE2" w:rsidRPr="00D95EFF" w:rsidRDefault="009F3463">
            <w:pPr>
              <w:spacing w:line="300" w:lineRule="exact"/>
              <w:rPr>
                <w:b/>
                <w:sz w:val="21"/>
                <w:szCs w:val="21"/>
              </w:rPr>
            </w:pPr>
            <w:r w:rsidRPr="00D95EFF">
              <w:rPr>
                <w:rFonts w:hint="eastAsia"/>
                <w:b/>
                <w:sz w:val="21"/>
                <w:szCs w:val="21"/>
              </w:rPr>
              <w:t>非交易处理平台</w:t>
            </w:r>
          </w:p>
          <w:p w:rsidR="00874DE2" w:rsidRPr="00D95EFF" w:rsidRDefault="00BC274A" w:rsidP="00127D95">
            <w:pPr>
              <w:spacing w:line="300" w:lineRule="exact"/>
              <w:rPr>
                <w:sz w:val="21"/>
                <w:szCs w:val="21"/>
              </w:rPr>
            </w:pPr>
            <w:r>
              <w:rPr>
                <w:rFonts w:hint="eastAsia"/>
                <w:sz w:val="21"/>
                <w:szCs w:val="21"/>
              </w:rPr>
              <w:t>16</w:t>
            </w:r>
            <w:r w:rsidR="009F3463" w:rsidRPr="00D95EFF">
              <w:rPr>
                <w:rFonts w:hint="eastAsia"/>
                <w:sz w:val="21"/>
                <w:szCs w:val="21"/>
              </w:rPr>
              <w:t>:</w:t>
            </w:r>
            <w:r>
              <w:rPr>
                <w:rFonts w:hint="eastAsia"/>
                <w:sz w:val="21"/>
                <w:szCs w:val="21"/>
              </w:rPr>
              <w:t>00</w:t>
            </w:r>
            <w:r w:rsidR="009F3463" w:rsidRPr="00D95EFF">
              <w:rPr>
                <w:rFonts w:hint="eastAsia"/>
                <w:sz w:val="21"/>
                <w:szCs w:val="21"/>
              </w:rPr>
              <w:t>-</w:t>
            </w:r>
            <w:r w:rsidR="00127D95">
              <w:rPr>
                <w:rFonts w:hint="eastAsia"/>
                <w:sz w:val="21"/>
                <w:szCs w:val="21"/>
              </w:rPr>
              <w:t>17</w:t>
            </w:r>
            <w:r w:rsidR="009F3463" w:rsidRPr="00D95EFF">
              <w:rPr>
                <w:rFonts w:hint="eastAsia"/>
                <w:sz w:val="21"/>
                <w:szCs w:val="21"/>
              </w:rPr>
              <w:t>:</w:t>
            </w:r>
            <w:r w:rsidR="00127D95">
              <w:rPr>
                <w:rFonts w:hint="eastAsia"/>
                <w:sz w:val="21"/>
                <w:szCs w:val="21"/>
              </w:rPr>
              <w:t>30</w:t>
            </w:r>
            <w:r w:rsidR="009F3463" w:rsidRPr="00D95EFF">
              <w:rPr>
                <w:rFonts w:hint="eastAsia"/>
                <w:sz w:val="21"/>
                <w:szCs w:val="21"/>
              </w:rPr>
              <w:t>（期权、质押式回购业务之外的其他非交易申报截止时间为</w:t>
            </w:r>
            <w:r w:rsidR="00127D95">
              <w:rPr>
                <w:rFonts w:hint="eastAsia"/>
                <w:sz w:val="21"/>
                <w:szCs w:val="21"/>
              </w:rPr>
              <w:t>17</w:t>
            </w:r>
            <w:r w:rsidR="009F3463" w:rsidRPr="00D95EFF">
              <w:rPr>
                <w:rFonts w:hint="eastAsia"/>
                <w:sz w:val="21"/>
                <w:szCs w:val="21"/>
              </w:rPr>
              <w:t>:</w:t>
            </w:r>
            <w:r w:rsidR="00127D95">
              <w:rPr>
                <w:rFonts w:hint="eastAsia"/>
                <w:sz w:val="21"/>
                <w:szCs w:val="21"/>
              </w:rPr>
              <w:t>00</w:t>
            </w:r>
            <w:r w:rsidR="009F3463" w:rsidRPr="00D95EFF">
              <w:rPr>
                <w:rFonts w:hint="eastAsia"/>
                <w:sz w:val="21"/>
                <w:szCs w:val="21"/>
              </w:rPr>
              <w:t>）</w:t>
            </w:r>
          </w:p>
        </w:tc>
        <w:tc>
          <w:tcPr>
            <w:tcW w:w="2659" w:type="dxa"/>
          </w:tcPr>
          <w:p w:rsidR="00874DE2" w:rsidRPr="00D95EFF" w:rsidRDefault="009F3463" w:rsidP="004F1F53">
            <w:pPr>
              <w:snapToGrid w:val="0"/>
              <w:rPr>
                <w:rFonts w:hAnsi="宋体"/>
                <w:sz w:val="21"/>
                <w:szCs w:val="21"/>
              </w:rPr>
            </w:pPr>
            <w:r w:rsidRPr="00D95EFF">
              <w:rPr>
                <w:rFonts w:hint="eastAsia"/>
                <w:color w:val="000000"/>
                <w:sz w:val="21"/>
                <w:szCs w:val="21"/>
              </w:rPr>
              <w:t>现货、期权等品种交易、非交易业务（重点测试</w:t>
            </w:r>
            <w:r w:rsidR="004F1F53">
              <w:rPr>
                <w:rFonts w:hint="eastAsia"/>
                <w:color w:val="000000"/>
                <w:sz w:val="21"/>
                <w:szCs w:val="21"/>
              </w:rPr>
              <w:t>主板</w:t>
            </w:r>
            <w:r w:rsidRPr="00D95EFF">
              <w:rPr>
                <w:rFonts w:hint="eastAsia"/>
                <w:color w:val="000000"/>
                <w:sz w:val="21"/>
                <w:szCs w:val="21"/>
              </w:rPr>
              <w:t>股票交易、非交易等业务）。</w:t>
            </w:r>
          </w:p>
        </w:tc>
        <w:tc>
          <w:tcPr>
            <w:tcW w:w="1333" w:type="dxa"/>
            <w:vMerge/>
            <w:shd w:val="clear" w:color="auto" w:fill="auto"/>
            <w:vAlign w:val="center"/>
          </w:tcPr>
          <w:p w:rsidR="00874DE2" w:rsidRPr="00D95EFF" w:rsidRDefault="00874DE2">
            <w:pPr>
              <w:spacing w:line="300" w:lineRule="exact"/>
              <w:rPr>
                <w:color w:val="000000"/>
                <w:sz w:val="21"/>
                <w:szCs w:val="21"/>
              </w:rPr>
            </w:pPr>
          </w:p>
        </w:tc>
      </w:tr>
      <w:tr w:rsidR="00690ED2" w:rsidRPr="00D95EFF" w:rsidTr="00BA1488">
        <w:trPr>
          <w:jc w:val="center"/>
        </w:trPr>
        <w:tc>
          <w:tcPr>
            <w:tcW w:w="1598" w:type="dxa"/>
            <w:vAlign w:val="center"/>
          </w:tcPr>
          <w:p w:rsidR="00690ED2" w:rsidRPr="00D95EFF" w:rsidRDefault="000F39FF" w:rsidP="000F39FF">
            <w:pPr>
              <w:spacing w:line="300" w:lineRule="exact"/>
              <w:jc w:val="center"/>
              <w:rPr>
                <w:sz w:val="21"/>
                <w:szCs w:val="21"/>
              </w:rPr>
            </w:pPr>
            <w:r>
              <w:rPr>
                <w:rFonts w:hint="eastAsia"/>
                <w:sz w:val="21"/>
                <w:szCs w:val="21"/>
              </w:rPr>
              <w:t>17</w:t>
            </w:r>
            <w:r w:rsidR="00690ED2" w:rsidRPr="00D95EFF">
              <w:rPr>
                <w:rFonts w:hint="eastAsia"/>
                <w:sz w:val="21"/>
                <w:szCs w:val="21"/>
              </w:rPr>
              <w:t>:</w:t>
            </w:r>
            <w:r>
              <w:rPr>
                <w:rFonts w:hint="eastAsia"/>
                <w:sz w:val="21"/>
                <w:szCs w:val="21"/>
              </w:rPr>
              <w:t>30</w:t>
            </w:r>
            <w:r w:rsidR="00690ED2" w:rsidRPr="00D95EFF">
              <w:rPr>
                <w:rFonts w:hint="eastAsia"/>
                <w:sz w:val="21"/>
                <w:szCs w:val="21"/>
              </w:rPr>
              <w:t>-</w:t>
            </w:r>
            <w:r>
              <w:rPr>
                <w:rFonts w:hint="eastAsia"/>
                <w:sz w:val="21"/>
                <w:szCs w:val="21"/>
              </w:rPr>
              <w:t>18</w:t>
            </w:r>
            <w:r w:rsidR="00690ED2" w:rsidRPr="00D95EFF">
              <w:rPr>
                <w:rFonts w:hint="eastAsia"/>
                <w:sz w:val="21"/>
                <w:szCs w:val="21"/>
              </w:rPr>
              <w:t>:</w:t>
            </w:r>
            <w:r w:rsidR="00690ED2">
              <w:rPr>
                <w:sz w:val="21"/>
                <w:szCs w:val="21"/>
              </w:rPr>
              <w:t>0</w:t>
            </w:r>
            <w:r w:rsidR="00690ED2" w:rsidRPr="00D95EFF">
              <w:rPr>
                <w:rFonts w:hint="eastAsia"/>
                <w:sz w:val="21"/>
                <w:szCs w:val="21"/>
              </w:rPr>
              <w:t>0</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sz w:val="21"/>
                <w:szCs w:val="21"/>
              </w:rPr>
              <w:t>发送网络投票回报文件</w:t>
            </w:r>
          </w:p>
        </w:tc>
        <w:tc>
          <w:tcPr>
            <w:tcW w:w="2659" w:type="dxa"/>
          </w:tcPr>
          <w:p w:rsidR="00690ED2" w:rsidRPr="00D95EFF" w:rsidRDefault="00690ED2" w:rsidP="00690ED2">
            <w:pPr>
              <w:snapToGrid w:val="0"/>
              <w:rPr>
                <w:b/>
                <w:color w:val="000000"/>
                <w:sz w:val="21"/>
                <w:szCs w:val="21"/>
              </w:rPr>
            </w:pPr>
            <w:r w:rsidRPr="00D95EFF">
              <w:rPr>
                <w:rFonts w:hint="eastAsia"/>
                <w:sz w:val="21"/>
                <w:szCs w:val="21"/>
              </w:rPr>
              <w:t>接收网络投票回报文件</w:t>
            </w:r>
          </w:p>
        </w:tc>
        <w:tc>
          <w:tcPr>
            <w:tcW w:w="1333" w:type="dxa"/>
            <w:vMerge/>
            <w:shd w:val="clear" w:color="auto" w:fill="auto"/>
            <w:vAlign w:val="center"/>
          </w:tcPr>
          <w:p w:rsidR="00690ED2" w:rsidRPr="00D95EFF" w:rsidRDefault="00690ED2" w:rsidP="00690ED2">
            <w:pPr>
              <w:spacing w:line="300" w:lineRule="exact"/>
              <w:rPr>
                <w:color w:val="000000"/>
                <w:sz w:val="21"/>
                <w:szCs w:val="21"/>
              </w:rPr>
            </w:pPr>
          </w:p>
        </w:tc>
      </w:tr>
      <w:tr w:rsidR="00690ED2" w:rsidRPr="00D95EFF">
        <w:trPr>
          <w:jc w:val="center"/>
        </w:trPr>
        <w:tc>
          <w:tcPr>
            <w:tcW w:w="1598" w:type="dxa"/>
            <w:vAlign w:val="center"/>
          </w:tcPr>
          <w:p w:rsidR="00690ED2" w:rsidRPr="00D95EFF" w:rsidRDefault="000F39FF" w:rsidP="000F39FF">
            <w:pPr>
              <w:spacing w:line="300" w:lineRule="exact"/>
              <w:jc w:val="center"/>
              <w:rPr>
                <w:sz w:val="21"/>
                <w:szCs w:val="21"/>
              </w:rPr>
            </w:pPr>
            <w:r>
              <w:rPr>
                <w:rFonts w:hint="eastAsia"/>
                <w:sz w:val="21"/>
                <w:szCs w:val="21"/>
              </w:rPr>
              <w:t>17</w:t>
            </w:r>
            <w:r w:rsidR="00690ED2" w:rsidRPr="00D95EFF">
              <w:rPr>
                <w:rFonts w:hint="eastAsia"/>
                <w:sz w:val="21"/>
                <w:szCs w:val="21"/>
              </w:rPr>
              <w:t>:</w:t>
            </w:r>
            <w:r>
              <w:rPr>
                <w:rFonts w:hint="eastAsia"/>
                <w:sz w:val="21"/>
                <w:szCs w:val="21"/>
              </w:rPr>
              <w:t>30</w:t>
            </w:r>
            <w:r w:rsidR="00690ED2" w:rsidRPr="00D95EFF">
              <w:rPr>
                <w:rFonts w:hint="eastAsia"/>
                <w:sz w:val="21"/>
                <w:szCs w:val="21"/>
              </w:rPr>
              <w:t>-</w:t>
            </w:r>
            <w:r>
              <w:rPr>
                <w:rFonts w:hint="eastAsia"/>
                <w:sz w:val="21"/>
                <w:szCs w:val="21"/>
              </w:rPr>
              <w:t>19</w:t>
            </w:r>
            <w:r w:rsidR="00690ED2" w:rsidRPr="00D95EFF">
              <w:rPr>
                <w:rFonts w:hint="eastAsia"/>
                <w:sz w:val="21"/>
                <w:szCs w:val="21"/>
              </w:rPr>
              <w:t>:</w:t>
            </w:r>
            <w:r>
              <w:rPr>
                <w:rFonts w:hint="eastAsia"/>
                <w:sz w:val="21"/>
                <w:szCs w:val="21"/>
              </w:rPr>
              <w:t>30</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color w:val="000000"/>
                <w:sz w:val="21"/>
                <w:szCs w:val="21"/>
              </w:rPr>
              <w:t>中国结算深圳分公司模拟T+1日股份资金清算交收。</w:t>
            </w:r>
          </w:p>
        </w:tc>
        <w:tc>
          <w:tcPr>
            <w:tcW w:w="2659" w:type="dxa"/>
          </w:tcPr>
          <w:p w:rsidR="00690ED2" w:rsidRPr="00D95EFF" w:rsidRDefault="00690ED2" w:rsidP="00690ED2">
            <w:pPr>
              <w:snapToGrid w:val="0"/>
              <w:rPr>
                <w:sz w:val="21"/>
                <w:szCs w:val="21"/>
              </w:rPr>
            </w:pPr>
          </w:p>
        </w:tc>
        <w:tc>
          <w:tcPr>
            <w:tcW w:w="1333" w:type="dxa"/>
            <w:vMerge/>
            <w:shd w:val="clear" w:color="auto" w:fill="auto"/>
            <w:vAlign w:val="center"/>
          </w:tcPr>
          <w:p w:rsidR="00690ED2" w:rsidRPr="00D95EFF" w:rsidRDefault="00690ED2" w:rsidP="00690ED2">
            <w:pPr>
              <w:spacing w:line="300" w:lineRule="exact"/>
              <w:rPr>
                <w:sz w:val="21"/>
                <w:szCs w:val="21"/>
              </w:rPr>
            </w:pPr>
          </w:p>
        </w:tc>
      </w:tr>
      <w:tr w:rsidR="00690ED2" w:rsidRPr="00D95EFF">
        <w:trPr>
          <w:jc w:val="center"/>
        </w:trPr>
        <w:tc>
          <w:tcPr>
            <w:tcW w:w="1598" w:type="dxa"/>
            <w:vAlign w:val="center"/>
          </w:tcPr>
          <w:p w:rsidR="00690ED2" w:rsidRPr="00D95EFF" w:rsidRDefault="000F39FF" w:rsidP="000F39FF">
            <w:pPr>
              <w:spacing w:line="300" w:lineRule="exact"/>
              <w:jc w:val="center"/>
              <w:rPr>
                <w:sz w:val="21"/>
                <w:szCs w:val="21"/>
              </w:rPr>
            </w:pPr>
            <w:r>
              <w:rPr>
                <w:rFonts w:hint="eastAsia"/>
                <w:sz w:val="21"/>
                <w:szCs w:val="21"/>
              </w:rPr>
              <w:t>19</w:t>
            </w:r>
            <w:r w:rsidR="00690ED2" w:rsidRPr="00D95EFF">
              <w:rPr>
                <w:rFonts w:hint="eastAsia"/>
                <w:sz w:val="21"/>
                <w:szCs w:val="21"/>
              </w:rPr>
              <w:t>:</w:t>
            </w:r>
            <w:r>
              <w:rPr>
                <w:rFonts w:hint="eastAsia"/>
                <w:sz w:val="21"/>
                <w:szCs w:val="21"/>
              </w:rPr>
              <w:t>30</w:t>
            </w:r>
            <w:r w:rsidR="00690ED2" w:rsidRPr="00D95EFF">
              <w:rPr>
                <w:rFonts w:hint="eastAsia"/>
                <w:sz w:val="21"/>
                <w:szCs w:val="21"/>
              </w:rPr>
              <w:t>后</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color w:val="000000"/>
                <w:sz w:val="21"/>
                <w:szCs w:val="21"/>
              </w:rPr>
              <w:t>T+1日结算数据发送。</w:t>
            </w:r>
          </w:p>
        </w:tc>
        <w:tc>
          <w:tcPr>
            <w:tcW w:w="2659" w:type="dxa"/>
          </w:tcPr>
          <w:p w:rsidR="00690ED2" w:rsidRPr="00D95EFF" w:rsidRDefault="00690ED2" w:rsidP="00690ED2">
            <w:pPr>
              <w:snapToGrid w:val="0"/>
              <w:rPr>
                <w:rFonts w:hAnsi="宋体"/>
                <w:sz w:val="21"/>
                <w:szCs w:val="21"/>
              </w:rPr>
            </w:pPr>
            <w:r w:rsidRPr="00D95EFF">
              <w:rPr>
                <w:rFonts w:hAnsi="宋体" w:hint="eastAsia"/>
                <w:sz w:val="21"/>
                <w:szCs w:val="21"/>
              </w:rPr>
              <w:t>接收以下结算数据,进行核</w:t>
            </w:r>
            <w:r w:rsidRPr="00D95EFF">
              <w:rPr>
                <w:rFonts w:hAnsi="宋体" w:hint="eastAsia"/>
                <w:sz w:val="21"/>
                <w:szCs w:val="21"/>
              </w:rPr>
              <w:lastRenderedPageBreak/>
              <w:t>对及交收处理：</w:t>
            </w:r>
          </w:p>
          <w:p w:rsidR="00690ED2" w:rsidRPr="00D95EFF" w:rsidRDefault="00690ED2" w:rsidP="00690ED2">
            <w:pPr>
              <w:spacing w:line="300" w:lineRule="exact"/>
              <w:rPr>
                <w:color w:val="000000"/>
                <w:sz w:val="21"/>
                <w:szCs w:val="21"/>
              </w:rPr>
            </w:pPr>
            <w:r w:rsidRPr="00D95EFF">
              <w:rPr>
                <w:rFonts w:hint="eastAsia"/>
                <w:color w:val="000000"/>
                <w:sz w:val="21"/>
                <w:szCs w:val="21"/>
              </w:rPr>
              <w:t>SJSMX1mmdd.DBF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SJSMX2mmdd.DBF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SJSJGmmdd.DBF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SJSQSmmdd.DBF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SJSYEmmdd.DBF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SJSZJmmdd.DBF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SJSDZmmdd.DBF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SJSTJmmdd.DBF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SJSFWmmdd.DBF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SJSGBmmdd.DBF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SZSDSmmdd.DBF</w:t>
            </w:r>
          </w:p>
          <w:p w:rsidR="00690ED2" w:rsidRPr="00D95EFF" w:rsidRDefault="00690ED2" w:rsidP="00690ED2">
            <w:pPr>
              <w:spacing w:line="300" w:lineRule="exact"/>
              <w:rPr>
                <w:color w:val="000000"/>
                <w:sz w:val="21"/>
                <w:szCs w:val="21"/>
              </w:rPr>
            </w:pPr>
            <w:r w:rsidRPr="00D95EFF">
              <w:rPr>
                <w:rFonts w:hint="eastAsia"/>
                <w:color w:val="000000"/>
                <w:sz w:val="21"/>
                <w:szCs w:val="21"/>
              </w:rPr>
              <w:t>LOFJSmmdd.DBF</w:t>
            </w:r>
          </w:p>
          <w:p w:rsidR="00690ED2" w:rsidRPr="00D95EFF" w:rsidRDefault="00690ED2" w:rsidP="00690ED2">
            <w:pPr>
              <w:spacing w:line="300" w:lineRule="exact"/>
              <w:rPr>
                <w:color w:val="000000"/>
                <w:sz w:val="21"/>
                <w:szCs w:val="21"/>
              </w:rPr>
            </w:pPr>
            <w:r w:rsidRPr="00D95EFF">
              <w:rPr>
                <w:rFonts w:hint="eastAsia"/>
                <w:color w:val="000000"/>
                <w:sz w:val="21"/>
                <w:szCs w:val="21"/>
              </w:rPr>
              <w:t>BHDZmmdd.DBF</w:t>
            </w:r>
          </w:p>
          <w:p w:rsidR="00690ED2" w:rsidRPr="00D95EFF" w:rsidRDefault="00690ED2" w:rsidP="00690ED2">
            <w:pPr>
              <w:spacing w:line="300" w:lineRule="exact"/>
              <w:rPr>
                <w:color w:val="000000"/>
                <w:sz w:val="21"/>
                <w:szCs w:val="21"/>
              </w:rPr>
            </w:pPr>
            <w:r w:rsidRPr="00D95EFF">
              <w:rPr>
                <w:rFonts w:hint="eastAsia"/>
                <w:color w:val="000000"/>
                <w:sz w:val="21"/>
                <w:szCs w:val="21"/>
              </w:rPr>
              <w:t>BHJGmmdd.DBF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SJSFXmmdd.DBF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SQ_JSMXmmdd.DBF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SQ_HYCCmmdd.DBF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SQ_HYCBmmdd.DBF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SQ_BZJmmdd.DBF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SQ_ZJBDmmdd.DBF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SQ_ZJJEmmdd.DBF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SQ_ZQJEmmdd.DBF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SQ_ZHCCmmdd.DBF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SQ_BZJMXmmdd.DBF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SQ_CKXXmmdd.DBF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SQ_TZWJmmdd.DBF</w:t>
            </w:r>
          </w:p>
          <w:p w:rsidR="00690ED2" w:rsidRPr="00D95EFF" w:rsidRDefault="00690ED2" w:rsidP="00690ED2">
            <w:pPr>
              <w:spacing w:line="300" w:lineRule="exact"/>
              <w:rPr>
                <w:rFonts w:hAnsi="宋体"/>
                <w:sz w:val="21"/>
                <w:szCs w:val="21"/>
              </w:rPr>
            </w:pPr>
            <w:r w:rsidRPr="00D95EFF">
              <w:rPr>
                <w:rFonts w:hint="eastAsia"/>
                <w:color w:val="000000"/>
                <w:sz w:val="21"/>
                <w:szCs w:val="21"/>
              </w:rPr>
              <w:t>SQ_GBXXmmdd.DBF</w:t>
            </w:r>
          </w:p>
        </w:tc>
        <w:tc>
          <w:tcPr>
            <w:tcW w:w="1333" w:type="dxa"/>
            <w:vMerge/>
            <w:shd w:val="clear" w:color="auto" w:fill="auto"/>
            <w:vAlign w:val="center"/>
          </w:tcPr>
          <w:p w:rsidR="00690ED2" w:rsidRPr="00D95EFF" w:rsidRDefault="00690ED2" w:rsidP="00690ED2">
            <w:pPr>
              <w:spacing w:line="300" w:lineRule="exact"/>
              <w:rPr>
                <w:sz w:val="21"/>
                <w:szCs w:val="21"/>
              </w:rPr>
            </w:pPr>
          </w:p>
        </w:tc>
      </w:tr>
      <w:tr w:rsidR="00690ED2" w:rsidRPr="00D95EFF">
        <w:trPr>
          <w:jc w:val="center"/>
        </w:trPr>
        <w:tc>
          <w:tcPr>
            <w:tcW w:w="1598"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实际时间</w:t>
            </w:r>
          </w:p>
          <w:p w:rsidR="00690ED2" w:rsidRPr="00D95EFF" w:rsidRDefault="00690ED2" w:rsidP="005A2FF7">
            <w:pPr>
              <w:spacing w:line="300" w:lineRule="exact"/>
              <w:jc w:val="center"/>
              <w:rPr>
                <w:b/>
                <w:bCs/>
                <w:color w:val="000000"/>
                <w:sz w:val="21"/>
                <w:szCs w:val="21"/>
              </w:rPr>
            </w:pPr>
            <w:r w:rsidRPr="00D95EFF">
              <w:rPr>
                <w:rFonts w:hint="eastAsia"/>
                <w:color w:val="000000"/>
                <w:sz w:val="21"/>
                <w:szCs w:val="21"/>
              </w:rPr>
              <w:t>(</w:t>
            </w:r>
            <w:r w:rsidR="00511DE9">
              <w:rPr>
                <w:rFonts w:hint="eastAsia"/>
                <w:color w:val="000000"/>
                <w:sz w:val="21"/>
                <w:szCs w:val="21"/>
              </w:rPr>
              <w:t>3月20日</w:t>
            </w:r>
            <w:r w:rsidRPr="00D95EFF">
              <w:rPr>
                <w:rFonts w:hint="eastAsia"/>
                <w:color w:val="000000"/>
                <w:sz w:val="21"/>
                <w:szCs w:val="21"/>
              </w:rPr>
              <w:t>)</w:t>
            </w:r>
          </w:p>
        </w:tc>
        <w:tc>
          <w:tcPr>
            <w:tcW w:w="3313"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主要测试事项</w:t>
            </w:r>
          </w:p>
        </w:tc>
        <w:tc>
          <w:tcPr>
            <w:tcW w:w="2659"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参测单位</w:t>
            </w:r>
          </w:p>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重点测试内容</w:t>
            </w:r>
          </w:p>
        </w:tc>
        <w:tc>
          <w:tcPr>
            <w:tcW w:w="1333"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模拟日期</w:t>
            </w:r>
          </w:p>
        </w:tc>
      </w:tr>
      <w:tr w:rsidR="00690ED2" w:rsidRPr="00D95EFF">
        <w:trPr>
          <w:jc w:val="center"/>
        </w:trPr>
        <w:tc>
          <w:tcPr>
            <w:tcW w:w="1598" w:type="dxa"/>
            <w:vAlign w:val="center"/>
          </w:tcPr>
          <w:p w:rsidR="00690ED2" w:rsidRPr="00D95EFF" w:rsidRDefault="000F39FF" w:rsidP="005A2FF7">
            <w:pPr>
              <w:spacing w:line="300" w:lineRule="exact"/>
              <w:jc w:val="center"/>
              <w:rPr>
                <w:sz w:val="21"/>
                <w:szCs w:val="21"/>
              </w:rPr>
            </w:pPr>
            <w:r>
              <w:rPr>
                <w:rFonts w:hint="eastAsia"/>
                <w:sz w:val="21"/>
                <w:szCs w:val="21"/>
              </w:rPr>
              <w:t>20</w:t>
            </w:r>
            <w:r w:rsidR="00690ED2" w:rsidRPr="00D95EFF">
              <w:rPr>
                <w:rFonts w:hint="eastAsia"/>
                <w:sz w:val="21"/>
                <w:szCs w:val="21"/>
              </w:rPr>
              <w:t>:30前</w:t>
            </w:r>
          </w:p>
        </w:tc>
        <w:tc>
          <w:tcPr>
            <w:tcW w:w="3313" w:type="dxa"/>
            <w:vAlign w:val="center"/>
          </w:tcPr>
          <w:p w:rsidR="00690ED2" w:rsidRPr="00D95EFF" w:rsidRDefault="00690ED2" w:rsidP="00690ED2">
            <w:pPr>
              <w:spacing w:line="300" w:lineRule="exact"/>
              <w:rPr>
                <w:sz w:val="21"/>
                <w:szCs w:val="21"/>
              </w:rPr>
            </w:pPr>
          </w:p>
        </w:tc>
        <w:tc>
          <w:tcPr>
            <w:tcW w:w="2659" w:type="dxa"/>
            <w:vAlign w:val="center"/>
          </w:tcPr>
          <w:p w:rsidR="00690ED2" w:rsidRPr="00D95EFF" w:rsidRDefault="00690ED2" w:rsidP="00690ED2">
            <w:pPr>
              <w:spacing w:line="300" w:lineRule="exact"/>
              <w:rPr>
                <w:sz w:val="21"/>
                <w:szCs w:val="21"/>
              </w:rPr>
            </w:pPr>
            <w:r w:rsidRPr="00D95EFF">
              <w:rPr>
                <w:rFonts w:hint="eastAsia"/>
                <w:sz w:val="21"/>
                <w:szCs w:val="21"/>
              </w:rPr>
              <w:t>恢复系统环境及数据。</w:t>
            </w:r>
          </w:p>
        </w:tc>
        <w:tc>
          <w:tcPr>
            <w:tcW w:w="1333" w:type="dxa"/>
            <w:vMerge w:val="restart"/>
            <w:vAlign w:val="center"/>
          </w:tcPr>
          <w:p w:rsidR="00690ED2" w:rsidRPr="00D95EFF" w:rsidRDefault="00652A65" w:rsidP="005A2FF7">
            <w:pPr>
              <w:spacing w:line="300" w:lineRule="exact"/>
              <w:rPr>
                <w:sz w:val="21"/>
                <w:szCs w:val="21"/>
              </w:rPr>
            </w:pPr>
            <w:r>
              <w:rPr>
                <w:rFonts w:hint="eastAsia"/>
                <w:sz w:val="21"/>
                <w:szCs w:val="21"/>
              </w:rPr>
              <w:t>2021年3月20日</w:t>
            </w:r>
          </w:p>
        </w:tc>
      </w:tr>
      <w:tr w:rsidR="00690ED2" w:rsidRPr="00D95EFF">
        <w:trPr>
          <w:jc w:val="center"/>
        </w:trPr>
        <w:tc>
          <w:tcPr>
            <w:tcW w:w="1598" w:type="dxa"/>
            <w:vAlign w:val="center"/>
          </w:tcPr>
          <w:p w:rsidR="00690ED2" w:rsidRPr="00D95EFF" w:rsidRDefault="000F39FF" w:rsidP="005A2FF7">
            <w:pPr>
              <w:spacing w:line="300" w:lineRule="exact"/>
              <w:jc w:val="center"/>
              <w:rPr>
                <w:sz w:val="21"/>
                <w:szCs w:val="21"/>
              </w:rPr>
            </w:pPr>
            <w:r>
              <w:rPr>
                <w:rFonts w:hint="eastAsia"/>
                <w:sz w:val="21"/>
                <w:szCs w:val="21"/>
              </w:rPr>
              <w:t>20</w:t>
            </w:r>
            <w:r w:rsidR="00690ED2" w:rsidRPr="00D95EFF">
              <w:rPr>
                <w:rFonts w:hint="eastAsia"/>
                <w:sz w:val="21"/>
                <w:szCs w:val="21"/>
              </w:rPr>
              <w:t>:30前</w:t>
            </w:r>
          </w:p>
        </w:tc>
        <w:tc>
          <w:tcPr>
            <w:tcW w:w="3313" w:type="dxa"/>
            <w:vAlign w:val="center"/>
          </w:tcPr>
          <w:p w:rsidR="00690ED2" w:rsidRPr="00D95EFF" w:rsidRDefault="00690ED2" w:rsidP="00690ED2">
            <w:pPr>
              <w:spacing w:line="300" w:lineRule="exact"/>
              <w:rPr>
                <w:sz w:val="21"/>
                <w:szCs w:val="21"/>
              </w:rPr>
            </w:pPr>
            <w:r w:rsidRPr="00D95EFF">
              <w:rPr>
                <w:rFonts w:hint="eastAsia"/>
                <w:sz w:val="21"/>
                <w:szCs w:val="21"/>
              </w:rPr>
              <w:t>通过文件网关发布恢复验证测试的交易参考信息文件。</w:t>
            </w:r>
          </w:p>
        </w:tc>
        <w:tc>
          <w:tcPr>
            <w:tcW w:w="2659" w:type="dxa"/>
            <w:vAlign w:val="center"/>
          </w:tcPr>
          <w:p w:rsidR="00690ED2" w:rsidRPr="00D95EFF" w:rsidRDefault="00690ED2" w:rsidP="00690ED2">
            <w:pPr>
              <w:spacing w:line="300" w:lineRule="exact"/>
              <w:rPr>
                <w:sz w:val="21"/>
                <w:szCs w:val="21"/>
              </w:rPr>
            </w:pPr>
            <w:r w:rsidRPr="00D95EFF">
              <w:rPr>
                <w:rFonts w:hint="eastAsia"/>
                <w:sz w:val="21"/>
                <w:szCs w:val="21"/>
              </w:rPr>
              <w:t>接收并加载交易参考信息文件。</w:t>
            </w:r>
          </w:p>
        </w:tc>
        <w:tc>
          <w:tcPr>
            <w:tcW w:w="1333" w:type="dxa"/>
            <w:vMerge/>
            <w:vAlign w:val="center"/>
          </w:tcPr>
          <w:p w:rsidR="00690ED2" w:rsidRPr="00D95EFF" w:rsidRDefault="00690ED2" w:rsidP="00690ED2">
            <w:pPr>
              <w:spacing w:line="300" w:lineRule="exact"/>
              <w:rPr>
                <w:sz w:val="21"/>
                <w:szCs w:val="21"/>
              </w:rPr>
            </w:pPr>
          </w:p>
        </w:tc>
      </w:tr>
      <w:tr w:rsidR="00690ED2" w:rsidRPr="00D95EFF">
        <w:trPr>
          <w:jc w:val="center"/>
        </w:trPr>
        <w:tc>
          <w:tcPr>
            <w:tcW w:w="1598" w:type="dxa"/>
            <w:vAlign w:val="center"/>
          </w:tcPr>
          <w:p w:rsidR="00690ED2" w:rsidRPr="00D95EFF" w:rsidRDefault="000F39FF" w:rsidP="000F39FF">
            <w:pPr>
              <w:spacing w:line="300" w:lineRule="exact"/>
              <w:jc w:val="center"/>
              <w:rPr>
                <w:sz w:val="21"/>
                <w:szCs w:val="21"/>
              </w:rPr>
            </w:pPr>
            <w:r>
              <w:rPr>
                <w:rFonts w:hint="eastAsia"/>
                <w:sz w:val="21"/>
                <w:szCs w:val="21"/>
              </w:rPr>
              <w:t>20</w:t>
            </w:r>
            <w:r w:rsidR="00690ED2" w:rsidRPr="00D95EFF">
              <w:rPr>
                <w:rFonts w:hint="eastAsia"/>
                <w:sz w:val="21"/>
                <w:szCs w:val="21"/>
              </w:rPr>
              <w:t>:30-</w:t>
            </w:r>
            <w:r>
              <w:rPr>
                <w:rFonts w:hint="eastAsia"/>
                <w:sz w:val="21"/>
                <w:szCs w:val="21"/>
              </w:rPr>
              <w:t>21</w:t>
            </w:r>
            <w:r w:rsidR="00690ED2" w:rsidRPr="00D95EFF">
              <w:rPr>
                <w:rFonts w:hint="eastAsia"/>
                <w:sz w:val="21"/>
                <w:szCs w:val="21"/>
              </w:rPr>
              <w:t>:30</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color w:val="000000"/>
                <w:sz w:val="21"/>
                <w:szCs w:val="21"/>
              </w:rPr>
              <w:t>设置南方中心为主中心、福田中心为备中心运行，</w:t>
            </w:r>
            <w:r w:rsidRPr="00D95EFF">
              <w:rPr>
                <w:rFonts w:hint="eastAsia"/>
                <w:sz w:val="21"/>
                <w:szCs w:val="21"/>
              </w:rPr>
              <w:t>恢复验证测试，</w:t>
            </w:r>
            <w:r w:rsidRPr="00D95EFF">
              <w:rPr>
                <w:rFonts w:hint="eastAsia"/>
                <w:color w:val="000000"/>
                <w:sz w:val="21"/>
                <w:szCs w:val="21"/>
              </w:rPr>
              <w:t>接收日常交易、非交易等委托，其中</w:t>
            </w:r>
            <w:r w:rsidR="000F39FF">
              <w:rPr>
                <w:rFonts w:hint="eastAsia"/>
                <w:color w:val="000000"/>
                <w:sz w:val="21"/>
                <w:szCs w:val="21"/>
              </w:rPr>
              <w:t>21</w:t>
            </w:r>
            <w:r w:rsidRPr="00D95EFF">
              <w:rPr>
                <w:rFonts w:hint="eastAsia"/>
                <w:color w:val="000000"/>
                <w:sz w:val="21"/>
                <w:szCs w:val="21"/>
              </w:rPr>
              <w:t>:00-</w:t>
            </w:r>
            <w:r w:rsidR="000F39FF">
              <w:rPr>
                <w:rFonts w:hint="eastAsia"/>
                <w:color w:val="000000"/>
                <w:sz w:val="21"/>
                <w:szCs w:val="21"/>
              </w:rPr>
              <w:t>21</w:t>
            </w:r>
            <w:r w:rsidRPr="00D95EFF">
              <w:rPr>
                <w:rFonts w:hint="eastAsia"/>
                <w:color w:val="000000"/>
                <w:sz w:val="21"/>
                <w:szCs w:val="21"/>
              </w:rPr>
              <w:t>:05中午休市。其中：</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现货集中竞价交易平台</w:t>
            </w:r>
          </w:p>
          <w:p w:rsidR="00690ED2" w:rsidRPr="00D95EFF" w:rsidRDefault="000F39FF" w:rsidP="00690ED2">
            <w:pPr>
              <w:spacing w:line="300" w:lineRule="exact"/>
              <w:rPr>
                <w:color w:val="000000"/>
                <w:sz w:val="21"/>
                <w:szCs w:val="21"/>
              </w:rPr>
            </w:pPr>
            <w:r>
              <w:rPr>
                <w:rFonts w:hint="eastAsia"/>
                <w:color w:val="000000"/>
                <w:sz w:val="21"/>
                <w:szCs w:val="21"/>
              </w:rPr>
              <w:t>20</w:t>
            </w:r>
            <w:r w:rsidR="00690ED2" w:rsidRPr="00D95EFF">
              <w:rPr>
                <w:rFonts w:hint="eastAsia"/>
                <w:color w:val="000000"/>
                <w:sz w:val="21"/>
                <w:szCs w:val="21"/>
              </w:rPr>
              <w:t>:30-</w:t>
            </w:r>
            <w:r>
              <w:rPr>
                <w:rFonts w:hint="eastAsia"/>
                <w:color w:val="000000"/>
                <w:sz w:val="21"/>
                <w:szCs w:val="21"/>
              </w:rPr>
              <w:t>21</w:t>
            </w:r>
            <w:r w:rsidR="00690ED2" w:rsidRPr="00D95EFF">
              <w:rPr>
                <w:rFonts w:hint="eastAsia"/>
                <w:color w:val="000000"/>
                <w:sz w:val="21"/>
                <w:szCs w:val="21"/>
              </w:rPr>
              <w:t>:20（</w:t>
            </w:r>
            <w:r>
              <w:rPr>
                <w:rFonts w:hint="eastAsia"/>
                <w:color w:val="000000"/>
                <w:sz w:val="21"/>
                <w:szCs w:val="21"/>
              </w:rPr>
              <w:t>20</w:t>
            </w:r>
            <w:r w:rsidR="00690ED2" w:rsidRPr="00D95EFF">
              <w:rPr>
                <w:rFonts w:hint="eastAsia"/>
                <w:color w:val="000000"/>
                <w:sz w:val="21"/>
                <w:szCs w:val="21"/>
              </w:rPr>
              <w:t>:40开盘，</w:t>
            </w:r>
            <w:r>
              <w:rPr>
                <w:rFonts w:hint="eastAsia"/>
                <w:color w:val="000000"/>
                <w:sz w:val="21"/>
                <w:szCs w:val="21"/>
              </w:rPr>
              <w:t>20</w:t>
            </w:r>
            <w:r w:rsidR="00690ED2" w:rsidRPr="00D95EFF">
              <w:rPr>
                <w:rFonts w:hint="eastAsia"/>
                <w:color w:val="000000"/>
                <w:sz w:val="21"/>
                <w:szCs w:val="21"/>
              </w:rPr>
              <w:t>:45开始连续竞价，</w:t>
            </w:r>
            <w:r>
              <w:rPr>
                <w:rFonts w:hint="eastAsia"/>
                <w:color w:val="000000"/>
                <w:sz w:val="21"/>
                <w:szCs w:val="21"/>
              </w:rPr>
              <w:t>21</w:t>
            </w:r>
            <w:r w:rsidR="00690ED2" w:rsidRPr="00D95EFF">
              <w:rPr>
                <w:rFonts w:hint="eastAsia"/>
                <w:color w:val="000000"/>
                <w:sz w:val="21"/>
                <w:szCs w:val="21"/>
              </w:rPr>
              <w:t>:20平台闭市）</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综合金融服务平台</w:t>
            </w:r>
          </w:p>
          <w:p w:rsidR="00690ED2" w:rsidRPr="00D95EFF" w:rsidRDefault="000F39FF" w:rsidP="00690ED2">
            <w:pPr>
              <w:spacing w:line="300" w:lineRule="exact"/>
              <w:rPr>
                <w:color w:val="000000"/>
                <w:sz w:val="21"/>
                <w:szCs w:val="21"/>
              </w:rPr>
            </w:pPr>
            <w:r>
              <w:rPr>
                <w:rFonts w:hint="eastAsia"/>
                <w:color w:val="000000"/>
                <w:sz w:val="21"/>
                <w:szCs w:val="21"/>
              </w:rPr>
              <w:t>20</w:t>
            </w:r>
            <w:r w:rsidR="00690ED2" w:rsidRPr="00D95EFF">
              <w:rPr>
                <w:rFonts w:hint="eastAsia"/>
                <w:color w:val="000000"/>
                <w:sz w:val="21"/>
                <w:szCs w:val="21"/>
              </w:rPr>
              <w:t>:30-</w:t>
            </w:r>
            <w:r>
              <w:rPr>
                <w:rFonts w:hint="eastAsia"/>
                <w:color w:val="000000"/>
                <w:sz w:val="21"/>
                <w:szCs w:val="21"/>
              </w:rPr>
              <w:t>21</w:t>
            </w:r>
            <w:r w:rsidR="00690ED2" w:rsidRPr="00D95EFF">
              <w:rPr>
                <w:rFonts w:hint="eastAsia"/>
                <w:color w:val="000000"/>
                <w:sz w:val="21"/>
                <w:szCs w:val="21"/>
              </w:rPr>
              <w:t>:30</w:t>
            </w:r>
          </w:p>
          <w:p w:rsidR="00690ED2" w:rsidRPr="00D95EFF" w:rsidRDefault="00690ED2" w:rsidP="00690ED2">
            <w:pPr>
              <w:spacing w:line="300" w:lineRule="exact"/>
              <w:rPr>
                <w:b/>
                <w:bCs/>
                <w:sz w:val="21"/>
                <w:szCs w:val="21"/>
              </w:rPr>
            </w:pPr>
            <w:r w:rsidRPr="00D95EFF">
              <w:rPr>
                <w:rFonts w:hint="eastAsia"/>
                <w:b/>
                <w:bCs/>
                <w:sz w:val="21"/>
                <w:szCs w:val="21"/>
              </w:rPr>
              <w:t>衍生品集中竞价交易平台</w:t>
            </w:r>
          </w:p>
          <w:p w:rsidR="00690ED2" w:rsidRPr="00D95EFF" w:rsidRDefault="00690ED2" w:rsidP="00690ED2">
            <w:pPr>
              <w:spacing w:line="300" w:lineRule="exact"/>
              <w:rPr>
                <w:sz w:val="21"/>
                <w:szCs w:val="21"/>
              </w:rPr>
            </w:pPr>
            <w:r w:rsidRPr="00D95EFF">
              <w:rPr>
                <w:rFonts w:hint="eastAsia"/>
                <w:sz w:val="21"/>
                <w:szCs w:val="21"/>
              </w:rPr>
              <w:t>与现货集中竞价交易平台相同（期权组合策略保证金、普通仓与备兑</w:t>
            </w:r>
            <w:r w:rsidRPr="00D95EFF">
              <w:rPr>
                <w:rFonts w:hint="eastAsia"/>
                <w:sz w:val="21"/>
                <w:szCs w:val="21"/>
              </w:rPr>
              <w:lastRenderedPageBreak/>
              <w:t>仓互转业务申报截止时间为</w:t>
            </w:r>
            <w:r w:rsidR="000F39FF">
              <w:rPr>
                <w:rFonts w:hint="eastAsia"/>
                <w:sz w:val="21"/>
                <w:szCs w:val="21"/>
              </w:rPr>
              <w:t>21</w:t>
            </w:r>
            <w:r w:rsidR="005A2FF7">
              <w:rPr>
                <w:rFonts w:hint="eastAsia"/>
                <w:sz w:val="21"/>
                <w:szCs w:val="21"/>
              </w:rPr>
              <w:t>:</w:t>
            </w:r>
            <w:r w:rsidR="000F39FF">
              <w:rPr>
                <w:rFonts w:hint="eastAsia"/>
                <w:sz w:val="21"/>
                <w:szCs w:val="21"/>
              </w:rPr>
              <w:t>15</w:t>
            </w:r>
            <w:r w:rsidRPr="00D95EFF">
              <w:rPr>
                <w:rFonts w:hint="eastAsia"/>
                <w:sz w:val="21"/>
                <w:szCs w:val="21"/>
              </w:rPr>
              <w:t>）</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非交易处理平台</w:t>
            </w:r>
          </w:p>
          <w:p w:rsidR="00690ED2" w:rsidRPr="00D95EFF" w:rsidRDefault="000F39FF" w:rsidP="000F39FF">
            <w:pPr>
              <w:rPr>
                <w:sz w:val="21"/>
                <w:szCs w:val="21"/>
              </w:rPr>
            </w:pPr>
            <w:r>
              <w:rPr>
                <w:rFonts w:hint="eastAsia"/>
                <w:color w:val="000000"/>
                <w:sz w:val="21"/>
                <w:szCs w:val="21"/>
              </w:rPr>
              <w:t>20</w:t>
            </w:r>
            <w:r w:rsidR="00690ED2" w:rsidRPr="00D95EFF">
              <w:rPr>
                <w:rFonts w:hint="eastAsia"/>
                <w:color w:val="000000"/>
                <w:sz w:val="21"/>
                <w:szCs w:val="21"/>
              </w:rPr>
              <w:t>:30-</w:t>
            </w:r>
            <w:r>
              <w:rPr>
                <w:rFonts w:hint="eastAsia"/>
                <w:color w:val="000000"/>
                <w:sz w:val="21"/>
                <w:szCs w:val="21"/>
              </w:rPr>
              <w:t>21</w:t>
            </w:r>
            <w:r w:rsidR="00690ED2" w:rsidRPr="00D95EFF">
              <w:rPr>
                <w:rFonts w:hint="eastAsia"/>
                <w:color w:val="000000"/>
                <w:sz w:val="21"/>
                <w:szCs w:val="21"/>
              </w:rPr>
              <w:t>:30（期权、质押式回购之外的其他非交易申报截止时间为</w:t>
            </w:r>
            <w:r>
              <w:rPr>
                <w:rFonts w:hint="eastAsia"/>
                <w:color w:val="000000"/>
                <w:sz w:val="21"/>
                <w:szCs w:val="21"/>
              </w:rPr>
              <w:t>21</w:t>
            </w:r>
            <w:r w:rsidR="00690ED2" w:rsidRPr="00D95EFF">
              <w:rPr>
                <w:rFonts w:hint="eastAsia"/>
                <w:color w:val="000000"/>
                <w:sz w:val="21"/>
                <w:szCs w:val="21"/>
              </w:rPr>
              <w:t>:20）</w:t>
            </w:r>
          </w:p>
        </w:tc>
        <w:tc>
          <w:tcPr>
            <w:tcW w:w="2659" w:type="dxa"/>
            <w:vAlign w:val="center"/>
          </w:tcPr>
          <w:p w:rsidR="00690ED2" w:rsidRPr="00D95EFF" w:rsidRDefault="00690ED2" w:rsidP="00690ED2">
            <w:pPr>
              <w:spacing w:line="300" w:lineRule="exact"/>
              <w:rPr>
                <w:sz w:val="21"/>
                <w:szCs w:val="21"/>
              </w:rPr>
            </w:pPr>
            <w:r w:rsidRPr="00D95EFF">
              <w:rPr>
                <w:rFonts w:hAnsi="宋体" w:hint="eastAsia"/>
                <w:sz w:val="21"/>
                <w:szCs w:val="21"/>
              </w:rPr>
              <w:lastRenderedPageBreak/>
              <w:t>交易网关、行情网关、文件网关使用与</w:t>
            </w:r>
            <w:r w:rsidR="00652A65">
              <w:rPr>
                <w:rFonts w:hAnsi="宋体" w:hint="eastAsia"/>
                <w:sz w:val="21"/>
                <w:szCs w:val="21"/>
              </w:rPr>
              <w:t>2021年3月22日</w:t>
            </w:r>
            <w:r w:rsidRPr="00D95EFF">
              <w:rPr>
                <w:rFonts w:hAnsi="宋体" w:hint="eastAsia"/>
                <w:sz w:val="21"/>
                <w:szCs w:val="21"/>
              </w:rPr>
              <w:t>生产系统相同配置进行恢复验证测试。</w:t>
            </w:r>
          </w:p>
        </w:tc>
        <w:tc>
          <w:tcPr>
            <w:tcW w:w="1333" w:type="dxa"/>
            <w:vMerge/>
            <w:vAlign w:val="center"/>
          </w:tcPr>
          <w:p w:rsidR="00690ED2" w:rsidRPr="00D95EFF" w:rsidRDefault="00690ED2" w:rsidP="00690ED2">
            <w:pPr>
              <w:spacing w:line="300" w:lineRule="exact"/>
              <w:rPr>
                <w:sz w:val="21"/>
                <w:szCs w:val="21"/>
              </w:rPr>
            </w:pPr>
          </w:p>
        </w:tc>
      </w:tr>
    </w:tbl>
    <w:p w:rsidR="00874DE2" w:rsidRPr="00D95EFF" w:rsidRDefault="009F3463">
      <w:pPr>
        <w:ind w:firstLine="480"/>
        <w:rPr>
          <w:color w:val="000000"/>
          <w:sz w:val="28"/>
          <w:szCs w:val="28"/>
        </w:rPr>
      </w:pPr>
      <w:bookmarkStart w:id="5" w:name="_Toc102489705"/>
      <w:r w:rsidRPr="00D95EFF">
        <w:rPr>
          <w:rFonts w:hint="eastAsia"/>
          <w:b/>
          <w:bCs/>
          <w:color w:val="000000"/>
          <w:sz w:val="28"/>
          <w:szCs w:val="28"/>
        </w:rPr>
        <w:t>港股通交易结算业务测试</w:t>
      </w:r>
      <w:r w:rsidRPr="00D95EFF">
        <w:rPr>
          <w:rFonts w:hint="eastAsia"/>
          <w:bCs/>
          <w:color w:val="000000"/>
          <w:sz w:val="28"/>
          <w:szCs w:val="28"/>
        </w:rPr>
        <w:t>的</w:t>
      </w:r>
      <w:r w:rsidRPr="00D95EFF">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74DE2" w:rsidRPr="00D95EFF">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20" w:lineRule="exact"/>
              <w:rPr>
                <w:rFonts w:hAnsi="Calibri" w:cs="宋体"/>
                <w:b/>
                <w:bCs/>
                <w:szCs w:val="24"/>
              </w:rPr>
            </w:pPr>
            <w:r w:rsidRPr="00D95EFF">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20" w:lineRule="exact"/>
              <w:jc w:val="center"/>
              <w:rPr>
                <w:rFonts w:hAnsi="Calibri" w:cs="宋体"/>
                <w:b/>
                <w:bCs/>
                <w:szCs w:val="24"/>
              </w:rPr>
            </w:pPr>
            <w:r w:rsidRPr="00D95EFF">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874DE2" w:rsidRPr="00D95EFF" w:rsidRDefault="009F3463">
            <w:pPr>
              <w:spacing w:line="320" w:lineRule="exact"/>
              <w:jc w:val="center"/>
              <w:rPr>
                <w:rFonts w:hAnsi="Calibri" w:cs="宋体"/>
                <w:b/>
                <w:bCs/>
                <w:szCs w:val="24"/>
              </w:rPr>
            </w:pPr>
            <w:r w:rsidRPr="00D95EFF">
              <w:rPr>
                <w:rFonts w:hint="eastAsia"/>
                <w:b/>
                <w:bCs/>
              </w:rPr>
              <w:t>测试内容</w:t>
            </w:r>
          </w:p>
        </w:tc>
      </w:tr>
      <w:tr w:rsidR="00874DE2" w:rsidRPr="00D95EFF">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74DE2" w:rsidRPr="00D95EFF" w:rsidRDefault="009F3463">
            <w:pPr>
              <w:pStyle w:val="a8"/>
              <w:spacing w:line="320" w:lineRule="exact"/>
              <w:rPr>
                <w:rFonts w:ascii="楷体_GB2312" w:hAnsi="Calibri" w:cs="宋体"/>
                <w:b/>
                <w:bCs/>
                <w:szCs w:val="24"/>
              </w:rPr>
            </w:pPr>
            <w:r w:rsidRPr="00D95EFF">
              <w:rPr>
                <w:rFonts w:ascii="楷体_GB2312" w:hint="eastAsia"/>
                <w:b/>
                <w:bCs/>
                <w:sz w:val="24"/>
                <w:szCs w:val="24"/>
              </w:rPr>
              <w:t>深交所港股通T日测试安排（模拟T日</w:t>
            </w:r>
            <w:r w:rsidR="00652A65">
              <w:rPr>
                <w:rFonts w:ascii="楷体_GB2312" w:hint="eastAsia"/>
                <w:b/>
                <w:bCs/>
                <w:sz w:val="24"/>
                <w:szCs w:val="24"/>
              </w:rPr>
              <w:t>2021年3月20日</w:t>
            </w:r>
            <w:r w:rsidRPr="00D95EFF">
              <w:rPr>
                <w:rFonts w:ascii="楷体_GB2312" w:hint="eastAsia"/>
                <w:b/>
                <w:bCs/>
                <w:sz w:val="24"/>
                <w:szCs w:val="24"/>
              </w:rPr>
              <w:t>的交易）</w:t>
            </w:r>
          </w:p>
        </w:tc>
      </w:tr>
      <w:tr w:rsidR="00874DE2" w:rsidRPr="00D95EFF">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9:00开始</w:t>
            </w:r>
          </w:p>
        </w:tc>
      </w:tr>
      <w:tr w:rsidR="00874DE2" w:rsidRPr="00D95EFF">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3B309F" w:rsidRDefault="003B309F">
            <w:pPr>
              <w:spacing w:line="300" w:lineRule="exact"/>
              <w:rPr>
                <w:color w:val="000000"/>
                <w:sz w:val="21"/>
                <w:szCs w:val="21"/>
              </w:rPr>
            </w:pPr>
            <w:r>
              <w:rPr>
                <w:rFonts w:hint="eastAsia"/>
                <w:color w:val="000000"/>
                <w:sz w:val="21"/>
                <w:szCs w:val="21"/>
              </w:rPr>
              <w:t>港</w:t>
            </w:r>
            <w:r w:rsidR="008D65EF">
              <w:rPr>
                <w:rFonts w:hint="eastAsia"/>
                <w:color w:val="000000"/>
                <w:sz w:val="21"/>
                <w:szCs w:val="21"/>
              </w:rPr>
              <w:t>股通证券</w:t>
            </w:r>
            <w:r>
              <w:rPr>
                <w:rFonts w:hint="eastAsia"/>
                <w:color w:val="000000"/>
                <w:sz w:val="21"/>
                <w:szCs w:val="21"/>
              </w:rPr>
              <w:t>模拟实施市调机制第二阶段优化</w:t>
            </w:r>
            <w:r w:rsidR="008D65EF">
              <w:rPr>
                <w:rFonts w:hint="eastAsia"/>
                <w:color w:val="000000"/>
                <w:sz w:val="21"/>
                <w:szCs w:val="21"/>
              </w:rPr>
              <w:t>（允许多次触发市调机制）</w:t>
            </w:r>
          </w:p>
          <w:p w:rsidR="003B309F" w:rsidRPr="00D95EFF" w:rsidRDefault="003B309F">
            <w:pPr>
              <w:spacing w:line="300" w:lineRule="exact"/>
              <w:rPr>
                <w:color w:val="000000"/>
                <w:sz w:val="21"/>
                <w:szCs w:val="21"/>
              </w:rPr>
            </w:pPr>
            <w:r>
              <w:rPr>
                <w:rFonts w:hint="eastAsia"/>
                <w:color w:val="000000"/>
                <w:sz w:val="21"/>
                <w:szCs w:val="21"/>
              </w:rPr>
              <w:t>参测单位</w:t>
            </w:r>
            <w:r w:rsidR="009F3463" w:rsidRPr="00D95EFF">
              <w:rPr>
                <w:rFonts w:hint="eastAsia"/>
                <w:color w:val="000000"/>
                <w:sz w:val="21"/>
                <w:szCs w:val="21"/>
              </w:rPr>
              <w:t>模拟港股通</w:t>
            </w:r>
            <w:r w:rsidR="008D65EF">
              <w:rPr>
                <w:rFonts w:hint="eastAsia"/>
                <w:color w:val="000000"/>
                <w:sz w:val="21"/>
                <w:szCs w:val="21"/>
              </w:rPr>
              <w:t>证券</w:t>
            </w:r>
            <w:r w:rsidR="009F3463" w:rsidRPr="00D95EFF">
              <w:rPr>
                <w:rFonts w:hint="eastAsia"/>
                <w:color w:val="000000"/>
                <w:sz w:val="21"/>
                <w:szCs w:val="21"/>
              </w:rPr>
              <w:t>交易业务的委托申报，并接收成交回报；实时行情的接收与展示。</w:t>
            </w: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rsidP="003B309F">
            <w:pPr>
              <w:spacing w:line="300" w:lineRule="exact"/>
              <w:rPr>
                <w:color w:val="000000"/>
                <w:sz w:val="21"/>
                <w:szCs w:val="21"/>
              </w:rPr>
            </w:pPr>
            <w:r w:rsidRPr="00D95EFF">
              <w:rPr>
                <w:rFonts w:hint="eastAsia"/>
                <w:color w:val="000000"/>
                <w:sz w:val="21"/>
                <w:szCs w:val="21"/>
              </w:rPr>
              <w:t>9:30-</w:t>
            </w:r>
            <w:r w:rsidR="003B309F">
              <w:rPr>
                <w:rFonts w:hint="eastAsia"/>
                <w:color w:val="000000"/>
                <w:sz w:val="21"/>
                <w:szCs w:val="21"/>
              </w:rPr>
              <w:t>10</w:t>
            </w:r>
            <w:r w:rsidRPr="00D95EFF">
              <w:rPr>
                <w:rFonts w:hint="eastAsia"/>
                <w:color w:val="000000"/>
                <w:sz w:val="21"/>
                <w:szCs w:val="21"/>
              </w:rPr>
              <w:t>:</w:t>
            </w:r>
            <w:r w:rsidR="003B309F">
              <w:rPr>
                <w:rFonts w:hint="eastAsia"/>
                <w:color w:val="000000"/>
                <w:sz w:val="21"/>
                <w:szCs w:val="21"/>
              </w:rPr>
              <w:t>30</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9F3463" w:rsidP="008D65EF">
            <w:pPr>
              <w:spacing w:line="300" w:lineRule="exact"/>
              <w:rPr>
                <w:color w:val="000000"/>
                <w:sz w:val="21"/>
                <w:szCs w:val="21"/>
              </w:rPr>
            </w:pPr>
            <w:r w:rsidRPr="00D95EFF">
              <w:rPr>
                <w:rFonts w:hint="eastAsia"/>
                <w:color w:val="000000"/>
                <w:sz w:val="21"/>
                <w:szCs w:val="21"/>
              </w:rPr>
              <w:t>持续交易时段</w:t>
            </w:r>
            <w:r w:rsidR="008D65EF">
              <w:rPr>
                <w:rFonts w:hint="eastAsia"/>
                <w:color w:val="000000"/>
                <w:sz w:val="21"/>
                <w:szCs w:val="21"/>
              </w:rPr>
              <w:t>（仅在9:45-10:30时段有市调机制）</w:t>
            </w:r>
          </w:p>
        </w:tc>
        <w:tc>
          <w:tcPr>
            <w:tcW w:w="3020" w:type="dxa"/>
            <w:vMerge/>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3B309F"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309F" w:rsidRPr="00D95EFF" w:rsidRDefault="003B309F" w:rsidP="006429F8">
            <w:pPr>
              <w:spacing w:line="300" w:lineRule="exact"/>
              <w:jc w:val="center"/>
              <w:rPr>
                <w:color w:val="000000"/>
                <w:sz w:val="21"/>
                <w:szCs w:val="21"/>
              </w:rPr>
            </w:pPr>
            <w:r w:rsidRPr="00D95EFF">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3B309F" w:rsidRPr="00D95EFF" w:rsidRDefault="003B309F" w:rsidP="003B309F">
            <w:pPr>
              <w:spacing w:line="300" w:lineRule="exact"/>
              <w:rPr>
                <w:color w:val="000000"/>
                <w:sz w:val="21"/>
                <w:szCs w:val="21"/>
              </w:rPr>
            </w:pPr>
            <w:r>
              <w:rPr>
                <w:rFonts w:hint="eastAsia"/>
                <w:color w:val="000000"/>
                <w:sz w:val="21"/>
                <w:szCs w:val="21"/>
              </w:rPr>
              <w:t>10</w:t>
            </w:r>
            <w:r w:rsidRPr="00D95EFF">
              <w:rPr>
                <w:rFonts w:hint="eastAsia"/>
                <w:color w:val="000000"/>
                <w:sz w:val="21"/>
                <w:szCs w:val="21"/>
              </w:rPr>
              <w:t>:</w:t>
            </w:r>
            <w:r>
              <w:rPr>
                <w:rFonts w:hint="eastAsia"/>
                <w:color w:val="000000"/>
                <w:sz w:val="21"/>
                <w:szCs w:val="21"/>
              </w:rPr>
              <w:t>30-10</w:t>
            </w:r>
            <w:r w:rsidRPr="00D95EFF">
              <w:rPr>
                <w:rFonts w:hint="eastAsia"/>
                <w:color w:val="000000"/>
                <w:sz w:val="21"/>
                <w:szCs w:val="21"/>
              </w:rPr>
              <w:t>:</w:t>
            </w:r>
            <w:r>
              <w:rPr>
                <w:rFonts w:hint="eastAsia"/>
                <w:color w:val="000000"/>
                <w:sz w:val="21"/>
                <w:szCs w:val="21"/>
              </w:rPr>
              <w:t>40</w:t>
            </w:r>
          </w:p>
        </w:tc>
        <w:tc>
          <w:tcPr>
            <w:tcW w:w="3402" w:type="dxa"/>
            <w:tcBorders>
              <w:top w:val="single" w:sz="4" w:space="0" w:color="auto"/>
              <w:left w:val="nil"/>
              <w:bottom w:val="single" w:sz="4" w:space="0" w:color="auto"/>
              <w:right w:val="single" w:sz="4" w:space="0" w:color="auto"/>
            </w:tcBorders>
            <w:vAlign w:val="center"/>
          </w:tcPr>
          <w:p w:rsidR="003B309F" w:rsidRPr="00D95EFF" w:rsidRDefault="003B309F" w:rsidP="003B309F">
            <w:pPr>
              <w:spacing w:line="300" w:lineRule="exact"/>
              <w:rPr>
                <w:color w:val="000000"/>
                <w:sz w:val="21"/>
                <w:szCs w:val="21"/>
              </w:rPr>
            </w:pPr>
            <w:r>
              <w:rPr>
                <w:rFonts w:hint="eastAsia"/>
                <w:color w:val="000000"/>
                <w:sz w:val="21"/>
                <w:szCs w:val="21"/>
              </w:rPr>
              <w:t>中午休市</w:t>
            </w:r>
            <w:r w:rsidR="008D65EF">
              <w:rPr>
                <w:rFonts w:hint="eastAsia"/>
                <w:color w:val="000000"/>
                <w:sz w:val="21"/>
                <w:szCs w:val="21"/>
              </w:rPr>
              <w:t>时段</w:t>
            </w:r>
          </w:p>
        </w:tc>
        <w:tc>
          <w:tcPr>
            <w:tcW w:w="3020" w:type="dxa"/>
            <w:vMerge/>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p>
        </w:tc>
      </w:tr>
      <w:tr w:rsidR="003B309F"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309F" w:rsidRPr="00D95EFF" w:rsidRDefault="003B309F" w:rsidP="006429F8">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3B309F" w:rsidRPr="00D95EFF" w:rsidRDefault="003B309F" w:rsidP="003B309F">
            <w:pPr>
              <w:spacing w:line="300" w:lineRule="exact"/>
              <w:rPr>
                <w:color w:val="000000"/>
                <w:sz w:val="21"/>
                <w:szCs w:val="21"/>
              </w:rPr>
            </w:pPr>
            <w:r>
              <w:rPr>
                <w:rFonts w:hint="eastAsia"/>
                <w:color w:val="000000"/>
                <w:sz w:val="21"/>
                <w:szCs w:val="21"/>
              </w:rPr>
              <w:t>10</w:t>
            </w:r>
            <w:r w:rsidRPr="00D95EFF">
              <w:rPr>
                <w:rFonts w:hint="eastAsia"/>
                <w:color w:val="000000"/>
                <w:sz w:val="21"/>
                <w:szCs w:val="21"/>
              </w:rPr>
              <w:t>:</w:t>
            </w:r>
            <w:r>
              <w:rPr>
                <w:rFonts w:hint="eastAsia"/>
                <w:color w:val="000000"/>
                <w:sz w:val="21"/>
                <w:szCs w:val="21"/>
              </w:rPr>
              <w:t>40-10</w:t>
            </w:r>
            <w:r w:rsidRPr="00D95EFF">
              <w:rPr>
                <w:rFonts w:hint="eastAsia"/>
                <w:color w:val="000000"/>
                <w:sz w:val="21"/>
                <w:szCs w:val="21"/>
              </w:rPr>
              <w:t>:</w:t>
            </w:r>
            <w:r>
              <w:rPr>
                <w:rFonts w:hint="eastAsia"/>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3B309F" w:rsidRDefault="003B309F">
            <w:pPr>
              <w:spacing w:line="300" w:lineRule="exact"/>
              <w:rPr>
                <w:color w:val="000000"/>
                <w:sz w:val="21"/>
                <w:szCs w:val="21"/>
              </w:rPr>
            </w:pPr>
            <w:r>
              <w:rPr>
                <w:rFonts w:hint="eastAsia"/>
                <w:color w:val="000000"/>
                <w:sz w:val="21"/>
                <w:szCs w:val="21"/>
              </w:rPr>
              <w:t>取消买卖盘时段</w:t>
            </w:r>
          </w:p>
        </w:tc>
        <w:tc>
          <w:tcPr>
            <w:tcW w:w="3020" w:type="dxa"/>
            <w:vMerge/>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p>
        </w:tc>
      </w:tr>
      <w:tr w:rsidR="003B309F"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309F" w:rsidRPr="00D95EFF" w:rsidRDefault="003B309F">
            <w:pPr>
              <w:spacing w:line="300" w:lineRule="exact"/>
              <w:jc w:val="center"/>
              <w:rPr>
                <w:color w:val="000000"/>
                <w:sz w:val="21"/>
                <w:szCs w:val="21"/>
              </w:rPr>
            </w:pPr>
            <w:r>
              <w:rPr>
                <w:rFonts w:hint="eastAsia"/>
                <w:color w:val="000000"/>
                <w:sz w:val="21"/>
                <w:szCs w:val="21"/>
              </w:rPr>
              <w:t>6</w:t>
            </w:r>
          </w:p>
        </w:tc>
        <w:tc>
          <w:tcPr>
            <w:tcW w:w="1700" w:type="dxa"/>
            <w:tcBorders>
              <w:top w:val="single" w:sz="4" w:space="0" w:color="auto"/>
              <w:left w:val="nil"/>
              <w:bottom w:val="single" w:sz="4" w:space="0" w:color="auto"/>
              <w:right w:val="single" w:sz="4" w:space="0" w:color="auto"/>
            </w:tcBorders>
            <w:vAlign w:val="center"/>
          </w:tcPr>
          <w:p w:rsidR="003B309F" w:rsidRPr="00D95EFF" w:rsidRDefault="003B309F" w:rsidP="003B309F">
            <w:pPr>
              <w:spacing w:line="300" w:lineRule="exact"/>
              <w:rPr>
                <w:color w:val="000000"/>
                <w:sz w:val="21"/>
                <w:szCs w:val="21"/>
              </w:rPr>
            </w:pPr>
            <w:r>
              <w:rPr>
                <w:rFonts w:hint="eastAsia"/>
                <w:color w:val="000000"/>
                <w:sz w:val="21"/>
                <w:szCs w:val="21"/>
              </w:rPr>
              <w:t>10</w:t>
            </w:r>
            <w:r w:rsidRPr="00D95EFF">
              <w:rPr>
                <w:rFonts w:hint="eastAsia"/>
                <w:color w:val="000000"/>
                <w:sz w:val="21"/>
                <w:szCs w:val="21"/>
              </w:rPr>
              <w:t>:</w:t>
            </w:r>
            <w:r>
              <w:rPr>
                <w:rFonts w:hint="eastAsia"/>
                <w:color w:val="000000"/>
                <w:sz w:val="21"/>
                <w:szCs w:val="21"/>
              </w:rPr>
              <w:t>45-12</w:t>
            </w:r>
            <w:r w:rsidRPr="00D95EFF">
              <w:rPr>
                <w:rFonts w:hint="eastAsia"/>
                <w:color w:val="000000"/>
                <w:sz w:val="21"/>
                <w:szCs w:val="21"/>
              </w:rPr>
              <w:t>:</w:t>
            </w:r>
            <w:r>
              <w:rPr>
                <w:rFonts w:hint="eastAsia"/>
                <w:color w:val="000000"/>
                <w:sz w:val="21"/>
                <w:szCs w:val="21"/>
              </w:rPr>
              <w:t>00</w:t>
            </w:r>
          </w:p>
        </w:tc>
        <w:tc>
          <w:tcPr>
            <w:tcW w:w="3402" w:type="dxa"/>
            <w:tcBorders>
              <w:top w:val="single" w:sz="4" w:space="0" w:color="auto"/>
              <w:left w:val="nil"/>
              <w:bottom w:val="single" w:sz="4" w:space="0" w:color="auto"/>
              <w:right w:val="single" w:sz="4" w:space="0" w:color="auto"/>
            </w:tcBorders>
            <w:vAlign w:val="center"/>
          </w:tcPr>
          <w:p w:rsidR="003B309F" w:rsidRPr="00D95EFF" w:rsidRDefault="003B309F" w:rsidP="008D65EF">
            <w:pPr>
              <w:spacing w:line="300" w:lineRule="exact"/>
              <w:rPr>
                <w:color w:val="000000"/>
                <w:sz w:val="21"/>
                <w:szCs w:val="21"/>
              </w:rPr>
            </w:pPr>
            <w:r w:rsidRPr="00D95EFF">
              <w:rPr>
                <w:rFonts w:hint="eastAsia"/>
                <w:color w:val="000000"/>
                <w:sz w:val="21"/>
                <w:szCs w:val="21"/>
              </w:rPr>
              <w:t>持续交易时段</w:t>
            </w:r>
            <w:r w:rsidR="008D65EF">
              <w:rPr>
                <w:rFonts w:hint="eastAsia"/>
                <w:color w:val="000000"/>
                <w:sz w:val="21"/>
                <w:szCs w:val="21"/>
              </w:rPr>
              <w:t>（仅在11:00-11:40时段有市调机制）</w:t>
            </w:r>
          </w:p>
        </w:tc>
        <w:tc>
          <w:tcPr>
            <w:tcW w:w="3020" w:type="dxa"/>
            <w:vMerge/>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p>
        </w:tc>
      </w:tr>
      <w:tr w:rsidR="003B309F"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309F" w:rsidRPr="00D95EFF" w:rsidRDefault="003B309F">
            <w:pPr>
              <w:spacing w:line="300" w:lineRule="exact"/>
              <w:jc w:val="center"/>
              <w:rPr>
                <w:color w:val="000000"/>
                <w:sz w:val="21"/>
                <w:szCs w:val="21"/>
              </w:rPr>
            </w:pPr>
            <w:r>
              <w:rPr>
                <w:rFonts w:hint="eastAsia"/>
                <w:color w:val="000000"/>
                <w:sz w:val="21"/>
                <w:szCs w:val="21"/>
              </w:rPr>
              <w:t>7</w:t>
            </w:r>
          </w:p>
        </w:tc>
        <w:tc>
          <w:tcPr>
            <w:tcW w:w="170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r w:rsidRPr="00D95EFF">
              <w:rPr>
                <w:rFonts w:hint="eastAsia"/>
                <w:color w:val="000000"/>
                <w:sz w:val="21"/>
                <w:szCs w:val="21"/>
              </w:rPr>
              <w:t>12:00-1</w:t>
            </w:r>
            <w:r>
              <w:rPr>
                <w:rFonts w:hint="eastAsia"/>
                <w:color w:val="000000"/>
                <w:sz w:val="21"/>
                <w:szCs w:val="21"/>
              </w:rPr>
              <w:t>2</w:t>
            </w:r>
            <w:r w:rsidRPr="00D95EFF">
              <w:rPr>
                <w:rFonts w:hint="eastAsia"/>
                <w:color w:val="000000"/>
                <w:sz w:val="21"/>
                <w:szCs w:val="21"/>
              </w:rPr>
              <w:t>:</w:t>
            </w:r>
            <w:r>
              <w:rPr>
                <w:rFonts w:hint="eastAsia"/>
                <w:color w:val="000000"/>
                <w:sz w:val="21"/>
                <w:szCs w:val="21"/>
              </w:rPr>
              <w:t>1</w:t>
            </w:r>
            <w:r w:rsidRPr="00D95EFF">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r w:rsidRPr="00D95EFF">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p>
        </w:tc>
      </w:tr>
      <w:tr w:rsidR="003B309F"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309F" w:rsidRPr="00D95EFF" w:rsidRDefault="003B309F">
            <w:pPr>
              <w:spacing w:line="300" w:lineRule="exact"/>
              <w:jc w:val="center"/>
              <w:rPr>
                <w:color w:val="000000"/>
                <w:sz w:val="21"/>
                <w:szCs w:val="21"/>
              </w:rPr>
            </w:pPr>
            <w:r>
              <w:rPr>
                <w:rFonts w:hint="eastAsia"/>
                <w:color w:val="000000"/>
                <w:sz w:val="21"/>
                <w:szCs w:val="21"/>
              </w:rPr>
              <w:t>8</w:t>
            </w:r>
          </w:p>
        </w:tc>
        <w:tc>
          <w:tcPr>
            <w:tcW w:w="170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r w:rsidRPr="00D95EFF">
              <w:rPr>
                <w:rFonts w:hint="eastAsia"/>
                <w:color w:val="000000"/>
                <w:sz w:val="21"/>
                <w:szCs w:val="21"/>
              </w:rPr>
              <w:t>1</w:t>
            </w:r>
            <w:r>
              <w:rPr>
                <w:rFonts w:hint="eastAsia"/>
                <w:color w:val="000000"/>
                <w:sz w:val="21"/>
                <w:szCs w:val="21"/>
              </w:rPr>
              <w:t>2</w:t>
            </w:r>
            <w:r w:rsidRPr="00D95EFF">
              <w:rPr>
                <w:rFonts w:hint="eastAsia"/>
                <w:color w:val="000000"/>
                <w:sz w:val="21"/>
                <w:szCs w:val="21"/>
              </w:rPr>
              <w:t>:10-1</w:t>
            </w:r>
            <w:r>
              <w:rPr>
                <w:rFonts w:hint="eastAsia"/>
                <w:color w:val="000000"/>
                <w:sz w:val="21"/>
                <w:szCs w:val="21"/>
              </w:rPr>
              <w:t>2</w:t>
            </w:r>
            <w:r w:rsidRPr="00D95EFF">
              <w:rPr>
                <w:rFonts w:hint="eastAsia"/>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r w:rsidRPr="00D95EFF">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r w:rsidRPr="00D95EFF">
              <w:rPr>
                <w:rFonts w:hint="eastAsia"/>
                <w:color w:val="000000"/>
                <w:sz w:val="21"/>
                <w:szCs w:val="21"/>
              </w:rPr>
              <w:t>接收港股收盘价格文件</w:t>
            </w:r>
          </w:p>
        </w:tc>
      </w:tr>
      <w:tr w:rsidR="003B309F" w:rsidRPr="00D95EFF">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3B309F" w:rsidRPr="00D95EFF" w:rsidRDefault="003B309F">
            <w:pPr>
              <w:rPr>
                <w:rFonts w:cs="宋体"/>
                <w:color w:val="2E2E2E"/>
                <w:kern w:val="0"/>
                <w:szCs w:val="24"/>
              </w:rPr>
            </w:pPr>
            <w:r w:rsidRPr="00D95EFF">
              <w:rPr>
                <w:rFonts w:hint="eastAsia"/>
                <w:b/>
                <w:bCs/>
                <w:szCs w:val="24"/>
              </w:rPr>
              <w:t>中国结算深圳分公司T日测试安排（模拟T日</w:t>
            </w:r>
            <w:r>
              <w:rPr>
                <w:rFonts w:hint="eastAsia"/>
                <w:b/>
                <w:bCs/>
                <w:szCs w:val="24"/>
              </w:rPr>
              <w:t>2021年3月20日</w:t>
            </w:r>
            <w:r w:rsidRPr="00D95EFF">
              <w:rPr>
                <w:rFonts w:hint="eastAsia"/>
                <w:b/>
                <w:bCs/>
                <w:szCs w:val="24"/>
              </w:rPr>
              <w:t>的交易）</w:t>
            </w:r>
          </w:p>
        </w:tc>
      </w:tr>
      <w:tr w:rsidR="003B309F"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309F" w:rsidRPr="00D95EFF" w:rsidRDefault="003B309F">
            <w:pPr>
              <w:spacing w:line="300" w:lineRule="exact"/>
              <w:jc w:val="center"/>
              <w:rPr>
                <w:color w:val="000000"/>
                <w:sz w:val="21"/>
                <w:szCs w:val="21"/>
              </w:rPr>
            </w:pPr>
            <w:r w:rsidRPr="00D95EFF">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r w:rsidRPr="00D95EFF">
              <w:rPr>
                <w:rFonts w:hint="eastAsia"/>
                <w:color w:val="000000"/>
                <w:sz w:val="21"/>
                <w:szCs w:val="21"/>
              </w:rPr>
              <w:t>8:30-1</w:t>
            </w:r>
            <w:r>
              <w:rPr>
                <w:rFonts w:hint="eastAsia"/>
                <w:color w:val="000000"/>
                <w:sz w:val="21"/>
                <w:szCs w:val="21"/>
              </w:rPr>
              <w:t>2</w:t>
            </w:r>
            <w:r w:rsidRPr="00D95EFF">
              <w:rPr>
                <w:rFonts w:hint="eastAsia"/>
                <w:color w:val="000000"/>
                <w:sz w:val="21"/>
                <w:szCs w:val="21"/>
              </w:rPr>
              <w:t>:00</w:t>
            </w:r>
          </w:p>
        </w:tc>
        <w:tc>
          <w:tcPr>
            <w:tcW w:w="3402" w:type="dxa"/>
            <w:tcBorders>
              <w:top w:val="single" w:sz="4" w:space="0" w:color="auto"/>
              <w:left w:val="nil"/>
              <w:bottom w:val="single" w:sz="4" w:space="0" w:color="auto"/>
              <w:right w:val="single" w:sz="4" w:space="0" w:color="auto"/>
            </w:tcBorders>
          </w:tcPr>
          <w:p w:rsidR="003B309F" w:rsidRPr="00D95EFF" w:rsidRDefault="003B309F">
            <w:pPr>
              <w:spacing w:line="300" w:lineRule="exact"/>
              <w:rPr>
                <w:color w:val="000000"/>
                <w:sz w:val="21"/>
                <w:szCs w:val="21"/>
              </w:rPr>
            </w:pPr>
            <w:r w:rsidRPr="00D95EFF">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p>
        </w:tc>
      </w:tr>
      <w:tr w:rsidR="003B309F"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309F" w:rsidRPr="00D95EFF" w:rsidRDefault="003B309F">
            <w:pPr>
              <w:spacing w:line="300" w:lineRule="exact"/>
              <w:jc w:val="center"/>
              <w:rPr>
                <w:color w:val="000000"/>
                <w:sz w:val="21"/>
                <w:szCs w:val="21"/>
              </w:rPr>
            </w:pPr>
            <w:r w:rsidRPr="00D95EFF">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r w:rsidRPr="00D95EFF">
              <w:rPr>
                <w:rFonts w:hint="eastAsia"/>
                <w:color w:val="000000"/>
                <w:sz w:val="21"/>
                <w:szCs w:val="21"/>
              </w:rPr>
              <w:t>1</w:t>
            </w:r>
            <w:r>
              <w:rPr>
                <w:rFonts w:hint="eastAsia"/>
                <w:color w:val="000000"/>
                <w:sz w:val="21"/>
                <w:szCs w:val="21"/>
              </w:rPr>
              <w:t>2</w:t>
            </w:r>
            <w:r w:rsidRPr="00D95EFF">
              <w:rPr>
                <w:rFonts w:hint="eastAsia"/>
                <w:color w:val="000000"/>
                <w:sz w:val="21"/>
                <w:szCs w:val="21"/>
              </w:rPr>
              <w:t>:10-1</w:t>
            </w:r>
            <w:r>
              <w:rPr>
                <w:rFonts w:hint="eastAsia"/>
                <w:color w:val="000000"/>
                <w:sz w:val="21"/>
                <w:szCs w:val="21"/>
              </w:rPr>
              <w:t>4</w:t>
            </w:r>
            <w:r w:rsidRPr="00D95EFF">
              <w:rPr>
                <w:rFonts w:hint="eastAsia"/>
                <w:color w:val="000000"/>
                <w:sz w:val="21"/>
                <w:szCs w:val="21"/>
              </w:rPr>
              <w:t>:</w:t>
            </w:r>
            <w:r>
              <w:rPr>
                <w:rFonts w:hint="eastAsia"/>
                <w:color w:val="000000"/>
                <w:sz w:val="21"/>
                <w:szCs w:val="21"/>
              </w:rPr>
              <w:t>0</w:t>
            </w:r>
            <w:r w:rsidRPr="00D95EFF">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tcPr>
          <w:p w:rsidR="003B309F" w:rsidRPr="00D95EFF" w:rsidRDefault="003B309F">
            <w:pPr>
              <w:spacing w:line="300" w:lineRule="exact"/>
              <w:rPr>
                <w:color w:val="000000"/>
                <w:sz w:val="21"/>
                <w:szCs w:val="21"/>
              </w:rPr>
            </w:pPr>
            <w:r w:rsidRPr="00D95EFF">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p>
        </w:tc>
      </w:tr>
      <w:tr w:rsidR="003B309F"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B309F" w:rsidRPr="00D95EFF" w:rsidRDefault="003B309F">
            <w:pPr>
              <w:spacing w:line="300" w:lineRule="exact"/>
              <w:jc w:val="center"/>
              <w:rPr>
                <w:color w:val="000000"/>
                <w:sz w:val="21"/>
                <w:szCs w:val="21"/>
              </w:rPr>
            </w:pPr>
            <w:r w:rsidRPr="00D95EFF">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r w:rsidRPr="00D95EFF">
              <w:rPr>
                <w:rFonts w:hint="eastAsia"/>
                <w:color w:val="000000"/>
                <w:sz w:val="21"/>
                <w:szCs w:val="21"/>
              </w:rPr>
              <w:t>1</w:t>
            </w:r>
            <w:r>
              <w:rPr>
                <w:rFonts w:hint="eastAsia"/>
                <w:color w:val="000000"/>
                <w:sz w:val="21"/>
                <w:szCs w:val="21"/>
              </w:rPr>
              <w:t>4</w:t>
            </w:r>
            <w:r w:rsidRPr="00D95EFF">
              <w:rPr>
                <w:rFonts w:hint="eastAsia"/>
                <w:color w:val="000000"/>
                <w:sz w:val="21"/>
                <w:szCs w:val="21"/>
              </w:rPr>
              <w:t>:</w:t>
            </w:r>
            <w:r>
              <w:rPr>
                <w:rFonts w:hint="eastAsia"/>
                <w:color w:val="000000"/>
                <w:sz w:val="21"/>
                <w:szCs w:val="21"/>
              </w:rPr>
              <w:t>0</w:t>
            </w:r>
            <w:r w:rsidRPr="00D95EFF">
              <w:rPr>
                <w:rFonts w:hint="eastAsia"/>
                <w:color w:val="000000"/>
                <w:sz w:val="21"/>
                <w:szCs w:val="21"/>
              </w:rPr>
              <w:t>0后</w:t>
            </w:r>
          </w:p>
        </w:tc>
        <w:tc>
          <w:tcPr>
            <w:tcW w:w="3402" w:type="dxa"/>
            <w:tcBorders>
              <w:top w:val="single" w:sz="4" w:space="0" w:color="auto"/>
              <w:left w:val="nil"/>
              <w:bottom w:val="single" w:sz="4" w:space="0" w:color="auto"/>
              <w:right w:val="single" w:sz="4" w:space="0" w:color="auto"/>
            </w:tcBorders>
          </w:tcPr>
          <w:p w:rsidR="003B309F" w:rsidRPr="00D95EFF" w:rsidRDefault="003B309F">
            <w:pPr>
              <w:spacing w:line="300" w:lineRule="exact"/>
              <w:rPr>
                <w:color w:val="000000"/>
                <w:sz w:val="21"/>
                <w:szCs w:val="21"/>
              </w:rPr>
            </w:pPr>
            <w:r w:rsidRPr="00D95EFF">
              <w:rPr>
                <w:rFonts w:hint="eastAsia"/>
                <w:color w:val="000000"/>
                <w:sz w:val="21"/>
                <w:szCs w:val="21"/>
              </w:rPr>
              <w:t>中国结算深圳分公司发送T日的港股通结算数据。</w:t>
            </w:r>
          </w:p>
          <w:p w:rsidR="003B309F" w:rsidRPr="00D95EFF" w:rsidRDefault="003B309F">
            <w:pPr>
              <w:spacing w:line="300" w:lineRule="exact"/>
              <w:rPr>
                <w:color w:val="000000"/>
                <w:sz w:val="21"/>
                <w:szCs w:val="21"/>
              </w:rPr>
            </w:pPr>
            <w:r w:rsidRPr="00D95EFF">
              <w:rPr>
                <w:rFonts w:hint="eastAsia"/>
                <w:color w:val="000000"/>
                <w:sz w:val="21"/>
                <w:szCs w:val="21"/>
              </w:rPr>
              <w:t>SZHK_SJSMX1mmdd.DBF</w:t>
            </w:r>
          </w:p>
          <w:p w:rsidR="003B309F" w:rsidRPr="00D95EFF" w:rsidRDefault="003B309F">
            <w:pPr>
              <w:spacing w:line="300" w:lineRule="exact"/>
              <w:rPr>
                <w:color w:val="000000"/>
                <w:sz w:val="21"/>
                <w:szCs w:val="21"/>
              </w:rPr>
            </w:pPr>
            <w:r w:rsidRPr="00D95EFF">
              <w:rPr>
                <w:rFonts w:hint="eastAsia"/>
                <w:color w:val="000000"/>
                <w:sz w:val="21"/>
                <w:szCs w:val="21"/>
              </w:rPr>
              <w:t>SZHK_SJSMX2mmdd.DBF</w:t>
            </w:r>
          </w:p>
          <w:p w:rsidR="003B309F" w:rsidRPr="00D95EFF" w:rsidRDefault="003B309F">
            <w:pPr>
              <w:spacing w:line="300" w:lineRule="exact"/>
              <w:rPr>
                <w:color w:val="000000"/>
                <w:sz w:val="21"/>
                <w:szCs w:val="21"/>
              </w:rPr>
            </w:pPr>
            <w:r w:rsidRPr="00D95EFF">
              <w:rPr>
                <w:rFonts w:hint="eastAsia"/>
                <w:color w:val="000000"/>
                <w:sz w:val="21"/>
                <w:szCs w:val="21"/>
              </w:rPr>
              <w:t>SZHK_QTSLmmdd.DBF</w:t>
            </w:r>
          </w:p>
          <w:p w:rsidR="003B309F" w:rsidRPr="00D95EFF" w:rsidRDefault="003B309F">
            <w:pPr>
              <w:spacing w:line="300" w:lineRule="exact"/>
              <w:rPr>
                <w:color w:val="000000"/>
                <w:sz w:val="21"/>
                <w:szCs w:val="21"/>
              </w:rPr>
            </w:pPr>
            <w:r w:rsidRPr="00D95EFF">
              <w:rPr>
                <w:rFonts w:hint="eastAsia"/>
                <w:color w:val="000000"/>
                <w:sz w:val="21"/>
                <w:szCs w:val="21"/>
              </w:rPr>
              <w:t>SZHK_TZXXmmdd.DBF</w:t>
            </w:r>
          </w:p>
          <w:p w:rsidR="003B309F" w:rsidRPr="00D95EFF" w:rsidRDefault="003B309F">
            <w:pPr>
              <w:spacing w:line="300" w:lineRule="exact"/>
              <w:rPr>
                <w:color w:val="000000"/>
                <w:sz w:val="21"/>
                <w:szCs w:val="21"/>
              </w:rPr>
            </w:pPr>
            <w:r w:rsidRPr="00D95EFF">
              <w:rPr>
                <w:rFonts w:hint="eastAsia"/>
                <w:color w:val="000000"/>
                <w:sz w:val="21"/>
                <w:szCs w:val="21"/>
              </w:rPr>
              <w:t>SZHK_YWHBmmdd.DBF</w:t>
            </w:r>
          </w:p>
          <w:p w:rsidR="003B309F" w:rsidRPr="00D95EFF" w:rsidRDefault="003B309F">
            <w:pPr>
              <w:spacing w:line="300" w:lineRule="exact"/>
              <w:rPr>
                <w:color w:val="000000"/>
                <w:sz w:val="21"/>
                <w:szCs w:val="21"/>
              </w:rPr>
            </w:pPr>
            <w:r w:rsidRPr="00D95EFF">
              <w:rPr>
                <w:rFonts w:hint="eastAsia"/>
                <w:color w:val="000000"/>
                <w:sz w:val="21"/>
                <w:szCs w:val="21"/>
              </w:rPr>
              <w:t>SZHK_SJSJGmmdd.DBF</w:t>
            </w:r>
          </w:p>
          <w:p w:rsidR="003B309F" w:rsidRPr="00D95EFF" w:rsidRDefault="003B309F">
            <w:pPr>
              <w:spacing w:line="300" w:lineRule="exact"/>
              <w:rPr>
                <w:color w:val="000000"/>
                <w:sz w:val="21"/>
                <w:szCs w:val="21"/>
              </w:rPr>
            </w:pPr>
            <w:r w:rsidRPr="00D95EFF">
              <w:rPr>
                <w:rFonts w:hint="eastAsia"/>
                <w:color w:val="000000"/>
                <w:sz w:val="21"/>
                <w:szCs w:val="21"/>
              </w:rPr>
              <w:t>SZHK_SJSDZmmdd.DBF</w:t>
            </w:r>
          </w:p>
          <w:p w:rsidR="003B309F" w:rsidRPr="00D95EFF" w:rsidRDefault="003B309F">
            <w:pPr>
              <w:spacing w:line="300" w:lineRule="exact"/>
              <w:rPr>
                <w:color w:val="000000"/>
                <w:sz w:val="21"/>
                <w:szCs w:val="21"/>
              </w:rPr>
            </w:pPr>
            <w:r w:rsidRPr="00D95EFF">
              <w:rPr>
                <w:rFonts w:hint="eastAsia"/>
                <w:color w:val="000000"/>
                <w:sz w:val="21"/>
                <w:szCs w:val="21"/>
              </w:rPr>
              <w:t>SZHK_SJSQSmmdd.DBF</w:t>
            </w:r>
          </w:p>
          <w:p w:rsidR="003B309F" w:rsidRPr="00D95EFF" w:rsidRDefault="003B309F">
            <w:pPr>
              <w:spacing w:line="300" w:lineRule="exact"/>
              <w:rPr>
                <w:color w:val="000000"/>
                <w:sz w:val="21"/>
                <w:szCs w:val="21"/>
              </w:rPr>
            </w:pPr>
            <w:r w:rsidRPr="00D95EFF">
              <w:rPr>
                <w:rFonts w:hint="eastAsia"/>
                <w:color w:val="000000"/>
                <w:sz w:val="21"/>
                <w:szCs w:val="21"/>
              </w:rPr>
              <w:t>SZHK_SJSYEmmdd.DBF</w:t>
            </w:r>
          </w:p>
          <w:p w:rsidR="003B309F" w:rsidRPr="00D95EFF" w:rsidRDefault="003B309F">
            <w:pPr>
              <w:spacing w:line="300" w:lineRule="exact"/>
              <w:rPr>
                <w:color w:val="000000"/>
                <w:sz w:val="21"/>
                <w:szCs w:val="21"/>
              </w:rPr>
            </w:pPr>
            <w:r w:rsidRPr="00D95EFF">
              <w:rPr>
                <w:rFonts w:hint="eastAsia"/>
                <w:color w:val="000000"/>
                <w:sz w:val="21"/>
                <w:szCs w:val="21"/>
              </w:rPr>
              <w:t>SZHK_SJSZJmmdd.DBF</w:t>
            </w:r>
          </w:p>
          <w:p w:rsidR="003B309F" w:rsidRPr="00D95EFF" w:rsidRDefault="003B309F">
            <w:pPr>
              <w:spacing w:line="300" w:lineRule="exact"/>
              <w:rPr>
                <w:color w:val="000000"/>
                <w:sz w:val="21"/>
                <w:szCs w:val="21"/>
              </w:rPr>
            </w:pPr>
            <w:r w:rsidRPr="00D95EFF">
              <w:rPr>
                <w:rFonts w:hint="eastAsia"/>
                <w:color w:val="000000"/>
                <w:sz w:val="21"/>
                <w:szCs w:val="21"/>
              </w:rPr>
              <w:t>SZHK_SJSJXmmdd.DBF</w:t>
            </w:r>
          </w:p>
          <w:p w:rsidR="003B309F" w:rsidRPr="00D95EFF" w:rsidRDefault="003B309F">
            <w:pPr>
              <w:spacing w:line="300" w:lineRule="exact"/>
              <w:rPr>
                <w:color w:val="000000"/>
                <w:sz w:val="21"/>
                <w:szCs w:val="21"/>
              </w:rPr>
            </w:pPr>
            <w:r w:rsidRPr="00D95EFF">
              <w:rPr>
                <w:rFonts w:hint="eastAsia"/>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3B309F" w:rsidRPr="00D95EFF" w:rsidRDefault="003B309F">
            <w:pPr>
              <w:spacing w:line="300" w:lineRule="exact"/>
              <w:rPr>
                <w:color w:val="000000"/>
                <w:sz w:val="21"/>
                <w:szCs w:val="21"/>
              </w:rPr>
            </w:pPr>
          </w:p>
        </w:tc>
      </w:tr>
    </w:tbl>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28"/>
        </w:rPr>
      </w:pPr>
      <w:r w:rsidRPr="00D95EFF">
        <w:rPr>
          <w:rFonts w:ascii="楷体_GB2312" w:eastAsia="楷体_GB2312" w:hint="eastAsia"/>
          <w:b/>
          <w:color w:val="000000"/>
          <w:sz w:val="32"/>
          <w:szCs w:val="28"/>
        </w:rPr>
        <w:t>五、</w:t>
      </w:r>
      <w:r w:rsidRPr="00D95EFF">
        <w:rPr>
          <w:rFonts w:ascii="楷体_GB2312" w:eastAsia="楷体_GB2312" w:hint="eastAsia"/>
          <w:b/>
          <w:color w:val="000000"/>
          <w:sz w:val="32"/>
          <w:szCs w:val="32"/>
        </w:rPr>
        <w:t>测试数据</w:t>
      </w:r>
      <w:bookmarkEnd w:id="5"/>
      <w:r w:rsidRPr="00D95EFF">
        <w:rPr>
          <w:rFonts w:ascii="楷体_GB2312" w:eastAsia="楷体_GB2312" w:hint="eastAsia"/>
          <w:b/>
          <w:color w:val="000000"/>
          <w:sz w:val="32"/>
          <w:szCs w:val="28"/>
        </w:rPr>
        <w:t>准备</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T日和恢复验证测试均以</w:t>
      </w:r>
      <w:r w:rsidR="000A221D">
        <w:rPr>
          <w:rFonts w:ascii="楷体_GB2312" w:eastAsia="楷体_GB2312" w:hint="eastAsia"/>
          <w:color w:val="000000"/>
          <w:sz w:val="28"/>
          <w:szCs w:val="28"/>
        </w:rPr>
        <w:t>2021</w:t>
      </w:r>
      <w:r w:rsidRPr="00D95EFF">
        <w:rPr>
          <w:rFonts w:ascii="楷体_GB2312" w:eastAsia="楷体_GB2312" w:hint="eastAsia"/>
          <w:color w:val="000000"/>
          <w:sz w:val="28"/>
          <w:szCs w:val="28"/>
        </w:rPr>
        <w:t>年</w:t>
      </w:r>
      <w:r w:rsidR="000A221D">
        <w:rPr>
          <w:rFonts w:ascii="楷体_GB2312" w:eastAsia="楷体_GB2312" w:hint="eastAsia"/>
          <w:color w:val="000000"/>
          <w:sz w:val="28"/>
          <w:szCs w:val="28"/>
        </w:rPr>
        <w:t>3</w:t>
      </w:r>
      <w:r w:rsidR="007F75A7">
        <w:rPr>
          <w:rFonts w:ascii="楷体_GB2312" w:eastAsia="楷体_GB2312" w:hint="eastAsia"/>
          <w:color w:val="000000"/>
          <w:sz w:val="28"/>
          <w:szCs w:val="28"/>
        </w:rPr>
        <w:t>月</w:t>
      </w:r>
      <w:r w:rsidR="000A221D">
        <w:rPr>
          <w:rFonts w:ascii="楷体_GB2312" w:eastAsia="楷体_GB2312" w:hint="eastAsia"/>
          <w:color w:val="000000"/>
          <w:sz w:val="28"/>
          <w:szCs w:val="28"/>
        </w:rPr>
        <w:t>19</w:t>
      </w:r>
      <w:r w:rsidR="007F75A7">
        <w:rPr>
          <w:rFonts w:ascii="楷体_GB2312" w:eastAsia="楷体_GB2312" w:hint="eastAsia"/>
          <w:color w:val="000000"/>
          <w:sz w:val="28"/>
          <w:szCs w:val="28"/>
        </w:rPr>
        <w:t>日</w:t>
      </w:r>
      <w:r w:rsidRPr="00D95EFF">
        <w:rPr>
          <w:rFonts w:ascii="楷体_GB2312" w:eastAsia="楷体_GB2312" w:hint="eastAsia"/>
          <w:color w:val="000000"/>
          <w:sz w:val="28"/>
          <w:szCs w:val="28"/>
        </w:rPr>
        <w:t>（星期五）深市所</w:t>
      </w:r>
      <w:r w:rsidRPr="00D95EFF">
        <w:rPr>
          <w:rFonts w:ascii="楷体_GB2312" w:eastAsia="楷体_GB2312" w:hint="eastAsia"/>
          <w:color w:val="000000"/>
          <w:sz w:val="28"/>
          <w:szCs w:val="28"/>
        </w:rPr>
        <w:lastRenderedPageBreak/>
        <w:t>有证券的收盘行情、收市后的股份数据作为交易的起始数据。</w:t>
      </w:r>
    </w:p>
    <w:p w:rsidR="00874DE2" w:rsidRPr="00D95EFF" w:rsidRDefault="009F3463">
      <w:pPr>
        <w:ind w:firstLineChars="200" w:firstLine="560"/>
        <w:rPr>
          <w:color w:val="000000"/>
          <w:sz w:val="28"/>
          <w:szCs w:val="28"/>
        </w:rPr>
      </w:pPr>
      <w:r w:rsidRPr="00D95EFF">
        <w:rPr>
          <w:rFonts w:hint="eastAsia"/>
          <w:color w:val="000000"/>
          <w:sz w:val="28"/>
          <w:szCs w:val="28"/>
        </w:rPr>
        <w:t>T+1日测试以T日深市所有证券的收盘行情、收市后的股份数据作为交易结算的起始数据。</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测试使用的交易网关、交易单元、交易单元与交易网关绑定关系、衍生品结算账号、衍生品合约账户、做市商相关信息、ETF的PD券商名单均与</w:t>
      </w:r>
      <w:r w:rsidR="00652A65">
        <w:rPr>
          <w:rFonts w:ascii="楷体_GB2312" w:eastAsia="楷体_GB2312" w:hint="eastAsia"/>
          <w:color w:val="000000"/>
          <w:sz w:val="28"/>
          <w:szCs w:val="28"/>
        </w:rPr>
        <w:t>2021年3月22日</w:t>
      </w:r>
      <w:r w:rsidRPr="00D95EFF">
        <w:rPr>
          <w:rFonts w:ascii="楷体_GB2312" w:eastAsia="楷体_GB2312" w:hint="eastAsia"/>
          <w:color w:val="000000"/>
          <w:sz w:val="28"/>
          <w:szCs w:val="28"/>
        </w:rPr>
        <w:t>（星期一）生产系统保持一致。</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ETF的PCF/IOPV文件</w:t>
      </w:r>
    </w:p>
    <w:p w:rsidR="00874DE2" w:rsidRPr="00D95EFF" w:rsidRDefault="009F3463">
      <w:pPr>
        <w:ind w:firstLineChars="200" w:firstLine="560"/>
        <w:rPr>
          <w:color w:val="000000"/>
          <w:sz w:val="28"/>
          <w:szCs w:val="28"/>
        </w:rPr>
      </w:pPr>
      <w:r w:rsidRPr="00D95EFF">
        <w:rPr>
          <w:rFonts w:hint="eastAsia"/>
          <w:color w:val="000000"/>
          <w:sz w:val="28"/>
          <w:szCs w:val="28"/>
        </w:rPr>
        <w:t>所有ETF测试使用的PCF/IOPV文件与</w:t>
      </w:r>
      <w:r w:rsidR="000A221D">
        <w:rPr>
          <w:rFonts w:hint="eastAsia"/>
          <w:color w:val="000000"/>
          <w:sz w:val="28"/>
          <w:szCs w:val="28"/>
        </w:rPr>
        <w:t>2021</w:t>
      </w:r>
      <w:r w:rsidR="000A221D" w:rsidRPr="00D95EFF">
        <w:rPr>
          <w:rFonts w:hint="eastAsia"/>
          <w:color w:val="000000"/>
          <w:sz w:val="28"/>
          <w:szCs w:val="28"/>
        </w:rPr>
        <w:t>年</w:t>
      </w:r>
      <w:r w:rsidR="000A221D">
        <w:rPr>
          <w:rFonts w:hint="eastAsia"/>
          <w:color w:val="000000"/>
          <w:sz w:val="28"/>
          <w:szCs w:val="28"/>
        </w:rPr>
        <w:t>3月19日</w:t>
      </w:r>
      <w:r w:rsidRPr="00D95EFF">
        <w:rPr>
          <w:rFonts w:hint="eastAsia"/>
          <w:color w:val="000000"/>
          <w:sz w:val="28"/>
          <w:szCs w:val="28"/>
        </w:rPr>
        <w:t>（星期五）交易生产系统保持一致，所有基金管理人均无需上传全网测试使用的PCF/IOPV文件。</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新增测试专用证券账户</w:t>
      </w:r>
    </w:p>
    <w:p w:rsidR="00874DE2" w:rsidRPr="00D95EFF" w:rsidRDefault="009F3463">
      <w:pPr>
        <w:ind w:firstLineChars="200" w:firstLine="560"/>
        <w:rPr>
          <w:color w:val="000000"/>
          <w:sz w:val="28"/>
          <w:szCs w:val="28"/>
        </w:rPr>
      </w:pPr>
      <w:r w:rsidRPr="00D95EFF">
        <w:rPr>
          <w:rFonts w:hint="eastAsia"/>
          <w:color w:val="000000"/>
          <w:sz w:val="28"/>
          <w:szCs w:val="28"/>
        </w:rPr>
        <w:t>新增测试专用证券账户0199900000—0199900001（A股个人）、0809900000—0809900001（A股法人）。</w:t>
      </w:r>
    </w:p>
    <w:p w:rsidR="00874DE2" w:rsidRDefault="009F3463">
      <w:pPr>
        <w:ind w:firstLineChars="200" w:firstLine="560"/>
        <w:rPr>
          <w:color w:val="FF0000"/>
          <w:sz w:val="28"/>
          <w:szCs w:val="28"/>
        </w:rPr>
      </w:pPr>
      <w:r w:rsidRPr="00D95EFF">
        <w:rPr>
          <w:rFonts w:hint="eastAsia"/>
          <w:color w:val="FF0000"/>
          <w:sz w:val="28"/>
          <w:szCs w:val="28"/>
        </w:rPr>
        <w:t>上述测试专用证券账户不适用于发行、增发、网络投票业务测试。</w:t>
      </w: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IPO发行业务</w:t>
      </w:r>
    </w:p>
    <w:tbl>
      <w:tblPr>
        <w:tblW w:w="5000" w:type="pct"/>
        <w:jc w:val="center"/>
        <w:tblLook w:val="04A0" w:firstRow="1" w:lastRow="0" w:firstColumn="1" w:lastColumn="0" w:noHBand="0" w:noVBand="1"/>
      </w:tblPr>
      <w:tblGrid>
        <w:gridCol w:w="1307"/>
        <w:gridCol w:w="1573"/>
        <w:gridCol w:w="1624"/>
        <w:gridCol w:w="1549"/>
        <w:gridCol w:w="1203"/>
        <w:gridCol w:w="1465"/>
      </w:tblGrid>
      <w:tr w:rsidR="000A221D" w:rsidTr="001C5569">
        <w:trPr>
          <w:trHeight w:val="307"/>
          <w:tblHeader/>
          <w:jc w:val="center"/>
        </w:trPr>
        <w:tc>
          <w:tcPr>
            <w:tcW w:w="749" w:type="pct"/>
            <w:tcBorders>
              <w:top w:val="single" w:sz="8" w:space="0" w:color="auto"/>
              <w:left w:val="single" w:sz="8" w:space="0" w:color="auto"/>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902"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931"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网上发行申购日</w:t>
            </w:r>
          </w:p>
        </w:tc>
        <w:tc>
          <w:tcPr>
            <w:tcW w:w="888"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网上发行总股数（万）</w:t>
            </w:r>
          </w:p>
        </w:tc>
        <w:tc>
          <w:tcPr>
            <w:tcW w:w="690"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网上发行价</w:t>
            </w:r>
          </w:p>
        </w:tc>
        <w:tc>
          <w:tcPr>
            <w:tcW w:w="840" w:type="pct"/>
            <w:tcBorders>
              <w:top w:val="single" w:sz="8" w:space="0" w:color="auto"/>
              <w:left w:val="nil"/>
              <w:bottom w:val="single" w:sz="8" w:space="0" w:color="auto"/>
              <w:right w:val="single" w:sz="8" w:space="0" w:color="auto"/>
            </w:tcBorders>
            <w:shd w:val="clear" w:color="000000" w:fill="BFBFBF"/>
            <w:vAlign w:val="center"/>
          </w:tcPr>
          <w:p w:rsidR="000A221D" w:rsidRDefault="000A221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申购数量上限（万）</w:t>
            </w:r>
          </w:p>
        </w:tc>
      </w:tr>
      <w:tr w:rsidR="000A221D" w:rsidTr="001C5569">
        <w:trPr>
          <w:trHeight w:val="300"/>
          <w:jc w:val="center"/>
        </w:trPr>
        <w:tc>
          <w:tcPr>
            <w:tcW w:w="749" w:type="pct"/>
            <w:tcBorders>
              <w:top w:val="nil"/>
              <w:left w:val="single" w:sz="8" w:space="0" w:color="auto"/>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003201</w:t>
            </w:r>
          </w:p>
        </w:tc>
        <w:tc>
          <w:tcPr>
            <w:tcW w:w="902" w:type="pct"/>
            <w:tcBorders>
              <w:top w:val="nil"/>
              <w:left w:val="nil"/>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主测201</w:t>
            </w:r>
          </w:p>
        </w:tc>
        <w:tc>
          <w:tcPr>
            <w:tcW w:w="931" w:type="pct"/>
            <w:tcBorders>
              <w:top w:val="nil"/>
              <w:left w:val="nil"/>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2021/3/20</w:t>
            </w:r>
          </w:p>
        </w:tc>
        <w:tc>
          <w:tcPr>
            <w:tcW w:w="888"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20000</w:t>
            </w:r>
          </w:p>
        </w:tc>
        <w:tc>
          <w:tcPr>
            <w:tcW w:w="690"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21.07</w:t>
            </w:r>
          </w:p>
        </w:tc>
        <w:tc>
          <w:tcPr>
            <w:tcW w:w="840"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w:t>
            </w:r>
          </w:p>
        </w:tc>
      </w:tr>
      <w:tr w:rsidR="000A221D" w:rsidTr="001C5569">
        <w:trPr>
          <w:trHeight w:val="300"/>
          <w:jc w:val="center"/>
        </w:trPr>
        <w:tc>
          <w:tcPr>
            <w:tcW w:w="749" w:type="pct"/>
            <w:tcBorders>
              <w:top w:val="nil"/>
              <w:left w:val="single" w:sz="8" w:space="0" w:color="auto"/>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001301</w:t>
            </w:r>
          </w:p>
        </w:tc>
        <w:tc>
          <w:tcPr>
            <w:tcW w:w="902" w:type="pct"/>
            <w:tcBorders>
              <w:top w:val="nil"/>
              <w:left w:val="nil"/>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主测301</w:t>
            </w:r>
          </w:p>
        </w:tc>
        <w:tc>
          <w:tcPr>
            <w:tcW w:w="931" w:type="pct"/>
            <w:tcBorders>
              <w:top w:val="nil"/>
              <w:left w:val="nil"/>
              <w:bottom w:val="single" w:sz="8" w:space="0" w:color="auto"/>
              <w:right w:val="single" w:sz="8" w:space="0" w:color="auto"/>
            </w:tcBorders>
            <w:shd w:val="clear" w:color="auto" w:fill="auto"/>
            <w:noWrap/>
            <w:vAlign w:val="center"/>
          </w:tcPr>
          <w:p w:rsidR="000A221D" w:rsidRDefault="000A221D" w:rsidP="000A221D">
            <w:pPr>
              <w:jc w:val="center"/>
              <w:rPr>
                <w:rFonts w:ascii="楷体" w:eastAsia="楷体" w:hAnsi="楷体" w:cs="宋体"/>
                <w:color w:val="000000"/>
                <w:kern w:val="0"/>
                <w:sz w:val="20"/>
              </w:rPr>
            </w:pPr>
            <w:r>
              <w:rPr>
                <w:rFonts w:ascii="楷体" w:eastAsia="楷体" w:hAnsi="楷体" w:cs="宋体" w:hint="eastAsia"/>
                <w:color w:val="000000"/>
                <w:kern w:val="0"/>
                <w:sz w:val="20"/>
              </w:rPr>
              <w:t>2021/3/20</w:t>
            </w:r>
          </w:p>
        </w:tc>
        <w:tc>
          <w:tcPr>
            <w:tcW w:w="888"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23000</w:t>
            </w:r>
          </w:p>
        </w:tc>
        <w:tc>
          <w:tcPr>
            <w:tcW w:w="690"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21.08</w:t>
            </w:r>
          </w:p>
        </w:tc>
        <w:tc>
          <w:tcPr>
            <w:tcW w:w="840" w:type="pct"/>
            <w:tcBorders>
              <w:top w:val="nil"/>
              <w:left w:val="nil"/>
              <w:bottom w:val="single" w:sz="8" w:space="0" w:color="auto"/>
              <w:right w:val="single" w:sz="8"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23</w:t>
            </w:r>
          </w:p>
        </w:tc>
      </w:tr>
    </w:tbl>
    <w:p w:rsidR="00874DE2" w:rsidRPr="00C703F3" w:rsidRDefault="009F3463" w:rsidP="00C703F3">
      <w:pPr>
        <w:ind w:firstLineChars="200" w:firstLine="560"/>
        <w:rPr>
          <w:color w:val="000000"/>
          <w:sz w:val="28"/>
          <w:szCs w:val="28"/>
        </w:rPr>
      </w:pPr>
      <w:r w:rsidRPr="00C703F3">
        <w:rPr>
          <w:rFonts w:hint="eastAsia"/>
          <w:color w:val="000000"/>
          <w:sz w:val="28"/>
          <w:szCs w:val="28"/>
        </w:rPr>
        <w:t>请使用统一账户平台生产环境的</w:t>
      </w:r>
      <w:r w:rsidRPr="00C703F3">
        <w:rPr>
          <w:color w:val="000000"/>
          <w:sz w:val="28"/>
          <w:szCs w:val="28"/>
        </w:rPr>
        <w:t>A股证券账户（不含0199900000、0199900001、0809900000、0809900001）申购，可申购额度以</w:t>
      </w:r>
      <w:r w:rsidR="000A221D" w:rsidRPr="00C703F3">
        <w:rPr>
          <w:color w:val="000000"/>
          <w:sz w:val="28"/>
          <w:szCs w:val="28"/>
        </w:rPr>
        <w:t>2021年3月19日</w:t>
      </w:r>
      <w:r w:rsidRPr="00C703F3">
        <w:rPr>
          <w:rFonts w:hint="eastAsia"/>
          <w:color w:val="000000"/>
          <w:sz w:val="28"/>
          <w:szCs w:val="28"/>
        </w:rPr>
        <w:t>生产环境下发的</w:t>
      </w:r>
      <w:r w:rsidRPr="00C703F3">
        <w:rPr>
          <w:color w:val="000000"/>
          <w:sz w:val="28"/>
          <w:szCs w:val="28"/>
        </w:rPr>
        <w:t>SJSKS为准</w:t>
      </w:r>
      <w:r w:rsidR="000A221D" w:rsidRPr="00C703F3">
        <w:rPr>
          <w:rFonts w:hint="eastAsia"/>
          <w:color w:val="000000"/>
          <w:sz w:val="28"/>
          <w:szCs w:val="28"/>
        </w:rPr>
        <w:t>，申购中签尾号为</w:t>
      </w:r>
      <w:r w:rsidR="000A221D" w:rsidRPr="00C703F3">
        <w:rPr>
          <w:color w:val="000000"/>
          <w:sz w:val="28"/>
          <w:szCs w:val="28"/>
        </w:rPr>
        <w:t>1、3、5、7、9</w:t>
      </w:r>
      <w:r w:rsidRPr="00C703F3">
        <w:rPr>
          <w:rFonts w:hint="eastAsia"/>
          <w:color w:val="000000"/>
          <w:sz w:val="28"/>
          <w:szCs w:val="28"/>
        </w:rPr>
        <w:t>。</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新股上市交易业务</w:t>
      </w:r>
    </w:p>
    <w:tbl>
      <w:tblPr>
        <w:tblpPr w:leftFromText="180" w:rightFromText="180" w:vertAnchor="text" w:tblpXSpec="center" w:tblpY="1"/>
        <w:tblOverlap w:val="never"/>
        <w:tblW w:w="7943" w:type="dxa"/>
        <w:jc w:val="center"/>
        <w:tblLayout w:type="fixed"/>
        <w:tblLook w:val="04A0" w:firstRow="1" w:lastRow="0" w:firstColumn="1" w:lastColumn="0" w:noHBand="0" w:noVBand="1"/>
      </w:tblPr>
      <w:tblGrid>
        <w:gridCol w:w="1498"/>
        <w:gridCol w:w="1724"/>
        <w:gridCol w:w="1498"/>
        <w:gridCol w:w="1498"/>
        <w:gridCol w:w="1725"/>
      </w:tblGrid>
      <w:tr w:rsidR="000A221D" w:rsidTr="00A5328B">
        <w:trPr>
          <w:trHeight w:val="264"/>
          <w:tblHeader/>
          <w:jc w:val="center"/>
        </w:trPr>
        <w:tc>
          <w:tcPr>
            <w:tcW w:w="1498" w:type="dxa"/>
            <w:tcBorders>
              <w:top w:val="single" w:sz="8" w:space="0" w:color="auto"/>
              <w:left w:val="single" w:sz="8" w:space="0" w:color="auto"/>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bookmarkStart w:id="6" w:name="OLE_LINK4"/>
            <w:r>
              <w:rPr>
                <w:rFonts w:ascii="楷体" w:eastAsia="楷体" w:hAnsi="楷体" w:cs="宋体" w:hint="eastAsia"/>
                <w:b/>
                <w:bCs/>
                <w:color w:val="2E2E2E"/>
                <w:kern w:val="0"/>
                <w:sz w:val="20"/>
              </w:rPr>
              <w:lastRenderedPageBreak/>
              <w:t>证券代码</w:t>
            </w:r>
          </w:p>
        </w:tc>
        <w:tc>
          <w:tcPr>
            <w:tcW w:w="1724"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上市首日</w:t>
            </w:r>
          </w:p>
        </w:tc>
        <w:tc>
          <w:tcPr>
            <w:tcW w:w="1498"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首日简称</w:t>
            </w:r>
          </w:p>
        </w:tc>
        <w:tc>
          <w:tcPr>
            <w:tcW w:w="1498"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725" w:type="dxa"/>
            <w:tcBorders>
              <w:top w:val="single" w:sz="8" w:space="0" w:color="auto"/>
              <w:left w:val="nil"/>
              <w:bottom w:val="single" w:sz="4" w:space="0" w:color="auto"/>
              <w:right w:val="single" w:sz="8" w:space="0" w:color="auto"/>
            </w:tcBorders>
            <w:shd w:val="clear" w:color="auto" w:fill="BFBFBF" w:themeFill="background1" w:themeFillShade="BF"/>
            <w:vAlign w:val="center"/>
          </w:tcPr>
          <w:p w:rsidR="000A221D" w:rsidRDefault="000A221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首日开盘参考价</w:t>
            </w:r>
          </w:p>
        </w:tc>
      </w:tr>
      <w:tr w:rsidR="000A221D"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001200</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2021/3/20</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N主测一</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主板测一</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 xml:space="preserve">10.01 </w:t>
            </w:r>
          </w:p>
        </w:tc>
      </w:tr>
      <w:tr w:rsidR="000A221D"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003100</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2021/3/20</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N主测二</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主板测二</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 xml:space="preserve">11.01 </w:t>
            </w:r>
          </w:p>
        </w:tc>
      </w:tr>
      <w:tr w:rsidR="000A221D"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001201</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2021/3/2</w:t>
            </w:r>
            <w:r w:rsidR="00035872">
              <w:rPr>
                <w:rFonts w:ascii="楷体" w:eastAsia="楷体" w:hAnsi="楷体" w:cs="宋体" w:hint="eastAsia"/>
                <w:color w:val="000000"/>
                <w:kern w:val="0"/>
                <w:sz w:val="20"/>
              </w:rPr>
              <w:t>0</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N主测三</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主板测三</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 xml:space="preserve">12.01 </w:t>
            </w:r>
          </w:p>
        </w:tc>
      </w:tr>
      <w:tr w:rsidR="000A221D"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003101</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231803">
            <w:pPr>
              <w:jc w:val="center"/>
              <w:rPr>
                <w:rFonts w:ascii="楷体" w:eastAsia="楷体" w:hAnsi="楷体" w:cs="宋体"/>
                <w:color w:val="000000"/>
                <w:kern w:val="0"/>
                <w:sz w:val="20"/>
              </w:rPr>
            </w:pPr>
            <w:r>
              <w:rPr>
                <w:rFonts w:ascii="楷体" w:eastAsia="楷体" w:hAnsi="楷体" w:cs="宋体" w:hint="eastAsia"/>
                <w:color w:val="000000"/>
                <w:kern w:val="0"/>
                <w:sz w:val="20"/>
              </w:rPr>
              <w:t>2021/3/2</w:t>
            </w:r>
            <w:r w:rsidR="003A023B">
              <w:rPr>
                <w:rFonts w:ascii="楷体" w:eastAsia="楷体" w:hAnsi="楷体" w:cs="宋体" w:hint="eastAsia"/>
                <w:color w:val="000000"/>
                <w:kern w:val="0"/>
                <w:sz w:val="20"/>
              </w:rPr>
              <w:t>1</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N主测四</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主板测四</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221D" w:rsidRDefault="000A221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 xml:space="preserve">13.01 </w:t>
            </w:r>
          </w:p>
        </w:tc>
      </w:tr>
      <w:tr w:rsidR="00035872"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001202</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jc w:val="center"/>
              <w:rPr>
                <w:rFonts w:ascii="楷体" w:eastAsia="楷体" w:hAnsi="楷体" w:cs="宋体"/>
                <w:color w:val="000000"/>
                <w:kern w:val="0"/>
                <w:sz w:val="20"/>
              </w:rPr>
            </w:pPr>
            <w:r>
              <w:rPr>
                <w:rFonts w:ascii="楷体" w:eastAsia="楷体" w:hAnsi="楷体" w:cs="宋体" w:hint="eastAsia"/>
                <w:color w:val="000000"/>
                <w:kern w:val="0"/>
                <w:sz w:val="20"/>
              </w:rPr>
              <w:t>2021/3/21</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N主测五</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主板测五</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w:t>
            </w:r>
            <w:r w:rsidR="00C81EF0">
              <w:rPr>
                <w:rFonts w:ascii="楷体" w:eastAsia="楷体" w:hAnsi="楷体" w:cs="宋体" w:hint="eastAsia"/>
                <w:color w:val="000000"/>
                <w:kern w:val="0"/>
                <w:sz w:val="20"/>
              </w:rPr>
              <w:t>4</w:t>
            </w:r>
            <w:r>
              <w:rPr>
                <w:rFonts w:ascii="楷体" w:eastAsia="楷体" w:hAnsi="楷体" w:cs="宋体" w:hint="eastAsia"/>
                <w:color w:val="000000"/>
                <w:kern w:val="0"/>
                <w:sz w:val="20"/>
              </w:rPr>
              <w:t xml:space="preserve">.01 </w:t>
            </w:r>
          </w:p>
        </w:tc>
      </w:tr>
      <w:tr w:rsidR="00035872" w:rsidTr="00E3428B">
        <w:trPr>
          <w:trHeight w:val="270"/>
          <w:jc w:val="center"/>
        </w:trPr>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003102</w:t>
            </w:r>
          </w:p>
        </w:tc>
        <w:tc>
          <w:tcPr>
            <w:tcW w:w="1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jc w:val="center"/>
              <w:rPr>
                <w:rFonts w:ascii="楷体" w:eastAsia="楷体" w:hAnsi="楷体" w:cs="宋体"/>
                <w:color w:val="000000"/>
                <w:kern w:val="0"/>
                <w:sz w:val="20"/>
              </w:rPr>
            </w:pPr>
            <w:r>
              <w:rPr>
                <w:rFonts w:ascii="楷体" w:eastAsia="楷体" w:hAnsi="楷体" w:cs="宋体" w:hint="eastAsia"/>
                <w:color w:val="000000"/>
                <w:kern w:val="0"/>
                <w:sz w:val="20"/>
              </w:rPr>
              <w:t>2021/3/21</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N主测六</w:t>
            </w:r>
          </w:p>
        </w:tc>
        <w:tc>
          <w:tcPr>
            <w:tcW w:w="14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主板测六</w:t>
            </w:r>
          </w:p>
        </w:tc>
        <w:tc>
          <w:tcPr>
            <w:tcW w:w="17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035872" w:rsidRDefault="00035872" w:rsidP="00035872">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w:t>
            </w:r>
            <w:r w:rsidR="00C81EF0">
              <w:rPr>
                <w:rFonts w:ascii="楷体" w:eastAsia="楷体" w:hAnsi="楷体" w:cs="宋体" w:hint="eastAsia"/>
                <w:color w:val="000000"/>
                <w:kern w:val="0"/>
                <w:sz w:val="20"/>
              </w:rPr>
              <w:t>5</w:t>
            </w:r>
            <w:r>
              <w:rPr>
                <w:rFonts w:ascii="楷体" w:eastAsia="楷体" w:hAnsi="楷体" w:cs="宋体" w:hint="eastAsia"/>
                <w:color w:val="000000"/>
                <w:kern w:val="0"/>
                <w:sz w:val="20"/>
              </w:rPr>
              <w:t xml:space="preserve">.01 </w:t>
            </w:r>
          </w:p>
        </w:tc>
      </w:tr>
    </w:tbl>
    <w:p w:rsidR="000A221D" w:rsidRDefault="000A221D">
      <w:pPr>
        <w:tabs>
          <w:tab w:val="left" w:pos="420"/>
        </w:tabs>
        <w:ind w:firstLineChars="202" w:firstLine="566"/>
        <w:rPr>
          <w:rFonts w:hAnsi="楷体"/>
          <w:color w:val="2E2E2E"/>
          <w:kern w:val="0"/>
          <w:sz w:val="28"/>
          <w:szCs w:val="28"/>
        </w:rPr>
      </w:pPr>
      <w:r>
        <w:rPr>
          <w:rFonts w:ascii="楷体" w:eastAsia="楷体" w:hAnsi="楷体" w:hint="eastAsia"/>
          <w:color w:val="2E2E2E"/>
          <w:kern w:val="0"/>
          <w:sz w:val="28"/>
          <w:szCs w:val="28"/>
        </w:rPr>
        <w:t>中国结算深圳分公司为0199900000、0199900001、0809900000、0809900001测试证券账户在每个有效的A股托管单元新增登记上述证券的0</w:t>
      </w:r>
      <w:r>
        <w:rPr>
          <w:rFonts w:ascii="楷体" w:eastAsia="楷体" w:hAnsi="楷体"/>
          <w:color w:val="2E2E2E"/>
          <w:kern w:val="0"/>
          <w:sz w:val="28"/>
          <w:szCs w:val="28"/>
        </w:rPr>
        <w:t>0</w:t>
      </w:r>
      <w:r>
        <w:rPr>
          <w:rFonts w:ascii="楷体" w:eastAsia="楷体" w:hAnsi="楷体" w:hint="eastAsia"/>
          <w:color w:val="2E2E2E"/>
          <w:kern w:val="0"/>
          <w:sz w:val="28"/>
          <w:szCs w:val="28"/>
        </w:rPr>
        <w:t>股份各50</w:t>
      </w:r>
      <w:r>
        <w:rPr>
          <w:rFonts w:ascii="楷体" w:eastAsia="楷体" w:hAnsi="楷体"/>
          <w:color w:val="2E2E2E"/>
          <w:kern w:val="0"/>
          <w:sz w:val="28"/>
          <w:szCs w:val="28"/>
        </w:rPr>
        <w:t>0</w:t>
      </w:r>
      <w:r>
        <w:rPr>
          <w:rFonts w:ascii="楷体" w:eastAsia="楷体" w:hAnsi="楷体" w:hint="eastAsia"/>
          <w:color w:val="2E2E2E"/>
          <w:kern w:val="0"/>
          <w:sz w:val="28"/>
          <w:szCs w:val="28"/>
        </w:rPr>
        <w:t>,000股</w:t>
      </w:r>
      <w:r w:rsidRPr="001907F3">
        <w:rPr>
          <w:rFonts w:ascii="楷体" w:eastAsia="楷体" w:hAnsi="楷体" w:hint="eastAsia"/>
          <w:color w:val="2E2E2E"/>
          <w:kern w:val="0"/>
          <w:sz w:val="28"/>
          <w:szCs w:val="28"/>
        </w:rPr>
        <w:t>。</w:t>
      </w:r>
    </w:p>
    <w:bookmarkEnd w:id="6"/>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请参加测试的交易参与人按上述规则自行构造初始股份数据。</w:t>
      </w:r>
    </w:p>
    <w:p w:rsidR="00874DE2"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增发业务安排</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14"/>
        <w:gridCol w:w="1399"/>
        <w:gridCol w:w="1214"/>
        <w:gridCol w:w="1254"/>
        <w:gridCol w:w="1214"/>
        <w:gridCol w:w="1214"/>
        <w:gridCol w:w="1212"/>
      </w:tblGrid>
      <w:tr w:rsidR="00B46A7D" w:rsidTr="00B46A7D">
        <w:trPr>
          <w:trHeight w:val="735"/>
          <w:tblHeader/>
          <w:jc w:val="center"/>
        </w:trPr>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802"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719"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增发认购日期</w:t>
            </w:r>
          </w:p>
        </w:tc>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增发价格</w:t>
            </w:r>
          </w:p>
        </w:tc>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增发总量（万）</w:t>
            </w:r>
          </w:p>
        </w:tc>
        <w:tc>
          <w:tcPr>
            <w:tcW w:w="696" w:type="pct"/>
            <w:shd w:val="clear" w:color="000000" w:fill="BFBFBF"/>
            <w:vAlign w:val="center"/>
          </w:tcPr>
          <w:p w:rsidR="00B46A7D" w:rsidRDefault="00B46A7D" w:rsidP="00E3428B">
            <w:pPr>
              <w:jc w:val="center"/>
              <w:rPr>
                <w:rFonts w:ascii="楷体" w:eastAsia="楷体" w:hAnsi="楷体" w:cs="宋体"/>
                <w:b/>
                <w:bCs/>
                <w:color w:val="2E2E2E"/>
                <w:kern w:val="0"/>
                <w:sz w:val="20"/>
              </w:rPr>
            </w:pPr>
            <w:r>
              <w:rPr>
                <w:rFonts w:ascii="楷体" w:eastAsia="楷体" w:hAnsi="楷体" w:cs="宋体" w:hint="eastAsia"/>
                <w:b/>
                <w:bCs/>
                <w:color w:val="2E2E2E"/>
                <w:kern w:val="0"/>
                <w:sz w:val="20"/>
              </w:rPr>
              <w:t>申购上限（万）</w:t>
            </w:r>
          </w:p>
        </w:tc>
      </w:tr>
      <w:tr w:rsidR="00B46A7D" w:rsidTr="00B46A7D">
        <w:trPr>
          <w:trHeight w:val="300"/>
          <w:jc w:val="center"/>
        </w:trPr>
        <w:tc>
          <w:tcPr>
            <w:tcW w:w="696" w:type="pct"/>
            <w:shd w:val="clear" w:color="auto" w:fill="auto"/>
            <w:vAlign w:val="center"/>
          </w:tcPr>
          <w:p w:rsidR="00B46A7D" w:rsidRDefault="00B46A7D">
            <w:pPr>
              <w:jc w:val="center"/>
              <w:rPr>
                <w:rFonts w:ascii="楷体" w:eastAsia="楷体" w:hAnsi="楷体" w:cs="宋体"/>
                <w:color w:val="000000"/>
                <w:kern w:val="0"/>
                <w:sz w:val="20"/>
              </w:rPr>
            </w:pPr>
            <w:r>
              <w:rPr>
                <w:rFonts w:ascii="楷体" w:eastAsia="楷体" w:hAnsi="楷体" w:cs="宋体" w:hint="eastAsia"/>
                <w:color w:val="000000"/>
                <w:kern w:val="0"/>
                <w:sz w:val="20"/>
              </w:rPr>
              <w:t>0700</w:t>
            </w:r>
            <w:r w:rsidR="008E347D">
              <w:rPr>
                <w:rFonts w:ascii="楷体" w:eastAsia="楷体" w:hAnsi="楷体" w:cs="宋体" w:hint="eastAsia"/>
                <w:color w:val="000000"/>
                <w:kern w:val="0"/>
                <w:sz w:val="20"/>
              </w:rPr>
              <w:t>01</w:t>
            </w:r>
          </w:p>
        </w:tc>
        <w:tc>
          <w:tcPr>
            <w:tcW w:w="802" w:type="pct"/>
            <w:shd w:val="clear" w:color="auto" w:fill="auto"/>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主增测01</w:t>
            </w:r>
          </w:p>
        </w:tc>
        <w:tc>
          <w:tcPr>
            <w:tcW w:w="696" w:type="pct"/>
            <w:shd w:val="clear" w:color="auto" w:fill="auto"/>
            <w:noWrap/>
            <w:vAlign w:val="center"/>
          </w:tcPr>
          <w:p w:rsidR="00B46A7D" w:rsidRDefault="00E27515"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719" w:type="pct"/>
            <w:shd w:val="clear" w:color="auto" w:fill="auto"/>
            <w:noWrap/>
            <w:vAlign w:val="center"/>
          </w:tcPr>
          <w:p w:rsidR="00B46A7D" w:rsidRDefault="00B46A7D" w:rsidP="00B46A7D">
            <w:pPr>
              <w:jc w:val="center"/>
              <w:rPr>
                <w:rFonts w:ascii="楷体" w:eastAsia="楷体" w:hAnsi="楷体" w:cs="宋体"/>
                <w:color w:val="000000"/>
                <w:kern w:val="0"/>
                <w:sz w:val="20"/>
              </w:rPr>
            </w:pPr>
            <w:r>
              <w:rPr>
                <w:rFonts w:ascii="楷体" w:eastAsia="楷体" w:hAnsi="楷体" w:cs="宋体" w:hint="eastAsia"/>
                <w:color w:val="000000"/>
                <w:kern w:val="0"/>
                <w:sz w:val="20"/>
              </w:rPr>
              <w:t>2021/3/20</w:t>
            </w:r>
          </w:p>
        </w:tc>
        <w:tc>
          <w:tcPr>
            <w:tcW w:w="696" w:type="pct"/>
            <w:shd w:val="clear" w:color="auto" w:fill="auto"/>
            <w:noWrap/>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10.52</w:t>
            </w:r>
          </w:p>
        </w:tc>
        <w:tc>
          <w:tcPr>
            <w:tcW w:w="696" w:type="pct"/>
            <w:shd w:val="clear" w:color="auto" w:fill="auto"/>
            <w:noWrap/>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5500</w:t>
            </w:r>
          </w:p>
        </w:tc>
        <w:tc>
          <w:tcPr>
            <w:tcW w:w="696" w:type="pct"/>
            <w:shd w:val="clear" w:color="auto" w:fill="auto"/>
            <w:noWrap/>
            <w:vAlign w:val="center"/>
          </w:tcPr>
          <w:p w:rsidR="00B46A7D" w:rsidRDefault="00B46A7D" w:rsidP="00E3428B">
            <w:pPr>
              <w:jc w:val="center"/>
              <w:rPr>
                <w:rFonts w:ascii="楷体" w:eastAsia="楷体" w:hAnsi="楷体" w:cs="宋体"/>
                <w:color w:val="000000"/>
                <w:kern w:val="0"/>
                <w:sz w:val="20"/>
              </w:rPr>
            </w:pPr>
            <w:r>
              <w:rPr>
                <w:rFonts w:ascii="楷体" w:eastAsia="楷体" w:hAnsi="楷体" w:cs="宋体" w:hint="eastAsia"/>
                <w:color w:val="000000"/>
                <w:kern w:val="0"/>
                <w:sz w:val="20"/>
              </w:rPr>
              <w:t>5.5</w:t>
            </w:r>
          </w:p>
        </w:tc>
      </w:tr>
    </w:tbl>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配股业务安排</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75"/>
        <w:gridCol w:w="1476"/>
        <w:gridCol w:w="1476"/>
        <w:gridCol w:w="2822"/>
        <w:gridCol w:w="1472"/>
      </w:tblGrid>
      <w:tr w:rsidR="00B46A7D" w:rsidTr="00B46A7D">
        <w:trPr>
          <w:trHeight w:val="107"/>
          <w:tblHeader/>
          <w:jc w:val="center"/>
        </w:trPr>
        <w:tc>
          <w:tcPr>
            <w:tcW w:w="846"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bookmarkStart w:id="7" w:name="OLE_LINK3"/>
            <w:r>
              <w:rPr>
                <w:rFonts w:ascii="楷体" w:eastAsia="楷体" w:hAnsi="楷体" w:cs="宋体" w:hint="eastAsia"/>
                <w:b/>
                <w:bCs/>
                <w:color w:val="2E2E2E"/>
                <w:kern w:val="0"/>
                <w:sz w:val="20"/>
              </w:rPr>
              <w:t>证券代码</w:t>
            </w:r>
          </w:p>
        </w:tc>
        <w:tc>
          <w:tcPr>
            <w:tcW w:w="846"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846"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618"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配股认购起止日期</w:t>
            </w:r>
          </w:p>
        </w:tc>
        <w:tc>
          <w:tcPr>
            <w:tcW w:w="846" w:type="pct"/>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配股价格</w:t>
            </w:r>
          </w:p>
        </w:tc>
      </w:tr>
      <w:tr w:rsidR="00B46A7D" w:rsidTr="00B46A7D">
        <w:trPr>
          <w:trHeight w:val="300"/>
          <w:jc w:val="center"/>
        </w:trPr>
        <w:tc>
          <w:tcPr>
            <w:tcW w:w="846" w:type="pct"/>
            <w:shd w:val="clear" w:color="auto" w:fill="auto"/>
            <w:noWrap/>
            <w:vAlign w:val="center"/>
          </w:tcPr>
          <w:p w:rsidR="00B46A7D" w:rsidRDefault="00B46A7D">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0800</w:t>
            </w:r>
            <w:r w:rsidR="008E347D">
              <w:rPr>
                <w:rFonts w:ascii="楷体" w:eastAsia="楷体" w:hAnsi="楷体" w:cs="宋体" w:hint="eastAsia"/>
                <w:color w:val="000000"/>
                <w:kern w:val="0"/>
                <w:sz w:val="20"/>
              </w:rPr>
              <w:t>01</w:t>
            </w:r>
          </w:p>
        </w:tc>
        <w:tc>
          <w:tcPr>
            <w:tcW w:w="846" w:type="pct"/>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主配测01</w:t>
            </w:r>
          </w:p>
        </w:tc>
        <w:tc>
          <w:tcPr>
            <w:tcW w:w="846" w:type="pct"/>
            <w:shd w:val="clear" w:color="auto" w:fill="auto"/>
            <w:noWrap/>
            <w:vAlign w:val="center"/>
          </w:tcPr>
          <w:p w:rsidR="00B46A7D" w:rsidRDefault="00E27515"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000001</w:t>
            </w:r>
          </w:p>
        </w:tc>
        <w:tc>
          <w:tcPr>
            <w:tcW w:w="1618" w:type="pct"/>
            <w:shd w:val="clear" w:color="auto" w:fill="auto"/>
            <w:noWrap/>
            <w:vAlign w:val="center"/>
          </w:tcPr>
          <w:p w:rsidR="00B46A7D" w:rsidRDefault="00B46A7D" w:rsidP="00B46A7D">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2021/3/20</w:t>
            </w:r>
          </w:p>
        </w:tc>
        <w:tc>
          <w:tcPr>
            <w:tcW w:w="846" w:type="pct"/>
            <w:shd w:val="clear" w:color="auto" w:fill="auto"/>
            <w:noWrap/>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9.51</w:t>
            </w:r>
          </w:p>
        </w:tc>
      </w:tr>
    </w:tbl>
    <w:bookmarkEnd w:id="7"/>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按</w:t>
      </w:r>
      <w:r w:rsidR="00B14573" w:rsidRPr="00B14573">
        <w:rPr>
          <w:rFonts w:hAnsi="楷体" w:hint="eastAsia"/>
          <w:color w:val="2E2E2E"/>
          <w:kern w:val="0"/>
          <w:sz w:val="28"/>
          <w:szCs w:val="28"/>
        </w:rPr>
        <w:t>2021年3月19日</w:t>
      </w:r>
      <w:r w:rsidRPr="00D95EFF">
        <w:rPr>
          <w:rFonts w:hAnsi="楷体" w:hint="eastAsia"/>
          <w:color w:val="2E2E2E"/>
          <w:kern w:val="0"/>
          <w:sz w:val="28"/>
          <w:szCs w:val="28"/>
        </w:rPr>
        <w:t>证券账户的</w:t>
      </w:r>
      <w:r w:rsidR="00B14573">
        <w:rPr>
          <w:rFonts w:hAnsi="楷体" w:hint="eastAsia"/>
          <w:color w:val="2E2E2E"/>
          <w:kern w:val="0"/>
          <w:sz w:val="28"/>
          <w:szCs w:val="28"/>
        </w:rPr>
        <w:t>000001</w:t>
      </w:r>
      <w:r w:rsidRPr="00D95EFF">
        <w:rPr>
          <w:rFonts w:hAnsi="楷体" w:hint="eastAsia"/>
          <w:color w:val="2E2E2E"/>
          <w:kern w:val="0"/>
          <w:sz w:val="28"/>
          <w:szCs w:val="28"/>
        </w:rPr>
        <w:t>初始持仓10配1派发配股权证</w:t>
      </w:r>
      <w:r w:rsidR="009E29DA">
        <w:rPr>
          <w:rFonts w:hAnsi="楷体" w:hint="eastAsia"/>
          <w:color w:val="2E2E2E"/>
          <w:kern w:val="0"/>
          <w:sz w:val="28"/>
          <w:szCs w:val="28"/>
        </w:rPr>
        <w:t>，</w:t>
      </w:r>
      <w:r w:rsidRPr="00D95EFF">
        <w:rPr>
          <w:rFonts w:hAnsi="楷体" w:hint="eastAsia"/>
          <w:color w:val="2E2E2E"/>
          <w:kern w:val="0"/>
          <w:sz w:val="28"/>
          <w:szCs w:val="28"/>
        </w:rPr>
        <w:t>请参加测试的交易参与人按上述规则自行构造</w:t>
      </w:r>
      <w:r w:rsidR="009E29DA" w:rsidRPr="00B14573">
        <w:rPr>
          <w:rFonts w:hAnsi="楷体" w:hint="eastAsia"/>
          <w:color w:val="2E2E2E"/>
          <w:kern w:val="0"/>
          <w:sz w:val="28"/>
          <w:szCs w:val="28"/>
        </w:rPr>
        <w:t>2021年3月</w:t>
      </w:r>
      <w:r w:rsidR="00B14573">
        <w:rPr>
          <w:rFonts w:hAnsi="楷体" w:hint="eastAsia"/>
          <w:color w:val="2E2E2E"/>
          <w:kern w:val="0"/>
          <w:sz w:val="28"/>
          <w:szCs w:val="28"/>
        </w:rPr>
        <w:t>20</w:t>
      </w:r>
      <w:r w:rsidR="00652A65">
        <w:rPr>
          <w:rFonts w:hAnsi="楷体" w:hint="eastAsia"/>
          <w:color w:val="2E2E2E"/>
          <w:kern w:val="0"/>
          <w:sz w:val="28"/>
          <w:szCs w:val="28"/>
        </w:rPr>
        <w:t>日</w:t>
      </w:r>
      <w:r w:rsidRPr="00D95EFF">
        <w:rPr>
          <w:rFonts w:hAnsi="楷体" w:hint="eastAsia"/>
          <w:color w:val="2E2E2E"/>
          <w:kern w:val="0"/>
          <w:sz w:val="28"/>
          <w:szCs w:val="28"/>
        </w:rPr>
        <w:t>的初始配股权证。</w:t>
      </w:r>
    </w:p>
    <w:p w:rsidR="00874DE2" w:rsidRPr="00D95EFF" w:rsidRDefault="004F1F53">
      <w:pPr>
        <w:pStyle w:val="af4"/>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主板</w:t>
      </w:r>
      <w:r w:rsidR="009F3463" w:rsidRPr="00D95EFF">
        <w:rPr>
          <w:rFonts w:ascii="楷体_GB2312" w:eastAsia="楷体_GB2312" w:hAnsi="楷体" w:hint="eastAsia"/>
          <w:sz w:val="28"/>
          <w:szCs w:val="28"/>
        </w:rPr>
        <w:t>可转债转股、可交债换股业务安排</w:t>
      </w:r>
    </w:p>
    <w:tbl>
      <w:tblPr>
        <w:tblW w:w="89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251"/>
        <w:gridCol w:w="1157"/>
        <w:gridCol w:w="1621"/>
        <w:gridCol w:w="2116"/>
        <w:gridCol w:w="1596"/>
      </w:tblGrid>
      <w:tr w:rsidR="00B46A7D" w:rsidTr="00E3428B">
        <w:trPr>
          <w:trHeight w:val="189"/>
          <w:tblHeader/>
          <w:jc w:val="center"/>
        </w:trPr>
        <w:tc>
          <w:tcPr>
            <w:tcW w:w="1200"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251"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证券简称</w:t>
            </w:r>
          </w:p>
        </w:tc>
        <w:tc>
          <w:tcPr>
            <w:tcW w:w="1157"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正股代码</w:t>
            </w:r>
          </w:p>
        </w:tc>
        <w:tc>
          <w:tcPr>
            <w:tcW w:w="1621"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转股/换股价格</w:t>
            </w:r>
          </w:p>
        </w:tc>
        <w:tc>
          <w:tcPr>
            <w:tcW w:w="2116"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转股/换股期限</w:t>
            </w:r>
          </w:p>
        </w:tc>
        <w:tc>
          <w:tcPr>
            <w:tcW w:w="1596" w:type="dxa"/>
            <w:shd w:val="clear" w:color="000000" w:fill="BFBFBF"/>
            <w:vAlign w:val="center"/>
          </w:tcPr>
          <w:p w:rsidR="00B46A7D" w:rsidRDefault="00B46A7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证券类别</w:t>
            </w:r>
          </w:p>
        </w:tc>
      </w:tr>
      <w:tr w:rsidR="00B46A7D" w:rsidTr="00E3428B">
        <w:trPr>
          <w:trHeight w:val="300"/>
          <w:jc w:val="center"/>
        </w:trPr>
        <w:tc>
          <w:tcPr>
            <w:tcW w:w="1200" w:type="dxa"/>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7</w:t>
            </w:r>
            <w:r>
              <w:rPr>
                <w:rFonts w:ascii="楷体" w:eastAsia="楷体" w:hAnsi="楷体" w:cs="宋体"/>
                <w:color w:val="000000"/>
                <w:kern w:val="0"/>
                <w:sz w:val="20"/>
              </w:rPr>
              <w:t>99</w:t>
            </w:r>
            <w:r>
              <w:rPr>
                <w:rFonts w:ascii="楷体" w:eastAsia="楷体" w:hAnsi="楷体" w:cs="宋体" w:hint="eastAsia"/>
                <w:color w:val="000000"/>
                <w:kern w:val="0"/>
                <w:sz w:val="20"/>
              </w:rPr>
              <w:t>3</w:t>
            </w:r>
          </w:p>
        </w:tc>
        <w:tc>
          <w:tcPr>
            <w:tcW w:w="1251" w:type="dxa"/>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主转债1</w:t>
            </w:r>
          </w:p>
        </w:tc>
        <w:tc>
          <w:tcPr>
            <w:tcW w:w="1157" w:type="dxa"/>
            <w:shd w:val="clear" w:color="auto" w:fill="auto"/>
            <w:noWrap/>
            <w:vAlign w:val="center"/>
          </w:tcPr>
          <w:p w:rsidR="00B46A7D" w:rsidRPr="001C5569" w:rsidRDefault="00B46A7D" w:rsidP="00E3428B">
            <w:pPr>
              <w:widowControl/>
              <w:jc w:val="center"/>
              <w:rPr>
                <w:rFonts w:ascii="楷体" w:eastAsia="楷体" w:hAnsi="楷体" w:cs="宋体"/>
                <w:color w:val="000000"/>
                <w:kern w:val="0"/>
                <w:sz w:val="20"/>
              </w:rPr>
            </w:pPr>
            <w:r w:rsidRPr="001C5569">
              <w:rPr>
                <w:rFonts w:ascii="楷体" w:eastAsia="楷体" w:hAnsi="楷体" w:cs="宋体"/>
                <w:color w:val="000000"/>
                <w:kern w:val="0"/>
                <w:sz w:val="20"/>
              </w:rPr>
              <w:t>001200</w:t>
            </w:r>
          </w:p>
        </w:tc>
        <w:tc>
          <w:tcPr>
            <w:tcW w:w="1621" w:type="dxa"/>
            <w:shd w:val="clear" w:color="auto" w:fill="auto"/>
            <w:noWrap/>
            <w:vAlign w:val="center"/>
          </w:tcPr>
          <w:p w:rsidR="00B46A7D" w:rsidRDefault="00E522A4" w:rsidP="00E3428B">
            <w:pPr>
              <w:widowControl/>
              <w:jc w:val="center"/>
              <w:rPr>
                <w:rFonts w:ascii="楷体" w:eastAsia="楷体" w:hAnsi="楷体" w:cs="宋体"/>
                <w:color w:val="000000"/>
                <w:kern w:val="0"/>
                <w:sz w:val="20"/>
              </w:rPr>
            </w:pPr>
            <w:r>
              <w:rPr>
                <w:rFonts w:ascii="楷体" w:eastAsia="楷体" w:hAnsi="楷体" w:cs="宋体"/>
                <w:color w:val="000000"/>
                <w:kern w:val="0"/>
                <w:sz w:val="20"/>
              </w:rPr>
              <w:t>1</w:t>
            </w:r>
            <w:r w:rsidR="00B46A7D">
              <w:rPr>
                <w:rFonts w:ascii="楷体" w:eastAsia="楷体" w:hAnsi="楷体" w:cs="宋体"/>
                <w:color w:val="000000"/>
                <w:kern w:val="0"/>
                <w:sz w:val="20"/>
              </w:rPr>
              <w:t>4</w:t>
            </w:r>
            <w:r w:rsidR="00B46A7D">
              <w:rPr>
                <w:rFonts w:ascii="楷体" w:eastAsia="楷体" w:hAnsi="楷体" w:cs="宋体" w:hint="eastAsia"/>
                <w:color w:val="000000"/>
                <w:kern w:val="0"/>
                <w:sz w:val="20"/>
              </w:rPr>
              <w:t>.</w:t>
            </w:r>
            <w:r w:rsidR="00B46A7D">
              <w:rPr>
                <w:rFonts w:ascii="楷体" w:eastAsia="楷体" w:hAnsi="楷体" w:cs="宋体"/>
                <w:color w:val="000000"/>
                <w:kern w:val="0"/>
                <w:sz w:val="20"/>
              </w:rPr>
              <w:t>00</w:t>
            </w:r>
          </w:p>
        </w:tc>
        <w:tc>
          <w:tcPr>
            <w:tcW w:w="2116" w:type="dxa"/>
            <w:shd w:val="clear" w:color="auto" w:fill="auto"/>
            <w:vAlign w:val="center"/>
          </w:tcPr>
          <w:p w:rsidR="00B46A7D" w:rsidRDefault="00B46A7D" w:rsidP="00B46A7D">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2021/3/20-</w:t>
            </w:r>
            <w:r>
              <w:rPr>
                <w:rFonts w:ascii="楷体" w:eastAsia="楷体" w:hAnsi="楷体" w:cs="宋体"/>
                <w:color w:val="000000"/>
                <w:kern w:val="0"/>
                <w:sz w:val="20"/>
              </w:rPr>
              <w:t>2021/3/2</w:t>
            </w:r>
            <w:r>
              <w:rPr>
                <w:rFonts w:ascii="楷体" w:eastAsia="楷体" w:hAnsi="楷体" w:cs="宋体" w:hint="eastAsia"/>
                <w:color w:val="000000"/>
                <w:kern w:val="0"/>
                <w:sz w:val="20"/>
              </w:rPr>
              <w:t>1</w:t>
            </w:r>
          </w:p>
        </w:tc>
        <w:tc>
          <w:tcPr>
            <w:tcW w:w="1596" w:type="dxa"/>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可转债</w:t>
            </w:r>
          </w:p>
        </w:tc>
      </w:tr>
      <w:tr w:rsidR="00B46A7D" w:rsidTr="00E3428B">
        <w:trPr>
          <w:trHeight w:val="300"/>
          <w:jc w:val="center"/>
        </w:trPr>
        <w:tc>
          <w:tcPr>
            <w:tcW w:w="1200" w:type="dxa"/>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color w:val="000000"/>
                <w:kern w:val="0"/>
                <w:sz w:val="20"/>
              </w:rPr>
              <w:t>12</w:t>
            </w:r>
            <w:r>
              <w:rPr>
                <w:rFonts w:ascii="楷体" w:eastAsia="楷体" w:hAnsi="楷体" w:cs="宋体" w:hint="eastAsia"/>
                <w:color w:val="000000"/>
                <w:kern w:val="0"/>
                <w:sz w:val="20"/>
              </w:rPr>
              <w:t>0</w:t>
            </w:r>
            <w:r>
              <w:rPr>
                <w:rFonts w:ascii="楷体" w:eastAsia="楷体" w:hAnsi="楷体" w:cs="宋体"/>
                <w:color w:val="000000"/>
                <w:kern w:val="0"/>
                <w:sz w:val="20"/>
              </w:rPr>
              <w:t>993</w:t>
            </w:r>
          </w:p>
        </w:tc>
        <w:tc>
          <w:tcPr>
            <w:tcW w:w="1251" w:type="dxa"/>
            <w:shd w:val="clear" w:color="auto" w:fill="auto"/>
          </w:tcPr>
          <w:p w:rsidR="00B46A7D" w:rsidRDefault="00B46A7D" w:rsidP="00262C86">
            <w:pPr>
              <w:widowControl/>
              <w:jc w:val="center"/>
              <w:rPr>
                <w:rFonts w:ascii="楷体" w:eastAsia="楷体" w:hAnsi="楷体" w:cs="宋体"/>
                <w:color w:val="000000"/>
                <w:kern w:val="0"/>
                <w:sz w:val="20"/>
              </w:rPr>
            </w:pPr>
            <w:r w:rsidRPr="00DD7AC0">
              <w:rPr>
                <w:rFonts w:ascii="楷体" w:eastAsia="楷体" w:hAnsi="楷体" w:cs="宋体" w:hint="eastAsia"/>
                <w:color w:val="000000"/>
                <w:kern w:val="0"/>
                <w:sz w:val="20"/>
              </w:rPr>
              <w:t>主</w:t>
            </w:r>
            <w:r w:rsidR="00262C86">
              <w:rPr>
                <w:rFonts w:ascii="楷体" w:eastAsia="楷体" w:hAnsi="楷体" w:cs="宋体" w:hint="eastAsia"/>
                <w:color w:val="000000"/>
                <w:kern w:val="0"/>
                <w:sz w:val="20"/>
              </w:rPr>
              <w:t>交</w:t>
            </w:r>
            <w:r w:rsidRPr="00DD7AC0">
              <w:rPr>
                <w:rFonts w:ascii="楷体" w:eastAsia="楷体" w:hAnsi="楷体" w:cs="宋体" w:hint="eastAsia"/>
                <w:color w:val="000000"/>
                <w:kern w:val="0"/>
                <w:sz w:val="20"/>
              </w:rPr>
              <w:t>债</w:t>
            </w:r>
            <w:r w:rsidR="00262C86">
              <w:rPr>
                <w:rFonts w:ascii="楷体" w:eastAsia="楷体" w:hAnsi="楷体" w:cs="宋体" w:hint="eastAsia"/>
                <w:color w:val="000000"/>
                <w:kern w:val="0"/>
                <w:sz w:val="20"/>
              </w:rPr>
              <w:t>1</w:t>
            </w:r>
          </w:p>
        </w:tc>
        <w:tc>
          <w:tcPr>
            <w:tcW w:w="1157" w:type="dxa"/>
            <w:shd w:val="clear" w:color="auto" w:fill="auto"/>
            <w:noWrap/>
          </w:tcPr>
          <w:p w:rsidR="00B46A7D" w:rsidRPr="001C5569" w:rsidRDefault="00B46A7D" w:rsidP="00B46A7D">
            <w:pPr>
              <w:widowControl/>
              <w:jc w:val="center"/>
              <w:rPr>
                <w:rFonts w:ascii="楷体" w:eastAsia="楷体" w:hAnsi="楷体" w:cs="宋体"/>
                <w:color w:val="000000"/>
                <w:kern w:val="0"/>
                <w:sz w:val="20"/>
              </w:rPr>
            </w:pPr>
            <w:r w:rsidRPr="001C5569">
              <w:rPr>
                <w:rFonts w:ascii="楷体" w:eastAsia="楷体" w:hAnsi="楷体" w:cs="宋体"/>
                <w:color w:val="000000"/>
                <w:kern w:val="0"/>
                <w:sz w:val="20"/>
              </w:rPr>
              <w:t>003100</w:t>
            </w:r>
          </w:p>
        </w:tc>
        <w:tc>
          <w:tcPr>
            <w:tcW w:w="1621" w:type="dxa"/>
            <w:shd w:val="clear" w:color="auto" w:fill="auto"/>
            <w:noWrap/>
            <w:vAlign w:val="center"/>
          </w:tcPr>
          <w:p w:rsidR="00B46A7D" w:rsidRDefault="00E522A4" w:rsidP="00E3428B">
            <w:pPr>
              <w:widowControl/>
              <w:jc w:val="center"/>
              <w:rPr>
                <w:rFonts w:ascii="楷体" w:eastAsia="楷体" w:hAnsi="楷体" w:cs="宋体"/>
                <w:color w:val="000000"/>
                <w:kern w:val="0"/>
                <w:sz w:val="20"/>
              </w:rPr>
            </w:pPr>
            <w:r>
              <w:rPr>
                <w:rFonts w:ascii="楷体" w:eastAsia="楷体" w:hAnsi="楷体" w:cs="宋体"/>
                <w:color w:val="000000"/>
                <w:kern w:val="0"/>
                <w:sz w:val="20"/>
              </w:rPr>
              <w:t>1</w:t>
            </w:r>
            <w:r w:rsidR="00B46A7D">
              <w:rPr>
                <w:rFonts w:ascii="楷体" w:eastAsia="楷体" w:hAnsi="楷体" w:cs="宋体"/>
                <w:color w:val="000000"/>
                <w:kern w:val="0"/>
                <w:sz w:val="20"/>
              </w:rPr>
              <w:t>2</w:t>
            </w:r>
            <w:r w:rsidR="00B46A7D">
              <w:rPr>
                <w:rFonts w:ascii="楷体" w:eastAsia="楷体" w:hAnsi="楷体" w:cs="宋体" w:hint="eastAsia"/>
                <w:color w:val="000000"/>
                <w:kern w:val="0"/>
                <w:sz w:val="20"/>
              </w:rPr>
              <w:t>.</w:t>
            </w:r>
            <w:r w:rsidR="00B46A7D">
              <w:rPr>
                <w:rFonts w:ascii="楷体" w:eastAsia="楷体" w:hAnsi="楷体" w:cs="宋体"/>
                <w:color w:val="000000"/>
                <w:kern w:val="0"/>
                <w:sz w:val="20"/>
              </w:rPr>
              <w:t>00</w:t>
            </w:r>
          </w:p>
        </w:tc>
        <w:tc>
          <w:tcPr>
            <w:tcW w:w="2116" w:type="dxa"/>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2021/3/20-</w:t>
            </w:r>
            <w:r>
              <w:rPr>
                <w:rFonts w:ascii="楷体" w:eastAsia="楷体" w:hAnsi="楷体" w:cs="宋体"/>
                <w:color w:val="000000"/>
                <w:kern w:val="0"/>
                <w:sz w:val="20"/>
              </w:rPr>
              <w:t>2021/3/2</w:t>
            </w:r>
            <w:r>
              <w:rPr>
                <w:rFonts w:ascii="楷体" w:eastAsia="楷体" w:hAnsi="楷体" w:cs="宋体" w:hint="eastAsia"/>
                <w:color w:val="000000"/>
                <w:kern w:val="0"/>
                <w:sz w:val="20"/>
              </w:rPr>
              <w:t>1</w:t>
            </w:r>
          </w:p>
        </w:tc>
        <w:tc>
          <w:tcPr>
            <w:tcW w:w="1596" w:type="dxa"/>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可交换公司债</w:t>
            </w:r>
          </w:p>
        </w:tc>
      </w:tr>
      <w:tr w:rsidR="00B46A7D" w:rsidTr="00E3428B">
        <w:trPr>
          <w:trHeight w:val="300"/>
          <w:jc w:val="center"/>
        </w:trPr>
        <w:tc>
          <w:tcPr>
            <w:tcW w:w="1200" w:type="dxa"/>
            <w:shd w:val="clear" w:color="auto" w:fill="auto"/>
            <w:vAlign w:val="center"/>
          </w:tcPr>
          <w:p w:rsidR="00B46A7D" w:rsidRDefault="00262C86" w:rsidP="00262C86">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117493</w:t>
            </w:r>
          </w:p>
        </w:tc>
        <w:tc>
          <w:tcPr>
            <w:tcW w:w="1251" w:type="dxa"/>
            <w:shd w:val="clear" w:color="auto" w:fill="auto"/>
          </w:tcPr>
          <w:p w:rsidR="00B46A7D" w:rsidRDefault="00262C86"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主交</w:t>
            </w:r>
            <w:r w:rsidR="00B46A7D" w:rsidRPr="00DD7AC0">
              <w:rPr>
                <w:rFonts w:ascii="楷体" w:eastAsia="楷体" w:hAnsi="楷体" w:cs="宋体" w:hint="eastAsia"/>
                <w:color w:val="000000"/>
                <w:kern w:val="0"/>
                <w:sz w:val="20"/>
              </w:rPr>
              <w:t>债</w:t>
            </w:r>
            <w:r>
              <w:rPr>
                <w:rFonts w:ascii="楷体" w:eastAsia="楷体" w:hAnsi="楷体" w:cs="宋体" w:hint="eastAsia"/>
                <w:color w:val="000000"/>
                <w:kern w:val="0"/>
                <w:sz w:val="20"/>
              </w:rPr>
              <w:t>2</w:t>
            </w:r>
          </w:p>
        </w:tc>
        <w:tc>
          <w:tcPr>
            <w:tcW w:w="1157" w:type="dxa"/>
            <w:shd w:val="clear" w:color="auto" w:fill="auto"/>
            <w:noWrap/>
          </w:tcPr>
          <w:p w:rsidR="00B46A7D" w:rsidRPr="001C5569" w:rsidRDefault="00B46A7D" w:rsidP="00B46A7D">
            <w:pPr>
              <w:widowControl/>
              <w:jc w:val="center"/>
              <w:rPr>
                <w:rFonts w:ascii="楷体" w:eastAsia="楷体" w:hAnsi="楷体" w:cs="宋体"/>
                <w:color w:val="000000"/>
                <w:kern w:val="0"/>
                <w:sz w:val="20"/>
              </w:rPr>
            </w:pPr>
            <w:r w:rsidRPr="001C5569">
              <w:rPr>
                <w:rFonts w:ascii="楷体" w:eastAsia="楷体" w:hAnsi="楷体" w:cs="宋体"/>
                <w:color w:val="000000"/>
                <w:kern w:val="0"/>
                <w:sz w:val="20"/>
              </w:rPr>
              <w:t>00120</w:t>
            </w:r>
            <w:r w:rsidR="00C81EF0" w:rsidRPr="001C5569">
              <w:rPr>
                <w:rFonts w:ascii="楷体" w:eastAsia="楷体" w:hAnsi="楷体" w:cs="宋体"/>
                <w:color w:val="000000"/>
                <w:kern w:val="0"/>
                <w:sz w:val="20"/>
              </w:rPr>
              <w:t>1</w:t>
            </w:r>
          </w:p>
        </w:tc>
        <w:tc>
          <w:tcPr>
            <w:tcW w:w="1621" w:type="dxa"/>
            <w:shd w:val="clear" w:color="auto" w:fill="auto"/>
            <w:noWrap/>
            <w:vAlign w:val="center"/>
          </w:tcPr>
          <w:p w:rsidR="00B46A7D" w:rsidRDefault="00E522A4" w:rsidP="00E3428B">
            <w:pPr>
              <w:widowControl/>
              <w:jc w:val="center"/>
              <w:rPr>
                <w:rFonts w:ascii="楷体" w:eastAsia="楷体" w:hAnsi="楷体" w:cs="宋体"/>
                <w:color w:val="000000"/>
                <w:kern w:val="0"/>
                <w:sz w:val="20"/>
              </w:rPr>
            </w:pPr>
            <w:r>
              <w:rPr>
                <w:rFonts w:ascii="楷体" w:eastAsia="楷体" w:hAnsi="楷体" w:cs="宋体"/>
                <w:color w:val="000000"/>
                <w:kern w:val="0"/>
                <w:sz w:val="20"/>
              </w:rPr>
              <w:t>1</w:t>
            </w:r>
            <w:r w:rsidR="00B46A7D">
              <w:rPr>
                <w:rFonts w:ascii="楷体" w:eastAsia="楷体" w:hAnsi="楷体" w:cs="宋体"/>
                <w:color w:val="000000"/>
                <w:kern w:val="0"/>
                <w:sz w:val="20"/>
              </w:rPr>
              <w:t>3</w:t>
            </w:r>
            <w:r w:rsidR="00B46A7D">
              <w:rPr>
                <w:rFonts w:ascii="楷体" w:eastAsia="楷体" w:hAnsi="楷体" w:cs="宋体" w:hint="eastAsia"/>
                <w:color w:val="000000"/>
                <w:kern w:val="0"/>
                <w:sz w:val="20"/>
              </w:rPr>
              <w:t>.</w:t>
            </w:r>
            <w:r w:rsidR="00B46A7D">
              <w:rPr>
                <w:rFonts w:ascii="楷体" w:eastAsia="楷体" w:hAnsi="楷体" w:cs="宋体"/>
                <w:color w:val="000000"/>
                <w:kern w:val="0"/>
                <w:sz w:val="20"/>
              </w:rPr>
              <w:t>00</w:t>
            </w:r>
          </w:p>
        </w:tc>
        <w:tc>
          <w:tcPr>
            <w:tcW w:w="2116" w:type="dxa"/>
            <w:shd w:val="clear" w:color="auto" w:fill="auto"/>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2021/3/20-</w:t>
            </w:r>
            <w:r>
              <w:rPr>
                <w:rFonts w:ascii="楷体" w:eastAsia="楷体" w:hAnsi="楷体" w:cs="宋体"/>
                <w:color w:val="000000"/>
                <w:kern w:val="0"/>
                <w:sz w:val="20"/>
              </w:rPr>
              <w:t>2021/3/2</w:t>
            </w:r>
            <w:r>
              <w:rPr>
                <w:rFonts w:ascii="楷体" w:eastAsia="楷体" w:hAnsi="楷体" w:cs="宋体" w:hint="eastAsia"/>
                <w:color w:val="000000"/>
                <w:kern w:val="0"/>
                <w:sz w:val="20"/>
              </w:rPr>
              <w:t>1</w:t>
            </w:r>
          </w:p>
        </w:tc>
        <w:tc>
          <w:tcPr>
            <w:tcW w:w="1596" w:type="dxa"/>
            <w:vAlign w:val="center"/>
          </w:tcPr>
          <w:p w:rsidR="00B46A7D" w:rsidRDefault="00B46A7D"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可交换私募债</w:t>
            </w:r>
          </w:p>
        </w:tc>
      </w:tr>
    </w:tbl>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中国结算深圳分公司为0199900000、0199900001、0809900000、0809900001测试证券账户在每个有效的A股托管单元新增登记12</w:t>
      </w:r>
      <w:r w:rsidR="00D31C0A">
        <w:rPr>
          <w:rFonts w:hAnsi="楷体" w:hint="eastAsia"/>
          <w:color w:val="2E2E2E"/>
          <w:kern w:val="0"/>
          <w:sz w:val="28"/>
          <w:szCs w:val="28"/>
        </w:rPr>
        <w:t>7</w:t>
      </w:r>
      <w:r w:rsidRPr="00D95EFF">
        <w:rPr>
          <w:rFonts w:hAnsi="楷体" w:hint="eastAsia"/>
          <w:color w:val="2E2E2E"/>
          <w:kern w:val="0"/>
          <w:sz w:val="28"/>
          <w:szCs w:val="28"/>
        </w:rPr>
        <w:t>993、120993债券各10,000张；为08099</w:t>
      </w:r>
      <w:bookmarkStart w:id="8" w:name="_GoBack"/>
      <w:bookmarkEnd w:id="8"/>
      <w:r w:rsidRPr="00D95EFF">
        <w:rPr>
          <w:rFonts w:hAnsi="楷体" w:hint="eastAsia"/>
          <w:color w:val="2E2E2E"/>
          <w:kern w:val="0"/>
          <w:sz w:val="28"/>
          <w:szCs w:val="28"/>
        </w:rPr>
        <w:t>00000、0809900001测试证券账户在每个有效的A股托管单元新增登记117</w:t>
      </w:r>
      <w:r w:rsidR="00CD18CC">
        <w:rPr>
          <w:rFonts w:hAnsi="楷体" w:hint="eastAsia"/>
          <w:color w:val="2E2E2E"/>
          <w:kern w:val="0"/>
          <w:sz w:val="28"/>
          <w:szCs w:val="28"/>
        </w:rPr>
        <w:t>4</w:t>
      </w:r>
      <w:r w:rsidRPr="00D95EFF">
        <w:rPr>
          <w:rFonts w:hAnsi="楷体" w:hint="eastAsia"/>
          <w:color w:val="2E2E2E"/>
          <w:kern w:val="0"/>
          <w:sz w:val="28"/>
          <w:szCs w:val="28"/>
        </w:rPr>
        <w:t>93债券各10,000张。</w:t>
      </w:r>
    </w:p>
    <w:p w:rsidR="00874DE2"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lastRenderedPageBreak/>
        <w:t>请参加测试的交易参与人按上述规则自行构造初始股份数据。</w:t>
      </w:r>
    </w:p>
    <w:p w:rsidR="00EE4C9D" w:rsidRDefault="00EE4C9D" w:rsidP="00EE4C9D">
      <w:pPr>
        <w:pStyle w:val="af4"/>
        <w:numPr>
          <w:ilvl w:val="0"/>
          <w:numId w:val="7"/>
        </w:numPr>
        <w:spacing w:line="560" w:lineRule="exact"/>
        <w:ind w:firstLine="560"/>
        <w:outlineLvl w:val="1"/>
        <w:rPr>
          <w:rFonts w:ascii="楷体" w:eastAsia="楷体" w:hAnsi="楷体"/>
          <w:sz w:val="28"/>
          <w:szCs w:val="28"/>
        </w:rPr>
      </w:pPr>
      <w:r>
        <w:rPr>
          <w:rFonts w:ascii="楷体" w:eastAsia="楷体" w:hAnsi="楷体" w:hint="eastAsia"/>
          <w:sz w:val="28"/>
          <w:szCs w:val="28"/>
        </w:rPr>
        <w:t>分红派息业务安排</w:t>
      </w:r>
    </w:p>
    <w:tbl>
      <w:tblPr>
        <w:tblW w:w="803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501"/>
        <w:gridCol w:w="3938"/>
      </w:tblGrid>
      <w:tr w:rsidR="00EE4C9D" w:rsidTr="00EE4C9D">
        <w:trPr>
          <w:trHeight w:val="197"/>
          <w:tblHeader/>
          <w:jc w:val="center"/>
        </w:trPr>
        <w:tc>
          <w:tcPr>
            <w:tcW w:w="1200" w:type="dxa"/>
            <w:shd w:val="clear" w:color="000000" w:fill="BFBFBF"/>
            <w:vAlign w:val="center"/>
          </w:tcPr>
          <w:p w:rsidR="00EE4C9D" w:rsidRDefault="00EE4C9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证券代码</w:t>
            </w:r>
          </w:p>
        </w:tc>
        <w:tc>
          <w:tcPr>
            <w:tcW w:w="1400" w:type="dxa"/>
            <w:shd w:val="clear" w:color="000000" w:fill="BFBFBF"/>
            <w:vAlign w:val="center"/>
          </w:tcPr>
          <w:p w:rsidR="00EE4C9D" w:rsidRDefault="00EE4C9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股权登记日</w:t>
            </w:r>
          </w:p>
        </w:tc>
        <w:tc>
          <w:tcPr>
            <w:tcW w:w="1501" w:type="dxa"/>
            <w:shd w:val="clear" w:color="000000" w:fill="BFBFBF"/>
            <w:vAlign w:val="center"/>
          </w:tcPr>
          <w:p w:rsidR="00EE4C9D" w:rsidRDefault="00EE4C9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除权日</w:t>
            </w:r>
          </w:p>
        </w:tc>
        <w:tc>
          <w:tcPr>
            <w:tcW w:w="3938" w:type="dxa"/>
            <w:shd w:val="clear" w:color="000000" w:fill="BFBFBF"/>
            <w:vAlign w:val="center"/>
          </w:tcPr>
          <w:p w:rsidR="00EE4C9D" w:rsidRDefault="00EE4C9D" w:rsidP="00E3428B">
            <w:pPr>
              <w:widowControl/>
              <w:jc w:val="center"/>
              <w:rPr>
                <w:rFonts w:ascii="楷体" w:eastAsia="楷体" w:hAnsi="楷体" w:cs="宋体"/>
                <w:b/>
                <w:bCs/>
                <w:color w:val="2E2E2E"/>
                <w:kern w:val="0"/>
                <w:sz w:val="20"/>
              </w:rPr>
            </w:pPr>
            <w:r>
              <w:rPr>
                <w:rFonts w:ascii="楷体" w:eastAsia="楷体" w:hAnsi="楷体" w:cs="宋体" w:hint="eastAsia"/>
                <w:b/>
                <w:bCs/>
                <w:color w:val="2E2E2E"/>
                <w:kern w:val="0"/>
                <w:sz w:val="20"/>
              </w:rPr>
              <w:t>分红派息方案</w:t>
            </w:r>
          </w:p>
        </w:tc>
      </w:tr>
      <w:tr w:rsidR="000F2BC7" w:rsidTr="00EE4C9D">
        <w:trPr>
          <w:trHeight w:val="300"/>
          <w:jc w:val="center"/>
        </w:trPr>
        <w:tc>
          <w:tcPr>
            <w:tcW w:w="1200" w:type="dxa"/>
            <w:shd w:val="clear" w:color="auto" w:fill="auto"/>
            <w:noWrap/>
            <w:vAlign w:val="center"/>
          </w:tcPr>
          <w:p w:rsidR="000F2BC7" w:rsidRDefault="000F2BC7" w:rsidP="000F2BC7">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001</w:t>
            </w:r>
            <w:r w:rsidR="00CD351E">
              <w:rPr>
                <w:rFonts w:ascii="楷体" w:eastAsia="楷体" w:hAnsi="楷体" w:cs="宋体" w:hint="eastAsia"/>
                <w:color w:val="000000"/>
                <w:kern w:val="0"/>
                <w:sz w:val="20"/>
              </w:rPr>
              <w:t>872</w:t>
            </w:r>
          </w:p>
        </w:tc>
        <w:tc>
          <w:tcPr>
            <w:tcW w:w="1400" w:type="dxa"/>
            <w:shd w:val="clear" w:color="auto" w:fill="auto"/>
            <w:vAlign w:val="center"/>
          </w:tcPr>
          <w:p w:rsidR="000F2BC7" w:rsidRDefault="000F2BC7" w:rsidP="000F2BC7">
            <w:pPr>
              <w:widowControl/>
              <w:jc w:val="center"/>
              <w:rPr>
                <w:rFonts w:ascii="楷体" w:eastAsia="楷体" w:hAnsi="楷体" w:cs="宋体"/>
                <w:color w:val="000000"/>
                <w:kern w:val="0"/>
                <w:sz w:val="20"/>
              </w:rPr>
            </w:pPr>
            <w:r>
              <w:rPr>
                <w:rFonts w:ascii="楷体" w:eastAsia="楷体" w:hAnsi="楷体" w:cs="宋体"/>
                <w:color w:val="000000"/>
                <w:kern w:val="0"/>
                <w:sz w:val="20"/>
              </w:rPr>
              <w:t>2021/3/</w:t>
            </w:r>
            <w:r>
              <w:rPr>
                <w:rFonts w:ascii="楷体" w:eastAsia="楷体" w:hAnsi="楷体" w:cs="宋体" w:hint="eastAsia"/>
                <w:color w:val="000000"/>
                <w:kern w:val="0"/>
                <w:sz w:val="20"/>
              </w:rPr>
              <w:t>20</w:t>
            </w:r>
          </w:p>
        </w:tc>
        <w:tc>
          <w:tcPr>
            <w:tcW w:w="1501" w:type="dxa"/>
            <w:shd w:val="clear" w:color="auto" w:fill="auto"/>
            <w:noWrap/>
            <w:vAlign w:val="center"/>
          </w:tcPr>
          <w:p w:rsidR="000F2BC7" w:rsidRDefault="000F2BC7" w:rsidP="000F2BC7">
            <w:pPr>
              <w:widowControl/>
              <w:jc w:val="center"/>
              <w:rPr>
                <w:rFonts w:ascii="楷体" w:eastAsia="楷体" w:hAnsi="楷体" w:cs="宋体"/>
                <w:color w:val="000000"/>
                <w:kern w:val="0"/>
                <w:sz w:val="20"/>
              </w:rPr>
            </w:pPr>
            <w:r>
              <w:rPr>
                <w:rFonts w:ascii="楷体" w:eastAsia="楷体" w:hAnsi="楷体" w:cs="宋体"/>
                <w:color w:val="000000"/>
                <w:kern w:val="0"/>
                <w:sz w:val="20"/>
              </w:rPr>
              <w:t>2021/3/</w:t>
            </w:r>
            <w:r>
              <w:rPr>
                <w:rFonts w:ascii="楷体" w:eastAsia="楷体" w:hAnsi="楷体" w:cs="宋体" w:hint="eastAsia"/>
                <w:color w:val="000000"/>
                <w:kern w:val="0"/>
                <w:sz w:val="20"/>
              </w:rPr>
              <w:t>21</w:t>
            </w:r>
          </w:p>
        </w:tc>
        <w:tc>
          <w:tcPr>
            <w:tcW w:w="3938" w:type="dxa"/>
            <w:shd w:val="clear" w:color="auto" w:fill="auto"/>
            <w:vAlign w:val="center"/>
          </w:tcPr>
          <w:p w:rsidR="000F2BC7" w:rsidRDefault="000F2BC7" w:rsidP="000F2BC7">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每10股送6股、派5元（含税）</w:t>
            </w:r>
          </w:p>
        </w:tc>
      </w:tr>
      <w:tr w:rsidR="000F2BC7" w:rsidTr="00EE4C9D">
        <w:trPr>
          <w:trHeight w:val="300"/>
          <w:jc w:val="center"/>
        </w:trPr>
        <w:tc>
          <w:tcPr>
            <w:tcW w:w="1200" w:type="dxa"/>
            <w:shd w:val="clear" w:color="auto" w:fill="auto"/>
            <w:noWrap/>
            <w:vAlign w:val="center"/>
          </w:tcPr>
          <w:p w:rsidR="000F2BC7" w:rsidRDefault="00CD351E" w:rsidP="000F2BC7">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003001</w:t>
            </w:r>
          </w:p>
        </w:tc>
        <w:tc>
          <w:tcPr>
            <w:tcW w:w="1400" w:type="dxa"/>
            <w:shd w:val="clear" w:color="auto" w:fill="auto"/>
            <w:vAlign w:val="center"/>
          </w:tcPr>
          <w:p w:rsidR="000F2BC7" w:rsidRDefault="000F2BC7" w:rsidP="000F2BC7">
            <w:pPr>
              <w:widowControl/>
              <w:jc w:val="center"/>
              <w:rPr>
                <w:rFonts w:ascii="楷体" w:eastAsia="楷体" w:hAnsi="楷体" w:cs="宋体"/>
                <w:color w:val="000000"/>
                <w:kern w:val="0"/>
                <w:sz w:val="20"/>
              </w:rPr>
            </w:pPr>
            <w:r>
              <w:rPr>
                <w:rFonts w:ascii="楷体" w:eastAsia="楷体" w:hAnsi="楷体" w:cs="宋体"/>
                <w:color w:val="000000"/>
                <w:kern w:val="0"/>
                <w:sz w:val="20"/>
              </w:rPr>
              <w:t>2021/3/</w:t>
            </w:r>
            <w:r>
              <w:rPr>
                <w:rFonts w:ascii="楷体" w:eastAsia="楷体" w:hAnsi="楷体" w:cs="宋体" w:hint="eastAsia"/>
                <w:color w:val="000000"/>
                <w:kern w:val="0"/>
                <w:sz w:val="20"/>
              </w:rPr>
              <w:t>20</w:t>
            </w:r>
          </w:p>
        </w:tc>
        <w:tc>
          <w:tcPr>
            <w:tcW w:w="1501" w:type="dxa"/>
            <w:shd w:val="clear" w:color="auto" w:fill="auto"/>
            <w:noWrap/>
            <w:vAlign w:val="center"/>
          </w:tcPr>
          <w:p w:rsidR="000F2BC7" w:rsidRDefault="000F2BC7" w:rsidP="000F2BC7">
            <w:pPr>
              <w:widowControl/>
              <w:jc w:val="center"/>
              <w:rPr>
                <w:rFonts w:ascii="楷体" w:eastAsia="楷体" w:hAnsi="楷体" w:cs="宋体"/>
                <w:color w:val="000000"/>
                <w:kern w:val="0"/>
                <w:sz w:val="20"/>
              </w:rPr>
            </w:pPr>
            <w:r>
              <w:rPr>
                <w:rFonts w:ascii="楷体" w:eastAsia="楷体" w:hAnsi="楷体" w:cs="宋体"/>
                <w:color w:val="000000"/>
                <w:kern w:val="0"/>
                <w:sz w:val="20"/>
              </w:rPr>
              <w:t>2021/3/</w:t>
            </w:r>
            <w:r>
              <w:rPr>
                <w:rFonts w:ascii="楷体" w:eastAsia="楷体" w:hAnsi="楷体" w:cs="宋体" w:hint="eastAsia"/>
                <w:color w:val="000000"/>
                <w:kern w:val="0"/>
                <w:sz w:val="20"/>
              </w:rPr>
              <w:t>21</w:t>
            </w:r>
          </w:p>
        </w:tc>
        <w:tc>
          <w:tcPr>
            <w:tcW w:w="3938" w:type="dxa"/>
            <w:shd w:val="clear" w:color="auto" w:fill="auto"/>
            <w:vAlign w:val="center"/>
          </w:tcPr>
          <w:p w:rsidR="000F2BC7" w:rsidRDefault="000F2BC7" w:rsidP="000F2BC7">
            <w:pPr>
              <w:widowControl/>
              <w:jc w:val="center"/>
              <w:rPr>
                <w:rFonts w:ascii="宋体" w:eastAsia="宋体" w:hAnsi="宋体"/>
                <w:b/>
                <w:bCs/>
                <w:kern w:val="0"/>
                <w:sz w:val="18"/>
                <w:szCs w:val="18"/>
              </w:rPr>
            </w:pPr>
            <w:r>
              <w:rPr>
                <w:rFonts w:ascii="楷体" w:eastAsia="楷体" w:hAnsi="楷体" w:cs="宋体" w:hint="eastAsia"/>
                <w:color w:val="000000"/>
                <w:kern w:val="0"/>
                <w:sz w:val="20"/>
              </w:rPr>
              <w:t>每10份送1份、派4元（含税）</w:t>
            </w:r>
          </w:p>
        </w:tc>
      </w:tr>
    </w:tbl>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网络投票业务安排</w:t>
      </w:r>
    </w:p>
    <w:tbl>
      <w:tblPr>
        <w:tblW w:w="8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1146"/>
        <w:gridCol w:w="1125"/>
        <w:gridCol w:w="1601"/>
        <w:gridCol w:w="1479"/>
        <w:gridCol w:w="2455"/>
      </w:tblGrid>
      <w:tr w:rsidR="00D31C0A" w:rsidTr="00E3428B">
        <w:trPr>
          <w:trHeight w:val="285"/>
          <w:tblHeader/>
          <w:jc w:val="center"/>
        </w:trPr>
        <w:tc>
          <w:tcPr>
            <w:tcW w:w="1151" w:type="dxa"/>
            <w:tcBorders>
              <w:top w:val="single" w:sz="4" w:space="0" w:color="auto"/>
              <w:left w:val="single" w:sz="4" w:space="0" w:color="auto"/>
              <w:bottom w:val="single" w:sz="4" w:space="0" w:color="auto"/>
              <w:right w:val="single" w:sz="4" w:space="0" w:color="auto"/>
            </w:tcBorders>
            <w:shd w:val="pct20" w:color="auto" w:fill="auto"/>
            <w:noWrap/>
            <w:vAlign w:val="center"/>
          </w:tcPr>
          <w:p w:rsidR="00D31C0A" w:rsidRDefault="00D31C0A" w:rsidP="00E3428B">
            <w:pPr>
              <w:jc w:val="center"/>
              <w:rPr>
                <w:rFonts w:ascii="楷体" w:eastAsia="楷体" w:hAnsi="楷体"/>
                <w:b/>
                <w:sz w:val="20"/>
              </w:rPr>
            </w:pPr>
            <w:r>
              <w:rPr>
                <w:rFonts w:ascii="楷体" w:eastAsia="楷体" w:hAnsi="楷体" w:hint="eastAsia"/>
                <w:b/>
                <w:sz w:val="20"/>
              </w:rPr>
              <w:t>投票代码</w:t>
            </w:r>
          </w:p>
        </w:tc>
        <w:tc>
          <w:tcPr>
            <w:tcW w:w="1146" w:type="dxa"/>
            <w:tcBorders>
              <w:top w:val="single" w:sz="4" w:space="0" w:color="auto"/>
              <w:left w:val="single" w:sz="4" w:space="0" w:color="auto"/>
              <w:bottom w:val="single" w:sz="4" w:space="0" w:color="auto"/>
              <w:right w:val="single" w:sz="4" w:space="0" w:color="auto"/>
            </w:tcBorders>
            <w:shd w:val="pct20" w:color="auto" w:fill="auto"/>
            <w:noWrap/>
            <w:vAlign w:val="center"/>
          </w:tcPr>
          <w:p w:rsidR="00D31C0A" w:rsidRDefault="00D31C0A" w:rsidP="00E3428B">
            <w:pPr>
              <w:jc w:val="center"/>
              <w:rPr>
                <w:rFonts w:ascii="楷体" w:eastAsia="楷体" w:hAnsi="楷体"/>
                <w:b/>
                <w:sz w:val="20"/>
              </w:rPr>
            </w:pPr>
            <w:r>
              <w:rPr>
                <w:rFonts w:ascii="楷体" w:eastAsia="楷体" w:hAnsi="楷体" w:hint="eastAsia"/>
                <w:b/>
                <w:sz w:val="20"/>
              </w:rPr>
              <w:t>投票简称</w:t>
            </w:r>
          </w:p>
        </w:tc>
        <w:tc>
          <w:tcPr>
            <w:tcW w:w="1125" w:type="dxa"/>
            <w:tcBorders>
              <w:top w:val="single" w:sz="4" w:space="0" w:color="auto"/>
              <w:left w:val="single" w:sz="4" w:space="0" w:color="auto"/>
              <w:bottom w:val="single" w:sz="4" w:space="0" w:color="auto"/>
              <w:right w:val="single" w:sz="4" w:space="0" w:color="auto"/>
            </w:tcBorders>
            <w:shd w:val="pct20" w:color="auto" w:fill="auto"/>
            <w:vAlign w:val="center"/>
          </w:tcPr>
          <w:p w:rsidR="00D31C0A" w:rsidRDefault="00D31C0A" w:rsidP="00E3428B">
            <w:pPr>
              <w:jc w:val="center"/>
              <w:rPr>
                <w:rFonts w:ascii="楷体" w:eastAsia="楷体" w:hAnsi="楷体"/>
                <w:b/>
                <w:sz w:val="20"/>
              </w:rPr>
            </w:pPr>
            <w:r>
              <w:rPr>
                <w:rFonts w:ascii="楷体" w:eastAsia="楷体" w:hAnsi="楷体" w:hint="eastAsia"/>
                <w:b/>
                <w:sz w:val="20"/>
              </w:rPr>
              <w:t>总议案数</w:t>
            </w:r>
          </w:p>
        </w:tc>
        <w:tc>
          <w:tcPr>
            <w:tcW w:w="1601" w:type="dxa"/>
            <w:tcBorders>
              <w:top w:val="single" w:sz="4" w:space="0" w:color="auto"/>
              <w:left w:val="single" w:sz="4" w:space="0" w:color="auto"/>
              <w:bottom w:val="single" w:sz="4" w:space="0" w:color="auto"/>
              <w:right w:val="single" w:sz="4" w:space="0" w:color="auto"/>
            </w:tcBorders>
            <w:shd w:val="pct20" w:color="auto" w:fill="auto"/>
            <w:vAlign w:val="center"/>
          </w:tcPr>
          <w:p w:rsidR="00D31C0A" w:rsidRDefault="00D31C0A" w:rsidP="00E3428B">
            <w:pPr>
              <w:jc w:val="center"/>
              <w:rPr>
                <w:rFonts w:ascii="楷体" w:eastAsia="楷体" w:hAnsi="楷体"/>
                <w:b/>
                <w:sz w:val="20"/>
              </w:rPr>
            </w:pPr>
            <w:r>
              <w:rPr>
                <w:rFonts w:ascii="楷体" w:eastAsia="楷体" w:hAnsi="楷体" w:hint="eastAsia"/>
                <w:b/>
                <w:sz w:val="20"/>
              </w:rPr>
              <w:t>基础证券代码</w:t>
            </w:r>
          </w:p>
        </w:tc>
        <w:tc>
          <w:tcPr>
            <w:tcW w:w="1479" w:type="dxa"/>
            <w:tcBorders>
              <w:top w:val="single" w:sz="4" w:space="0" w:color="auto"/>
              <w:left w:val="single" w:sz="4" w:space="0" w:color="auto"/>
              <w:bottom w:val="single" w:sz="4" w:space="0" w:color="auto"/>
              <w:right w:val="single" w:sz="4" w:space="0" w:color="auto"/>
            </w:tcBorders>
            <w:shd w:val="pct20" w:color="auto" w:fill="auto"/>
            <w:vAlign w:val="center"/>
          </w:tcPr>
          <w:p w:rsidR="00D31C0A" w:rsidRDefault="00D31C0A" w:rsidP="00E3428B">
            <w:pPr>
              <w:jc w:val="center"/>
              <w:rPr>
                <w:rFonts w:ascii="楷体" w:eastAsia="楷体" w:hAnsi="楷体"/>
                <w:b/>
                <w:sz w:val="20"/>
              </w:rPr>
            </w:pPr>
            <w:r>
              <w:rPr>
                <w:rFonts w:ascii="楷体" w:eastAsia="楷体" w:hAnsi="楷体" w:hint="eastAsia"/>
                <w:b/>
                <w:sz w:val="20"/>
              </w:rPr>
              <w:t>基础证券简称</w:t>
            </w:r>
          </w:p>
        </w:tc>
        <w:tc>
          <w:tcPr>
            <w:tcW w:w="2455" w:type="dxa"/>
            <w:tcBorders>
              <w:top w:val="single" w:sz="4" w:space="0" w:color="auto"/>
              <w:left w:val="single" w:sz="4" w:space="0" w:color="auto"/>
              <w:bottom w:val="single" w:sz="4" w:space="0" w:color="auto"/>
              <w:right w:val="single" w:sz="4" w:space="0" w:color="auto"/>
            </w:tcBorders>
            <w:shd w:val="pct20" w:color="auto" w:fill="auto"/>
            <w:vAlign w:val="center"/>
          </w:tcPr>
          <w:p w:rsidR="00D31C0A" w:rsidRDefault="00D31C0A" w:rsidP="00E3428B">
            <w:pPr>
              <w:jc w:val="center"/>
              <w:rPr>
                <w:rFonts w:ascii="楷体" w:eastAsia="楷体" w:hAnsi="楷体"/>
                <w:b/>
                <w:sz w:val="20"/>
              </w:rPr>
            </w:pPr>
            <w:r>
              <w:rPr>
                <w:rFonts w:ascii="楷体" w:eastAsia="楷体" w:hAnsi="楷体" w:hint="eastAsia"/>
                <w:b/>
                <w:sz w:val="20"/>
              </w:rPr>
              <w:t>网络投票期间</w:t>
            </w:r>
          </w:p>
        </w:tc>
      </w:tr>
      <w:tr w:rsidR="00D31C0A" w:rsidTr="00E3428B">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D31C0A" w:rsidRDefault="00D31C0A" w:rsidP="00E3428B">
            <w:pPr>
              <w:jc w:val="center"/>
              <w:rPr>
                <w:rFonts w:ascii="楷体" w:eastAsia="楷体" w:hAnsi="楷体"/>
                <w:sz w:val="20"/>
              </w:rPr>
            </w:pPr>
            <w:r>
              <w:rPr>
                <w:rFonts w:ascii="楷体" w:eastAsia="楷体" w:hAnsi="楷体" w:hint="eastAsia"/>
                <w:sz w:val="20"/>
              </w:rPr>
              <w:t>361200</w:t>
            </w:r>
          </w:p>
        </w:tc>
        <w:tc>
          <w:tcPr>
            <w:tcW w:w="1146" w:type="dxa"/>
            <w:tcBorders>
              <w:top w:val="single" w:sz="4" w:space="0" w:color="auto"/>
              <w:left w:val="single" w:sz="4" w:space="0" w:color="auto"/>
              <w:bottom w:val="single" w:sz="4" w:space="0" w:color="auto"/>
              <w:right w:val="single" w:sz="4" w:space="0" w:color="auto"/>
            </w:tcBorders>
            <w:noWrap/>
            <w:vAlign w:val="center"/>
          </w:tcPr>
          <w:p w:rsidR="00D31C0A" w:rsidRDefault="00D31C0A" w:rsidP="003B309F">
            <w:pPr>
              <w:jc w:val="center"/>
              <w:rPr>
                <w:rFonts w:ascii="楷体" w:eastAsia="楷体" w:hAnsi="楷体"/>
                <w:sz w:val="20"/>
              </w:rPr>
            </w:pPr>
            <w:r>
              <w:rPr>
                <w:rFonts w:ascii="楷体" w:eastAsia="楷体" w:hAnsi="楷体" w:hint="eastAsia"/>
                <w:sz w:val="20"/>
              </w:rPr>
              <w:t>主</w:t>
            </w:r>
            <w:r w:rsidR="003B309F">
              <w:rPr>
                <w:rFonts w:ascii="楷体" w:eastAsia="楷体" w:hAnsi="楷体" w:hint="eastAsia"/>
                <w:sz w:val="20"/>
              </w:rPr>
              <w:t>01投票</w:t>
            </w:r>
          </w:p>
        </w:tc>
        <w:tc>
          <w:tcPr>
            <w:tcW w:w="1125"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hint="eastAsia"/>
                <w:sz w:val="20"/>
              </w:rPr>
              <w:t>4.000</w:t>
            </w:r>
          </w:p>
        </w:tc>
        <w:tc>
          <w:tcPr>
            <w:tcW w:w="1601"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cs="宋体" w:hint="eastAsia"/>
                <w:color w:val="000000"/>
                <w:kern w:val="0"/>
                <w:sz w:val="20"/>
              </w:rPr>
              <w:t>001200</w:t>
            </w:r>
          </w:p>
        </w:tc>
        <w:tc>
          <w:tcPr>
            <w:tcW w:w="1479"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hint="eastAsia"/>
                <w:sz w:val="20"/>
              </w:rPr>
              <w:t>主板测一</w:t>
            </w:r>
          </w:p>
        </w:tc>
        <w:tc>
          <w:tcPr>
            <w:tcW w:w="2455"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2021/3/20-</w:t>
            </w:r>
            <w:r>
              <w:rPr>
                <w:rFonts w:ascii="楷体" w:eastAsia="楷体" w:hAnsi="楷体" w:cs="宋体"/>
                <w:color w:val="000000"/>
                <w:kern w:val="0"/>
                <w:sz w:val="20"/>
              </w:rPr>
              <w:t>2021/3/2</w:t>
            </w:r>
            <w:r>
              <w:rPr>
                <w:rFonts w:ascii="楷体" w:eastAsia="楷体" w:hAnsi="楷体" w:cs="宋体" w:hint="eastAsia"/>
                <w:color w:val="000000"/>
                <w:kern w:val="0"/>
                <w:sz w:val="20"/>
              </w:rPr>
              <w:t>1</w:t>
            </w:r>
          </w:p>
        </w:tc>
      </w:tr>
      <w:tr w:rsidR="00D31C0A" w:rsidTr="00E3428B">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D31C0A" w:rsidRDefault="00D31C0A" w:rsidP="00E3428B">
            <w:pPr>
              <w:jc w:val="center"/>
              <w:rPr>
                <w:rFonts w:ascii="楷体" w:eastAsia="楷体" w:hAnsi="楷体"/>
                <w:sz w:val="20"/>
              </w:rPr>
            </w:pPr>
            <w:r>
              <w:rPr>
                <w:rFonts w:ascii="楷体" w:eastAsia="楷体" w:hAnsi="楷体"/>
                <w:sz w:val="20"/>
              </w:rPr>
              <w:t>36</w:t>
            </w:r>
            <w:r>
              <w:rPr>
                <w:rFonts w:ascii="楷体" w:eastAsia="楷体" w:hAnsi="楷体" w:hint="eastAsia"/>
                <w:sz w:val="20"/>
              </w:rPr>
              <w:t>3100</w:t>
            </w:r>
          </w:p>
        </w:tc>
        <w:tc>
          <w:tcPr>
            <w:tcW w:w="1146" w:type="dxa"/>
            <w:tcBorders>
              <w:top w:val="single" w:sz="4" w:space="0" w:color="auto"/>
              <w:left w:val="single" w:sz="4" w:space="0" w:color="auto"/>
              <w:bottom w:val="single" w:sz="4" w:space="0" w:color="auto"/>
              <w:right w:val="single" w:sz="4" w:space="0" w:color="auto"/>
            </w:tcBorders>
            <w:noWrap/>
          </w:tcPr>
          <w:p w:rsidR="00D31C0A" w:rsidRDefault="00D31C0A" w:rsidP="003B309F">
            <w:pPr>
              <w:jc w:val="center"/>
              <w:rPr>
                <w:rFonts w:ascii="楷体" w:eastAsia="楷体" w:hAnsi="楷体"/>
                <w:sz w:val="20"/>
              </w:rPr>
            </w:pPr>
            <w:r w:rsidRPr="00A22828">
              <w:rPr>
                <w:rFonts w:ascii="楷体" w:eastAsia="楷体" w:hAnsi="楷体" w:hint="eastAsia"/>
                <w:sz w:val="20"/>
              </w:rPr>
              <w:t>主</w:t>
            </w:r>
            <w:r w:rsidR="003B309F">
              <w:rPr>
                <w:rFonts w:ascii="楷体" w:eastAsia="楷体" w:hAnsi="楷体" w:hint="eastAsia"/>
                <w:sz w:val="20"/>
              </w:rPr>
              <w:t>02投票</w:t>
            </w:r>
          </w:p>
        </w:tc>
        <w:tc>
          <w:tcPr>
            <w:tcW w:w="1125"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cs="宋体"/>
                <w:color w:val="000000"/>
                <w:kern w:val="0"/>
                <w:sz w:val="20"/>
              </w:rPr>
              <w:t>00</w:t>
            </w:r>
            <w:r>
              <w:rPr>
                <w:rFonts w:ascii="楷体" w:eastAsia="楷体" w:hAnsi="楷体" w:cs="宋体" w:hint="eastAsia"/>
                <w:color w:val="000000"/>
                <w:kern w:val="0"/>
                <w:sz w:val="20"/>
              </w:rPr>
              <w:t>3100</w:t>
            </w:r>
          </w:p>
        </w:tc>
        <w:tc>
          <w:tcPr>
            <w:tcW w:w="1479"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hint="eastAsia"/>
                <w:sz w:val="20"/>
              </w:rPr>
              <w:t>主板测二</w:t>
            </w:r>
          </w:p>
        </w:tc>
        <w:tc>
          <w:tcPr>
            <w:tcW w:w="2455"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2021/3/20-</w:t>
            </w:r>
            <w:r>
              <w:rPr>
                <w:rFonts w:ascii="楷体" w:eastAsia="楷体" w:hAnsi="楷体" w:cs="宋体"/>
                <w:color w:val="000000"/>
                <w:kern w:val="0"/>
                <w:sz w:val="20"/>
              </w:rPr>
              <w:t>2021/3/2</w:t>
            </w:r>
            <w:r>
              <w:rPr>
                <w:rFonts w:ascii="楷体" w:eastAsia="楷体" w:hAnsi="楷体" w:cs="宋体" w:hint="eastAsia"/>
                <w:color w:val="000000"/>
                <w:kern w:val="0"/>
                <w:sz w:val="20"/>
              </w:rPr>
              <w:t>1</w:t>
            </w:r>
          </w:p>
        </w:tc>
      </w:tr>
    </w:tbl>
    <w:p w:rsidR="00874DE2" w:rsidRPr="00D95EFF" w:rsidRDefault="009F3463">
      <w:pPr>
        <w:ind w:firstLineChars="200" w:firstLine="560"/>
        <w:rPr>
          <w:rFonts w:hAnsi="楷体"/>
          <w:color w:val="000000"/>
          <w:sz w:val="28"/>
          <w:szCs w:val="28"/>
        </w:rPr>
      </w:pPr>
      <w:r w:rsidRPr="00D95EFF">
        <w:rPr>
          <w:rFonts w:hAnsi="楷体" w:hint="eastAsia"/>
          <w:sz w:val="28"/>
          <w:szCs w:val="28"/>
        </w:rPr>
        <w:t>模拟设置的具体议案如下（未特别注明时均指普通议案）</w:t>
      </w:r>
      <w:r w:rsidRPr="00D95EFF">
        <w:rPr>
          <w:rFonts w:hAnsi="楷体"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D31C0A" w:rsidTr="00E3428B">
        <w:trPr>
          <w:tblHeader/>
          <w:jc w:val="center"/>
        </w:trPr>
        <w:tc>
          <w:tcPr>
            <w:tcW w:w="2184" w:type="dxa"/>
            <w:shd w:val="clear" w:color="auto" w:fill="BFBFBF"/>
            <w:vAlign w:val="center"/>
          </w:tcPr>
          <w:p w:rsidR="00D31C0A" w:rsidRDefault="00D31C0A" w:rsidP="00E3428B">
            <w:pPr>
              <w:jc w:val="center"/>
              <w:rPr>
                <w:rFonts w:ascii="楷体" w:eastAsia="楷体" w:hAnsi="楷体"/>
                <w:b/>
                <w:sz w:val="20"/>
              </w:rPr>
            </w:pPr>
            <w:r>
              <w:rPr>
                <w:rFonts w:ascii="楷体" w:eastAsia="楷体" w:hAnsi="楷体" w:hint="eastAsia"/>
                <w:b/>
                <w:sz w:val="20"/>
              </w:rPr>
              <w:t>投票代码</w:t>
            </w:r>
          </w:p>
        </w:tc>
        <w:tc>
          <w:tcPr>
            <w:tcW w:w="1112" w:type="dxa"/>
            <w:shd w:val="clear" w:color="auto" w:fill="BFBFBF"/>
            <w:vAlign w:val="center"/>
          </w:tcPr>
          <w:p w:rsidR="00D31C0A" w:rsidRDefault="00D31C0A" w:rsidP="00E3428B">
            <w:pPr>
              <w:jc w:val="center"/>
              <w:rPr>
                <w:rFonts w:ascii="楷体" w:eastAsia="楷体" w:hAnsi="楷体"/>
                <w:b/>
                <w:sz w:val="20"/>
              </w:rPr>
            </w:pPr>
            <w:r>
              <w:rPr>
                <w:rFonts w:ascii="楷体" w:eastAsia="楷体"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D31C0A" w:rsidTr="00E3428B">
              <w:trPr>
                <w:trHeight w:val="120"/>
              </w:trPr>
              <w:tc>
                <w:tcPr>
                  <w:tcW w:w="2284" w:type="dxa"/>
                </w:tcPr>
                <w:p w:rsidR="00D31C0A" w:rsidRDefault="00D31C0A" w:rsidP="00E3428B">
                  <w:pPr>
                    <w:jc w:val="center"/>
                    <w:rPr>
                      <w:rFonts w:ascii="楷体" w:eastAsia="楷体" w:hAnsi="楷体"/>
                      <w:b/>
                      <w:sz w:val="20"/>
                    </w:rPr>
                  </w:pPr>
                  <w:r>
                    <w:rPr>
                      <w:rFonts w:ascii="楷体" w:eastAsia="楷体" w:hAnsi="楷体" w:hint="eastAsia"/>
                      <w:b/>
                      <w:sz w:val="20"/>
                    </w:rPr>
                    <w:t>议案名称</w:t>
                  </w:r>
                </w:p>
              </w:tc>
            </w:tr>
          </w:tbl>
          <w:p w:rsidR="00D31C0A" w:rsidRDefault="00D31C0A" w:rsidP="00E3428B">
            <w:pPr>
              <w:widowControl/>
              <w:jc w:val="left"/>
              <w:rPr>
                <w:rFonts w:ascii="楷体" w:eastAsia="楷体" w:hAnsi="楷体"/>
                <w:kern w:val="0"/>
                <w:sz w:val="20"/>
              </w:rPr>
            </w:pPr>
          </w:p>
        </w:tc>
        <w:tc>
          <w:tcPr>
            <w:tcW w:w="1355" w:type="dxa"/>
            <w:shd w:val="clear" w:color="auto" w:fill="BFBFBF"/>
            <w:vAlign w:val="center"/>
          </w:tcPr>
          <w:p w:rsidR="00D31C0A" w:rsidRDefault="00D31C0A" w:rsidP="00E3428B">
            <w:pPr>
              <w:jc w:val="center"/>
              <w:rPr>
                <w:rFonts w:ascii="楷体" w:eastAsia="楷体" w:hAnsi="楷体"/>
                <w:b/>
                <w:sz w:val="20"/>
              </w:rPr>
            </w:pPr>
            <w:r>
              <w:rPr>
                <w:rFonts w:ascii="楷体" w:eastAsia="楷体" w:hAnsi="楷体" w:hint="eastAsia"/>
                <w:b/>
                <w:sz w:val="20"/>
              </w:rPr>
              <w:t>申报价格</w:t>
            </w:r>
          </w:p>
        </w:tc>
      </w:tr>
      <w:tr w:rsidR="00D31C0A" w:rsidTr="00E3428B">
        <w:trPr>
          <w:jc w:val="center"/>
        </w:trPr>
        <w:tc>
          <w:tcPr>
            <w:tcW w:w="2184" w:type="dxa"/>
            <w:vMerge w:val="restart"/>
          </w:tcPr>
          <w:p w:rsidR="00D31C0A" w:rsidRDefault="00D31C0A" w:rsidP="00E3428B">
            <w:pPr>
              <w:rPr>
                <w:rFonts w:ascii="楷体" w:eastAsia="楷体" w:hAnsi="楷体"/>
                <w:sz w:val="20"/>
              </w:rPr>
            </w:pPr>
            <w:r>
              <w:rPr>
                <w:rFonts w:ascii="楷体" w:eastAsia="楷体" w:hAnsi="楷体" w:hint="eastAsia"/>
                <w:sz w:val="20"/>
              </w:rPr>
              <w:t>361200（</w:t>
            </w:r>
            <w:r w:rsidR="003B309F">
              <w:rPr>
                <w:rFonts w:ascii="楷体" w:eastAsia="楷体" w:hAnsi="楷体" w:hint="eastAsia"/>
                <w:sz w:val="20"/>
              </w:rPr>
              <w:t>主01投票</w:t>
            </w:r>
            <w:r>
              <w:rPr>
                <w:rFonts w:ascii="楷体" w:eastAsia="楷体" w:hAnsi="楷体" w:hint="eastAsia"/>
                <w:sz w:val="20"/>
              </w:rPr>
              <w:t>）</w:t>
            </w:r>
          </w:p>
        </w:tc>
        <w:tc>
          <w:tcPr>
            <w:tcW w:w="1112" w:type="dxa"/>
          </w:tcPr>
          <w:p w:rsidR="00D31C0A" w:rsidRDefault="00D31C0A" w:rsidP="00E3428B">
            <w:pPr>
              <w:rPr>
                <w:rFonts w:ascii="楷体" w:eastAsia="楷体" w:hAnsi="楷体"/>
                <w:sz w:val="20"/>
              </w:rPr>
            </w:pPr>
            <w:r>
              <w:rPr>
                <w:rFonts w:ascii="楷体" w:eastAsia="楷体" w:hAnsi="楷体"/>
                <w:sz w:val="20"/>
              </w:rPr>
              <w:t>1</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略去具体事项（可逐项表决）</w:t>
            </w:r>
          </w:p>
        </w:tc>
        <w:tc>
          <w:tcPr>
            <w:tcW w:w="1355" w:type="dxa"/>
          </w:tcPr>
          <w:p w:rsidR="00D31C0A" w:rsidRDefault="00D31C0A" w:rsidP="00E3428B">
            <w:pPr>
              <w:rPr>
                <w:rFonts w:ascii="楷体" w:eastAsia="楷体" w:hAnsi="楷体"/>
                <w:sz w:val="20"/>
              </w:rPr>
            </w:pPr>
            <w:r>
              <w:rPr>
                <w:rFonts w:ascii="楷体" w:eastAsia="楷体" w:hAnsi="楷体"/>
                <w:sz w:val="20"/>
              </w:rPr>
              <w:t>1.00</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1.01</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tcPr>
          <w:p w:rsidR="00D31C0A" w:rsidRDefault="00D31C0A" w:rsidP="00E3428B">
            <w:pPr>
              <w:rPr>
                <w:rFonts w:ascii="楷体" w:eastAsia="楷体" w:hAnsi="楷体"/>
                <w:sz w:val="20"/>
              </w:rPr>
            </w:pPr>
            <w:r>
              <w:rPr>
                <w:rFonts w:ascii="楷体" w:eastAsia="楷体" w:hAnsi="楷体"/>
                <w:sz w:val="20"/>
              </w:rPr>
              <w:t>1.01</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1.02</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tcPr>
          <w:p w:rsidR="00D31C0A" w:rsidRDefault="00D31C0A" w:rsidP="00E3428B">
            <w:pPr>
              <w:rPr>
                <w:rFonts w:ascii="楷体" w:eastAsia="楷体" w:hAnsi="楷体"/>
                <w:sz w:val="20"/>
              </w:rPr>
            </w:pPr>
            <w:r>
              <w:rPr>
                <w:rFonts w:ascii="楷体" w:eastAsia="楷体" w:hAnsi="楷体"/>
                <w:sz w:val="20"/>
              </w:rPr>
              <w:t>1.02</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2</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tcPr>
          <w:p w:rsidR="00D31C0A" w:rsidRDefault="00D31C0A" w:rsidP="00E3428B">
            <w:pPr>
              <w:rPr>
                <w:rFonts w:ascii="楷体" w:eastAsia="楷体" w:hAnsi="楷体"/>
                <w:sz w:val="20"/>
              </w:rPr>
            </w:pPr>
            <w:r>
              <w:rPr>
                <w:rFonts w:ascii="楷体" w:eastAsia="楷体" w:hAnsi="楷体"/>
                <w:sz w:val="20"/>
              </w:rPr>
              <w:t>2.00</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hint="eastAsia"/>
                <w:sz w:val="20"/>
              </w:rPr>
              <w:t>3</w:t>
            </w:r>
          </w:p>
        </w:tc>
        <w:tc>
          <w:tcPr>
            <w:tcW w:w="3231" w:type="dxa"/>
          </w:tcPr>
          <w:p w:rsidR="00D31C0A" w:rsidRDefault="00D31C0A" w:rsidP="00E3428B">
            <w:pPr>
              <w:rPr>
                <w:rFonts w:ascii="楷体" w:eastAsia="楷体" w:hAnsi="楷体"/>
                <w:sz w:val="20"/>
              </w:rPr>
            </w:pPr>
            <w:r>
              <w:rPr>
                <w:rFonts w:ascii="楷体" w:eastAsia="楷体" w:hAnsi="楷体" w:hint="eastAsia"/>
                <w:sz w:val="20"/>
              </w:rPr>
              <w:t>增选董事（3选2，累积投票）</w:t>
            </w:r>
          </w:p>
        </w:tc>
        <w:tc>
          <w:tcPr>
            <w:tcW w:w="1355" w:type="dxa"/>
          </w:tcPr>
          <w:p w:rsidR="00D31C0A" w:rsidRDefault="00D31C0A" w:rsidP="00E3428B">
            <w:pPr>
              <w:rPr>
                <w:rFonts w:ascii="楷体" w:eastAsia="楷体" w:hAnsi="楷体"/>
                <w:sz w:val="20"/>
              </w:rPr>
            </w:pP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3.01</w:t>
            </w:r>
          </w:p>
        </w:tc>
        <w:tc>
          <w:tcPr>
            <w:tcW w:w="3231" w:type="dxa"/>
          </w:tcPr>
          <w:p w:rsidR="00D31C0A" w:rsidRDefault="00D31C0A" w:rsidP="00E3428B">
            <w:pPr>
              <w:rPr>
                <w:rFonts w:ascii="楷体" w:eastAsia="楷体" w:hAnsi="楷体"/>
                <w:sz w:val="20"/>
              </w:rPr>
            </w:pPr>
            <w:r>
              <w:rPr>
                <w:rFonts w:ascii="楷体" w:eastAsia="楷体" w:hAnsi="楷体" w:hint="eastAsia"/>
                <w:sz w:val="20"/>
              </w:rPr>
              <w:t>张三</w:t>
            </w:r>
          </w:p>
        </w:tc>
        <w:tc>
          <w:tcPr>
            <w:tcW w:w="1355"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.01</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.02</w:t>
            </w:r>
          </w:p>
        </w:tc>
        <w:tc>
          <w:tcPr>
            <w:tcW w:w="3231" w:type="dxa"/>
          </w:tcPr>
          <w:p w:rsidR="00D31C0A" w:rsidRDefault="00D31C0A" w:rsidP="00E3428B">
            <w:pPr>
              <w:rPr>
                <w:rFonts w:ascii="楷体" w:eastAsia="楷体" w:hAnsi="楷体"/>
                <w:sz w:val="20"/>
              </w:rPr>
            </w:pPr>
            <w:r>
              <w:rPr>
                <w:rFonts w:ascii="楷体" w:eastAsia="楷体" w:hAnsi="楷体" w:hint="eastAsia"/>
                <w:sz w:val="20"/>
              </w:rPr>
              <w:t>李四</w:t>
            </w:r>
          </w:p>
        </w:tc>
        <w:tc>
          <w:tcPr>
            <w:tcW w:w="1355"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.02</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.03</w:t>
            </w:r>
          </w:p>
        </w:tc>
        <w:tc>
          <w:tcPr>
            <w:tcW w:w="3231" w:type="dxa"/>
          </w:tcPr>
          <w:p w:rsidR="00D31C0A" w:rsidRDefault="00D31C0A" w:rsidP="00E3428B">
            <w:pPr>
              <w:rPr>
                <w:rFonts w:ascii="楷体" w:eastAsia="楷体" w:hAnsi="楷体"/>
                <w:sz w:val="20"/>
              </w:rPr>
            </w:pPr>
            <w:r>
              <w:rPr>
                <w:rFonts w:ascii="楷体" w:eastAsia="楷体" w:hAnsi="楷体" w:hint="eastAsia"/>
                <w:sz w:val="20"/>
              </w:rPr>
              <w:t>王五</w:t>
            </w:r>
          </w:p>
        </w:tc>
        <w:tc>
          <w:tcPr>
            <w:tcW w:w="1355" w:type="dxa"/>
          </w:tcPr>
          <w:p w:rsidR="00D31C0A" w:rsidRDefault="00D31C0A" w:rsidP="00E3428B">
            <w:pPr>
              <w:rPr>
                <w:rFonts w:ascii="楷体" w:eastAsia="楷体" w:hAnsi="楷体"/>
                <w:sz w:val="20"/>
              </w:rPr>
            </w:pPr>
            <w:r>
              <w:rPr>
                <w:rFonts w:ascii="楷体" w:eastAsia="楷体" w:hAnsi="楷体" w:hint="eastAsia"/>
                <w:sz w:val="20"/>
              </w:rPr>
              <w:t>3</w:t>
            </w:r>
            <w:r>
              <w:rPr>
                <w:rFonts w:ascii="楷体" w:eastAsia="楷体" w:hAnsi="楷体"/>
                <w:sz w:val="20"/>
              </w:rPr>
              <w:t>.03</w:t>
            </w:r>
          </w:p>
        </w:tc>
      </w:tr>
      <w:tr w:rsidR="00D31C0A" w:rsidTr="00E3428B">
        <w:trPr>
          <w:jc w:val="center"/>
        </w:trPr>
        <w:tc>
          <w:tcPr>
            <w:tcW w:w="2184" w:type="dxa"/>
            <w:vMerge/>
            <w:vAlign w:val="center"/>
          </w:tcPr>
          <w:p w:rsidR="00D31C0A" w:rsidRDefault="00D31C0A" w:rsidP="00E3428B">
            <w:pPr>
              <w:widowControl/>
              <w:jc w:val="left"/>
              <w:rPr>
                <w:rFonts w:ascii="楷体" w:eastAsia="楷体" w:hAnsi="楷体"/>
                <w:sz w:val="20"/>
              </w:rPr>
            </w:pPr>
          </w:p>
        </w:tc>
        <w:tc>
          <w:tcPr>
            <w:tcW w:w="1112" w:type="dxa"/>
          </w:tcPr>
          <w:p w:rsidR="00D31C0A" w:rsidRDefault="00D31C0A" w:rsidP="00E3428B">
            <w:pPr>
              <w:rPr>
                <w:rFonts w:ascii="楷体" w:eastAsia="楷体" w:hAnsi="楷体"/>
                <w:sz w:val="20"/>
              </w:rPr>
            </w:pPr>
            <w:r>
              <w:rPr>
                <w:rFonts w:ascii="楷体" w:eastAsia="楷体" w:hAnsi="楷体"/>
                <w:sz w:val="20"/>
              </w:rPr>
              <w:t>4</w:t>
            </w:r>
          </w:p>
        </w:tc>
        <w:tc>
          <w:tcPr>
            <w:tcW w:w="3231" w:type="dxa"/>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tcPr>
          <w:p w:rsidR="00D31C0A" w:rsidRDefault="00D31C0A" w:rsidP="00E3428B">
            <w:pPr>
              <w:rPr>
                <w:rFonts w:ascii="楷体" w:eastAsia="楷体" w:hAnsi="楷体"/>
                <w:sz w:val="20"/>
              </w:rPr>
            </w:pPr>
            <w:r>
              <w:rPr>
                <w:rFonts w:ascii="楷体" w:eastAsia="楷体" w:hAnsi="楷体"/>
                <w:sz w:val="20"/>
              </w:rPr>
              <w:t>4.00</w:t>
            </w:r>
          </w:p>
        </w:tc>
      </w:tr>
      <w:tr w:rsidR="00D31C0A" w:rsidTr="00E3428B">
        <w:trPr>
          <w:jc w:val="center"/>
        </w:trPr>
        <w:tc>
          <w:tcPr>
            <w:tcW w:w="2184" w:type="dxa"/>
          </w:tcPr>
          <w:p w:rsidR="00D31C0A" w:rsidRDefault="00D31C0A" w:rsidP="003B309F">
            <w:pPr>
              <w:widowControl/>
              <w:jc w:val="left"/>
              <w:rPr>
                <w:rFonts w:ascii="楷体" w:eastAsia="楷体" w:hAnsi="楷体"/>
                <w:sz w:val="20"/>
              </w:rPr>
            </w:pPr>
            <w:r>
              <w:rPr>
                <w:rFonts w:ascii="楷体" w:eastAsia="楷体" w:hAnsi="楷体"/>
                <w:sz w:val="20"/>
              </w:rPr>
              <w:t>36</w:t>
            </w:r>
            <w:r>
              <w:rPr>
                <w:rFonts w:ascii="楷体" w:eastAsia="楷体" w:hAnsi="楷体" w:hint="eastAsia"/>
                <w:sz w:val="20"/>
              </w:rPr>
              <w:t>3100（</w:t>
            </w:r>
            <w:r w:rsidR="003B309F">
              <w:rPr>
                <w:rFonts w:ascii="楷体" w:eastAsia="楷体" w:hAnsi="楷体" w:hint="eastAsia"/>
                <w:sz w:val="20"/>
              </w:rPr>
              <w:t>主02投票</w:t>
            </w:r>
            <w:r>
              <w:rPr>
                <w:rFonts w:ascii="楷体" w:eastAsia="楷体" w:hAnsi="楷体" w:hint="eastAsia"/>
                <w:sz w:val="20"/>
              </w:rPr>
              <w:t>）</w:t>
            </w:r>
          </w:p>
        </w:tc>
        <w:tc>
          <w:tcPr>
            <w:tcW w:w="1112" w:type="dxa"/>
            <w:vAlign w:val="center"/>
          </w:tcPr>
          <w:p w:rsidR="00D31C0A" w:rsidRDefault="00D31C0A" w:rsidP="00E3428B">
            <w:pPr>
              <w:rPr>
                <w:rFonts w:ascii="楷体" w:eastAsia="楷体" w:hAnsi="楷体"/>
                <w:sz w:val="20"/>
              </w:rPr>
            </w:pPr>
            <w:r>
              <w:rPr>
                <w:rFonts w:ascii="楷体" w:eastAsia="楷体" w:hAnsi="楷体"/>
                <w:sz w:val="20"/>
              </w:rPr>
              <w:t>1</w:t>
            </w:r>
          </w:p>
        </w:tc>
        <w:tc>
          <w:tcPr>
            <w:tcW w:w="3231" w:type="dxa"/>
            <w:vAlign w:val="center"/>
          </w:tcPr>
          <w:p w:rsidR="00D31C0A" w:rsidRDefault="00D31C0A" w:rsidP="00E3428B">
            <w:pPr>
              <w:rPr>
                <w:rFonts w:ascii="楷体" w:eastAsia="楷体" w:hAnsi="楷体"/>
                <w:sz w:val="20"/>
              </w:rPr>
            </w:pPr>
            <w:r>
              <w:rPr>
                <w:rFonts w:ascii="楷体" w:eastAsia="楷体" w:hAnsi="楷体" w:hint="eastAsia"/>
                <w:sz w:val="20"/>
              </w:rPr>
              <w:t>略去具体事项</w:t>
            </w:r>
          </w:p>
        </w:tc>
        <w:tc>
          <w:tcPr>
            <w:tcW w:w="1355" w:type="dxa"/>
            <w:vAlign w:val="center"/>
          </w:tcPr>
          <w:p w:rsidR="00D31C0A" w:rsidRDefault="00D31C0A" w:rsidP="00E3428B">
            <w:pPr>
              <w:rPr>
                <w:rFonts w:ascii="楷体" w:eastAsia="楷体" w:hAnsi="楷体"/>
                <w:sz w:val="20"/>
              </w:rPr>
            </w:pPr>
            <w:r>
              <w:rPr>
                <w:rFonts w:ascii="楷体" w:eastAsia="楷体" w:hAnsi="楷体"/>
                <w:sz w:val="20"/>
              </w:rPr>
              <w:t>1.00</w:t>
            </w:r>
          </w:p>
        </w:tc>
      </w:tr>
    </w:tbl>
    <w:p w:rsidR="00874DE2" w:rsidRPr="00D95EFF" w:rsidRDefault="009F3463">
      <w:pPr>
        <w:ind w:firstLine="420"/>
        <w:rPr>
          <w:rFonts w:hAnsi="楷体"/>
          <w:color w:val="000000"/>
          <w:sz w:val="28"/>
          <w:szCs w:val="28"/>
        </w:rPr>
      </w:pPr>
      <w:r w:rsidRPr="00D95EFF">
        <w:rPr>
          <w:rFonts w:hAnsi="楷体" w:hint="eastAsia"/>
          <w:color w:val="000000"/>
          <w:sz w:val="28"/>
          <w:szCs w:val="28"/>
        </w:rPr>
        <w:t>本次测试为每家交易参与人新增网络投票测试专用的A股证券账户：0809ABCDEF（普通机构）、0199ABCDEF（普通个人）且证件号码各不相同，其中ABCDEF为各交易参与人的生产环境会员代码（6位数字）。每个网络投票代码的股东名册设置如下：</w:t>
      </w:r>
    </w:p>
    <w:tbl>
      <w:tblPr>
        <w:tblStyle w:val="ae"/>
        <w:tblW w:w="8723" w:type="dxa"/>
        <w:tblLayout w:type="fixed"/>
        <w:tblLook w:val="04A0" w:firstRow="1" w:lastRow="0" w:firstColumn="1" w:lastColumn="0" w:noHBand="0" w:noVBand="1"/>
      </w:tblPr>
      <w:tblGrid>
        <w:gridCol w:w="2235"/>
        <w:gridCol w:w="2235"/>
        <w:gridCol w:w="4253"/>
      </w:tblGrid>
      <w:tr w:rsidR="00D31C0A" w:rsidTr="00E3428B">
        <w:trPr>
          <w:tblHeader/>
        </w:trPr>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D31C0A" w:rsidRDefault="00D31C0A" w:rsidP="00E3428B">
            <w:pPr>
              <w:jc w:val="center"/>
              <w:rPr>
                <w:rFonts w:ascii="楷体" w:eastAsia="楷体" w:hAnsi="楷体"/>
                <w:b/>
                <w:sz w:val="20"/>
              </w:rPr>
            </w:pPr>
            <w:r>
              <w:rPr>
                <w:rFonts w:ascii="楷体" w:eastAsia="楷体" w:hAnsi="楷体" w:hint="eastAsia"/>
                <w:b/>
                <w:sz w:val="20"/>
              </w:rPr>
              <w:t>投票代码</w:t>
            </w:r>
          </w:p>
        </w:tc>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D31C0A" w:rsidRDefault="00D31C0A" w:rsidP="00E3428B">
            <w:pPr>
              <w:jc w:val="center"/>
              <w:rPr>
                <w:rFonts w:ascii="楷体" w:eastAsia="楷体" w:hAnsi="楷体"/>
                <w:b/>
                <w:sz w:val="20"/>
              </w:rPr>
            </w:pPr>
            <w:r>
              <w:rPr>
                <w:rFonts w:ascii="楷体" w:eastAsia="楷体" w:hAnsi="楷体" w:hint="eastAsia"/>
                <w:b/>
                <w:sz w:val="20"/>
              </w:rPr>
              <w:t>证券账户</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D31C0A" w:rsidRDefault="00D31C0A" w:rsidP="00E3428B">
            <w:pPr>
              <w:jc w:val="center"/>
              <w:rPr>
                <w:rFonts w:ascii="楷体" w:eastAsia="楷体" w:hAnsi="楷体"/>
                <w:b/>
                <w:sz w:val="20"/>
              </w:rPr>
            </w:pPr>
            <w:r>
              <w:rPr>
                <w:rFonts w:ascii="楷体" w:eastAsia="楷体" w:hAnsi="楷体" w:hint="eastAsia"/>
                <w:b/>
                <w:sz w:val="20"/>
              </w:rPr>
              <w:t>投票权益登记日的投资者持股</w:t>
            </w:r>
          </w:p>
        </w:tc>
      </w:tr>
      <w:tr w:rsidR="00D31C0A" w:rsidTr="00E3428B">
        <w:tc>
          <w:tcPr>
            <w:tcW w:w="2235"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hint="eastAsia"/>
                <w:sz w:val="20"/>
              </w:rPr>
              <w:t>361200</w:t>
            </w:r>
          </w:p>
        </w:tc>
        <w:tc>
          <w:tcPr>
            <w:tcW w:w="2235" w:type="dxa"/>
            <w:vMerge w:val="restart"/>
            <w:tcBorders>
              <w:top w:val="single" w:sz="4" w:space="0" w:color="auto"/>
              <w:left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0809ABCDEF</w:t>
            </w:r>
          </w:p>
          <w:p w:rsidR="00D31C0A" w:rsidRDefault="00D31C0A" w:rsidP="00E3428B">
            <w:pPr>
              <w:jc w:val="center"/>
              <w:rPr>
                <w:rFonts w:ascii="楷体" w:eastAsia="楷体" w:hAnsi="楷体"/>
                <w:sz w:val="20"/>
              </w:rPr>
            </w:pPr>
            <w:r>
              <w:rPr>
                <w:rFonts w:ascii="楷体" w:eastAsia="楷体" w:hAnsi="楷体"/>
                <w:sz w:val="20"/>
              </w:rPr>
              <w:t>0199ABCDEF</w:t>
            </w:r>
          </w:p>
        </w:tc>
        <w:tc>
          <w:tcPr>
            <w:tcW w:w="4253"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10,000</w:t>
            </w:r>
            <w:r>
              <w:rPr>
                <w:rFonts w:ascii="楷体" w:eastAsia="楷体" w:hAnsi="楷体" w:hint="eastAsia"/>
                <w:sz w:val="20"/>
              </w:rPr>
              <w:t>股</w:t>
            </w:r>
          </w:p>
        </w:tc>
      </w:tr>
      <w:tr w:rsidR="00D31C0A" w:rsidTr="00E3428B">
        <w:tc>
          <w:tcPr>
            <w:tcW w:w="2235"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36</w:t>
            </w:r>
            <w:r>
              <w:rPr>
                <w:rFonts w:ascii="楷体" w:eastAsia="楷体" w:hAnsi="楷体" w:hint="eastAsia"/>
                <w:sz w:val="20"/>
              </w:rPr>
              <w:t>3100</w:t>
            </w:r>
          </w:p>
        </w:tc>
        <w:tc>
          <w:tcPr>
            <w:tcW w:w="2235" w:type="dxa"/>
            <w:vMerge/>
            <w:tcBorders>
              <w:left w:val="single" w:sz="4" w:space="0" w:color="auto"/>
              <w:right w:val="single" w:sz="4" w:space="0" w:color="auto"/>
            </w:tcBorders>
            <w:vAlign w:val="center"/>
          </w:tcPr>
          <w:p w:rsidR="00D31C0A" w:rsidRDefault="00D31C0A" w:rsidP="00E3428B">
            <w:pPr>
              <w:widowControl/>
              <w:jc w:val="center"/>
              <w:rPr>
                <w:rFonts w:ascii="楷体" w:eastAsia="楷体"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D31C0A" w:rsidRDefault="00D31C0A" w:rsidP="00E3428B">
            <w:pPr>
              <w:jc w:val="center"/>
              <w:rPr>
                <w:rFonts w:ascii="楷体" w:eastAsia="楷体" w:hAnsi="楷体"/>
                <w:sz w:val="20"/>
              </w:rPr>
            </w:pPr>
            <w:r>
              <w:rPr>
                <w:rFonts w:ascii="楷体" w:eastAsia="楷体" w:hAnsi="楷体"/>
                <w:sz w:val="20"/>
              </w:rPr>
              <w:t>20,000</w:t>
            </w:r>
            <w:r>
              <w:rPr>
                <w:rFonts w:ascii="楷体" w:eastAsia="楷体" w:hAnsi="楷体" w:hint="eastAsia"/>
                <w:sz w:val="20"/>
              </w:rPr>
              <w:t>股</w:t>
            </w:r>
          </w:p>
        </w:tc>
      </w:tr>
    </w:tbl>
    <w:p w:rsidR="00874DE2" w:rsidRDefault="009F3463">
      <w:pPr>
        <w:ind w:firstLine="420"/>
        <w:rPr>
          <w:rFonts w:hAnsi="楷体"/>
          <w:color w:val="FF0000"/>
          <w:sz w:val="28"/>
          <w:szCs w:val="28"/>
        </w:rPr>
      </w:pPr>
      <w:r w:rsidRPr="00D95EFF">
        <w:rPr>
          <w:rFonts w:hAnsi="楷体" w:hint="eastAsia"/>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lastRenderedPageBreak/>
        <w:t>资金账户余额设置</w:t>
      </w:r>
    </w:p>
    <w:p w:rsidR="00874DE2" w:rsidRPr="00D95EFF" w:rsidRDefault="009F3463">
      <w:pPr>
        <w:ind w:firstLineChars="200" w:firstLine="560"/>
        <w:rPr>
          <w:color w:val="000000"/>
          <w:sz w:val="28"/>
          <w:szCs w:val="28"/>
        </w:rPr>
      </w:pPr>
      <w:r w:rsidRPr="00D95EFF">
        <w:rPr>
          <w:rFonts w:hint="eastAsia"/>
          <w:color w:val="000000"/>
          <w:sz w:val="28"/>
          <w:szCs w:val="28"/>
        </w:rPr>
        <w:t>中国结算深圳分公司统一将所有结算参与人</w:t>
      </w:r>
      <w:r w:rsidR="00652A65">
        <w:rPr>
          <w:rFonts w:hint="eastAsia"/>
          <w:color w:val="000000"/>
          <w:sz w:val="28"/>
          <w:szCs w:val="28"/>
        </w:rPr>
        <w:t>2021年3月20日</w:t>
      </w:r>
      <w:r w:rsidRPr="00D95EFF">
        <w:rPr>
          <w:rFonts w:hint="eastAsia"/>
          <w:color w:val="000000"/>
          <w:sz w:val="28"/>
          <w:szCs w:val="28"/>
        </w:rPr>
        <w:t>的现货结算备付金账户余额修改为100亿元。如果需要调整，可致电中国结算深圳分公司进行账户余额的调整，联系电话：0755-88666429。</w:t>
      </w:r>
    </w:p>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32"/>
        </w:rPr>
      </w:pPr>
      <w:r w:rsidRPr="00D95EFF">
        <w:rPr>
          <w:rFonts w:ascii="楷体_GB2312" w:eastAsia="楷体_GB2312" w:hint="eastAsia"/>
          <w:b/>
          <w:color w:val="000000"/>
          <w:sz w:val="32"/>
          <w:szCs w:val="32"/>
        </w:rPr>
        <w:t>六、注意事项</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本次测试包括交易系统、结算系统、D-COM系统（不包括资金划拨业务）。</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D-COM系统在</w:t>
      </w:r>
      <w:r w:rsidR="00652A65">
        <w:rPr>
          <w:rFonts w:hint="eastAsia"/>
          <w:sz w:val="28"/>
          <w:szCs w:val="28"/>
        </w:rPr>
        <w:t>2021年3月20日</w:t>
      </w:r>
      <w:r w:rsidRPr="00D95EFF">
        <w:rPr>
          <w:rFonts w:hint="eastAsia"/>
          <w:sz w:val="28"/>
          <w:szCs w:val="28"/>
        </w:rPr>
        <w:t>期间属于测试环境，</w:t>
      </w:r>
      <w:r w:rsidR="00652A65">
        <w:rPr>
          <w:rFonts w:hint="eastAsia"/>
          <w:sz w:val="28"/>
          <w:szCs w:val="28"/>
        </w:rPr>
        <w:t>2021年3月20日</w:t>
      </w:r>
      <w:r w:rsidRPr="00D95EFF">
        <w:rPr>
          <w:rFonts w:hint="eastAsia"/>
          <w:sz w:val="28"/>
          <w:szCs w:val="28"/>
        </w:rPr>
        <w:t>（星期</w:t>
      </w:r>
      <w:r w:rsidR="00B56258">
        <w:rPr>
          <w:rFonts w:hint="eastAsia"/>
          <w:sz w:val="28"/>
          <w:szCs w:val="28"/>
        </w:rPr>
        <w:t>六</w:t>
      </w:r>
      <w:r w:rsidRPr="00D95EFF">
        <w:rPr>
          <w:rFonts w:hint="eastAsia"/>
          <w:sz w:val="28"/>
          <w:szCs w:val="28"/>
        </w:rPr>
        <w:t>）23:45以后将恢复回生产环境。</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测试期间通过交易终端进行的密码修改、用户添加等用户管理相关操作，仅在测试期间有效，仅适用于</w:t>
      </w:r>
      <w:r w:rsidR="00652A65">
        <w:rPr>
          <w:rFonts w:hint="eastAsia"/>
          <w:sz w:val="28"/>
          <w:szCs w:val="28"/>
        </w:rPr>
        <w:t>2021年3月20日</w:t>
      </w:r>
      <w:r w:rsidRPr="00D95EFF">
        <w:rPr>
          <w:rFonts w:hint="eastAsia"/>
          <w:sz w:val="28"/>
          <w:szCs w:val="28"/>
        </w:rPr>
        <w:t>全网测试。</w:t>
      </w:r>
    </w:p>
    <w:p w:rsidR="00874DE2" w:rsidRPr="00D95EFF" w:rsidRDefault="00B56258">
      <w:pPr>
        <w:numPr>
          <w:ilvl w:val="0"/>
          <w:numId w:val="8"/>
        </w:numPr>
        <w:tabs>
          <w:tab w:val="left" w:pos="840"/>
          <w:tab w:val="left" w:pos="928"/>
          <w:tab w:val="left" w:pos="1050"/>
        </w:tabs>
        <w:ind w:left="0" w:firstLine="567"/>
        <w:rPr>
          <w:sz w:val="28"/>
          <w:szCs w:val="28"/>
        </w:rPr>
      </w:pPr>
      <w:r>
        <w:rPr>
          <w:rFonts w:hint="eastAsia"/>
          <w:sz w:val="28"/>
          <w:szCs w:val="28"/>
        </w:rPr>
        <w:t>T+1日和</w:t>
      </w:r>
      <w:r w:rsidR="009F3463" w:rsidRPr="00D95EFF">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请各参测单位</w:t>
      </w:r>
      <w:r w:rsidRPr="00D95EFF">
        <w:rPr>
          <w:rFonts w:hint="eastAsia"/>
          <w:color w:val="000000"/>
          <w:sz w:val="28"/>
          <w:szCs w:val="28"/>
        </w:rPr>
        <w:t>根据自身技术系统情况，制定详尽的测试计划和操作流程。测试前</w:t>
      </w:r>
      <w:r w:rsidRPr="00D95EFF">
        <w:rPr>
          <w:rFonts w:hint="eastAsia"/>
          <w:sz w:val="28"/>
          <w:szCs w:val="28"/>
        </w:rPr>
        <w:t>先做好</w:t>
      </w:r>
      <w:r w:rsidRPr="00D95EFF">
        <w:rPr>
          <w:rFonts w:hAnsi="楷体" w:hint="eastAsia"/>
          <w:color w:val="000000"/>
          <w:sz w:val="28"/>
          <w:szCs w:val="28"/>
        </w:rPr>
        <w:t>线上系统和数据环境的保护工作</w:t>
      </w:r>
      <w:r w:rsidRPr="00D95EFF">
        <w:rPr>
          <w:rFonts w:hint="eastAsia"/>
          <w:sz w:val="28"/>
          <w:szCs w:val="28"/>
        </w:rPr>
        <w:t>，再准备</w:t>
      </w:r>
      <w:r w:rsidR="00652A65">
        <w:rPr>
          <w:rFonts w:hint="eastAsia"/>
          <w:sz w:val="28"/>
          <w:szCs w:val="28"/>
        </w:rPr>
        <w:t>2021年3月20日</w:t>
      </w:r>
      <w:r w:rsidRPr="00D95EFF">
        <w:rPr>
          <w:rFonts w:hint="eastAsia"/>
          <w:sz w:val="28"/>
          <w:szCs w:val="28"/>
        </w:rPr>
        <w:t>测试相关数据。</w:t>
      </w:r>
      <w:r w:rsidRPr="00D95EFF">
        <w:rPr>
          <w:rFonts w:hAnsi="楷体" w:hint="eastAsia"/>
          <w:color w:val="000000"/>
          <w:sz w:val="28"/>
          <w:szCs w:val="28"/>
        </w:rPr>
        <w:t>测试完成后做好线上系统和数据环境的恢复工作，确保下一交易日（</w:t>
      </w:r>
      <w:r w:rsidR="00652A65" w:rsidRPr="00121C58">
        <w:rPr>
          <w:rFonts w:hAnsi="楷体" w:hint="eastAsia"/>
          <w:color w:val="000000"/>
          <w:sz w:val="28"/>
          <w:szCs w:val="28"/>
        </w:rPr>
        <w:t>2021年3月22日</w:t>
      </w:r>
      <w:r w:rsidRPr="00D95EFF">
        <w:rPr>
          <w:rFonts w:hAnsi="楷体" w:hint="eastAsia"/>
          <w:color w:val="000000"/>
          <w:sz w:val="28"/>
          <w:szCs w:val="28"/>
        </w:rPr>
        <w:t>）生产系统的正确运行。</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本次测试的数据仅为模拟测试数据，与实际业务无任何关系，</w:t>
      </w:r>
      <w:r w:rsidRPr="00D95EFF">
        <w:rPr>
          <w:rFonts w:hint="eastAsia"/>
          <w:sz w:val="28"/>
          <w:szCs w:val="28"/>
        </w:rPr>
        <w:lastRenderedPageBreak/>
        <w:t>不能作为生产环境任何交易、非交易、账户等业务的依据。</w:t>
      </w:r>
    </w:p>
    <w:p w:rsidR="008E347D" w:rsidRPr="00D95EFF" w:rsidRDefault="008E347D">
      <w:pPr>
        <w:tabs>
          <w:tab w:val="left" w:pos="840"/>
          <w:tab w:val="left" w:pos="928"/>
          <w:tab w:val="left" w:pos="1050"/>
        </w:tabs>
        <w:ind w:firstLineChars="202" w:firstLine="566"/>
        <w:rPr>
          <w:sz w:val="28"/>
          <w:szCs w:val="28"/>
        </w:rPr>
      </w:pPr>
    </w:p>
    <w:p w:rsidR="00874DE2" w:rsidRPr="00D95EFF" w:rsidRDefault="009F3463">
      <w:pPr>
        <w:pStyle w:val="30"/>
        <w:outlineLvl w:val="0"/>
        <w:rPr>
          <w:rFonts w:ascii="楷体_GB2312" w:eastAsia="楷体_GB2312"/>
          <w:b/>
          <w:color w:val="000000"/>
          <w:sz w:val="32"/>
          <w:szCs w:val="32"/>
        </w:rPr>
      </w:pPr>
      <w:bookmarkStart w:id="9" w:name="_Toc102489718"/>
      <w:r w:rsidRPr="00D95EFF">
        <w:rPr>
          <w:rFonts w:ascii="楷体_GB2312" w:eastAsia="楷体_GB2312" w:hint="eastAsia"/>
          <w:b/>
          <w:color w:val="000000"/>
          <w:sz w:val="32"/>
          <w:szCs w:val="32"/>
        </w:rPr>
        <w:t>七、测试要求</w:t>
      </w:r>
      <w:bookmarkEnd w:id="9"/>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int="eastAsia"/>
          <w:color w:val="FF0000"/>
          <w:kern w:val="0"/>
          <w:sz w:val="28"/>
          <w:szCs w:val="28"/>
        </w:rPr>
        <w:t>请各会员</w:t>
      </w:r>
      <w:bookmarkStart w:id="10" w:name="_Hlk43975629"/>
      <w:r w:rsidRPr="00D95EFF">
        <w:rPr>
          <w:rFonts w:hint="eastAsia"/>
          <w:color w:val="FF0000"/>
          <w:kern w:val="0"/>
          <w:sz w:val="28"/>
          <w:szCs w:val="28"/>
        </w:rPr>
        <w:t>、基金管理</w:t>
      </w:r>
      <w:r w:rsidR="000A126D">
        <w:rPr>
          <w:rFonts w:hint="eastAsia"/>
          <w:color w:val="FF0000"/>
          <w:kern w:val="0"/>
          <w:sz w:val="28"/>
          <w:szCs w:val="28"/>
        </w:rPr>
        <w:t>人</w:t>
      </w:r>
      <w:r w:rsidRPr="00D95EFF">
        <w:rPr>
          <w:rFonts w:hint="eastAsia"/>
          <w:color w:val="FF0000"/>
          <w:kern w:val="0"/>
          <w:sz w:val="28"/>
          <w:szCs w:val="28"/>
        </w:rPr>
        <w:t>、行情服务商、</w:t>
      </w:r>
      <w:bookmarkEnd w:id="10"/>
      <w:r w:rsidRPr="00D95EFF">
        <w:rPr>
          <w:rFonts w:hint="eastAsia"/>
          <w:color w:val="FF0000"/>
          <w:kern w:val="0"/>
          <w:sz w:val="28"/>
          <w:szCs w:val="28"/>
        </w:rPr>
        <w:t>结算参与</w:t>
      </w:r>
      <w:r w:rsidR="000A126D">
        <w:rPr>
          <w:rFonts w:hint="eastAsia"/>
          <w:color w:val="FF0000"/>
          <w:kern w:val="0"/>
          <w:sz w:val="28"/>
          <w:szCs w:val="28"/>
        </w:rPr>
        <w:t>机构</w:t>
      </w:r>
      <w:r w:rsidRPr="00D95EFF">
        <w:rPr>
          <w:rFonts w:hint="eastAsia"/>
          <w:color w:val="FF0000"/>
          <w:kern w:val="0"/>
          <w:sz w:val="28"/>
          <w:szCs w:val="28"/>
        </w:rPr>
        <w:t>及相关单位务必参加测试。</w:t>
      </w:r>
      <w:r w:rsidRPr="00D95EFF">
        <w:rPr>
          <w:rFonts w:hAnsi="楷体" w:hint="eastAsia"/>
          <w:color w:val="000000"/>
          <w:sz w:val="28"/>
          <w:szCs w:val="28"/>
        </w:rPr>
        <w:t>因故不能参加测试者，请务必填写反馈表（参见附件1）说明原因，并通知深交所。</w:t>
      </w:r>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Ansi="楷体" w:hint="eastAsia"/>
          <w:color w:val="000000"/>
          <w:sz w:val="28"/>
          <w:szCs w:val="28"/>
        </w:rPr>
        <w:t>在测试过程中，请各参测单位详细记载测试现象与结果，检查其正确性。如发现异常现象，请及时报告。</w:t>
      </w:r>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Ansi="楷体" w:hint="eastAsia"/>
          <w:color w:val="000000"/>
          <w:sz w:val="28"/>
          <w:szCs w:val="28"/>
        </w:rPr>
        <w:t>测试完成后，各参测</w:t>
      </w:r>
      <w:r w:rsidR="00C370E6">
        <w:rPr>
          <w:rFonts w:hAnsi="楷体" w:hint="eastAsia"/>
          <w:color w:val="000000"/>
          <w:sz w:val="28"/>
          <w:szCs w:val="28"/>
        </w:rPr>
        <w:t>单位</w:t>
      </w:r>
      <w:r w:rsidR="00C370E6" w:rsidRPr="00D95EFF">
        <w:rPr>
          <w:rFonts w:hAnsi="楷体" w:hint="eastAsia"/>
          <w:color w:val="000000"/>
          <w:sz w:val="28"/>
          <w:szCs w:val="28"/>
        </w:rPr>
        <w:t>应在</w:t>
      </w:r>
      <w:r w:rsidR="00652A65">
        <w:rPr>
          <w:rFonts w:hAnsi="楷体" w:hint="eastAsia"/>
          <w:color w:val="000000"/>
          <w:sz w:val="28"/>
          <w:szCs w:val="28"/>
        </w:rPr>
        <w:t>2021年3月21日</w:t>
      </w:r>
      <w:r w:rsidR="0059367F">
        <w:rPr>
          <w:rFonts w:hAnsi="楷体" w:hint="eastAsia"/>
          <w:color w:val="000000"/>
          <w:sz w:val="28"/>
          <w:szCs w:val="28"/>
        </w:rPr>
        <w:t>21</w:t>
      </w:r>
      <w:r w:rsidR="00C370E6" w:rsidRPr="00D95EFF">
        <w:rPr>
          <w:rFonts w:hAnsi="楷体" w:hint="eastAsia"/>
          <w:color w:val="000000"/>
          <w:sz w:val="28"/>
          <w:szCs w:val="28"/>
        </w:rPr>
        <w:t>:</w:t>
      </w:r>
      <w:r w:rsidR="0059367F">
        <w:rPr>
          <w:rFonts w:hAnsi="楷体" w:hint="eastAsia"/>
          <w:color w:val="000000"/>
          <w:sz w:val="28"/>
          <w:szCs w:val="28"/>
        </w:rPr>
        <w:t>30</w:t>
      </w:r>
      <w:r w:rsidR="00C370E6" w:rsidRPr="00D95EFF">
        <w:rPr>
          <w:rFonts w:hAnsi="楷体" w:hint="eastAsia"/>
          <w:color w:val="000000"/>
          <w:sz w:val="28"/>
          <w:szCs w:val="28"/>
        </w:rPr>
        <w:t>之前</w:t>
      </w:r>
      <w:r w:rsidR="00C370E6">
        <w:rPr>
          <w:rFonts w:hAnsi="楷体" w:hint="eastAsia"/>
          <w:color w:val="000000"/>
          <w:sz w:val="28"/>
          <w:szCs w:val="28"/>
        </w:rPr>
        <w:t>提交测试反馈表</w:t>
      </w:r>
      <w:r w:rsidR="00C370E6" w:rsidRPr="00D95EFF">
        <w:rPr>
          <w:rFonts w:hAnsi="楷体" w:hint="eastAsia"/>
          <w:color w:val="000000"/>
          <w:sz w:val="28"/>
          <w:szCs w:val="28"/>
        </w:rPr>
        <w:t>（见附件1）</w:t>
      </w:r>
      <w:r w:rsidR="00C370E6">
        <w:rPr>
          <w:rFonts w:hAnsi="楷体" w:hint="eastAsia"/>
          <w:color w:val="000000"/>
          <w:sz w:val="28"/>
          <w:szCs w:val="28"/>
        </w:rPr>
        <w:t>。</w:t>
      </w:r>
      <w:r w:rsidRPr="00D95EFF">
        <w:rPr>
          <w:rFonts w:hAnsi="楷体" w:hint="eastAsia"/>
          <w:color w:val="000000"/>
          <w:sz w:val="28"/>
          <w:szCs w:val="28"/>
        </w:rPr>
        <w:t>会员单位、基金管理</w:t>
      </w:r>
      <w:r w:rsidR="0059367F">
        <w:rPr>
          <w:rFonts w:hAnsi="楷体" w:hint="eastAsia"/>
          <w:color w:val="000000"/>
          <w:sz w:val="28"/>
          <w:szCs w:val="28"/>
        </w:rPr>
        <w:t>人</w:t>
      </w:r>
      <w:r w:rsidRPr="00D95EFF">
        <w:rPr>
          <w:rFonts w:hAnsi="楷体" w:hint="eastAsia"/>
          <w:color w:val="000000"/>
          <w:sz w:val="28"/>
          <w:szCs w:val="28"/>
        </w:rPr>
        <w:t>、期货公司等交易参与者</w:t>
      </w:r>
      <w:r w:rsidR="00B41EE9">
        <w:rPr>
          <w:rFonts w:hAnsi="楷体" w:hint="eastAsia"/>
          <w:color w:val="000000"/>
          <w:sz w:val="28"/>
          <w:szCs w:val="28"/>
        </w:rPr>
        <w:t>，请</w:t>
      </w:r>
      <w:r w:rsidRPr="00D95EFF">
        <w:rPr>
          <w:rFonts w:hAnsi="楷体" w:hint="eastAsia"/>
          <w:color w:val="000000"/>
          <w:sz w:val="28"/>
          <w:szCs w:val="28"/>
        </w:rPr>
        <w:t>登录深交所“会员业务专区”首页底部“友情链接―在线调查表”栏目填写并提交测试反馈表（填报内容支持更新）；行情服务商、结算参与</w:t>
      </w:r>
      <w:r w:rsidR="0059367F">
        <w:rPr>
          <w:rFonts w:hAnsi="楷体" w:hint="eastAsia"/>
          <w:color w:val="000000"/>
          <w:sz w:val="28"/>
          <w:szCs w:val="28"/>
        </w:rPr>
        <w:t>机构</w:t>
      </w:r>
      <w:r w:rsidRPr="00D95EFF">
        <w:rPr>
          <w:rFonts w:hAnsi="楷体" w:hint="eastAsia"/>
          <w:color w:val="000000"/>
          <w:sz w:val="28"/>
          <w:szCs w:val="28"/>
        </w:rPr>
        <w:t>等无法登录会员业务专区的参测单位,请通过互联网地址https://survey.szse.cn/v/tech填写测试反馈表（填报内容不支持更新，多次提交以最后一次为准）。</w:t>
      </w:r>
    </w:p>
    <w:p w:rsidR="00874DE2" w:rsidRPr="00D95EFF" w:rsidRDefault="009F3463">
      <w:pPr>
        <w:ind w:firstLineChars="200" w:firstLine="560"/>
        <w:rPr>
          <w:color w:val="000000"/>
          <w:sz w:val="28"/>
          <w:szCs w:val="28"/>
        </w:rPr>
      </w:pPr>
      <w:r w:rsidRPr="00D95EFF">
        <w:rPr>
          <w:rFonts w:hint="eastAsia"/>
          <w:color w:val="000000"/>
          <w:sz w:val="28"/>
          <w:szCs w:val="28"/>
        </w:rPr>
        <w:t>登录深交所“会员业务专区”需使用专用电子认证证书（Ekey），具体方法可询问各自单位负责每月技术月报的填报人员或负责会籍席位业务的人员。</w:t>
      </w:r>
    </w:p>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11" w:name="_Toc102489719"/>
      <w:r w:rsidRPr="00D95EFF">
        <w:rPr>
          <w:rFonts w:ascii="楷体_GB2312" w:eastAsia="楷体_GB2312" w:hint="eastAsia"/>
          <w:b/>
          <w:color w:val="000000"/>
          <w:sz w:val="32"/>
          <w:szCs w:val="32"/>
        </w:rPr>
        <w:t>八、联系</w:t>
      </w:r>
      <w:bookmarkEnd w:id="11"/>
      <w:r w:rsidRPr="00D95EFF">
        <w:rPr>
          <w:rFonts w:ascii="楷体_GB2312" w:eastAsia="楷体_GB2312" w:hint="eastAsia"/>
          <w:b/>
          <w:color w:val="000000"/>
          <w:sz w:val="32"/>
          <w:szCs w:val="32"/>
        </w:rPr>
        <w:t>电话</w:t>
      </w:r>
    </w:p>
    <w:p w:rsidR="00874DE2" w:rsidRPr="00D95EFF" w:rsidRDefault="009F3463">
      <w:pPr>
        <w:widowControl/>
        <w:tabs>
          <w:tab w:val="left" w:pos="900"/>
          <w:tab w:val="left" w:pos="1266"/>
        </w:tabs>
        <w:spacing w:line="360" w:lineRule="atLeast"/>
        <w:ind w:firstLineChars="221" w:firstLine="621"/>
        <w:jc w:val="left"/>
        <w:rPr>
          <w:b/>
          <w:sz w:val="28"/>
          <w:szCs w:val="28"/>
        </w:rPr>
      </w:pPr>
      <w:r w:rsidRPr="00D95EFF">
        <w:rPr>
          <w:rFonts w:hint="eastAsia"/>
          <w:b/>
          <w:sz w:val="28"/>
          <w:szCs w:val="28"/>
        </w:rPr>
        <w:t>测试联系电话：</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lastRenderedPageBreak/>
        <w:t>深圳证券交易所：0755-82083510</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中国结算深圳分公司：0755-88666429</w:t>
      </w:r>
    </w:p>
    <w:p w:rsidR="00874DE2" w:rsidRPr="00D95EFF" w:rsidRDefault="009F3463">
      <w:pPr>
        <w:widowControl/>
        <w:tabs>
          <w:tab w:val="left" w:pos="900"/>
          <w:tab w:val="left" w:pos="1266"/>
        </w:tabs>
        <w:spacing w:line="360" w:lineRule="atLeast"/>
        <w:ind w:firstLineChars="1367" w:firstLine="3828"/>
        <w:jc w:val="left"/>
        <w:rPr>
          <w:color w:val="2E2E2E"/>
          <w:kern w:val="0"/>
          <w:sz w:val="28"/>
          <w:szCs w:val="28"/>
        </w:rPr>
      </w:pPr>
      <w:r w:rsidRPr="00D95EFF">
        <w:rPr>
          <w:rFonts w:hint="eastAsia"/>
          <w:color w:val="2E2E2E"/>
          <w:kern w:val="0"/>
          <w:sz w:val="28"/>
          <w:szCs w:val="28"/>
        </w:rPr>
        <w:t>0755-21899968</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中证金融： 010-63211700</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深圳证券通信有限公司：0755-83182222</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深圳证券信息有限公司：0755-83990296</w:t>
      </w:r>
    </w:p>
    <w:p w:rsidR="00874DE2" w:rsidRPr="00D95EFF" w:rsidRDefault="009F3463">
      <w:pPr>
        <w:widowControl/>
        <w:tabs>
          <w:tab w:val="left" w:pos="900"/>
          <w:tab w:val="left" w:pos="1266"/>
        </w:tabs>
        <w:spacing w:line="360" w:lineRule="atLeast"/>
        <w:ind w:firstLineChars="221" w:firstLine="619"/>
        <w:jc w:val="left"/>
        <w:rPr>
          <w:bCs/>
          <w:sz w:val="28"/>
          <w:szCs w:val="28"/>
        </w:rPr>
      </w:pPr>
      <w:r w:rsidRPr="00D95EFF">
        <w:rPr>
          <w:rFonts w:hint="eastAsia"/>
          <w:bCs/>
          <w:sz w:val="28"/>
          <w:szCs w:val="28"/>
        </w:rPr>
        <w:tab/>
      </w:r>
    </w:p>
    <w:p w:rsidR="00874DE2" w:rsidRPr="00D95EFF" w:rsidRDefault="009F3463">
      <w:pPr>
        <w:jc w:val="right"/>
        <w:rPr>
          <w:color w:val="000000"/>
          <w:sz w:val="28"/>
          <w:szCs w:val="28"/>
        </w:rPr>
      </w:pPr>
      <w:bookmarkStart w:id="12" w:name="附件一"/>
      <w:r w:rsidRPr="00D95EFF">
        <w:rPr>
          <w:rFonts w:hint="eastAsia"/>
          <w:color w:val="000000"/>
          <w:sz w:val="28"/>
          <w:szCs w:val="28"/>
        </w:rPr>
        <w:t>深圳证券交易所</w:t>
      </w:r>
    </w:p>
    <w:p w:rsidR="00874DE2" w:rsidRPr="00D95EFF" w:rsidRDefault="009F3463">
      <w:pPr>
        <w:jc w:val="right"/>
        <w:rPr>
          <w:color w:val="000000"/>
          <w:sz w:val="28"/>
          <w:szCs w:val="28"/>
        </w:rPr>
      </w:pPr>
      <w:r w:rsidRPr="00D95EFF">
        <w:rPr>
          <w:rFonts w:hint="eastAsia"/>
          <w:color w:val="000000"/>
          <w:sz w:val="28"/>
          <w:szCs w:val="28"/>
        </w:rPr>
        <w:t>中国证券登记结算有限责任公司</w:t>
      </w:r>
    </w:p>
    <w:p w:rsidR="00874DE2" w:rsidRPr="00D95EFF" w:rsidRDefault="009F3463">
      <w:pPr>
        <w:jc w:val="right"/>
        <w:rPr>
          <w:color w:val="000000"/>
          <w:sz w:val="28"/>
          <w:szCs w:val="28"/>
        </w:rPr>
      </w:pPr>
      <w:r w:rsidRPr="00D95EFF">
        <w:rPr>
          <w:rFonts w:hint="eastAsia"/>
          <w:color w:val="000000"/>
          <w:sz w:val="28"/>
          <w:szCs w:val="28"/>
        </w:rPr>
        <w:t>中国证券金融股份有限公司</w:t>
      </w:r>
    </w:p>
    <w:p w:rsidR="0059367F" w:rsidRDefault="009F3463" w:rsidP="0059367F">
      <w:pPr>
        <w:jc w:val="right"/>
        <w:rPr>
          <w:color w:val="000000"/>
          <w:sz w:val="28"/>
          <w:szCs w:val="28"/>
        </w:rPr>
      </w:pPr>
      <w:r w:rsidRPr="00D95EFF">
        <w:rPr>
          <w:rFonts w:hint="eastAsia"/>
          <w:color w:val="000000"/>
          <w:sz w:val="28"/>
          <w:szCs w:val="28"/>
        </w:rPr>
        <w:t>202</w:t>
      </w:r>
      <w:r w:rsidR="0059367F">
        <w:rPr>
          <w:rFonts w:hint="eastAsia"/>
          <w:color w:val="000000"/>
          <w:sz w:val="28"/>
          <w:szCs w:val="28"/>
        </w:rPr>
        <w:t>1</w:t>
      </w:r>
      <w:r w:rsidRPr="00D95EFF">
        <w:rPr>
          <w:rFonts w:hint="eastAsia"/>
          <w:color w:val="000000"/>
          <w:sz w:val="28"/>
          <w:szCs w:val="28"/>
        </w:rPr>
        <w:t>年</w:t>
      </w:r>
      <w:r w:rsidR="0059367F">
        <w:rPr>
          <w:rFonts w:hint="eastAsia"/>
          <w:color w:val="000000"/>
          <w:sz w:val="28"/>
          <w:szCs w:val="28"/>
        </w:rPr>
        <w:t>3</w:t>
      </w:r>
      <w:r w:rsidRPr="00D95EFF">
        <w:rPr>
          <w:rFonts w:hint="eastAsia"/>
          <w:color w:val="000000"/>
          <w:sz w:val="28"/>
          <w:szCs w:val="28"/>
        </w:rPr>
        <w:t>月</w:t>
      </w:r>
      <w:r w:rsidR="0059367F">
        <w:rPr>
          <w:rFonts w:hint="eastAsia"/>
          <w:color w:val="000000"/>
          <w:sz w:val="28"/>
          <w:szCs w:val="28"/>
        </w:rPr>
        <w:t>1</w:t>
      </w:r>
      <w:r w:rsidR="00904D04">
        <w:rPr>
          <w:rFonts w:hint="eastAsia"/>
          <w:color w:val="000000"/>
          <w:sz w:val="28"/>
          <w:szCs w:val="28"/>
        </w:rPr>
        <w:t>6</w:t>
      </w:r>
      <w:r w:rsidRPr="00D95EFF">
        <w:rPr>
          <w:rFonts w:hint="eastAsia"/>
          <w:color w:val="000000"/>
          <w:sz w:val="28"/>
          <w:szCs w:val="28"/>
        </w:rPr>
        <w:t>日</w:t>
      </w:r>
    </w:p>
    <w:p w:rsidR="0059367F" w:rsidRDefault="009F3463" w:rsidP="0059367F">
      <w:pPr>
        <w:jc w:val="left"/>
        <w:rPr>
          <w:b/>
          <w:color w:val="000000"/>
          <w:sz w:val="32"/>
          <w:szCs w:val="28"/>
        </w:rPr>
      </w:pPr>
      <w:r w:rsidRPr="00D95EFF">
        <w:rPr>
          <w:rFonts w:hint="eastAsia"/>
          <w:color w:val="000000"/>
        </w:rPr>
        <w:br w:type="page"/>
      </w:r>
      <w:r w:rsidRPr="00D95EFF">
        <w:rPr>
          <w:rFonts w:hint="eastAsia"/>
          <w:b/>
          <w:color w:val="000000"/>
          <w:sz w:val="32"/>
          <w:szCs w:val="28"/>
        </w:rPr>
        <w:lastRenderedPageBreak/>
        <w:t>附件1：</w:t>
      </w:r>
      <w:bookmarkEnd w:id="12"/>
    </w:p>
    <w:p w:rsidR="0059367F" w:rsidRDefault="0059367F" w:rsidP="0059367F">
      <w:pPr>
        <w:widowControl/>
        <w:spacing w:line="360" w:lineRule="atLeast"/>
        <w:jc w:val="center"/>
        <w:rPr>
          <w:b/>
          <w:color w:val="2E2E2E"/>
          <w:kern w:val="0"/>
          <w:sz w:val="32"/>
          <w:szCs w:val="32"/>
        </w:rPr>
      </w:pPr>
      <w:r>
        <w:rPr>
          <w:rFonts w:hint="eastAsia"/>
          <w:b/>
          <w:color w:val="2E2E2E"/>
          <w:kern w:val="0"/>
          <w:sz w:val="32"/>
          <w:szCs w:val="32"/>
        </w:rPr>
        <w:t>合并深交所主板与中小板相关业务</w:t>
      </w:r>
      <w:r w:rsidR="00C72A5C">
        <w:rPr>
          <w:rFonts w:hint="eastAsia"/>
          <w:b/>
          <w:color w:val="2E2E2E"/>
          <w:kern w:val="0"/>
          <w:sz w:val="32"/>
          <w:szCs w:val="32"/>
        </w:rPr>
        <w:t>全网</w:t>
      </w:r>
      <w:r>
        <w:rPr>
          <w:rFonts w:hint="eastAsia"/>
          <w:b/>
          <w:color w:val="2E2E2E"/>
          <w:kern w:val="0"/>
          <w:sz w:val="32"/>
          <w:szCs w:val="32"/>
        </w:rPr>
        <w:t>测试反馈表</w:t>
      </w:r>
    </w:p>
    <w:p w:rsidR="0059367F" w:rsidRDefault="0059367F" w:rsidP="0059367F">
      <w:pPr>
        <w:widowControl/>
        <w:spacing w:line="360" w:lineRule="atLeast"/>
        <w:ind w:left="420" w:hanging="420"/>
        <w:jc w:val="center"/>
        <w:rPr>
          <w:b/>
          <w:kern w:val="0"/>
          <w:sz w:val="32"/>
          <w:szCs w:val="21"/>
        </w:rPr>
      </w:pPr>
      <w:r>
        <w:rPr>
          <w:rFonts w:hint="eastAsia"/>
          <w:b/>
          <w:kern w:val="0"/>
          <w:sz w:val="32"/>
          <w:szCs w:val="21"/>
        </w:rPr>
        <w:t>（标</w:t>
      </w:r>
      <w:r>
        <w:rPr>
          <w:b/>
          <w:color w:val="FF0000"/>
          <w:kern w:val="0"/>
          <w:sz w:val="32"/>
          <w:szCs w:val="21"/>
        </w:rPr>
        <w:t>*</w:t>
      </w:r>
      <w:r>
        <w:rPr>
          <w:rFonts w:hint="eastAsia"/>
          <w:b/>
          <w:kern w:val="0"/>
          <w:sz w:val="32"/>
          <w:szCs w:val="21"/>
        </w:rPr>
        <w:t>者为重点测试内容）</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59367F" w:rsidTr="00E3428B">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59367F" w:rsidRDefault="0059367F" w:rsidP="00E3428B">
            <w:pPr>
              <w:jc w:val="center"/>
              <w:rPr>
                <w:rFonts w:ascii="楷体" w:eastAsia="楷体" w:hAnsi="楷体"/>
                <w:sz w:val="20"/>
              </w:rPr>
            </w:pPr>
            <w:r>
              <w:rPr>
                <w:rFonts w:ascii="楷体" w:eastAsia="楷体" w:hAnsi="楷体" w:hint="eastAsia"/>
                <w:sz w:val="20"/>
              </w:rPr>
              <w:t>会员代码</w:t>
            </w:r>
          </w:p>
          <w:p w:rsidR="0059367F" w:rsidRDefault="0059367F" w:rsidP="00E3428B">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59367F" w:rsidRDefault="0059367F" w:rsidP="00E3428B">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r>
      <w:tr w:rsidR="0059367F" w:rsidTr="00E3428B">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59367F" w:rsidRDefault="0059367F" w:rsidP="00E3428B">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59367F" w:rsidRDefault="0059367F" w:rsidP="00E3428B">
            <w:pPr>
              <w:jc w:val="center"/>
              <w:rPr>
                <w:rFonts w:ascii="楷体" w:eastAsia="楷体" w:hAnsi="楷体"/>
                <w:sz w:val="20"/>
              </w:rPr>
            </w:pPr>
            <w:r>
              <w:rPr>
                <w:rFonts w:ascii="楷体" w:eastAsia="楷体" w:hAnsi="楷体" w:hint="eastAsia"/>
                <w:sz w:val="20"/>
              </w:rPr>
              <w:t>联系电话</w:t>
            </w:r>
          </w:p>
          <w:p w:rsidR="0059367F" w:rsidRDefault="0059367F" w:rsidP="00E3428B">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r>
      <w:tr w:rsidR="0059367F" w:rsidTr="00E3428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59367F" w:rsidRDefault="0059367F" w:rsidP="00E3428B">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r>
      <w:tr w:rsidR="0059367F" w:rsidTr="00E3428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59367F" w:rsidRDefault="0059367F" w:rsidP="00E3428B">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p>
        </w:tc>
      </w:tr>
      <w:tr w:rsidR="0059367F" w:rsidTr="00E3428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59367F" w:rsidRDefault="0059367F" w:rsidP="00E3428B">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59367F" w:rsidRDefault="0059367F" w:rsidP="00E3428B">
            <w:pPr>
              <w:rPr>
                <w:rFonts w:ascii="楷体" w:eastAsia="楷体" w:hAnsi="楷体"/>
                <w:sz w:val="20"/>
              </w:rPr>
            </w:pPr>
            <w:r>
              <w:rPr>
                <w:rFonts w:ascii="楷体" w:eastAsia="楷体" w:hAnsi="楷体" w:hint="eastAsia"/>
                <w:sz w:val="20"/>
              </w:rPr>
              <w:t>◎已参测</w:t>
            </w:r>
          </w:p>
          <w:p w:rsidR="0059367F" w:rsidRDefault="0059367F" w:rsidP="00E3428B">
            <w:pPr>
              <w:rPr>
                <w:rFonts w:ascii="楷体" w:eastAsia="楷体" w:hAnsi="楷体"/>
                <w:sz w:val="20"/>
              </w:rPr>
            </w:pPr>
            <w:r>
              <w:rPr>
                <w:rFonts w:ascii="楷体" w:eastAsia="楷体" w:hAnsi="楷体" w:hint="eastAsia"/>
                <w:sz w:val="20"/>
              </w:rPr>
              <w:t>◎未参测，未参测原因:</w:t>
            </w:r>
            <w:r w:rsidR="008E347D" w:rsidRPr="00A5328B">
              <w:rPr>
                <w:rFonts w:ascii="楷体" w:eastAsia="楷体" w:hAnsi="楷体"/>
                <w:sz w:val="20"/>
                <w:u w:val="single"/>
              </w:rPr>
              <w:t xml:space="preserve">          </w:t>
            </w:r>
          </w:p>
        </w:tc>
      </w:tr>
      <w:tr w:rsidR="0059367F" w:rsidTr="00E3428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59367F" w:rsidRDefault="0059367F" w:rsidP="00E3428B">
            <w:pPr>
              <w:rPr>
                <w:rFonts w:ascii="楷体" w:eastAsia="楷体" w:hAnsi="楷体"/>
                <w:sz w:val="20"/>
              </w:rPr>
            </w:pPr>
            <w:r>
              <w:rPr>
                <w:rFonts w:ascii="楷体" w:eastAsia="楷体" w:hAnsi="楷体" w:hint="eastAsia"/>
                <w:sz w:val="20"/>
              </w:rPr>
              <w:t>是否需要改造系统</w:t>
            </w:r>
          </w:p>
        </w:tc>
        <w:tc>
          <w:tcPr>
            <w:tcW w:w="6946" w:type="dxa"/>
            <w:gridSpan w:val="4"/>
            <w:tcBorders>
              <w:top w:val="single" w:sz="4" w:space="0" w:color="auto"/>
              <w:left w:val="nil"/>
              <w:bottom w:val="single" w:sz="4" w:space="0" w:color="auto"/>
              <w:right w:val="single" w:sz="4" w:space="0" w:color="auto"/>
            </w:tcBorders>
          </w:tcPr>
          <w:p w:rsidR="0059367F" w:rsidRPr="002512B4" w:rsidRDefault="0059367F" w:rsidP="00E3428B">
            <w:pPr>
              <w:rPr>
                <w:rFonts w:hAnsi="楷体"/>
                <w:sz w:val="20"/>
              </w:rPr>
            </w:pPr>
            <w:r w:rsidRPr="002512B4">
              <w:rPr>
                <w:rFonts w:hAnsi="楷体" w:hint="eastAsia"/>
                <w:sz w:val="20"/>
              </w:rPr>
              <w:t>◎</w:t>
            </w:r>
            <w:r w:rsidRPr="002512B4">
              <w:rPr>
                <w:rFonts w:hAnsi="楷体"/>
                <w:sz w:val="20"/>
              </w:rPr>
              <w:t>无需改造，已评估对现有系统无影响</w:t>
            </w:r>
          </w:p>
          <w:p w:rsidR="0059367F" w:rsidRPr="002512B4" w:rsidRDefault="0059367F" w:rsidP="00E3428B">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且技术系统已就绪</w:t>
            </w:r>
          </w:p>
          <w:p w:rsidR="0059367F" w:rsidRPr="002512B4" w:rsidRDefault="0059367F" w:rsidP="00E3428B">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，预计</w:t>
            </w:r>
            <w:r w:rsidRPr="002512B4">
              <w:rPr>
                <w:rFonts w:hAnsi="楷体" w:hint="eastAsia"/>
                <w:sz w:val="20"/>
              </w:rPr>
              <w:t>就绪</w:t>
            </w:r>
            <w:r w:rsidRPr="002512B4">
              <w:rPr>
                <w:rFonts w:hAnsi="楷体"/>
                <w:sz w:val="20"/>
              </w:rPr>
              <w:t>时间: ________</w:t>
            </w:r>
            <w:r>
              <w:rPr>
                <w:rFonts w:hAnsi="楷体"/>
                <w:sz w:val="20"/>
              </w:rPr>
              <w:t>。</w:t>
            </w:r>
            <w:r>
              <w:rPr>
                <w:rFonts w:hAnsi="楷体" w:hint="eastAsia"/>
                <w:sz w:val="20"/>
              </w:rPr>
              <w:t>深交所、</w:t>
            </w:r>
            <w:r w:rsidRPr="00A2388C">
              <w:rPr>
                <w:rFonts w:hAnsi="楷体" w:hint="eastAsia"/>
                <w:sz w:val="20"/>
              </w:rPr>
              <w:t>中国结算深圳分公司</w:t>
            </w:r>
            <w:r>
              <w:rPr>
                <w:rFonts w:hAnsi="楷体" w:hint="eastAsia"/>
                <w:sz w:val="20"/>
              </w:rPr>
              <w:t>技术系统上线后，已评估现有业务均可正常开展。</w:t>
            </w:r>
          </w:p>
          <w:p w:rsidR="0059367F" w:rsidRDefault="0059367F" w:rsidP="00E3428B">
            <w:pPr>
              <w:rPr>
                <w:rFonts w:ascii="楷体" w:eastAsia="楷体"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，预计</w:t>
            </w:r>
            <w:r w:rsidRPr="002512B4">
              <w:rPr>
                <w:rFonts w:hAnsi="楷体" w:hint="eastAsia"/>
                <w:sz w:val="20"/>
              </w:rPr>
              <w:t>就绪</w:t>
            </w:r>
            <w:r w:rsidRPr="002512B4">
              <w:rPr>
                <w:rFonts w:hAnsi="楷体"/>
                <w:sz w:val="20"/>
              </w:rPr>
              <w:t>时间: ________</w:t>
            </w:r>
            <w:r>
              <w:rPr>
                <w:rFonts w:hAnsi="楷体"/>
                <w:sz w:val="20"/>
              </w:rPr>
              <w:t>。</w:t>
            </w:r>
            <w:r>
              <w:rPr>
                <w:rFonts w:hAnsi="楷体" w:hint="eastAsia"/>
                <w:sz w:val="20"/>
              </w:rPr>
              <w:t>深交所、</w:t>
            </w:r>
            <w:r w:rsidRPr="00A2388C">
              <w:rPr>
                <w:rFonts w:hAnsi="楷体" w:hint="eastAsia"/>
                <w:sz w:val="20"/>
              </w:rPr>
              <w:t>中国结算深圳分公司</w:t>
            </w:r>
            <w:r w:rsidRPr="002512B4">
              <w:rPr>
                <w:rFonts w:hAnsi="楷体" w:hint="eastAsia"/>
                <w:sz w:val="20"/>
              </w:rPr>
              <w:t>技术系统上线后，已评估现有</w:t>
            </w:r>
            <w:r>
              <w:rPr>
                <w:rFonts w:hAnsi="楷体" w:hint="eastAsia"/>
                <w:sz w:val="20"/>
              </w:rPr>
              <w:t>业务</w:t>
            </w:r>
            <w:r w:rsidRPr="00955442">
              <w:rPr>
                <w:rFonts w:hAnsi="楷体" w:hint="eastAsia"/>
                <w:b/>
                <w:sz w:val="20"/>
              </w:rPr>
              <w:t>无法</w:t>
            </w:r>
            <w:r>
              <w:rPr>
                <w:rFonts w:hAnsi="楷体" w:hint="eastAsia"/>
                <w:sz w:val="20"/>
              </w:rPr>
              <w:t>正常开展。业务影响</w:t>
            </w:r>
            <w:r w:rsidRPr="002512B4">
              <w:rPr>
                <w:rFonts w:hAnsi="楷体"/>
                <w:sz w:val="20"/>
              </w:rPr>
              <w:t>________</w:t>
            </w:r>
            <w:r>
              <w:rPr>
                <w:rFonts w:hAnsi="楷体"/>
                <w:sz w:val="20"/>
              </w:rPr>
              <w:t>，</w:t>
            </w:r>
            <w:r>
              <w:rPr>
                <w:rFonts w:hAnsi="楷体" w:hint="eastAsia"/>
                <w:sz w:val="20"/>
              </w:rPr>
              <w:t>应对措施：</w:t>
            </w:r>
            <w:r w:rsidRPr="002512B4">
              <w:rPr>
                <w:rFonts w:hAnsi="楷体"/>
                <w:sz w:val="20"/>
              </w:rPr>
              <w:t>________</w:t>
            </w:r>
            <w:r w:rsidRPr="002512B4">
              <w:rPr>
                <w:rFonts w:hAnsi="楷体" w:hint="eastAsia"/>
                <w:sz w:val="20"/>
              </w:rPr>
              <w:t>。</w:t>
            </w:r>
          </w:p>
        </w:tc>
      </w:tr>
      <w:tr w:rsidR="0059367F" w:rsidTr="00E3428B">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59367F" w:rsidRDefault="0059367F" w:rsidP="00E3428B">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59367F" w:rsidTr="00E3428B">
        <w:trPr>
          <w:trHeight w:val="141"/>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以下为数据文件接口变更相关测试反馈</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晚间下发的静态交易参考信息文件（pre*）的接收和处理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Pr="001907F3" w:rsidRDefault="0059367F" w:rsidP="00E3428B">
            <w:pPr>
              <w:widowControl/>
              <w:jc w:val="left"/>
              <w:rPr>
                <w:rFonts w:ascii="楷体" w:eastAsia="楷体" w:hAnsi="楷体" w:cs="宋体"/>
                <w:color w:val="000000"/>
                <w:kern w:val="0"/>
                <w:sz w:val="20"/>
              </w:rPr>
            </w:pPr>
            <w:r w:rsidRPr="001907F3">
              <w:rPr>
                <w:rFonts w:ascii="楷体" w:eastAsia="楷体" w:hAnsi="楷体" w:cs="宋体"/>
                <w:color w:val="FF0000"/>
                <w:kern w:val="0"/>
                <w:sz w:val="20"/>
              </w:rPr>
              <w:t>*</w:t>
            </w:r>
            <w:r w:rsidRPr="001907F3">
              <w:rPr>
                <w:rFonts w:ascii="楷体" w:eastAsia="楷体" w:hAnsi="楷体" w:cs="宋体" w:hint="eastAsia"/>
                <w:color w:val="000000"/>
                <w:kern w:val="0"/>
                <w:sz w:val="20"/>
              </w:rPr>
              <w:t>证券信息</w:t>
            </w:r>
            <w:r w:rsidRPr="001907F3">
              <w:rPr>
                <w:rFonts w:ascii="楷体" w:eastAsia="楷体" w:hAnsi="楷体" w:cs="宋体"/>
                <w:color w:val="000000"/>
                <w:kern w:val="0"/>
                <w:sz w:val="20"/>
              </w:rPr>
              <w:t>securities</w:t>
            </w:r>
            <w:r w:rsidRPr="001907F3">
              <w:rPr>
                <w:rFonts w:ascii="楷体" w:eastAsia="楷体" w:hAnsi="楷体" w:cs="宋体" w:hint="eastAsia"/>
                <w:color w:val="000000"/>
                <w:kern w:val="0"/>
                <w:sz w:val="20"/>
              </w:rPr>
              <w:t>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指数信息indexinfo的接收与处理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统计量指标信息stat的接收与处理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网上发行认购业务参考信息issueparams的接收与处理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1"/>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早间下发的其他静态交易参考信息文件的接收与处理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以下为交易相关测试反馈</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主板股票上市首日现货竞价交易业务的委托申报与成交回报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主板股票正常交易日现货竞价交易业务的委托申报与成交回报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主板股票IPO网上认购业务的委托申报与成交回报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kern w:val="0"/>
                <w:sz w:val="20"/>
              </w:rPr>
              <w:t>主板</w:t>
            </w:r>
            <w:r>
              <w:rPr>
                <w:rFonts w:ascii="楷体" w:eastAsia="楷体" w:hAnsi="楷体" w:cs="宋体" w:hint="eastAsia"/>
                <w:color w:val="000000"/>
                <w:kern w:val="0"/>
                <w:sz w:val="20"/>
              </w:rPr>
              <w:t>股票</w:t>
            </w:r>
            <w:r>
              <w:rPr>
                <w:rFonts w:ascii="楷体" w:eastAsia="楷体" w:hAnsi="楷体" w:cs="宋体" w:hint="eastAsia"/>
                <w:kern w:val="0"/>
                <w:sz w:val="20"/>
              </w:rPr>
              <w:t>增</w:t>
            </w:r>
            <w:r>
              <w:rPr>
                <w:rFonts w:ascii="楷体" w:eastAsia="楷体" w:hAnsi="楷体" w:cs="宋体" w:hint="eastAsia"/>
                <w:color w:val="000000"/>
                <w:kern w:val="0"/>
                <w:sz w:val="20"/>
              </w:rPr>
              <w:t>发认购业务的委托申报与成交回报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主板股票配股认购业务的委托申报与成交回报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Del="00E90FF9" w:rsidRDefault="0059367F" w:rsidP="00E3428B">
            <w:pPr>
              <w:widowControl/>
              <w:jc w:val="left"/>
              <w:rPr>
                <w:rFonts w:ascii="楷体" w:eastAsia="楷体" w:hAnsi="楷体" w:cs="宋体"/>
                <w:color w:val="FF0000"/>
                <w:kern w:val="0"/>
                <w:sz w:val="20"/>
              </w:rPr>
            </w:pPr>
            <w:r>
              <w:rPr>
                <w:rFonts w:ascii="楷体" w:eastAsia="楷体" w:hAnsi="楷体" w:cs="宋体" w:hint="eastAsia"/>
                <w:color w:val="000000"/>
                <w:kern w:val="0"/>
                <w:sz w:val="20"/>
              </w:rPr>
              <w:t>主板股票可转债转股业务的委托申报与成交回报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Del="00E90FF9" w:rsidRDefault="0059367F" w:rsidP="00E3428B">
            <w:pPr>
              <w:widowControl/>
              <w:jc w:val="left"/>
              <w:rPr>
                <w:rFonts w:ascii="楷体" w:eastAsia="楷体" w:hAnsi="楷体" w:cs="宋体"/>
                <w:color w:val="FF0000"/>
                <w:kern w:val="0"/>
                <w:sz w:val="20"/>
              </w:rPr>
            </w:pPr>
            <w:r>
              <w:rPr>
                <w:rFonts w:ascii="楷体" w:eastAsia="楷体" w:hAnsi="楷体" w:cs="宋体" w:hint="eastAsia"/>
                <w:color w:val="000000"/>
                <w:kern w:val="0"/>
                <w:sz w:val="20"/>
              </w:rPr>
              <w:t>主板股票可交债换股业务的委托申报与成交回报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主板股票网络投票业务的委托申报及委托确认处理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RPr="007B2023" w:rsidTr="00E3428B">
        <w:trPr>
          <w:trHeight w:val="288"/>
          <w:jc w:val="center"/>
        </w:trPr>
        <w:tc>
          <w:tcPr>
            <w:tcW w:w="452" w:type="dxa"/>
            <w:tcBorders>
              <w:top w:val="single" w:sz="4" w:space="0" w:color="auto"/>
              <w:left w:val="single" w:sz="4" w:space="0" w:color="auto"/>
              <w:bottom w:val="single" w:sz="4" w:space="0" w:color="auto"/>
              <w:right w:val="single" w:sz="4" w:space="0" w:color="auto"/>
            </w:tcBorders>
            <w:shd w:val="clear" w:color="auto" w:fill="auto"/>
            <w:vAlign w:val="center"/>
          </w:tcPr>
          <w:p w:rsidR="0059367F" w:rsidRPr="001907F3" w:rsidRDefault="0059367F" w:rsidP="00E3428B">
            <w:pPr>
              <w:pStyle w:val="af4"/>
              <w:widowControl/>
              <w:numPr>
                <w:ilvl w:val="0"/>
                <w:numId w:val="12"/>
              </w:numPr>
              <w:ind w:firstLineChars="0"/>
              <w:jc w:val="left"/>
              <w:rPr>
                <w:rFonts w:ascii="楷体" w:eastAsia="楷体" w:hAnsi="楷体" w:cs="宋体"/>
                <w:kern w:val="0"/>
                <w:sz w:val="20"/>
                <w:szCs w:val="20"/>
              </w:rPr>
            </w:pPr>
          </w:p>
        </w:tc>
        <w:tc>
          <w:tcPr>
            <w:tcW w:w="648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59367F" w:rsidRPr="001907F3" w:rsidRDefault="0059367F" w:rsidP="00E3428B">
            <w:pPr>
              <w:widowControl/>
              <w:jc w:val="left"/>
              <w:rPr>
                <w:rFonts w:ascii="楷体" w:eastAsia="楷体" w:hAnsi="楷体" w:cs="宋体"/>
                <w:kern w:val="0"/>
                <w:sz w:val="20"/>
              </w:rPr>
            </w:pPr>
            <w:r w:rsidRPr="001907F3">
              <w:rPr>
                <w:rFonts w:ascii="楷体" w:eastAsia="楷体" w:hAnsi="楷体" w:cs="宋体" w:hint="eastAsia"/>
                <w:kern w:val="0"/>
                <w:sz w:val="20"/>
              </w:rPr>
              <w:t>主板股票协议大宗交易（意向申报、定价申报、点击成交申报、双方配对成交申报、报价申报）的委托申报与成交回报</w:t>
            </w:r>
          </w:p>
        </w:tc>
        <w:tc>
          <w:tcPr>
            <w:tcW w:w="3402" w:type="dxa"/>
            <w:gridSpan w:val="2"/>
            <w:tcBorders>
              <w:top w:val="single" w:sz="4" w:space="0" w:color="auto"/>
              <w:left w:val="single" w:sz="4" w:space="0" w:color="auto"/>
              <w:bottom w:val="single" w:sz="4" w:space="0" w:color="auto"/>
              <w:right w:val="single" w:sz="4" w:space="0" w:color="auto"/>
            </w:tcBorders>
            <w:vAlign w:val="center"/>
          </w:tcPr>
          <w:p w:rsidR="0059367F" w:rsidRPr="001907F3" w:rsidRDefault="0059367F" w:rsidP="00E3428B">
            <w:pPr>
              <w:widowControl/>
              <w:jc w:val="center"/>
              <w:rPr>
                <w:rFonts w:ascii="楷体" w:eastAsia="楷体" w:hAnsi="楷体" w:cs="宋体"/>
                <w:kern w:val="0"/>
                <w:sz w:val="20"/>
              </w:rPr>
            </w:pPr>
            <w:r w:rsidRPr="001907F3">
              <w:rPr>
                <w:rFonts w:ascii="楷体" w:eastAsia="楷体" w:hAnsi="楷体" w:cs="宋体" w:hint="eastAsia"/>
                <w:kern w:val="0"/>
                <w:sz w:val="20"/>
              </w:rPr>
              <w:t>◎正常</w:t>
            </w:r>
            <w:r w:rsidRPr="001907F3">
              <w:rPr>
                <w:rFonts w:ascii="楷体" w:eastAsia="楷体" w:hAnsi="楷体" w:cs="宋体"/>
                <w:kern w:val="0"/>
                <w:sz w:val="20"/>
              </w:rPr>
              <w:t xml:space="preserve"> </w:t>
            </w:r>
            <w:r w:rsidRPr="001907F3">
              <w:rPr>
                <w:rFonts w:ascii="楷体" w:eastAsia="楷体" w:hAnsi="楷体" w:cs="宋体" w:hint="eastAsia"/>
                <w:kern w:val="0"/>
                <w:sz w:val="20"/>
              </w:rPr>
              <w:t>◎异常</w:t>
            </w:r>
            <w:r w:rsidRPr="001907F3">
              <w:rPr>
                <w:rFonts w:ascii="楷体" w:eastAsia="楷体" w:hAnsi="楷体" w:cs="宋体"/>
                <w:kern w:val="0"/>
                <w:sz w:val="20"/>
              </w:rPr>
              <w:t xml:space="preserve"> </w:t>
            </w:r>
            <w:r w:rsidRPr="001907F3">
              <w:rPr>
                <w:rFonts w:ascii="楷体" w:eastAsia="楷体" w:hAnsi="楷体" w:cs="宋体" w:hint="eastAsia"/>
                <w:kern w:val="0"/>
                <w:sz w:val="20"/>
              </w:rPr>
              <w:t>◎未测</w:t>
            </w:r>
            <w:r w:rsidRPr="001907F3">
              <w:rPr>
                <w:rFonts w:ascii="楷体" w:eastAsia="楷体" w:hAnsi="楷体" w:cs="宋体"/>
                <w:kern w:val="0"/>
                <w:sz w:val="20"/>
              </w:rPr>
              <w:t xml:space="preserve"> </w:t>
            </w:r>
            <w:r w:rsidRPr="001907F3">
              <w:rPr>
                <w:rFonts w:ascii="楷体" w:eastAsia="楷体" w:hAnsi="楷体" w:cs="宋体" w:hint="eastAsia"/>
                <w:kern w:val="0"/>
                <w:sz w:val="20"/>
              </w:rPr>
              <w:t>◎无此业务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Del="00E90FF9" w:rsidRDefault="0059367F" w:rsidP="00E3428B">
            <w:pPr>
              <w:widowControl/>
              <w:jc w:val="left"/>
              <w:rPr>
                <w:rFonts w:ascii="楷体" w:eastAsia="楷体" w:hAnsi="楷体" w:cs="宋体"/>
                <w:color w:val="FF0000"/>
                <w:kern w:val="0"/>
                <w:sz w:val="20"/>
              </w:rPr>
            </w:pPr>
            <w:r>
              <w:rPr>
                <w:rFonts w:ascii="楷体" w:eastAsia="楷体" w:hAnsi="楷体" w:cs="宋体" w:hint="eastAsia"/>
                <w:color w:val="000000"/>
                <w:kern w:val="0"/>
                <w:sz w:val="20"/>
              </w:rPr>
              <w:t>主板股票转融通证券出借的约定申报/非约定申报与成交回报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主板股票融资融券业务的委托申报与成交回报</w:t>
            </w:r>
          </w:p>
        </w:tc>
        <w:tc>
          <w:tcPr>
            <w:tcW w:w="3402" w:type="dxa"/>
            <w:gridSpan w:val="2"/>
            <w:vAlign w:val="center"/>
          </w:tcPr>
          <w:p w:rsidR="0059367F" w:rsidRPr="001907F3"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Del="00E90FF9" w:rsidRDefault="0059367F" w:rsidP="00E3428B">
            <w:pPr>
              <w:widowControl/>
              <w:jc w:val="left"/>
              <w:rPr>
                <w:rFonts w:ascii="楷体" w:eastAsia="楷体" w:hAnsi="楷体" w:cs="宋体"/>
                <w:color w:val="FF0000"/>
                <w:kern w:val="0"/>
                <w:sz w:val="20"/>
              </w:rPr>
            </w:pPr>
            <w:r>
              <w:rPr>
                <w:rFonts w:ascii="楷体" w:eastAsia="楷体" w:hAnsi="楷体" w:cs="宋体" w:hint="eastAsia"/>
                <w:color w:val="000000"/>
                <w:kern w:val="0"/>
                <w:sz w:val="20"/>
              </w:rPr>
              <w:t>主板股票转托管的委托申报与成交回报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121C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主股票盘后定价大宗交易的委托申报与成交回报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ETF申购赎回的委托申报与成交回报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2"/>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8D65E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w:t>
            </w:r>
            <w:r w:rsidR="008D65EF">
              <w:rPr>
                <w:rFonts w:ascii="楷体" w:eastAsia="楷体" w:hAnsi="楷体" w:cs="宋体" w:hint="eastAsia"/>
                <w:color w:val="000000"/>
                <w:kern w:val="0"/>
                <w:sz w:val="20"/>
              </w:rPr>
              <w:t>港股通证券交易</w:t>
            </w:r>
            <w:r>
              <w:rPr>
                <w:rFonts w:ascii="楷体" w:eastAsia="楷体" w:hAnsi="楷体" w:cs="宋体" w:hint="eastAsia"/>
                <w:color w:val="000000"/>
                <w:kern w:val="0"/>
                <w:sz w:val="20"/>
              </w:rPr>
              <w:t>业务的委托申报与成交回报</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以下为行情相关测试反馈</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904D04" w:rsidRDefault="0059367F">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sidRPr="006A402F">
              <w:rPr>
                <w:rFonts w:ascii="楷体" w:eastAsia="楷体" w:hAnsi="楷体" w:cs="宋体" w:hint="eastAsia"/>
                <w:color w:val="000000"/>
                <w:kern w:val="0"/>
                <w:sz w:val="20"/>
              </w:rPr>
              <w:t>对外行情展示界面调整涉及中小板的有关信息</w:t>
            </w:r>
            <w:r w:rsidR="008E347D">
              <w:rPr>
                <w:rFonts w:ascii="楷体" w:eastAsia="楷体" w:hAnsi="楷体" w:cs="宋体" w:hint="eastAsia"/>
                <w:color w:val="000000"/>
                <w:kern w:val="0"/>
                <w:sz w:val="20"/>
              </w:rPr>
              <w:t>，</w:t>
            </w:r>
            <w:r w:rsidR="00904D04">
              <w:rPr>
                <w:rFonts w:ascii="楷体" w:eastAsia="楷体" w:hAnsi="楷体" w:cs="宋体" w:hint="eastAsia"/>
                <w:color w:val="000000"/>
                <w:kern w:val="0"/>
                <w:sz w:val="20"/>
              </w:rPr>
              <w:t>包括但不限于</w:t>
            </w:r>
            <w:r w:rsidR="008E347D">
              <w:rPr>
                <w:rFonts w:ascii="楷体" w:eastAsia="楷体" w:hAnsi="楷体" w:cs="宋体" w:hint="eastAsia"/>
                <w:color w:val="000000"/>
                <w:kern w:val="0"/>
                <w:sz w:val="20"/>
              </w:rPr>
              <w:t>：在</w:t>
            </w:r>
            <w:r w:rsidR="00904D04" w:rsidRPr="00FC2304">
              <w:rPr>
                <w:rFonts w:ascii="楷体" w:eastAsia="楷体" w:hAnsi="楷体" w:cs="宋体" w:hint="eastAsia"/>
                <w:color w:val="000000"/>
                <w:kern w:val="0"/>
                <w:sz w:val="20"/>
              </w:rPr>
              <w:t>行情终端底部状态栏展示深证成指（399001）和创业板指（399006），不再展示中小板指（399005）</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市场及证券实时状态行情接收与展示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深证指数、国证指数的行情接收与展示</w:t>
            </w:r>
          </w:p>
          <w:p w:rsidR="0059367F" w:rsidRDefault="0059367F" w:rsidP="00E3428B">
            <w:pPr>
              <w:widowControl/>
              <w:jc w:val="left"/>
              <w:rPr>
                <w:rFonts w:ascii="楷体" w:eastAsia="楷体" w:hAnsi="楷体" w:cs="宋体"/>
                <w:color w:val="000000"/>
                <w:kern w:val="0"/>
                <w:sz w:val="20"/>
              </w:rPr>
            </w:pPr>
            <w:r>
              <w:rPr>
                <w:rFonts w:ascii="楷体" w:eastAsia="楷体" w:hAnsi="楷体" w:cs="宋体"/>
                <w:color w:val="000000"/>
                <w:kern w:val="0"/>
                <w:sz w:val="20"/>
              </w:rPr>
              <w:t>（</w:t>
            </w:r>
            <w:r w:rsidRPr="00A961ED">
              <w:rPr>
                <w:rFonts w:ascii="楷体" w:eastAsia="楷体" w:hAnsi="楷体" w:cs="宋体" w:hint="eastAsia"/>
                <w:color w:val="000000"/>
                <w:kern w:val="0"/>
                <w:sz w:val="20"/>
              </w:rPr>
              <w:t>重点关注中小板相关指数名称调整、中小100指数成交量展示为100只样本股成交量合计</w:t>
            </w:r>
            <w:r>
              <w:rPr>
                <w:rFonts w:ascii="楷体" w:eastAsia="楷体" w:hAnsi="楷体" w:cs="宋体" w:hint="eastAsia"/>
                <w:color w:val="000000"/>
                <w:kern w:val="0"/>
                <w:sz w:val="20"/>
              </w:rPr>
              <w:t>）</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sidRPr="00215695">
              <w:rPr>
                <w:rFonts w:ascii="楷体" w:eastAsia="楷体" w:hAnsi="楷体" w:cs="宋体"/>
                <w:color w:val="FF0000"/>
                <w:kern w:val="0"/>
                <w:sz w:val="20"/>
              </w:rPr>
              <w:t>*</w:t>
            </w:r>
            <w:r>
              <w:rPr>
                <w:rFonts w:ascii="楷体" w:eastAsia="楷体" w:hAnsi="楷体" w:cs="宋体" w:hint="eastAsia"/>
                <w:color w:val="000000"/>
                <w:kern w:val="0"/>
                <w:sz w:val="20"/>
              </w:rPr>
              <w:t>成交量统计指标的行情接收与展示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kern w:val="0"/>
                <w:sz w:val="20"/>
              </w:rPr>
              <w:t>现货集中竞价业务的行情接收与展示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现货证券收盘行情cashsecurityclosemd的接收与处理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转融通证券出借业务的行情接收与展示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协议大宗交易业务的行情接收与展示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121C58">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盘后定价大宗交易的行情接收与展示</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衍生品集中竞价交易平台相关业务的行情接收与展示（盘中实时行情、收盘行情）</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3"/>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国际市场互联平台相关业务的行情接收与展示（盘中实时行情、收盘行情）</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以下为交易终端试用相关测试反馈</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通过交易终端进行主板股票协议大宗交易业务的委托申报、行情查询、成交查询及数据下载</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通过交易终端进行主板股票转融通证券出借的约定申报/非约定申报、行情查询、成交查询及数据下载</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E3428B">
            <w:pPr>
              <w:pStyle w:val="af4"/>
              <w:widowControl/>
              <w:numPr>
                <w:ilvl w:val="0"/>
                <w:numId w:val="14"/>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通过交易终端进行其他业务的委托申报、行情查询、成交查询及数据下载</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以下为清算交收相关测试反馈</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kern w:val="0"/>
                <w:sz w:val="20"/>
              </w:rPr>
              <w:t>主板</w:t>
            </w:r>
            <w:r>
              <w:rPr>
                <w:rFonts w:ascii="楷体" w:eastAsia="楷体" w:hAnsi="楷体" w:cs="宋体" w:hint="eastAsia"/>
                <w:color w:val="000000"/>
                <w:kern w:val="0"/>
                <w:sz w:val="20"/>
              </w:rPr>
              <w:t>股票竞价交易、协议大宗交易、盘后定价大宗交易业务的清算交收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kern w:val="0"/>
                <w:sz w:val="20"/>
              </w:rPr>
              <w:t>主板</w:t>
            </w:r>
            <w:r>
              <w:rPr>
                <w:rFonts w:ascii="楷体" w:eastAsia="楷体" w:hAnsi="楷体" w:cs="宋体" w:hint="eastAsia"/>
                <w:color w:val="000000"/>
                <w:kern w:val="0"/>
                <w:sz w:val="20"/>
              </w:rPr>
              <w:t>股票发行、增发业务处理</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59367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主板股票公司行为业务处理（配股、权益分派）</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59367F">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深市现货证券其他交易、非交易业务的清算交收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衍生品集中竞价交易平台相关业务的清算交收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国际市场互联平台相关业务的清算交收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6"/>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通过D-COM申报股票期权激励计划自主行权业务指令</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10343" w:type="dxa"/>
            <w:gridSpan w:val="6"/>
            <w:shd w:val="clear" w:color="auto" w:fill="BFBFBF" w:themeFill="background1" w:themeFillShade="BF"/>
            <w:vAlign w:val="center"/>
          </w:tcPr>
          <w:p w:rsidR="0059367F" w:rsidRDefault="0059367F" w:rsidP="00E3428B">
            <w:pPr>
              <w:widowControl/>
              <w:jc w:val="center"/>
              <w:rPr>
                <w:rFonts w:ascii="楷体" w:eastAsia="楷体" w:hAnsi="楷体" w:cs="宋体"/>
                <w:b/>
                <w:kern w:val="0"/>
                <w:sz w:val="20"/>
              </w:rPr>
            </w:pPr>
            <w:r>
              <w:rPr>
                <w:rFonts w:ascii="楷体" w:eastAsia="楷体" w:hAnsi="楷体" w:cs="宋体" w:hint="eastAsia"/>
                <w:b/>
                <w:kern w:val="0"/>
                <w:sz w:val="20"/>
              </w:rPr>
              <w:t>以下为成交汇总相关测试反馈</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59367F" w:rsidTr="00E3428B">
        <w:trPr>
          <w:trHeight w:val="288"/>
          <w:jc w:val="center"/>
        </w:trPr>
        <w:tc>
          <w:tcPr>
            <w:tcW w:w="452" w:type="dxa"/>
            <w:shd w:val="clear" w:color="auto" w:fill="auto"/>
            <w:vAlign w:val="center"/>
          </w:tcPr>
          <w:p w:rsidR="0059367F" w:rsidRDefault="0059367F" w:rsidP="0059367F">
            <w:pPr>
              <w:pStyle w:val="af4"/>
              <w:widowControl/>
              <w:numPr>
                <w:ilvl w:val="0"/>
                <w:numId w:val="17"/>
              </w:numPr>
              <w:ind w:firstLineChars="0"/>
              <w:jc w:val="left"/>
              <w:rPr>
                <w:rFonts w:ascii="楷体" w:eastAsia="楷体" w:hAnsi="楷体" w:cs="宋体"/>
                <w:color w:val="000000"/>
                <w:kern w:val="0"/>
                <w:sz w:val="20"/>
                <w:szCs w:val="20"/>
              </w:rPr>
            </w:pPr>
          </w:p>
        </w:tc>
        <w:tc>
          <w:tcPr>
            <w:tcW w:w="6489" w:type="dxa"/>
            <w:gridSpan w:val="3"/>
            <w:shd w:val="clear" w:color="auto" w:fill="auto"/>
            <w:vAlign w:val="center"/>
          </w:tcPr>
          <w:p w:rsidR="0059367F" w:rsidRDefault="0059367F" w:rsidP="00E3428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59367F" w:rsidRDefault="0059367F" w:rsidP="00E3428B">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1C5569" w:rsidTr="00236257">
        <w:trPr>
          <w:trHeight w:val="288"/>
          <w:jc w:val="center"/>
        </w:trPr>
        <w:tc>
          <w:tcPr>
            <w:tcW w:w="10343" w:type="dxa"/>
            <w:gridSpan w:val="6"/>
            <w:shd w:val="clear" w:color="auto" w:fill="BFBFBF" w:themeFill="background1" w:themeFillShade="BF"/>
            <w:vAlign w:val="center"/>
          </w:tcPr>
          <w:p w:rsidR="001C5569" w:rsidRDefault="001C5569" w:rsidP="001C5569">
            <w:pPr>
              <w:widowControl/>
              <w:jc w:val="center"/>
              <w:rPr>
                <w:rFonts w:hAnsi="楷体" w:cs="宋体"/>
                <w:b/>
                <w:kern w:val="0"/>
                <w:sz w:val="20"/>
              </w:rPr>
            </w:pPr>
            <w:r>
              <w:rPr>
                <w:rFonts w:hAnsi="楷体" w:cs="宋体" w:hint="eastAsia"/>
                <w:b/>
                <w:kern w:val="0"/>
                <w:sz w:val="20"/>
              </w:rPr>
              <w:t>其他反馈</w:t>
            </w:r>
          </w:p>
        </w:tc>
      </w:tr>
      <w:tr w:rsidR="001C5569" w:rsidTr="00236257">
        <w:trPr>
          <w:trHeight w:val="910"/>
          <w:jc w:val="center"/>
        </w:trPr>
        <w:tc>
          <w:tcPr>
            <w:tcW w:w="10343" w:type="dxa"/>
            <w:gridSpan w:val="6"/>
            <w:shd w:val="clear" w:color="auto" w:fill="auto"/>
            <w:vAlign w:val="center"/>
          </w:tcPr>
          <w:p w:rsidR="001C5569" w:rsidRDefault="001C5569" w:rsidP="00236257">
            <w:pPr>
              <w:widowControl/>
              <w:rPr>
                <w:rFonts w:hAnsi="楷体"/>
                <w:sz w:val="21"/>
                <w:szCs w:val="21"/>
              </w:rPr>
            </w:pPr>
            <w:r>
              <w:rPr>
                <w:rFonts w:hAnsi="楷体" w:hint="eastAsia"/>
                <w:sz w:val="21"/>
                <w:szCs w:val="21"/>
              </w:rPr>
              <w:lastRenderedPageBreak/>
              <w:t>以上反馈项有“异常”的，务必说明具体情况：（不超过500汉字，需详细说明涉及哪些业务系统及各系统的具体症状）</w:t>
            </w:r>
          </w:p>
          <w:p w:rsidR="001C5569" w:rsidRDefault="001C5569" w:rsidP="00236257">
            <w:pPr>
              <w:widowControl/>
              <w:rPr>
                <w:rFonts w:hAnsi="楷体"/>
                <w:sz w:val="21"/>
                <w:szCs w:val="21"/>
              </w:rPr>
            </w:pPr>
          </w:p>
          <w:p w:rsidR="001C5569" w:rsidRDefault="001C5569" w:rsidP="00236257">
            <w:pPr>
              <w:widowControl/>
              <w:rPr>
                <w:rFonts w:hAnsi="楷体"/>
                <w:sz w:val="21"/>
                <w:szCs w:val="21"/>
              </w:rPr>
            </w:pPr>
          </w:p>
          <w:p w:rsidR="001C5569" w:rsidRDefault="001C5569" w:rsidP="00236257">
            <w:pPr>
              <w:widowControl/>
              <w:rPr>
                <w:rFonts w:hAnsi="楷体"/>
                <w:sz w:val="21"/>
                <w:szCs w:val="21"/>
              </w:rPr>
            </w:pPr>
          </w:p>
          <w:p w:rsidR="001C5569" w:rsidRDefault="001C5569" w:rsidP="00236257">
            <w:pPr>
              <w:widowControl/>
              <w:rPr>
                <w:rFonts w:hAnsi="楷体"/>
                <w:sz w:val="21"/>
                <w:szCs w:val="21"/>
              </w:rPr>
            </w:pPr>
          </w:p>
          <w:p w:rsidR="001C5569" w:rsidRDefault="001C5569" w:rsidP="00236257">
            <w:pPr>
              <w:widowControl/>
              <w:rPr>
                <w:rFonts w:hAnsi="楷体"/>
                <w:sz w:val="21"/>
                <w:szCs w:val="21"/>
                <w:u w:val="single"/>
              </w:rPr>
            </w:pPr>
          </w:p>
        </w:tc>
      </w:tr>
    </w:tbl>
    <w:p w:rsidR="0059367F" w:rsidRPr="001C5569" w:rsidRDefault="0059367F" w:rsidP="0059367F">
      <w:pPr>
        <w:widowControl/>
        <w:jc w:val="left"/>
        <w:rPr>
          <w:highlight w:val="yellow"/>
        </w:rPr>
      </w:pPr>
    </w:p>
    <w:p w:rsidR="0059367F" w:rsidRPr="0059367F" w:rsidRDefault="0059367F" w:rsidP="0022023C">
      <w:pPr>
        <w:jc w:val="right"/>
        <w:rPr>
          <w:b/>
          <w:color w:val="000000"/>
          <w:sz w:val="32"/>
          <w:szCs w:val="28"/>
        </w:rPr>
      </w:pPr>
    </w:p>
    <w:sectPr w:rsidR="0059367F" w:rsidRPr="0059367F">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338F" w:rsidRDefault="0049338F" w:rsidP="00602C35">
      <w:r>
        <w:separator/>
      </w:r>
    </w:p>
  </w:endnote>
  <w:endnote w:type="continuationSeparator" w:id="0">
    <w:p w:rsidR="0049338F" w:rsidRDefault="0049338F" w:rsidP="00602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338F" w:rsidRDefault="0049338F" w:rsidP="00602C35">
      <w:r>
        <w:separator/>
      </w:r>
    </w:p>
  </w:footnote>
  <w:footnote w:type="continuationSeparator" w:id="0">
    <w:p w:rsidR="0049338F" w:rsidRDefault="0049338F" w:rsidP="00602C3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FA82901"/>
    <w:multiLevelType w:val="singleLevel"/>
    <w:tmpl w:val="BFA82901"/>
    <w:lvl w:ilvl="0">
      <w:start w:val="1"/>
      <w:numFmt w:val="decimal"/>
      <w:suff w:val="nothing"/>
      <w:lvlText w:val="（%1）"/>
      <w:lvlJc w:val="left"/>
    </w:lvl>
  </w:abstractNum>
  <w:abstractNum w:abstractNumId="1" w15:restartNumberingAfterBreak="0">
    <w:nsid w:val="DF50F992"/>
    <w:multiLevelType w:val="singleLevel"/>
    <w:tmpl w:val="DF50F992"/>
    <w:lvl w:ilvl="0">
      <w:start w:val="1"/>
      <w:numFmt w:val="decimal"/>
      <w:lvlText w:val="%1."/>
      <w:lvlJc w:val="left"/>
      <w:pPr>
        <w:tabs>
          <w:tab w:val="left" w:pos="312"/>
        </w:tabs>
      </w:pPr>
    </w:lvl>
  </w:abstractNum>
  <w:abstractNum w:abstractNumId="2" w15:restartNumberingAfterBreak="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15:restartNumberingAfterBreak="0">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15:restartNumberingAfterBreak="0">
    <w:nsid w:val="0F8047EC"/>
    <w:multiLevelType w:val="hybridMultilevel"/>
    <w:tmpl w:val="F452872A"/>
    <w:lvl w:ilvl="0" w:tplc="04090011">
      <w:start w:val="1"/>
      <w:numFmt w:val="decimal"/>
      <w:lvlText w:val="%1)"/>
      <w:lvlJc w:val="left"/>
      <w:pPr>
        <w:ind w:left="980" w:hanging="420"/>
      </w:pPr>
    </w:lvl>
    <w:lvl w:ilvl="1" w:tplc="04090019">
      <w:start w:val="1"/>
      <w:numFmt w:val="lowerLetter"/>
      <w:lvlText w:val="%2)"/>
      <w:lvlJc w:val="left"/>
      <w:pPr>
        <w:ind w:left="987"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19FA4177"/>
    <w:multiLevelType w:val="multilevel"/>
    <w:tmpl w:val="19FA41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F4F3FEF"/>
    <w:multiLevelType w:val="multilevel"/>
    <w:tmpl w:val="1F4F3F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0F9255C"/>
    <w:multiLevelType w:val="multilevel"/>
    <w:tmpl w:val="20F925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056054"/>
    <w:multiLevelType w:val="multilevel"/>
    <w:tmpl w:val="25056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CFB4307"/>
    <w:multiLevelType w:val="multilevel"/>
    <w:tmpl w:val="2CFB43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D497518"/>
    <w:multiLevelType w:val="multilevel"/>
    <w:tmpl w:val="2D49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4C517FA"/>
    <w:multiLevelType w:val="multilevel"/>
    <w:tmpl w:val="34C517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5" w15:restartNumberingAfterBreak="0">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0CB48B9"/>
    <w:multiLevelType w:val="multilevel"/>
    <w:tmpl w:val="50CB48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8" w15:restartNumberingAfterBreak="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6E3B2920"/>
    <w:multiLevelType w:val="multilevel"/>
    <w:tmpl w:val="6E3B29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8"/>
  </w:num>
  <w:num w:numId="3">
    <w:abstractNumId w:val="13"/>
  </w:num>
  <w:num w:numId="4">
    <w:abstractNumId w:val="1"/>
  </w:num>
  <w:num w:numId="5">
    <w:abstractNumId w:val="0"/>
  </w:num>
  <w:num w:numId="6">
    <w:abstractNumId w:val="8"/>
  </w:num>
  <w:num w:numId="7">
    <w:abstractNumId w:val="14"/>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5"/>
  </w:num>
  <w:num w:numId="11">
    <w:abstractNumId w:val="9"/>
  </w:num>
  <w:num w:numId="12">
    <w:abstractNumId w:val="10"/>
  </w:num>
  <w:num w:numId="13">
    <w:abstractNumId w:val="7"/>
  </w:num>
  <w:num w:numId="14">
    <w:abstractNumId w:val="11"/>
  </w:num>
  <w:num w:numId="15">
    <w:abstractNumId w:val="19"/>
  </w:num>
  <w:num w:numId="16">
    <w:abstractNumId w:val="12"/>
  </w:num>
  <w:num w:numId="17">
    <w:abstractNumId w:val="16"/>
  </w:num>
  <w:num w:numId="18">
    <w:abstractNumId w:val="6"/>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A3B"/>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DDB"/>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BD0"/>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2C12"/>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69"/>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03"/>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C86"/>
    <w:rsid w:val="00262FD1"/>
    <w:rsid w:val="002631D7"/>
    <w:rsid w:val="002633A7"/>
    <w:rsid w:val="00264462"/>
    <w:rsid w:val="00264A10"/>
    <w:rsid w:val="00264C3F"/>
    <w:rsid w:val="0026525F"/>
    <w:rsid w:val="00265362"/>
    <w:rsid w:val="0026592F"/>
    <w:rsid w:val="00265AFF"/>
    <w:rsid w:val="002663FB"/>
    <w:rsid w:val="002668FA"/>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A77"/>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09F"/>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38F"/>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5F43"/>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95B"/>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5E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297"/>
    <w:rsid w:val="008E27BF"/>
    <w:rsid w:val="008E2EB6"/>
    <w:rsid w:val="008E3022"/>
    <w:rsid w:val="008E347D"/>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3C11"/>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28B"/>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8BD"/>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6A7D"/>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974"/>
    <w:rsid w:val="00C67EC9"/>
    <w:rsid w:val="00C700DE"/>
    <w:rsid w:val="00C70374"/>
    <w:rsid w:val="00C703F3"/>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8CC"/>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46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9A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818F216-C0B1-4F7A-9620-8870CB7AC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2947"/>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6.xml><?xml version="1.0" encoding="utf-8"?>
<ds:datastoreItem xmlns:ds="http://schemas.openxmlformats.org/officeDocument/2006/customXml" ds:itemID="{6A2099AC-9B11-47C2-9B26-B745FB366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16</Pages>
  <Words>1640</Words>
  <Characters>9349</Characters>
  <Application>Microsoft Office Word</Application>
  <DocSecurity>0</DocSecurity>
  <Lines>77</Lines>
  <Paragraphs>21</Paragraphs>
  <ScaleCrop>false</ScaleCrop>
  <Company>sse</Company>
  <LinksUpToDate>false</LinksUpToDate>
  <CharactersWithSpaces>10968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linyy</cp:lastModifiedBy>
  <cp:revision>38</cp:revision>
  <cp:lastPrinted>2020-06-22T01:00:00Z</cp:lastPrinted>
  <dcterms:created xsi:type="dcterms:W3CDTF">2020-07-09T07:52:00Z</dcterms:created>
  <dcterms:modified xsi:type="dcterms:W3CDTF">2021-03-17T07:20:00Z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2052-11.8.2.8509</vt:lpwstr>
  </property>
</Properties>
</file>