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48F2" w:rsidRDefault="00F7432D" w:rsidP="000D2E50">
      <w:pPr>
        <w:pStyle w:val="30"/>
        <w:jc w:val="center"/>
        <w:rPr>
          <w:rFonts w:ascii="楷体_GB2312" w:eastAsia="楷体_GB2312"/>
          <w:b/>
          <w:color w:val="000000"/>
          <w:sz w:val="36"/>
          <w:szCs w:val="36"/>
        </w:rPr>
      </w:pPr>
      <w:bookmarkStart w:id="0" w:name="_Toc102489700"/>
      <w:r>
        <w:rPr>
          <w:rFonts w:ascii="楷体_GB2312" w:eastAsia="楷体_GB2312" w:hint="eastAsia"/>
          <w:b/>
          <w:color w:val="000000"/>
          <w:sz w:val="36"/>
          <w:szCs w:val="36"/>
        </w:rPr>
        <w:t>深市质押股票新型冻结2021年</w:t>
      </w:r>
      <w:r w:rsidR="000D2E50">
        <w:rPr>
          <w:rFonts w:ascii="楷体_GB2312" w:eastAsia="楷体_GB2312" w:hint="eastAsia"/>
          <w:b/>
          <w:color w:val="000000"/>
          <w:sz w:val="36"/>
          <w:szCs w:val="36"/>
        </w:rPr>
        <w:t>6月5日</w:t>
      </w:r>
      <w:r w:rsidR="00C55F0B">
        <w:rPr>
          <w:rFonts w:ascii="楷体_GB2312" w:eastAsia="楷体_GB2312" w:hint="eastAsia"/>
          <w:b/>
          <w:color w:val="000000"/>
          <w:sz w:val="36"/>
          <w:szCs w:val="36"/>
        </w:rPr>
        <w:t>全网</w:t>
      </w:r>
      <w:r>
        <w:rPr>
          <w:rFonts w:ascii="楷体_GB2312" w:eastAsia="楷体_GB2312" w:hint="eastAsia"/>
          <w:b/>
          <w:color w:val="000000"/>
          <w:sz w:val="36"/>
          <w:szCs w:val="36"/>
        </w:rPr>
        <w:t>测试方案</w:t>
      </w:r>
    </w:p>
    <w:p w:rsidR="00BB48F2" w:rsidRDefault="00BB48F2">
      <w:pPr>
        <w:pStyle w:val="30"/>
        <w:jc w:val="center"/>
        <w:rPr>
          <w:rFonts w:ascii="楷体_GB2312" w:eastAsia="楷体_GB2312"/>
          <w:b/>
          <w:color w:val="000000"/>
          <w:sz w:val="36"/>
          <w:szCs w:val="36"/>
        </w:rPr>
      </w:pPr>
    </w:p>
    <w:p w:rsidR="00BB48F2" w:rsidRDefault="00F7432D">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0D2E50" w:rsidRDefault="000D2E50" w:rsidP="000D2E50">
      <w:pPr>
        <w:ind w:firstLineChars="201" w:firstLine="563"/>
        <w:rPr>
          <w:sz w:val="28"/>
          <w:szCs w:val="28"/>
        </w:rPr>
      </w:pPr>
      <w:r w:rsidRPr="000D2E50">
        <w:rPr>
          <w:rFonts w:hint="eastAsia"/>
          <w:sz w:val="28"/>
          <w:szCs w:val="28"/>
        </w:rPr>
        <w:t>中国证券登记结算有限责任公司深圳分公司（以下简称“中国结算深圳分公司”）已于2</w:t>
      </w:r>
      <w:r w:rsidRPr="000D2E50">
        <w:rPr>
          <w:sz w:val="28"/>
          <w:szCs w:val="28"/>
        </w:rPr>
        <w:t>021年</w:t>
      </w:r>
      <w:r w:rsidRPr="000D2E50">
        <w:rPr>
          <w:rFonts w:hint="eastAsia"/>
          <w:sz w:val="28"/>
          <w:szCs w:val="28"/>
        </w:rPr>
        <w:t>3月2</w:t>
      </w:r>
      <w:r w:rsidRPr="000D2E50">
        <w:rPr>
          <w:sz w:val="28"/>
          <w:szCs w:val="28"/>
        </w:rPr>
        <w:t>5</w:t>
      </w:r>
      <w:r w:rsidRPr="000D2E50">
        <w:rPr>
          <w:rFonts w:hint="eastAsia"/>
          <w:sz w:val="28"/>
          <w:szCs w:val="28"/>
        </w:rPr>
        <w:t>日发布了《关于做好落实〈关于进一步规范人民法院冻结上市公司质押股票工作的意见〉的技术准备的通知》，为确保相关业务的顺利开展，中国结算深圳分公司联合深圳证券交易所（以下简称“深交所”）定于2021年6月5日组织</w:t>
      </w:r>
      <w:r w:rsidR="00101B37">
        <w:rPr>
          <w:rFonts w:hint="eastAsia"/>
          <w:sz w:val="28"/>
          <w:szCs w:val="28"/>
        </w:rPr>
        <w:t>全网</w:t>
      </w:r>
      <w:r w:rsidRPr="000D2E50">
        <w:rPr>
          <w:rFonts w:hint="eastAsia"/>
          <w:sz w:val="28"/>
          <w:szCs w:val="28"/>
        </w:rPr>
        <w:t>测试，主要通过模拟质押股票新型冻结（以下简称“新型冻结”）业务的D</w:t>
      </w:r>
      <w:r w:rsidRPr="000D2E50">
        <w:rPr>
          <w:sz w:val="28"/>
          <w:szCs w:val="28"/>
        </w:rPr>
        <w:t>-COM</w:t>
      </w:r>
      <w:r w:rsidRPr="000D2E50">
        <w:rPr>
          <w:rFonts w:hint="eastAsia"/>
          <w:sz w:val="28"/>
          <w:szCs w:val="28"/>
        </w:rPr>
        <w:t>相关指令申报、清算交收等业务处理过程，检验市场参与各方技术系统的正确性。</w:t>
      </w:r>
    </w:p>
    <w:p w:rsidR="00D643A2" w:rsidRDefault="00193C9E" w:rsidP="00193C9E">
      <w:pPr>
        <w:ind w:firstLineChars="201" w:firstLine="563"/>
        <w:rPr>
          <w:sz w:val="28"/>
          <w:szCs w:val="28"/>
        </w:rPr>
      </w:pPr>
      <w:r w:rsidRPr="00193C9E">
        <w:rPr>
          <w:rFonts w:hint="eastAsia"/>
          <w:sz w:val="28"/>
          <w:szCs w:val="28"/>
        </w:rPr>
        <w:t>同时，深交所定于2021年6月5日组织全网测试，主要通过模拟接入线路故障以及交易</w:t>
      </w:r>
      <w:proofErr w:type="gramStart"/>
      <w:r w:rsidRPr="00193C9E">
        <w:rPr>
          <w:rFonts w:hint="eastAsia"/>
          <w:sz w:val="28"/>
          <w:szCs w:val="28"/>
        </w:rPr>
        <w:t>系统灾备切换</w:t>
      </w:r>
      <w:proofErr w:type="gramEnd"/>
      <w:r w:rsidRPr="00193C9E">
        <w:rPr>
          <w:rFonts w:hint="eastAsia"/>
          <w:sz w:val="28"/>
          <w:szCs w:val="28"/>
        </w:rPr>
        <w:t>等场景，检验市场参与各方线路的完备性和技术系统的适应性</w:t>
      </w:r>
      <w:r w:rsidR="00D643A2" w:rsidRPr="00D643A2">
        <w:rPr>
          <w:rFonts w:hint="eastAsia"/>
          <w:sz w:val="28"/>
          <w:szCs w:val="28"/>
        </w:rPr>
        <w:t>。</w:t>
      </w:r>
    </w:p>
    <w:p w:rsidR="00BB48F2" w:rsidRDefault="00BB48F2" w:rsidP="00D643A2">
      <w:pPr>
        <w:rPr>
          <w:sz w:val="28"/>
          <w:szCs w:val="28"/>
        </w:rPr>
      </w:pPr>
    </w:p>
    <w:p w:rsidR="00BB48F2" w:rsidRDefault="00F7432D">
      <w:pPr>
        <w:pStyle w:val="30"/>
        <w:outlineLvl w:val="0"/>
        <w:rPr>
          <w:rFonts w:ascii="楷体_GB2312" w:eastAsia="楷体_GB2312"/>
          <w:b/>
          <w:color w:val="000000"/>
          <w:sz w:val="32"/>
          <w:szCs w:val="32"/>
        </w:rPr>
      </w:pPr>
      <w:bookmarkStart w:id="1" w:name="_Toc102489701"/>
      <w:r>
        <w:rPr>
          <w:rFonts w:ascii="楷体_GB2312" w:eastAsia="楷体_GB2312" w:hint="eastAsia"/>
          <w:b/>
          <w:color w:val="000000"/>
          <w:sz w:val="32"/>
          <w:szCs w:val="32"/>
        </w:rPr>
        <w:t>二、参测单位</w:t>
      </w:r>
      <w:bookmarkEnd w:id="1"/>
    </w:p>
    <w:p w:rsidR="00BB48F2" w:rsidRDefault="00F7432D">
      <w:pPr>
        <w:numPr>
          <w:ilvl w:val="0"/>
          <w:numId w:val="2"/>
        </w:numPr>
        <w:rPr>
          <w:color w:val="000000"/>
          <w:sz w:val="28"/>
          <w:szCs w:val="28"/>
        </w:rPr>
      </w:pPr>
      <w:r>
        <w:rPr>
          <w:rFonts w:hint="eastAsia"/>
          <w:color w:val="000000"/>
          <w:sz w:val="28"/>
          <w:szCs w:val="28"/>
        </w:rPr>
        <w:t>深圳证券交易所</w:t>
      </w:r>
    </w:p>
    <w:p w:rsidR="00BB48F2" w:rsidRDefault="00F7432D">
      <w:pPr>
        <w:numPr>
          <w:ilvl w:val="0"/>
          <w:numId w:val="2"/>
        </w:numPr>
        <w:rPr>
          <w:color w:val="000000"/>
          <w:sz w:val="28"/>
          <w:szCs w:val="28"/>
        </w:rPr>
      </w:pPr>
      <w:r>
        <w:rPr>
          <w:rFonts w:ascii="Times New Roman" w:hint="eastAsia"/>
          <w:sz w:val="28"/>
          <w:szCs w:val="28"/>
        </w:rPr>
        <w:t>中国结算深圳分公司</w:t>
      </w:r>
    </w:p>
    <w:p w:rsidR="00BB48F2" w:rsidRDefault="00F7432D">
      <w:pPr>
        <w:numPr>
          <w:ilvl w:val="0"/>
          <w:numId w:val="2"/>
        </w:numPr>
        <w:rPr>
          <w:color w:val="000000"/>
          <w:sz w:val="28"/>
          <w:szCs w:val="28"/>
        </w:rPr>
      </w:pPr>
      <w:r>
        <w:rPr>
          <w:rFonts w:hint="eastAsia"/>
          <w:color w:val="000000"/>
          <w:sz w:val="28"/>
          <w:szCs w:val="28"/>
        </w:rPr>
        <w:t>深圳证券通信有限公司</w:t>
      </w:r>
    </w:p>
    <w:p w:rsidR="00BB48F2" w:rsidRDefault="00F7432D">
      <w:pPr>
        <w:numPr>
          <w:ilvl w:val="0"/>
          <w:numId w:val="2"/>
        </w:numPr>
        <w:rPr>
          <w:color w:val="000000"/>
          <w:sz w:val="28"/>
          <w:szCs w:val="28"/>
        </w:rPr>
      </w:pPr>
      <w:r>
        <w:rPr>
          <w:rFonts w:hint="eastAsia"/>
          <w:color w:val="000000"/>
          <w:sz w:val="28"/>
          <w:szCs w:val="28"/>
        </w:rPr>
        <w:t>深圳证券信息有限公司</w:t>
      </w:r>
    </w:p>
    <w:p w:rsidR="00BB48F2" w:rsidRDefault="00F7432D">
      <w:pPr>
        <w:numPr>
          <w:ilvl w:val="0"/>
          <w:numId w:val="2"/>
        </w:numPr>
        <w:rPr>
          <w:color w:val="000000"/>
          <w:sz w:val="28"/>
          <w:szCs w:val="28"/>
        </w:rPr>
      </w:pPr>
      <w:r>
        <w:rPr>
          <w:rFonts w:hint="eastAsia"/>
          <w:color w:val="000000"/>
          <w:sz w:val="28"/>
          <w:szCs w:val="28"/>
        </w:rPr>
        <w:t>会员单位</w:t>
      </w:r>
    </w:p>
    <w:p w:rsidR="00BB48F2" w:rsidRDefault="00F7432D">
      <w:pPr>
        <w:numPr>
          <w:ilvl w:val="0"/>
          <w:numId w:val="2"/>
        </w:numPr>
        <w:rPr>
          <w:color w:val="000000"/>
          <w:sz w:val="28"/>
          <w:szCs w:val="28"/>
        </w:rPr>
      </w:pPr>
      <w:r>
        <w:rPr>
          <w:rFonts w:hint="eastAsia"/>
          <w:color w:val="000000"/>
          <w:sz w:val="28"/>
          <w:szCs w:val="28"/>
        </w:rPr>
        <w:lastRenderedPageBreak/>
        <w:t>结算参与机构</w:t>
      </w:r>
    </w:p>
    <w:p w:rsidR="00BB48F2" w:rsidRDefault="00F7432D">
      <w:pPr>
        <w:numPr>
          <w:ilvl w:val="0"/>
          <w:numId w:val="2"/>
        </w:numPr>
        <w:rPr>
          <w:color w:val="000000"/>
          <w:sz w:val="28"/>
          <w:szCs w:val="28"/>
        </w:rPr>
      </w:pPr>
      <w:r>
        <w:rPr>
          <w:rFonts w:hint="eastAsia"/>
          <w:color w:val="000000"/>
          <w:sz w:val="28"/>
          <w:szCs w:val="28"/>
        </w:rPr>
        <w:t>基金管理公司</w:t>
      </w:r>
    </w:p>
    <w:p w:rsidR="00BB48F2" w:rsidRDefault="000D2E50">
      <w:pPr>
        <w:numPr>
          <w:ilvl w:val="0"/>
          <w:numId w:val="2"/>
        </w:numPr>
        <w:rPr>
          <w:color w:val="000000"/>
          <w:sz w:val="28"/>
          <w:szCs w:val="28"/>
        </w:rPr>
      </w:pPr>
      <w:r>
        <w:rPr>
          <w:rFonts w:hint="eastAsia"/>
          <w:color w:val="000000"/>
          <w:sz w:val="28"/>
          <w:szCs w:val="28"/>
        </w:rPr>
        <w:t>期货公司</w:t>
      </w:r>
    </w:p>
    <w:p w:rsidR="00BB48F2" w:rsidRDefault="00F7432D">
      <w:pPr>
        <w:numPr>
          <w:ilvl w:val="0"/>
          <w:numId w:val="2"/>
        </w:numPr>
        <w:rPr>
          <w:color w:val="000000"/>
          <w:sz w:val="28"/>
          <w:szCs w:val="28"/>
        </w:rPr>
      </w:pPr>
      <w:r>
        <w:rPr>
          <w:rFonts w:hint="eastAsia"/>
          <w:color w:val="000000"/>
          <w:sz w:val="28"/>
          <w:szCs w:val="28"/>
        </w:rPr>
        <w:t>其他相关单位</w:t>
      </w:r>
    </w:p>
    <w:p w:rsidR="00BB48F2" w:rsidRDefault="00BB48F2">
      <w:pPr>
        <w:ind w:left="420"/>
        <w:rPr>
          <w:color w:val="000000"/>
          <w:sz w:val="28"/>
          <w:szCs w:val="28"/>
        </w:rPr>
      </w:pPr>
    </w:p>
    <w:p w:rsidR="00BB48F2" w:rsidRDefault="00F7432D">
      <w:pPr>
        <w:pStyle w:val="30"/>
        <w:outlineLvl w:val="0"/>
        <w:rPr>
          <w:rFonts w:ascii="楷体_GB2312" w:eastAsia="楷体_GB2312"/>
          <w:b/>
          <w:color w:val="000000"/>
          <w:sz w:val="32"/>
          <w:szCs w:val="32"/>
        </w:rPr>
      </w:pPr>
      <w:bookmarkStart w:id="2" w:name="_Toc102489702"/>
      <w:r>
        <w:rPr>
          <w:rFonts w:ascii="楷体_GB2312" w:eastAsia="楷体_GB2312" w:hint="eastAsia"/>
          <w:b/>
          <w:color w:val="000000"/>
          <w:sz w:val="32"/>
          <w:szCs w:val="32"/>
        </w:rPr>
        <w:t>三、测试内容</w:t>
      </w:r>
      <w:bookmarkEnd w:id="2"/>
    </w:p>
    <w:p w:rsidR="00BB48F2" w:rsidRDefault="00F7432D">
      <w:pPr>
        <w:ind w:firstLineChars="201" w:firstLine="563"/>
        <w:rPr>
          <w:color w:val="000000"/>
          <w:sz w:val="28"/>
          <w:szCs w:val="28"/>
        </w:rPr>
      </w:pPr>
      <w:r>
        <w:rPr>
          <w:rFonts w:hint="eastAsia"/>
          <w:color w:val="000000"/>
          <w:sz w:val="28"/>
          <w:szCs w:val="28"/>
        </w:rPr>
        <w:t>深市证券交易、结算系统模拟1个业务日的交易</w:t>
      </w:r>
      <w:r>
        <w:rPr>
          <w:rFonts w:hint="eastAsia"/>
          <w:sz w:val="28"/>
          <w:szCs w:val="28"/>
        </w:rPr>
        <w:t>、结算</w:t>
      </w:r>
      <w:r>
        <w:rPr>
          <w:rFonts w:hint="eastAsia"/>
          <w:color w:val="000000"/>
          <w:sz w:val="28"/>
          <w:szCs w:val="28"/>
        </w:rPr>
        <w:t>（即模拟T日2021年</w:t>
      </w:r>
      <w:r w:rsidR="000D2E50">
        <w:rPr>
          <w:rFonts w:hint="eastAsia"/>
          <w:color w:val="000000"/>
          <w:sz w:val="28"/>
          <w:szCs w:val="28"/>
        </w:rPr>
        <w:t>6月5日</w:t>
      </w:r>
      <w:r>
        <w:rPr>
          <w:rFonts w:hint="eastAsia"/>
          <w:color w:val="000000"/>
          <w:sz w:val="28"/>
          <w:szCs w:val="28"/>
        </w:rPr>
        <w:t>）。</w:t>
      </w:r>
      <w:r w:rsidR="006D0070" w:rsidRPr="006D0070">
        <w:rPr>
          <w:rFonts w:hint="eastAsia"/>
          <w:color w:val="000000"/>
          <w:sz w:val="28"/>
          <w:szCs w:val="28"/>
        </w:rPr>
        <w:t>测试当日为港股通业务</w:t>
      </w:r>
      <w:proofErr w:type="gramStart"/>
      <w:r w:rsidR="006D0070" w:rsidRPr="006D0070">
        <w:rPr>
          <w:rFonts w:hint="eastAsia"/>
          <w:color w:val="000000"/>
          <w:sz w:val="28"/>
          <w:szCs w:val="28"/>
        </w:rPr>
        <w:t>非交易</w:t>
      </w:r>
      <w:proofErr w:type="gramEnd"/>
      <w:r w:rsidR="006D0070" w:rsidRPr="006D0070">
        <w:rPr>
          <w:rFonts w:hint="eastAsia"/>
          <w:color w:val="000000"/>
          <w:sz w:val="28"/>
          <w:szCs w:val="28"/>
        </w:rPr>
        <w:t>日、非结算日。</w:t>
      </w:r>
    </w:p>
    <w:p w:rsidR="00BB48F2" w:rsidRDefault="00F7432D">
      <w:pPr>
        <w:ind w:firstLineChars="201" w:firstLine="563"/>
        <w:rPr>
          <w:color w:val="000000"/>
          <w:sz w:val="28"/>
          <w:szCs w:val="28"/>
        </w:rPr>
      </w:pPr>
      <w:r>
        <w:rPr>
          <w:rFonts w:hint="eastAsia"/>
          <w:color w:val="000000"/>
          <w:sz w:val="28"/>
          <w:szCs w:val="28"/>
        </w:rPr>
        <w:t>本次测试主要包括以下内容：</w:t>
      </w:r>
    </w:p>
    <w:p w:rsidR="00BB48F2" w:rsidRDefault="008641EC">
      <w:pPr>
        <w:pStyle w:val="32"/>
        <w:numPr>
          <w:ilvl w:val="0"/>
          <w:numId w:val="3"/>
        </w:numPr>
        <w:rPr>
          <w:rStyle w:val="HighlightedVariable"/>
          <w:color w:val="000000"/>
          <w:szCs w:val="28"/>
        </w:rPr>
      </w:pPr>
      <w:r w:rsidRPr="008641EC">
        <w:rPr>
          <w:rFonts w:hint="eastAsia"/>
          <w:color w:val="000000"/>
          <w:szCs w:val="28"/>
        </w:rPr>
        <w:t>通过D-COM系统申报质押股票新型冻结相关业务指令</w:t>
      </w:r>
      <w:r>
        <w:rPr>
          <w:rFonts w:hint="eastAsia"/>
          <w:color w:val="000000"/>
          <w:szCs w:val="28"/>
        </w:rPr>
        <w:t>；</w:t>
      </w:r>
    </w:p>
    <w:p w:rsidR="00BB48F2" w:rsidRDefault="008641EC">
      <w:pPr>
        <w:pStyle w:val="32"/>
        <w:numPr>
          <w:ilvl w:val="0"/>
          <w:numId w:val="3"/>
        </w:numPr>
        <w:rPr>
          <w:color w:val="000000"/>
          <w:szCs w:val="28"/>
        </w:rPr>
      </w:pPr>
      <w:r w:rsidRPr="008641EC">
        <w:rPr>
          <w:rFonts w:hint="eastAsia"/>
          <w:color w:val="000000"/>
          <w:szCs w:val="28"/>
        </w:rPr>
        <w:t>质押股票新型冻结相关业务清算交收处理</w:t>
      </w:r>
      <w:r w:rsidR="00D368F8">
        <w:rPr>
          <w:rFonts w:hint="eastAsia"/>
          <w:color w:val="000000"/>
          <w:szCs w:val="28"/>
        </w:rPr>
        <w:t>；</w:t>
      </w:r>
    </w:p>
    <w:p w:rsidR="00302A31" w:rsidRDefault="007B2810">
      <w:pPr>
        <w:pStyle w:val="32"/>
        <w:numPr>
          <w:ilvl w:val="0"/>
          <w:numId w:val="3"/>
        </w:numPr>
        <w:rPr>
          <w:color w:val="000000"/>
          <w:szCs w:val="28"/>
        </w:rPr>
      </w:pPr>
      <w:r>
        <w:rPr>
          <w:rFonts w:hint="eastAsia"/>
          <w:color w:val="000000"/>
          <w:szCs w:val="28"/>
        </w:rPr>
        <w:t>模拟</w:t>
      </w:r>
      <w:r w:rsidR="00D368F8" w:rsidRPr="00D368F8">
        <w:rPr>
          <w:rFonts w:hint="eastAsia"/>
          <w:color w:val="000000"/>
          <w:szCs w:val="28"/>
        </w:rPr>
        <w:t>接入线路故障演练；</w:t>
      </w:r>
    </w:p>
    <w:p w:rsidR="00D368F8" w:rsidRPr="00D368F8" w:rsidRDefault="00D368F8" w:rsidP="00D368F8">
      <w:pPr>
        <w:pStyle w:val="af4"/>
        <w:numPr>
          <w:ilvl w:val="0"/>
          <w:numId w:val="3"/>
        </w:numPr>
        <w:ind w:firstLineChars="0"/>
        <w:rPr>
          <w:rStyle w:val="HighlightedVariable"/>
          <w:rFonts w:ascii="楷体_GB2312" w:eastAsia="楷体_GB2312"/>
          <w:color w:val="000000"/>
          <w:sz w:val="28"/>
          <w:szCs w:val="28"/>
        </w:rPr>
      </w:pPr>
      <w:r w:rsidRPr="00D368F8">
        <w:rPr>
          <w:rStyle w:val="HighlightedVariable"/>
          <w:rFonts w:ascii="楷体_GB2312" w:eastAsia="楷体_GB2312" w:hint="eastAsia"/>
          <w:color w:val="000000"/>
          <w:sz w:val="28"/>
          <w:szCs w:val="28"/>
        </w:rPr>
        <w:t>模拟</w:t>
      </w:r>
      <w:proofErr w:type="gramStart"/>
      <w:r w:rsidRPr="00D368F8">
        <w:rPr>
          <w:rStyle w:val="HighlightedVariable"/>
          <w:rFonts w:ascii="楷体_GB2312" w:eastAsia="楷体_GB2312" w:hint="eastAsia"/>
          <w:color w:val="000000"/>
          <w:sz w:val="28"/>
          <w:szCs w:val="28"/>
        </w:rPr>
        <w:t>交易系统灾备切换</w:t>
      </w:r>
      <w:proofErr w:type="gramEnd"/>
      <w:r w:rsidRPr="00D368F8">
        <w:rPr>
          <w:rStyle w:val="HighlightedVariable"/>
          <w:rFonts w:ascii="楷体_GB2312" w:eastAsia="楷体_GB2312" w:hint="eastAsia"/>
          <w:color w:val="000000"/>
          <w:sz w:val="28"/>
          <w:szCs w:val="28"/>
        </w:rPr>
        <w:t>演练。</w:t>
      </w:r>
    </w:p>
    <w:p w:rsidR="00BB48F2" w:rsidRDefault="00F7432D">
      <w:pPr>
        <w:pStyle w:val="32"/>
        <w:rPr>
          <w:b/>
          <w:color w:val="000000"/>
          <w:szCs w:val="28"/>
        </w:rPr>
      </w:pPr>
      <w:r>
        <w:rPr>
          <w:rFonts w:hint="eastAsia"/>
          <w:b/>
          <w:color w:val="000000"/>
          <w:szCs w:val="28"/>
        </w:rPr>
        <w:t>（一）T日（模拟2021年</w:t>
      </w:r>
      <w:r w:rsidR="000D2E50">
        <w:rPr>
          <w:rFonts w:hint="eastAsia"/>
          <w:b/>
          <w:color w:val="000000"/>
          <w:szCs w:val="28"/>
        </w:rPr>
        <w:t>6月5日</w:t>
      </w:r>
      <w:r>
        <w:rPr>
          <w:rFonts w:hint="eastAsia"/>
          <w:b/>
          <w:color w:val="000000"/>
          <w:szCs w:val="28"/>
        </w:rPr>
        <w:t>）测试内容</w:t>
      </w:r>
    </w:p>
    <w:p w:rsidR="00BB48F2" w:rsidRDefault="00F7432D">
      <w:pPr>
        <w:pStyle w:val="32"/>
        <w:rPr>
          <w:rFonts w:ascii="Times New Roman"/>
          <w:szCs w:val="28"/>
        </w:rPr>
      </w:pPr>
      <w:r>
        <w:rPr>
          <w:rFonts w:ascii="Times New Roman" w:hint="eastAsia"/>
          <w:b/>
          <w:szCs w:val="28"/>
        </w:rPr>
        <w:t>市场参与人技术系统：</w:t>
      </w:r>
      <w:proofErr w:type="gramStart"/>
      <w:r>
        <w:rPr>
          <w:rFonts w:ascii="Times New Roman" w:hint="eastAsia"/>
          <w:szCs w:val="28"/>
        </w:rPr>
        <w:t>模拟深</w:t>
      </w:r>
      <w:proofErr w:type="gramEnd"/>
      <w:r>
        <w:rPr>
          <w:rFonts w:ascii="Times New Roman" w:hint="eastAsia"/>
          <w:szCs w:val="28"/>
        </w:rPr>
        <w:t>市证券日常交易、非交易（含新型冻结等）等业务的委托申报，接收成交回报与实时行情。通过交易终端进行委托申报、成交查询及数据下载。</w:t>
      </w:r>
    </w:p>
    <w:p w:rsidR="000441A9" w:rsidRDefault="000441A9">
      <w:pPr>
        <w:pStyle w:val="32"/>
        <w:rPr>
          <w:rFonts w:ascii="Times New Roman"/>
          <w:color w:val="000000"/>
          <w:szCs w:val="28"/>
        </w:rPr>
      </w:pPr>
      <w:r w:rsidRPr="000441A9">
        <w:rPr>
          <w:rFonts w:ascii="Times New Roman" w:hint="eastAsia"/>
          <w:color w:val="000000"/>
          <w:szCs w:val="28"/>
        </w:rPr>
        <w:t>深交所模拟断开广域线路接入，请各单位检查自身线路是否完备，确保技术系统正确平稳运行。</w:t>
      </w:r>
    </w:p>
    <w:p w:rsidR="000441A9" w:rsidRDefault="000441A9">
      <w:pPr>
        <w:pStyle w:val="32"/>
        <w:rPr>
          <w:rFonts w:ascii="Times New Roman"/>
          <w:szCs w:val="28"/>
        </w:rPr>
      </w:pPr>
      <w:r w:rsidRPr="000441A9">
        <w:rPr>
          <w:rFonts w:ascii="Times New Roman" w:hint="eastAsia"/>
          <w:szCs w:val="28"/>
        </w:rPr>
        <w:t>深交所模拟</w:t>
      </w:r>
      <w:proofErr w:type="gramStart"/>
      <w:r w:rsidRPr="000441A9">
        <w:rPr>
          <w:rFonts w:ascii="Times New Roman" w:hint="eastAsia"/>
          <w:szCs w:val="28"/>
        </w:rPr>
        <w:t>交易系统灾备切换</w:t>
      </w:r>
      <w:proofErr w:type="gramEnd"/>
      <w:r w:rsidRPr="000441A9">
        <w:rPr>
          <w:rFonts w:ascii="Times New Roman" w:hint="eastAsia"/>
          <w:szCs w:val="28"/>
        </w:rPr>
        <w:t>，请各参测单位检查自身技术系统的适应性，确保自身技术系统的正确平稳运行。</w:t>
      </w:r>
    </w:p>
    <w:p w:rsidR="00BB48F2" w:rsidRDefault="00F7432D">
      <w:pPr>
        <w:pStyle w:val="32"/>
        <w:rPr>
          <w:szCs w:val="28"/>
        </w:rPr>
      </w:pPr>
      <w:proofErr w:type="gramStart"/>
      <w:r>
        <w:rPr>
          <w:rFonts w:hint="eastAsia"/>
          <w:szCs w:val="28"/>
        </w:rPr>
        <w:t>模拟深</w:t>
      </w:r>
      <w:proofErr w:type="gramEnd"/>
      <w:r>
        <w:rPr>
          <w:rFonts w:hint="eastAsia"/>
          <w:szCs w:val="28"/>
        </w:rPr>
        <w:t>市证券的股份及资金清算交收等业务处理。</w:t>
      </w:r>
    </w:p>
    <w:p w:rsidR="00BB48F2" w:rsidRDefault="00F7432D">
      <w:pPr>
        <w:pStyle w:val="30"/>
        <w:outlineLvl w:val="0"/>
        <w:rPr>
          <w:rFonts w:ascii="楷体_GB2312" w:eastAsia="楷体_GB2312"/>
          <w:b/>
          <w:color w:val="000000"/>
          <w:sz w:val="32"/>
          <w:szCs w:val="32"/>
        </w:rPr>
      </w:pPr>
      <w:bookmarkStart w:id="3" w:name="_Toc102489703"/>
      <w:r>
        <w:rPr>
          <w:rFonts w:ascii="楷体_GB2312" w:eastAsia="楷体_GB2312" w:hint="eastAsia"/>
          <w:b/>
          <w:color w:val="000000"/>
          <w:sz w:val="32"/>
          <w:szCs w:val="32"/>
        </w:rPr>
        <w:lastRenderedPageBreak/>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3"/>
    </w:p>
    <w:p w:rsidR="00BB48F2" w:rsidRDefault="00F7432D">
      <w:pPr>
        <w:ind w:firstLine="480"/>
        <w:rPr>
          <w:b/>
          <w:color w:val="000000"/>
          <w:sz w:val="28"/>
          <w:szCs w:val="28"/>
        </w:rPr>
      </w:pPr>
      <w:r>
        <w:rPr>
          <w:rFonts w:hint="eastAsia"/>
          <w:b/>
          <w:color w:val="000000"/>
          <w:sz w:val="28"/>
          <w:szCs w:val="28"/>
        </w:rPr>
        <w:t>测试时间为2021年</w:t>
      </w:r>
      <w:r w:rsidR="000D2E50">
        <w:rPr>
          <w:rFonts w:hint="eastAsia"/>
          <w:b/>
          <w:color w:val="000000"/>
          <w:sz w:val="28"/>
          <w:szCs w:val="28"/>
        </w:rPr>
        <w:t>6月5日</w:t>
      </w:r>
      <w:r>
        <w:rPr>
          <w:rFonts w:hint="eastAsia"/>
          <w:b/>
          <w:color w:val="000000"/>
          <w:sz w:val="28"/>
          <w:szCs w:val="28"/>
        </w:rPr>
        <w:t>（星期六）8:30至</w:t>
      </w:r>
      <w:r w:rsidR="00F26488">
        <w:rPr>
          <w:rFonts w:hint="eastAsia"/>
          <w:b/>
          <w:color w:val="000000"/>
          <w:sz w:val="28"/>
          <w:szCs w:val="28"/>
        </w:rPr>
        <w:t>1</w:t>
      </w:r>
      <w:r w:rsidR="000441A9">
        <w:rPr>
          <w:rFonts w:hint="eastAsia"/>
          <w:b/>
          <w:color w:val="000000"/>
          <w:sz w:val="28"/>
          <w:szCs w:val="28"/>
        </w:rPr>
        <w:t>4</w:t>
      </w:r>
      <w:r>
        <w:rPr>
          <w:rFonts w:hint="eastAsia"/>
          <w:b/>
          <w:color w:val="000000"/>
          <w:sz w:val="28"/>
          <w:szCs w:val="28"/>
        </w:rPr>
        <w:t>:00。</w:t>
      </w:r>
    </w:p>
    <w:p w:rsidR="00BB48F2" w:rsidRDefault="00F7432D">
      <w:pPr>
        <w:ind w:firstLine="480"/>
        <w:jc w:val="left"/>
        <w:rPr>
          <w:color w:val="000000"/>
          <w:sz w:val="28"/>
          <w:szCs w:val="28"/>
        </w:rPr>
      </w:pPr>
      <w:r>
        <w:rPr>
          <w:rFonts w:ascii="Times New Roman" w:hint="eastAsia"/>
          <w:sz w:val="28"/>
          <w:szCs w:val="28"/>
        </w:rPr>
        <w:t>深交所交易系统</w:t>
      </w:r>
      <w:r>
        <w:rPr>
          <w:rStyle w:val="HighlightedVariable"/>
          <w:color w:val="000000"/>
          <w:sz w:val="28"/>
          <w:szCs w:val="24"/>
        </w:rPr>
        <w:t>T</w:t>
      </w:r>
      <w:r>
        <w:rPr>
          <w:rFonts w:ascii="Times New Roman" w:hint="eastAsia"/>
          <w:sz w:val="28"/>
          <w:szCs w:val="28"/>
        </w:rPr>
        <w:t>日接收交易委托的时间为</w:t>
      </w:r>
      <w:r>
        <w:rPr>
          <w:rStyle w:val="HighlightedVariable"/>
          <w:color w:val="000000"/>
          <w:sz w:val="28"/>
          <w:szCs w:val="28"/>
        </w:rPr>
        <w:t>9:15</w:t>
      </w:r>
      <w:r>
        <w:rPr>
          <w:rFonts w:ascii="Times New Roman" w:hint="eastAsia"/>
          <w:sz w:val="28"/>
          <w:szCs w:val="28"/>
        </w:rPr>
        <w:t>至</w:t>
      </w:r>
      <w:r>
        <w:rPr>
          <w:rStyle w:val="HighlightedVariable"/>
          <w:color w:val="000000"/>
          <w:sz w:val="28"/>
          <w:szCs w:val="28"/>
        </w:rPr>
        <w:t>11:30</w:t>
      </w:r>
      <w:r>
        <w:rPr>
          <w:rFonts w:ascii="Times New Roman" w:hint="eastAsia"/>
          <w:sz w:val="28"/>
          <w:szCs w:val="28"/>
        </w:rPr>
        <w:t>，协议交易时段为</w:t>
      </w:r>
      <w:r>
        <w:rPr>
          <w:rStyle w:val="HighlightedVariable"/>
          <w:color w:val="000000"/>
          <w:sz w:val="28"/>
          <w:szCs w:val="28"/>
        </w:rPr>
        <w:t>9:15</w:t>
      </w:r>
      <w:r>
        <w:rPr>
          <w:rFonts w:ascii="Times New Roman" w:hint="eastAsia"/>
          <w:sz w:val="28"/>
          <w:szCs w:val="28"/>
        </w:rPr>
        <w:t>至</w:t>
      </w:r>
      <w:r>
        <w:rPr>
          <w:rStyle w:val="HighlightedVariable"/>
          <w:color w:val="000000"/>
          <w:sz w:val="28"/>
          <w:szCs w:val="28"/>
        </w:rPr>
        <w:t>12:00</w:t>
      </w:r>
      <w:r>
        <w:rPr>
          <w:rFonts w:ascii="Times New Roman" w:hint="eastAsia"/>
          <w:sz w:val="28"/>
          <w:szCs w:val="28"/>
        </w:rPr>
        <w:t>；其中</w:t>
      </w:r>
      <w:r>
        <w:rPr>
          <w:rStyle w:val="HighlightedVariable"/>
          <w:color w:val="000000"/>
          <w:sz w:val="28"/>
          <w:szCs w:val="28"/>
        </w:rPr>
        <w:t>10:30-10:35</w:t>
      </w:r>
      <w:r>
        <w:rPr>
          <w:rFonts w:ascii="Times New Roman" w:hint="eastAsia"/>
          <w:sz w:val="28"/>
          <w:szCs w:val="28"/>
        </w:rPr>
        <w:t>模拟中午休市。</w:t>
      </w:r>
    </w:p>
    <w:p w:rsidR="00BB48F2" w:rsidRDefault="00F7432D">
      <w:pPr>
        <w:ind w:firstLine="480"/>
        <w:rPr>
          <w:color w:val="000000"/>
          <w:sz w:val="28"/>
          <w:szCs w:val="28"/>
        </w:rPr>
      </w:pPr>
      <w:r>
        <w:rPr>
          <w:rFonts w:hint="eastAsia"/>
          <w:b/>
          <w:color w:val="000000"/>
          <w:sz w:val="28"/>
          <w:szCs w:val="28"/>
        </w:rPr>
        <w:t>深市证券交易及结算业务</w:t>
      </w:r>
      <w:r>
        <w:rPr>
          <w:rFonts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BB48F2">
        <w:trPr>
          <w:jc w:val="center"/>
        </w:trPr>
        <w:tc>
          <w:tcPr>
            <w:tcW w:w="1598" w:type="dxa"/>
            <w:shd w:val="clear" w:color="auto" w:fill="E0E0E0"/>
            <w:vAlign w:val="center"/>
          </w:tcPr>
          <w:p w:rsidR="00BB48F2" w:rsidRDefault="00F7432D">
            <w:pPr>
              <w:spacing w:line="300" w:lineRule="exact"/>
              <w:jc w:val="center"/>
              <w:rPr>
                <w:b/>
                <w:bCs/>
                <w:color w:val="000000"/>
                <w:sz w:val="21"/>
                <w:szCs w:val="21"/>
              </w:rPr>
            </w:pPr>
            <w:r>
              <w:rPr>
                <w:rFonts w:hint="eastAsia"/>
                <w:b/>
                <w:bCs/>
                <w:color w:val="000000"/>
                <w:sz w:val="21"/>
                <w:szCs w:val="21"/>
              </w:rPr>
              <w:t>实际时间</w:t>
            </w:r>
          </w:p>
          <w:p w:rsidR="00BB48F2" w:rsidRDefault="00F7432D">
            <w:pPr>
              <w:spacing w:line="300" w:lineRule="exact"/>
              <w:jc w:val="center"/>
              <w:rPr>
                <w:color w:val="000000"/>
                <w:sz w:val="21"/>
                <w:szCs w:val="21"/>
              </w:rPr>
            </w:pPr>
            <w:r>
              <w:rPr>
                <w:rFonts w:hint="eastAsia"/>
                <w:color w:val="000000"/>
                <w:sz w:val="21"/>
                <w:szCs w:val="21"/>
              </w:rPr>
              <w:t>(</w:t>
            </w:r>
            <w:r w:rsidR="000D2E50">
              <w:rPr>
                <w:rFonts w:hint="eastAsia"/>
                <w:color w:val="000000"/>
                <w:sz w:val="21"/>
                <w:szCs w:val="21"/>
              </w:rPr>
              <w:t>6月5日</w:t>
            </w:r>
            <w:r>
              <w:rPr>
                <w:rFonts w:hint="eastAsia"/>
                <w:color w:val="000000"/>
                <w:sz w:val="21"/>
                <w:szCs w:val="21"/>
              </w:rPr>
              <w:t>)</w:t>
            </w:r>
          </w:p>
        </w:tc>
        <w:tc>
          <w:tcPr>
            <w:tcW w:w="3313" w:type="dxa"/>
            <w:shd w:val="clear" w:color="auto" w:fill="E0E0E0"/>
            <w:vAlign w:val="center"/>
          </w:tcPr>
          <w:p w:rsidR="00BB48F2" w:rsidRDefault="00F7432D">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BB48F2" w:rsidRDefault="00F7432D">
            <w:pPr>
              <w:spacing w:line="300" w:lineRule="exact"/>
              <w:jc w:val="center"/>
              <w:rPr>
                <w:b/>
                <w:bCs/>
                <w:color w:val="000000"/>
                <w:sz w:val="21"/>
                <w:szCs w:val="21"/>
              </w:rPr>
            </w:pPr>
            <w:r>
              <w:rPr>
                <w:rFonts w:hint="eastAsia"/>
                <w:b/>
                <w:bCs/>
                <w:color w:val="000000"/>
                <w:sz w:val="21"/>
                <w:szCs w:val="21"/>
              </w:rPr>
              <w:t>参测单位</w:t>
            </w:r>
          </w:p>
          <w:p w:rsidR="00BB48F2" w:rsidRDefault="00F7432D">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BB48F2" w:rsidRDefault="00F7432D">
            <w:pPr>
              <w:spacing w:line="300" w:lineRule="exact"/>
              <w:jc w:val="center"/>
              <w:rPr>
                <w:b/>
                <w:bCs/>
                <w:color w:val="000000"/>
                <w:sz w:val="21"/>
                <w:szCs w:val="21"/>
              </w:rPr>
            </w:pPr>
            <w:r>
              <w:rPr>
                <w:rFonts w:hint="eastAsia"/>
                <w:b/>
                <w:bCs/>
                <w:color w:val="000000"/>
                <w:sz w:val="21"/>
                <w:szCs w:val="21"/>
              </w:rPr>
              <w:t>模拟日期</w:t>
            </w:r>
          </w:p>
        </w:tc>
      </w:tr>
      <w:tr w:rsidR="00BB48F2" w:rsidTr="00B96C3F">
        <w:trPr>
          <w:trHeight w:val="455"/>
          <w:jc w:val="center"/>
        </w:trPr>
        <w:tc>
          <w:tcPr>
            <w:tcW w:w="1598" w:type="dxa"/>
            <w:shd w:val="clear" w:color="auto" w:fill="auto"/>
            <w:vAlign w:val="center"/>
          </w:tcPr>
          <w:p w:rsidR="00BB48F2" w:rsidRDefault="00F7432D">
            <w:pPr>
              <w:spacing w:line="300" w:lineRule="exact"/>
              <w:jc w:val="center"/>
              <w:rPr>
                <w:color w:val="000000"/>
                <w:sz w:val="21"/>
                <w:szCs w:val="21"/>
              </w:rPr>
            </w:pPr>
            <w:r>
              <w:rPr>
                <w:rFonts w:hint="eastAsia"/>
                <w:sz w:val="21"/>
                <w:szCs w:val="21"/>
              </w:rPr>
              <w:t>9:00前</w:t>
            </w:r>
          </w:p>
        </w:tc>
        <w:tc>
          <w:tcPr>
            <w:tcW w:w="3313" w:type="dxa"/>
            <w:shd w:val="clear" w:color="auto" w:fill="auto"/>
            <w:vAlign w:val="center"/>
          </w:tcPr>
          <w:p w:rsidR="00BB48F2" w:rsidRDefault="00F7432D">
            <w:pPr>
              <w:spacing w:line="300" w:lineRule="exact"/>
              <w:rPr>
                <w:b/>
                <w:bCs/>
                <w:color w:val="000000"/>
                <w:sz w:val="21"/>
                <w:szCs w:val="21"/>
              </w:rPr>
            </w:pPr>
            <w:r>
              <w:rPr>
                <w:rFonts w:hint="eastAsia"/>
                <w:color w:val="000000"/>
                <w:sz w:val="21"/>
                <w:szCs w:val="21"/>
              </w:rPr>
              <w:t>早间下发T日静态交易参考信息文件、PCF文件、信息公告、股东大会信息文件。</w:t>
            </w:r>
          </w:p>
        </w:tc>
        <w:tc>
          <w:tcPr>
            <w:tcW w:w="2659" w:type="dxa"/>
            <w:shd w:val="clear" w:color="auto" w:fill="auto"/>
            <w:vAlign w:val="center"/>
          </w:tcPr>
          <w:p w:rsidR="00BB48F2" w:rsidRDefault="00F7432D">
            <w:pPr>
              <w:spacing w:line="300" w:lineRule="exact"/>
              <w:rPr>
                <w:b/>
                <w:bCs/>
                <w:color w:val="000000"/>
                <w:sz w:val="21"/>
                <w:szCs w:val="21"/>
              </w:rPr>
            </w:pPr>
            <w:r>
              <w:rPr>
                <w:rFonts w:hint="eastAsia"/>
                <w:color w:val="000000"/>
                <w:sz w:val="21"/>
                <w:szCs w:val="21"/>
              </w:rPr>
              <w:t>接收并加载静态交易参考信息文件、PCF文件、信息公告、股东大会信息文件。</w:t>
            </w:r>
          </w:p>
        </w:tc>
        <w:tc>
          <w:tcPr>
            <w:tcW w:w="1333" w:type="dxa"/>
            <w:vMerge w:val="restart"/>
            <w:shd w:val="clear" w:color="auto" w:fill="auto"/>
            <w:vAlign w:val="center"/>
          </w:tcPr>
          <w:p w:rsidR="00BB48F2" w:rsidRDefault="00F7432D">
            <w:pPr>
              <w:spacing w:line="300" w:lineRule="exact"/>
              <w:rPr>
                <w:color w:val="000000"/>
                <w:sz w:val="21"/>
                <w:szCs w:val="21"/>
              </w:rPr>
            </w:pPr>
            <w:r>
              <w:rPr>
                <w:rFonts w:hint="eastAsia"/>
                <w:color w:val="000000"/>
                <w:sz w:val="21"/>
                <w:szCs w:val="21"/>
              </w:rPr>
              <w:t>T日：2021年</w:t>
            </w:r>
            <w:r w:rsidR="000D2E50">
              <w:rPr>
                <w:rFonts w:hint="eastAsia"/>
                <w:color w:val="000000"/>
                <w:sz w:val="21"/>
                <w:szCs w:val="21"/>
              </w:rPr>
              <w:t>6月5日</w:t>
            </w:r>
          </w:p>
        </w:tc>
      </w:tr>
      <w:tr w:rsidR="00BB48F2">
        <w:trPr>
          <w:jc w:val="center"/>
        </w:trPr>
        <w:tc>
          <w:tcPr>
            <w:tcW w:w="1598" w:type="dxa"/>
            <w:vAlign w:val="center"/>
          </w:tcPr>
          <w:p w:rsidR="00BB48F2" w:rsidRDefault="00F7432D">
            <w:pPr>
              <w:spacing w:line="300" w:lineRule="exact"/>
              <w:jc w:val="center"/>
              <w:rPr>
                <w:color w:val="000000"/>
                <w:sz w:val="21"/>
                <w:szCs w:val="21"/>
              </w:rPr>
            </w:pPr>
            <w:r>
              <w:rPr>
                <w:rFonts w:hint="eastAsia"/>
                <w:color w:val="000000"/>
                <w:sz w:val="21"/>
                <w:szCs w:val="21"/>
              </w:rPr>
              <w:t>9:15-12:00</w:t>
            </w:r>
          </w:p>
        </w:tc>
        <w:tc>
          <w:tcPr>
            <w:tcW w:w="3313" w:type="dxa"/>
          </w:tcPr>
          <w:p w:rsidR="00BB48F2" w:rsidRDefault="00F7432D">
            <w:pPr>
              <w:spacing w:line="300" w:lineRule="exact"/>
              <w:rPr>
                <w:rFonts w:ascii="Times New Roman"/>
                <w:sz w:val="21"/>
                <w:szCs w:val="21"/>
              </w:rPr>
            </w:pPr>
            <w:r>
              <w:rPr>
                <w:rFonts w:hint="eastAsia"/>
                <w:color w:val="000000"/>
                <w:sz w:val="21"/>
                <w:szCs w:val="21"/>
              </w:rPr>
              <w:t>设置南方中心为主中心、福田中心为备中心运行，接收日常交易、</w:t>
            </w:r>
            <w:proofErr w:type="gramStart"/>
            <w:r>
              <w:rPr>
                <w:rFonts w:hint="eastAsia"/>
                <w:color w:val="000000"/>
                <w:sz w:val="21"/>
                <w:szCs w:val="21"/>
              </w:rPr>
              <w:t>非交易</w:t>
            </w:r>
            <w:proofErr w:type="gramEnd"/>
            <w:r>
              <w:rPr>
                <w:rFonts w:hint="eastAsia"/>
                <w:color w:val="000000"/>
                <w:sz w:val="21"/>
                <w:szCs w:val="21"/>
              </w:rPr>
              <w:t>等委托，</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30</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35</w:t>
            </w:r>
            <w:r>
              <w:rPr>
                <w:rFonts w:ascii="Times New Roman"/>
                <w:sz w:val="21"/>
                <w:szCs w:val="21"/>
              </w:rPr>
              <w:t>中午休市</w:t>
            </w:r>
            <w:r>
              <w:rPr>
                <w:rFonts w:ascii="Times New Roman" w:hint="eastAsia"/>
                <w:sz w:val="21"/>
                <w:szCs w:val="21"/>
              </w:rPr>
              <w:t>。其中：</w:t>
            </w:r>
          </w:p>
          <w:p w:rsidR="00BB48F2" w:rsidRDefault="00F7432D">
            <w:pPr>
              <w:spacing w:line="300" w:lineRule="exact"/>
              <w:rPr>
                <w:rFonts w:ascii="Times New Roman"/>
                <w:b/>
                <w:sz w:val="21"/>
                <w:szCs w:val="21"/>
              </w:rPr>
            </w:pPr>
            <w:r>
              <w:rPr>
                <w:rFonts w:ascii="Times New Roman" w:hint="eastAsia"/>
                <w:b/>
                <w:sz w:val="21"/>
                <w:szCs w:val="21"/>
              </w:rPr>
              <w:t>现货集中竞价交易平台</w:t>
            </w:r>
          </w:p>
          <w:p w:rsidR="00BB48F2" w:rsidRDefault="00F7432D">
            <w:pPr>
              <w:spacing w:line="300" w:lineRule="exact"/>
              <w:rPr>
                <w:color w:val="000000"/>
                <w:sz w:val="21"/>
                <w:szCs w:val="21"/>
              </w:rPr>
            </w:pPr>
            <w:r>
              <w:rPr>
                <w:rFonts w:hint="eastAsia"/>
                <w:color w:val="000000"/>
                <w:sz w:val="21"/>
                <w:szCs w:val="21"/>
              </w:rPr>
              <w:t>9:15-11:30（9:25开盘，9:30开始连续竞价，11:30平台闭市）</w:t>
            </w:r>
          </w:p>
          <w:p w:rsidR="00BB48F2" w:rsidRDefault="00F7432D">
            <w:pPr>
              <w:spacing w:line="300" w:lineRule="exact"/>
              <w:rPr>
                <w:rFonts w:ascii="Times New Roman"/>
                <w:b/>
                <w:sz w:val="21"/>
                <w:szCs w:val="21"/>
              </w:rPr>
            </w:pPr>
            <w:r>
              <w:rPr>
                <w:rFonts w:ascii="Times New Roman" w:hint="eastAsia"/>
                <w:b/>
                <w:sz w:val="21"/>
                <w:szCs w:val="21"/>
              </w:rPr>
              <w:t>综合金融服务平台</w:t>
            </w:r>
          </w:p>
          <w:p w:rsidR="00BB48F2" w:rsidRDefault="00F7432D">
            <w:pPr>
              <w:spacing w:line="300" w:lineRule="exact"/>
              <w:rPr>
                <w:color w:val="000000"/>
                <w:sz w:val="21"/>
                <w:szCs w:val="21"/>
              </w:rPr>
            </w:pPr>
            <w:r>
              <w:rPr>
                <w:rFonts w:hint="eastAsia"/>
                <w:color w:val="000000"/>
                <w:sz w:val="21"/>
                <w:szCs w:val="21"/>
              </w:rPr>
              <w:t>9:15-12:00</w:t>
            </w:r>
          </w:p>
          <w:p w:rsidR="00BB48F2" w:rsidRDefault="00F7432D">
            <w:pPr>
              <w:spacing w:line="300" w:lineRule="exact"/>
              <w:rPr>
                <w:rFonts w:ascii="Times New Roman"/>
                <w:b/>
                <w:sz w:val="21"/>
                <w:szCs w:val="21"/>
              </w:rPr>
            </w:pPr>
            <w:r>
              <w:rPr>
                <w:rFonts w:ascii="Times New Roman" w:hint="eastAsia"/>
                <w:b/>
                <w:sz w:val="21"/>
                <w:szCs w:val="21"/>
              </w:rPr>
              <w:t>衍生</w:t>
            </w:r>
            <w:proofErr w:type="gramStart"/>
            <w:r>
              <w:rPr>
                <w:rFonts w:ascii="Times New Roman" w:hint="eastAsia"/>
                <w:b/>
                <w:sz w:val="21"/>
                <w:szCs w:val="21"/>
              </w:rPr>
              <w:t>品集中</w:t>
            </w:r>
            <w:proofErr w:type="gramEnd"/>
            <w:r>
              <w:rPr>
                <w:rFonts w:ascii="Times New Roman" w:hint="eastAsia"/>
                <w:b/>
                <w:sz w:val="21"/>
                <w:szCs w:val="21"/>
              </w:rPr>
              <w:t>竞价交易平台</w:t>
            </w:r>
          </w:p>
          <w:p w:rsidR="00BB48F2" w:rsidRDefault="00F7432D">
            <w:pPr>
              <w:spacing w:line="300" w:lineRule="exact"/>
              <w:rPr>
                <w:color w:val="000000"/>
                <w:sz w:val="21"/>
                <w:szCs w:val="21"/>
              </w:rPr>
            </w:pPr>
            <w:r>
              <w:rPr>
                <w:rFonts w:hint="eastAsia"/>
                <w:color w:val="000000"/>
                <w:sz w:val="21"/>
                <w:szCs w:val="21"/>
              </w:rPr>
              <w:t>与现货集中竞价交易平台相同（期权组合策略保证金、普通仓与备兑</w:t>
            </w:r>
            <w:proofErr w:type="gramStart"/>
            <w:r>
              <w:rPr>
                <w:rFonts w:hint="eastAsia"/>
                <w:color w:val="000000"/>
                <w:sz w:val="21"/>
                <w:szCs w:val="21"/>
              </w:rPr>
              <w:t>仓互转业务</w:t>
            </w:r>
            <w:proofErr w:type="gramEnd"/>
            <w:r>
              <w:rPr>
                <w:rFonts w:hint="eastAsia"/>
                <w:color w:val="000000"/>
                <w:sz w:val="21"/>
                <w:szCs w:val="21"/>
              </w:rPr>
              <w:t>申报截止时间为11:45）</w:t>
            </w:r>
          </w:p>
          <w:p w:rsidR="00BB48F2" w:rsidRDefault="00F7432D">
            <w:pPr>
              <w:spacing w:line="300" w:lineRule="exact"/>
              <w:rPr>
                <w:rFonts w:ascii="Times New Roman"/>
                <w:b/>
                <w:sz w:val="21"/>
                <w:szCs w:val="21"/>
              </w:rPr>
            </w:pPr>
            <w:proofErr w:type="gramStart"/>
            <w:r>
              <w:rPr>
                <w:rFonts w:ascii="Times New Roman" w:hint="eastAsia"/>
                <w:b/>
                <w:sz w:val="21"/>
                <w:szCs w:val="21"/>
              </w:rPr>
              <w:t>非交易</w:t>
            </w:r>
            <w:proofErr w:type="gramEnd"/>
            <w:r>
              <w:rPr>
                <w:rFonts w:ascii="Times New Roman" w:hint="eastAsia"/>
                <w:b/>
                <w:sz w:val="21"/>
                <w:szCs w:val="21"/>
              </w:rPr>
              <w:t>处理平台</w:t>
            </w:r>
          </w:p>
          <w:p w:rsidR="00BB48F2" w:rsidRDefault="00F7432D">
            <w:pPr>
              <w:spacing w:line="300" w:lineRule="exact"/>
              <w:rPr>
                <w:color w:val="000000"/>
                <w:sz w:val="21"/>
                <w:szCs w:val="21"/>
              </w:rPr>
            </w:pPr>
            <w:r>
              <w:rPr>
                <w:rFonts w:hint="eastAsia"/>
                <w:color w:val="000000"/>
                <w:sz w:val="21"/>
                <w:szCs w:val="21"/>
              </w:rPr>
              <w:t>9:15-12:00（期权、质押式回购之外的其他</w:t>
            </w:r>
            <w:proofErr w:type="gramStart"/>
            <w:r>
              <w:rPr>
                <w:rFonts w:hint="eastAsia"/>
                <w:color w:val="000000"/>
                <w:sz w:val="21"/>
                <w:szCs w:val="21"/>
              </w:rPr>
              <w:t>非交易</w:t>
            </w:r>
            <w:proofErr w:type="gramEnd"/>
            <w:r>
              <w:rPr>
                <w:rFonts w:hint="eastAsia"/>
                <w:color w:val="000000"/>
                <w:sz w:val="21"/>
                <w:szCs w:val="21"/>
              </w:rPr>
              <w:t>申报截止时间为11:30）</w:t>
            </w:r>
          </w:p>
          <w:p w:rsidR="00BB48F2" w:rsidRDefault="00F7432D">
            <w:pPr>
              <w:spacing w:line="300" w:lineRule="exact"/>
              <w:rPr>
                <w:rFonts w:ascii="Times New Roman"/>
                <w:b/>
                <w:sz w:val="21"/>
                <w:szCs w:val="21"/>
              </w:rPr>
            </w:pPr>
            <w:r>
              <w:rPr>
                <w:rFonts w:ascii="Times New Roman" w:hint="eastAsia"/>
                <w:b/>
                <w:sz w:val="21"/>
                <w:szCs w:val="21"/>
              </w:rPr>
              <w:t>固定收益交易平台</w:t>
            </w:r>
          </w:p>
          <w:p w:rsidR="00BB48F2" w:rsidRDefault="00F7432D">
            <w:pPr>
              <w:spacing w:line="300" w:lineRule="exact"/>
              <w:rPr>
                <w:color w:val="000000"/>
                <w:sz w:val="21"/>
                <w:szCs w:val="21"/>
              </w:rPr>
            </w:pPr>
            <w:r>
              <w:rPr>
                <w:rFonts w:hint="eastAsia"/>
                <w:color w:val="000000"/>
                <w:sz w:val="21"/>
                <w:szCs w:val="21"/>
              </w:rPr>
              <w:t>9:15-12:00（债券质押</w:t>
            </w:r>
            <w:proofErr w:type="gramStart"/>
            <w:r>
              <w:rPr>
                <w:rFonts w:hint="eastAsia"/>
                <w:color w:val="000000"/>
                <w:sz w:val="21"/>
                <w:szCs w:val="21"/>
              </w:rPr>
              <w:t>式协议</w:t>
            </w:r>
            <w:proofErr w:type="gramEnd"/>
            <w:r>
              <w:rPr>
                <w:rFonts w:hint="eastAsia"/>
                <w:color w:val="000000"/>
                <w:sz w:val="21"/>
                <w:szCs w:val="21"/>
              </w:rPr>
              <w:t>回购业务）</w:t>
            </w:r>
          </w:p>
        </w:tc>
        <w:tc>
          <w:tcPr>
            <w:tcW w:w="2659" w:type="dxa"/>
          </w:tcPr>
          <w:p w:rsidR="00BB48F2" w:rsidRDefault="008B294E">
            <w:pPr>
              <w:spacing w:line="300" w:lineRule="exact"/>
              <w:rPr>
                <w:color w:val="000000"/>
                <w:sz w:val="21"/>
                <w:szCs w:val="21"/>
              </w:rPr>
            </w:pPr>
            <w:r>
              <w:rPr>
                <w:rFonts w:hint="eastAsia"/>
                <w:color w:val="000000"/>
                <w:sz w:val="21"/>
                <w:szCs w:val="21"/>
              </w:rPr>
              <w:t>8:30-</w:t>
            </w:r>
            <w:r w:rsidR="00302A31">
              <w:rPr>
                <w:rFonts w:hint="eastAsia"/>
                <w:color w:val="000000"/>
                <w:sz w:val="21"/>
                <w:szCs w:val="21"/>
              </w:rPr>
              <w:t>11</w:t>
            </w:r>
            <w:r w:rsidR="00177DF8">
              <w:rPr>
                <w:rFonts w:hint="eastAsia"/>
                <w:color w:val="000000"/>
                <w:sz w:val="21"/>
                <w:szCs w:val="21"/>
              </w:rPr>
              <w:t>:</w:t>
            </w:r>
            <w:r w:rsidR="00302A31">
              <w:rPr>
                <w:rFonts w:hint="eastAsia"/>
                <w:color w:val="000000"/>
                <w:sz w:val="21"/>
                <w:szCs w:val="21"/>
              </w:rPr>
              <w:t>30</w:t>
            </w:r>
            <w:r w:rsidR="00F7432D">
              <w:rPr>
                <w:rFonts w:hint="eastAsia"/>
                <w:color w:val="000000"/>
                <w:sz w:val="21"/>
                <w:szCs w:val="21"/>
              </w:rPr>
              <w:t>通过D-COM</w:t>
            </w:r>
            <w:r w:rsidR="00BE265C">
              <w:rPr>
                <w:rFonts w:hint="eastAsia"/>
                <w:color w:val="000000"/>
                <w:sz w:val="21"/>
                <w:szCs w:val="21"/>
              </w:rPr>
              <w:t>系统</w:t>
            </w:r>
            <w:r w:rsidR="00F7432D">
              <w:rPr>
                <w:rFonts w:hint="eastAsia"/>
                <w:color w:val="000000"/>
                <w:sz w:val="21"/>
                <w:szCs w:val="21"/>
              </w:rPr>
              <w:t>申报质押股票新型冻结相关业务指令。</w:t>
            </w:r>
          </w:p>
          <w:p w:rsidR="006F5FA0" w:rsidRDefault="006F5FA0">
            <w:pPr>
              <w:spacing w:line="300" w:lineRule="exact"/>
              <w:rPr>
                <w:color w:val="000000"/>
                <w:sz w:val="21"/>
                <w:szCs w:val="21"/>
              </w:rPr>
            </w:pPr>
          </w:p>
          <w:p w:rsidR="006F5FA0" w:rsidRDefault="006F5FA0">
            <w:pPr>
              <w:spacing w:line="300" w:lineRule="exact"/>
              <w:rPr>
                <w:color w:val="FF0000"/>
                <w:sz w:val="21"/>
                <w:szCs w:val="21"/>
              </w:rPr>
            </w:pPr>
            <w:r w:rsidRPr="006F5FA0">
              <w:rPr>
                <w:rFonts w:hint="eastAsia"/>
                <w:color w:val="FF0000"/>
                <w:sz w:val="21"/>
                <w:szCs w:val="21"/>
              </w:rPr>
              <w:t>深交所将于</w:t>
            </w:r>
            <w:r w:rsidRPr="006F5FA0">
              <w:rPr>
                <w:color w:val="FF0000"/>
                <w:sz w:val="21"/>
                <w:szCs w:val="21"/>
              </w:rPr>
              <w:t>9:</w:t>
            </w:r>
            <w:r>
              <w:rPr>
                <w:rFonts w:hint="eastAsia"/>
                <w:color w:val="FF0000"/>
                <w:sz w:val="21"/>
                <w:szCs w:val="21"/>
              </w:rPr>
              <w:t>40</w:t>
            </w:r>
            <w:r w:rsidRPr="006F5FA0">
              <w:rPr>
                <w:color w:val="FF0000"/>
                <w:sz w:val="21"/>
                <w:szCs w:val="21"/>
              </w:rPr>
              <w:t>-10:</w:t>
            </w:r>
            <w:r>
              <w:rPr>
                <w:rFonts w:hint="eastAsia"/>
                <w:color w:val="FF0000"/>
                <w:sz w:val="21"/>
                <w:szCs w:val="21"/>
              </w:rPr>
              <w:t>00</w:t>
            </w:r>
            <w:r w:rsidRPr="006F5FA0">
              <w:rPr>
                <w:rFonts w:hint="eastAsia"/>
                <w:color w:val="FF0000"/>
                <w:sz w:val="21"/>
                <w:szCs w:val="21"/>
              </w:rPr>
              <w:t>期间断开南方广域线路接入、</w:t>
            </w:r>
            <w:r w:rsidRPr="006F5FA0">
              <w:rPr>
                <w:color w:val="FF0000"/>
                <w:sz w:val="21"/>
                <w:szCs w:val="21"/>
              </w:rPr>
              <w:t>10:</w:t>
            </w:r>
            <w:r>
              <w:rPr>
                <w:rFonts w:hint="eastAsia"/>
                <w:color w:val="FF0000"/>
                <w:sz w:val="21"/>
                <w:szCs w:val="21"/>
              </w:rPr>
              <w:t>05</w:t>
            </w:r>
            <w:r w:rsidRPr="006F5FA0">
              <w:rPr>
                <w:color w:val="FF0000"/>
                <w:sz w:val="21"/>
                <w:szCs w:val="21"/>
              </w:rPr>
              <w:t>-1</w:t>
            </w:r>
            <w:r>
              <w:rPr>
                <w:rFonts w:hint="eastAsia"/>
                <w:color w:val="FF0000"/>
                <w:sz w:val="21"/>
                <w:szCs w:val="21"/>
              </w:rPr>
              <w:t>0</w:t>
            </w:r>
            <w:r w:rsidRPr="006F5FA0">
              <w:rPr>
                <w:color w:val="FF0000"/>
                <w:sz w:val="21"/>
                <w:szCs w:val="21"/>
              </w:rPr>
              <w:t>:</w:t>
            </w:r>
            <w:r>
              <w:rPr>
                <w:rFonts w:hint="eastAsia"/>
                <w:color w:val="FF0000"/>
                <w:sz w:val="21"/>
                <w:szCs w:val="21"/>
              </w:rPr>
              <w:t>5</w:t>
            </w:r>
            <w:r w:rsidRPr="006F5FA0">
              <w:rPr>
                <w:color w:val="FF0000"/>
                <w:sz w:val="21"/>
                <w:szCs w:val="21"/>
              </w:rPr>
              <w:t>0</w:t>
            </w:r>
            <w:r w:rsidRPr="006F5FA0">
              <w:rPr>
                <w:rFonts w:hint="eastAsia"/>
                <w:color w:val="FF0000"/>
                <w:sz w:val="21"/>
                <w:szCs w:val="21"/>
              </w:rPr>
              <w:t>期间断开福田广域线路接入，请各单位检查自身线路是否完备，确保技术系统正确平稳运行。</w:t>
            </w:r>
          </w:p>
          <w:p w:rsidR="006F5FA0" w:rsidRPr="006F5FA0" w:rsidRDefault="006F5FA0">
            <w:pPr>
              <w:spacing w:line="300" w:lineRule="exact"/>
              <w:rPr>
                <w:color w:val="FF0000"/>
                <w:sz w:val="21"/>
                <w:szCs w:val="21"/>
              </w:rPr>
            </w:pPr>
          </w:p>
          <w:p w:rsidR="000976A8" w:rsidRPr="000976A8" w:rsidRDefault="000976A8" w:rsidP="006F5FA0">
            <w:pPr>
              <w:spacing w:line="300" w:lineRule="exact"/>
              <w:rPr>
                <w:color w:val="000000"/>
                <w:sz w:val="21"/>
                <w:szCs w:val="21"/>
              </w:rPr>
            </w:pPr>
            <w:r w:rsidRPr="000976A8">
              <w:rPr>
                <w:rFonts w:hint="eastAsia"/>
                <w:color w:val="FF0000"/>
                <w:sz w:val="21"/>
                <w:szCs w:val="21"/>
              </w:rPr>
              <w:t>深交所将于</w:t>
            </w:r>
            <w:r w:rsidR="006F5FA0">
              <w:rPr>
                <w:rFonts w:hint="eastAsia"/>
                <w:color w:val="FF0000"/>
                <w:sz w:val="21"/>
                <w:szCs w:val="21"/>
              </w:rPr>
              <w:t>10</w:t>
            </w:r>
            <w:r w:rsidRPr="000976A8">
              <w:rPr>
                <w:rFonts w:hint="eastAsia"/>
                <w:color w:val="FF0000"/>
                <w:sz w:val="21"/>
                <w:szCs w:val="21"/>
              </w:rPr>
              <w:t>:</w:t>
            </w:r>
            <w:r w:rsidR="006F5FA0">
              <w:rPr>
                <w:rFonts w:hint="eastAsia"/>
                <w:color w:val="FF0000"/>
                <w:sz w:val="21"/>
                <w:szCs w:val="21"/>
              </w:rPr>
              <w:t>55</w:t>
            </w:r>
            <w:r w:rsidRPr="000976A8">
              <w:rPr>
                <w:rFonts w:hint="eastAsia"/>
                <w:color w:val="FF0000"/>
                <w:sz w:val="21"/>
                <w:szCs w:val="21"/>
              </w:rPr>
              <w:t>左右模拟南方数据中心故障，1</w:t>
            </w:r>
            <w:r w:rsidR="006F5FA0">
              <w:rPr>
                <w:rFonts w:hint="eastAsia"/>
                <w:color w:val="FF0000"/>
                <w:sz w:val="21"/>
                <w:szCs w:val="21"/>
              </w:rPr>
              <w:t>1</w:t>
            </w:r>
            <w:r w:rsidRPr="000976A8">
              <w:rPr>
                <w:rFonts w:hint="eastAsia"/>
                <w:color w:val="FF0000"/>
                <w:sz w:val="21"/>
                <w:szCs w:val="21"/>
              </w:rPr>
              <w:t>:</w:t>
            </w:r>
            <w:r w:rsidR="006F5FA0">
              <w:rPr>
                <w:rFonts w:hint="eastAsia"/>
                <w:color w:val="FF0000"/>
                <w:sz w:val="21"/>
                <w:szCs w:val="21"/>
              </w:rPr>
              <w:t>0</w:t>
            </w:r>
            <w:r w:rsidRPr="000976A8">
              <w:rPr>
                <w:rFonts w:hint="eastAsia"/>
                <w:color w:val="FF0000"/>
                <w:sz w:val="21"/>
                <w:szCs w:val="21"/>
              </w:rPr>
              <w:t>5左右恢复南方数据中心；1</w:t>
            </w:r>
            <w:r w:rsidR="006F5FA0">
              <w:rPr>
                <w:rFonts w:hint="eastAsia"/>
                <w:color w:val="FF0000"/>
                <w:sz w:val="21"/>
                <w:szCs w:val="21"/>
              </w:rPr>
              <w:t>1</w:t>
            </w:r>
            <w:r w:rsidRPr="000976A8">
              <w:rPr>
                <w:rFonts w:hint="eastAsia"/>
                <w:color w:val="FF0000"/>
                <w:sz w:val="21"/>
                <w:szCs w:val="21"/>
              </w:rPr>
              <w:t>:</w:t>
            </w:r>
            <w:r w:rsidR="006F5FA0">
              <w:rPr>
                <w:rFonts w:hint="eastAsia"/>
                <w:color w:val="FF0000"/>
                <w:sz w:val="21"/>
                <w:szCs w:val="21"/>
              </w:rPr>
              <w:t>10</w:t>
            </w:r>
            <w:r w:rsidRPr="000976A8">
              <w:rPr>
                <w:rFonts w:hint="eastAsia"/>
                <w:color w:val="FF0000"/>
                <w:sz w:val="21"/>
                <w:szCs w:val="21"/>
              </w:rPr>
              <w:t>左右模拟福田数据中心故障，11:</w:t>
            </w:r>
            <w:r w:rsidR="006F5FA0">
              <w:rPr>
                <w:rFonts w:hint="eastAsia"/>
                <w:color w:val="FF0000"/>
                <w:sz w:val="21"/>
                <w:szCs w:val="21"/>
              </w:rPr>
              <w:t>2</w:t>
            </w:r>
            <w:r w:rsidRPr="000976A8">
              <w:rPr>
                <w:rFonts w:hint="eastAsia"/>
                <w:color w:val="FF0000"/>
                <w:sz w:val="21"/>
                <w:szCs w:val="21"/>
              </w:rPr>
              <w:t>0左右恢复福田数据中心。请注意观察并记录现象。</w:t>
            </w:r>
          </w:p>
        </w:tc>
        <w:tc>
          <w:tcPr>
            <w:tcW w:w="1333" w:type="dxa"/>
            <w:vMerge/>
            <w:vAlign w:val="center"/>
          </w:tcPr>
          <w:p w:rsidR="00BB48F2" w:rsidRDefault="00BB48F2">
            <w:pPr>
              <w:spacing w:line="300" w:lineRule="exact"/>
              <w:rPr>
                <w:color w:val="000000"/>
                <w:sz w:val="21"/>
                <w:szCs w:val="21"/>
              </w:rPr>
            </w:pPr>
          </w:p>
        </w:tc>
      </w:tr>
      <w:tr w:rsidR="00BB48F2">
        <w:trPr>
          <w:jc w:val="center"/>
        </w:trPr>
        <w:tc>
          <w:tcPr>
            <w:tcW w:w="1598" w:type="dxa"/>
            <w:vAlign w:val="center"/>
          </w:tcPr>
          <w:p w:rsidR="00BB48F2" w:rsidRDefault="00F7432D">
            <w:pPr>
              <w:spacing w:line="300" w:lineRule="exact"/>
              <w:jc w:val="center"/>
              <w:rPr>
                <w:sz w:val="21"/>
                <w:szCs w:val="21"/>
              </w:rPr>
            </w:pPr>
            <w:r>
              <w:rPr>
                <w:sz w:val="21"/>
                <w:szCs w:val="21"/>
              </w:rPr>
              <w:t>12:00-13:00</w:t>
            </w:r>
          </w:p>
        </w:tc>
        <w:tc>
          <w:tcPr>
            <w:tcW w:w="3313" w:type="dxa"/>
            <w:vAlign w:val="center"/>
          </w:tcPr>
          <w:p w:rsidR="00BB48F2" w:rsidRDefault="00F7432D">
            <w:pPr>
              <w:spacing w:line="300" w:lineRule="exact"/>
              <w:rPr>
                <w:sz w:val="21"/>
                <w:szCs w:val="21"/>
              </w:rPr>
            </w:pPr>
            <w:r>
              <w:rPr>
                <w:sz w:val="21"/>
                <w:szCs w:val="21"/>
              </w:rPr>
              <w:t>发送网络投票回报文件</w:t>
            </w:r>
            <w:r>
              <w:rPr>
                <w:rFonts w:hint="eastAsia"/>
                <w:sz w:val="21"/>
                <w:szCs w:val="21"/>
              </w:rPr>
              <w:t>。</w:t>
            </w:r>
          </w:p>
        </w:tc>
        <w:tc>
          <w:tcPr>
            <w:tcW w:w="2659" w:type="dxa"/>
          </w:tcPr>
          <w:p w:rsidR="00BB48F2" w:rsidRDefault="00F7432D">
            <w:pPr>
              <w:spacing w:line="300" w:lineRule="exact"/>
              <w:rPr>
                <w:sz w:val="21"/>
                <w:szCs w:val="21"/>
              </w:rPr>
            </w:pPr>
            <w:r>
              <w:rPr>
                <w:sz w:val="21"/>
                <w:szCs w:val="21"/>
              </w:rPr>
              <w:t>接收网络投票回报文件</w:t>
            </w:r>
            <w:r>
              <w:rPr>
                <w:rFonts w:hint="eastAsia"/>
                <w:sz w:val="21"/>
                <w:szCs w:val="21"/>
              </w:rPr>
              <w:t>。</w:t>
            </w:r>
          </w:p>
        </w:tc>
        <w:tc>
          <w:tcPr>
            <w:tcW w:w="1333" w:type="dxa"/>
            <w:vMerge/>
            <w:vAlign w:val="center"/>
          </w:tcPr>
          <w:p w:rsidR="00BB48F2" w:rsidRDefault="00BB48F2">
            <w:pPr>
              <w:spacing w:line="300" w:lineRule="exact"/>
              <w:rPr>
                <w:color w:val="000000"/>
                <w:sz w:val="21"/>
                <w:szCs w:val="21"/>
              </w:rPr>
            </w:pPr>
          </w:p>
        </w:tc>
      </w:tr>
      <w:tr w:rsidR="00BB48F2">
        <w:trPr>
          <w:trHeight w:val="90"/>
          <w:jc w:val="center"/>
        </w:trPr>
        <w:tc>
          <w:tcPr>
            <w:tcW w:w="1598" w:type="dxa"/>
            <w:vAlign w:val="center"/>
          </w:tcPr>
          <w:p w:rsidR="00BB48F2" w:rsidRDefault="00F7432D">
            <w:pPr>
              <w:spacing w:line="300" w:lineRule="exact"/>
              <w:jc w:val="center"/>
              <w:rPr>
                <w:sz w:val="21"/>
                <w:szCs w:val="21"/>
              </w:rPr>
            </w:pPr>
            <w:r>
              <w:rPr>
                <w:rFonts w:hint="eastAsia"/>
                <w:color w:val="000000"/>
                <w:sz w:val="21"/>
                <w:szCs w:val="21"/>
              </w:rPr>
              <w:t>12:00-14:00</w:t>
            </w:r>
          </w:p>
        </w:tc>
        <w:tc>
          <w:tcPr>
            <w:tcW w:w="3313" w:type="dxa"/>
            <w:vAlign w:val="center"/>
          </w:tcPr>
          <w:p w:rsidR="00BB48F2" w:rsidRDefault="00F7432D">
            <w:pPr>
              <w:snapToGrid w:val="0"/>
              <w:jc w:val="left"/>
              <w:rPr>
                <w:sz w:val="21"/>
                <w:szCs w:val="21"/>
              </w:rPr>
            </w:pPr>
            <w:r>
              <w:rPr>
                <w:rFonts w:hint="eastAsia"/>
                <w:sz w:val="21"/>
                <w:szCs w:val="21"/>
              </w:rPr>
              <w:t>中国结算深圳分公司模拟T</w:t>
            </w:r>
            <w:proofErr w:type="gramStart"/>
            <w:r>
              <w:rPr>
                <w:rFonts w:hint="eastAsia"/>
                <w:sz w:val="21"/>
                <w:szCs w:val="21"/>
              </w:rPr>
              <w:t>日股份</w:t>
            </w:r>
            <w:proofErr w:type="gramEnd"/>
            <w:r>
              <w:rPr>
                <w:rFonts w:hint="eastAsia"/>
                <w:sz w:val="21"/>
                <w:szCs w:val="21"/>
              </w:rPr>
              <w:t>资金清算交收</w:t>
            </w:r>
          </w:p>
        </w:tc>
        <w:tc>
          <w:tcPr>
            <w:tcW w:w="2659" w:type="dxa"/>
            <w:vAlign w:val="center"/>
          </w:tcPr>
          <w:p w:rsidR="00BB48F2" w:rsidRDefault="00BB48F2">
            <w:pPr>
              <w:snapToGrid w:val="0"/>
              <w:rPr>
                <w:sz w:val="21"/>
                <w:szCs w:val="21"/>
                <w:highlight w:val="yellow"/>
              </w:rPr>
            </w:pPr>
          </w:p>
        </w:tc>
        <w:tc>
          <w:tcPr>
            <w:tcW w:w="1333" w:type="dxa"/>
            <w:vMerge/>
            <w:vAlign w:val="center"/>
          </w:tcPr>
          <w:p w:rsidR="00BB48F2" w:rsidRDefault="00BB48F2">
            <w:pPr>
              <w:spacing w:line="300" w:lineRule="exact"/>
              <w:rPr>
                <w:color w:val="000000"/>
                <w:sz w:val="21"/>
                <w:szCs w:val="21"/>
              </w:rPr>
            </w:pPr>
          </w:p>
        </w:tc>
      </w:tr>
      <w:tr w:rsidR="00BB48F2">
        <w:trPr>
          <w:jc w:val="center"/>
        </w:trPr>
        <w:tc>
          <w:tcPr>
            <w:tcW w:w="1598" w:type="dxa"/>
            <w:vAlign w:val="center"/>
          </w:tcPr>
          <w:p w:rsidR="00BB48F2" w:rsidRDefault="00F7432D">
            <w:pPr>
              <w:spacing w:line="300" w:lineRule="exact"/>
              <w:jc w:val="center"/>
              <w:rPr>
                <w:sz w:val="21"/>
                <w:szCs w:val="21"/>
              </w:rPr>
            </w:pPr>
            <w:r>
              <w:rPr>
                <w:rFonts w:hint="eastAsia"/>
                <w:sz w:val="21"/>
                <w:szCs w:val="21"/>
              </w:rPr>
              <w:t>14:00后</w:t>
            </w:r>
          </w:p>
        </w:tc>
        <w:tc>
          <w:tcPr>
            <w:tcW w:w="3313" w:type="dxa"/>
            <w:vAlign w:val="center"/>
          </w:tcPr>
          <w:p w:rsidR="00BB48F2" w:rsidRDefault="00F7432D">
            <w:pPr>
              <w:spacing w:line="300" w:lineRule="exact"/>
              <w:rPr>
                <w:color w:val="000000"/>
                <w:sz w:val="21"/>
                <w:szCs w:val="21"/>
              </w:rPr>
            </w:pPr>
            <w:r>
              <w:rPr>
                <w:rFonts w:hint="eastAsia"/>
                <w:color w:val="000000"/>
                <w:sz w:val="21"/>
                <w:szCs w:val="21"/>
              </w:rPr>
              <w:t>T日结算数据发送</w:t>
            </w:r>
          </w:p>
        </w:tc>
        <w:tc>
          <w:tcPr>
            <w:tcW w:w="2659" w:type="dxa"/>
          </w:tcPr>
          <w:p w:rsidR="00BB48F2" w:rsidRDefault="00F7432D">
            <w:pPr>
              <w:spacing w:line="300" w:lineRule="exact"/>
              <w:rPr>
                <w:rFonts w:ascii="Times New Roman"/>
                <w:color w:val="000000"/>
                <w:sz w:val="21"/>
                <w:szCs w:val="21"/>
              </w:rPr>
            </w:pPr>
            <w:r>
              <w:rPr>
                <w:rFonts w:hAnsi="宋体" w:hint="eastAsia"/>
                <w:sz w:val="21"/>
                <w:szCs w:val="21"/>
              </w:rPr>
              <w:t>接收结算数据,进行核对及交收处理。</w:t>
            </w:r>
          </w:p>
        </w:tc>
        <w:tc>
          <w:tcPr>
            <w:tcW w:w="1333" w:type="dxa"/>
            <w:vMerge/>
            <w:vAlign w:val="center"/>
          </w:tcPr>
          <w:p w:rsidR="00BB48F2" w:rsidRDefault="00BB48F2">
            <w:pPr>
              <w:spacing w:line="300" w:lineRule="exact"/>
              <w:rPr>
                <w:color w:val="000000"/>
                <w:sz w:val="21"/>
                <w:szCs w:val="21"/>
              </w:rPr>
            </w:pPr>
          </w:p>
        </w:tc>
      </w:tr>
    </w:tbl>
    <w:p w:rsidR="00BB48F2" w:rsidRDefault="00BB48F2">
      <w:pPr>
        <w:rPr>
          <w:rFonts w:hint="eastAsia"/>
        </w:rPr>
      </w:pPr>
      <w:bookmarkStart w:id="4" w:name="_Toc102489705"/>
    </w:p>
    <w:p w:rsidR="00DC7491" w:rsidRDefault="00DC7491"/>
    <w:p w:rsidR="00BB48F2" w:rsidRDefault="00F7432D">
      <w:pPr>
        <w:pStyle w:val="30"/>
        <w:outlineLvl w:val="0"/>
        <w:rPr>
          <w:rFonts w:ascii="楷体_GB2312" w:eastAsia="楷体_GB2312"/>
          <w:b/>
          <w:color w:val="000000"/>
          <w:sz w:val="32"/>
          <w:szCs w:val="28"/>
        </w:rPr>
      </w:pPr>
      <w:r>
        <w:rPr>
          <w:rFonts w:ascii="楷体_GB2312" w:eastAsia="楷体_GB2312" w:hint="eastAsia"/>
          <w:b/>
          <w:color w:val="000000"/>
          <w:sz w:val="32"/>
          <w:szCs w:val="28"/>
        </w:rPr>
        <w:lastRenderedPageBreak/>
        <w:t>五、</w:t>
      </w:r>
      <w:r>
        <w:rPr>
          <w:rFonts w:ascii="楷体_GB2312" w:eastAsia="楷体_GB2312" w:hint="eastAsia"/>
          <w:b/>
          <w:color w:val="000000"/>
          <w:sz w:val="32"/>
          <w:szCs w:val="32"/>
        </w:rPr>
        <w:t>测试数据</w:t>
      </w:r>
      <w:bookmarkEnd w:id="4"/>
      <w:r>
        <w:rPr>
          <w:rFonts w:ascii="楷体_GB2312" w:eastAsia="楷体_GB2312" w:hint="eastAsia"/>
          <w:b/>
          <w:color w:val="000000"/>
          <w:sz w:val="32"/>
          <w:szCs w:val="28"/>
        </w:rPr>
        <w:t>准备</w:t>
      </w:r>
    </w:p>
    <w:p w:rsidR="00BB48F2" w:rsidRDefault="00F7432D">
      <w:pPr>
        <w:pStyle w:val="af4"/>
        <w:numPr>
          <w:ilvl w:val="0"/>
          <w:numId w:val="4"/>
        </w:numPr>
        <w:ind w:firstLine="560"/>
        <w:outlineLvl w:val="1"/>
        <w:rPr>
          <w:rFonts w:ascii="楷体_GB2312" w:eastAsia="楷体_GB2312"/>
          <w:color w:val="000000"/>
          <w:sz w:val="28"/>
          <w:szCs w:val="28"/>
        </w:rPr>
      </w:pPr>
      <w:r>
        <w:rPr>
          <w:rFonts w:ascii="楷体_GB2312" w:eastAsia="楷体_GB2312" w:hint="eastAsia"/>
          <w:color w:val="000000"/>
          <w:sz w:val="28"/>
          <w:szCs w:val="28"/>
        </w:rPr>
        <w:t>T日测试以2021年</w:t>
      </w:r>
      <w:r w:rsidR="000D2E50">
        <w:rPr>
          <w:rFonts w:ascii="楷体_GB2312" w:eastAsia="楷体_GB2312"/>
          <w:color w:val="000000"/>
          <w:sz w:val="28"/>
          <w:szCs w:val="28"/>
        </w:rPr>
        <w:t>6月4日</w:t>
      </w:r>
      <w:r>
        <w:rPr>
          <w:rFonts w:ascii="楷体_GB2312" w:eastAsia="楷体_GB2312" w:hint="eastAsia"/>
          <w:color w:val="000000"/>
          <w:sz w:val="28"/>
          <w:szCs w:val="28"/>
        </w:rPr>
        <w:t>（星期五）深市所有证券的收盘行情、收市后的股份数据作为交易的起始数据。</w:t>
      </w:r>
    </w:p>
    <w:p w:rsidR="00F576EF" w:rsidRDefault="00F576EF">
      <w:pPr>
        <w:pStyle w:val="af4"/>
        <w:numPr>
          <w:ilvl w:val="0"/>
          <w:numId w:val="4"/>
        </w:numPr>
        <w:ind w:firstLine="560"/>
        <w:outlineLvl w:val="1"/>
        <w:rPr>
          <w:rFonts w:ascii="楷体_GB2312" w:eastAsia="楷体_GB2312"/>
          <w:color w:val="000000"/>
          <w:sz w:val="28"/>
          <w:szCs w:val="28"/>
        </w:rPr>
      </w:pPr>
      <w:r>
        <w:rPr>
          <w:rFonts w:ascii="楷体_GB2312" w:eastAsia="楷体_GB2312" w:hint="eastAsia"/>
          <w:color w:val="000000"/>
          <w:sz w:val="28"/>
          <w:szCs w:val="28"/>
        </w:rPr>
        <w:t>新增测试专用账户持仓及场外质</w:t>
      </w:r>
      <w:proofErr w:type="gramStart"/>
      <w:r>
        <w:rPr>
          <w:rFonts w:ascii="楷体_GB2312" w:eastAsia="楷体_GB2312" w:hint="eastAsia"/>
          <w:color w:val="000000"/>
          <w:sz w:val="28"/>
          <w:szCs w:val="28"/>
        </w:rPr>
        <w:t>押</w:t>
      </w:r>
      <w:proofErr w:type="gramEnd"/>
      <w:r w:rsidR="00866FF2">
        <w:rPr>
          <w:rFonts w:ascii="楷体_GB2312" w:eastAsia="楷体_GB2312" w:hint="eastAsia"/>
          <w:color w:val="000000"/>
          <w:sz w:val="28"/>
          <w:szCs w:val="28"/>
        </w:rPr>
        <w:t>数据</w:t>
      </w:r>
    </w:p>
    <w:p w:rsidR="00F576EF" w:rsidRPr="00F576EF" w:rsidRDefault="00F576EF" w:rsidP="00B36632">
      <w:pPr>
        <w:pStyle w:val="af4"/>
        <w:ind w:leftChars="33" w:left="79" w:firstLine="560"/>
        <w:jc w:val="left"/>
        <w:outlineLvl w:val="1"/>
        <w:rPr>
          <w:rFonts w:ascii="楷体_GB2312" w:eastAsia="楷体_GB2312"/>
          <w:color w:val="000000"/>
          <w:sz w:val="28"/>
          <w:szCs w:val="28"/>
        </w:rPr>
      </w:pPr>
      <w:r w:rsidRPr="00F576EF">
        <w:rPr>
          <w:rFonts w:ascii="楷体_GB2312" w:eastAsia="楷体_GB2312" w:hint="eastAsia"/>
          <w:color w:val="000000"/>
          <w:sz w:val="28"/>
          <w:szCs w:val="28"/>
        </w:rPr>
        <w:t>新增测试专用账户</w:t>
      </w:r>
      <w:r>
        <w:rPr>
          <w:rFonts w:ascii="楷体_GB2312" w:eastAsia="楷体_GB2312" w:hint="eastAsia"/>
          <w:color w:val="000000"/>
          <w:sz w:val="28"/>
          <w:szCs w:val="28"/>
        </w:rPr>
        <w:t>0199900000（A股个人）</w:t>
      </w:r>
      <w:r w:rsidR="00EF460F" w:rsidRPr="00EF460F">
        <w:rPr>
          <w:rFonts w:ascii="楷体_GB2312" w:eastAsia="楷体_GB2312" w:hint="eastAsia"/>
          <w:color w:val="000000"/>
          <w:sz w:val="28"/>
          <w:szCs w:val="28"/>
        </w:rPr>
        <w:t>、0809900000（A</w:t>
      </w:r>
      <w:r w:rsidR="00EF460F">
        <w:rPr>
          <w:rFonts w:ascii="楷体_GB2312" w:eastAsia="楷体_GB2312" w:hint="eastAsia"/>
          <w:color w:val="000000"/>
          <w:sz w:val="28"/>
          <w:szCs w:val="28"/>
        </w:rPr>
        <w:t>股法人）</w:t>
      </w:r>
      <w:r>
        <w:rPr>
          <w:rFonts w:ascii="楷体_GB2312" w:eastAsia="楷体_GB2312" w:hint="eastAsia"/>
          <w:color w:val="000000"/>
          <w:sz w:val="28"/>
          <w:szCs w:val="28"/>
        </w:rPr>
        <w:t>。中国结算深圳分公司为0199900000</w:t>
      </w:r>
      <w:r w:rsidR="00EF460F" w:rsidRPr="00EF460F">
        <w:rPr>
          <w:rFonts w:ascii="楷体_GB2312" w:eastAsia="楷体_GB2312" w:hint="eastAsia"/>
          <w:color w:val="000000"/>
          <w:sz w:val="28"/>
          <w:szCs w:val="28"/>
        </w:rPr>
        <w:t>、0809900000</w:t>
      </w:r>
      <w:r>
        <w:rPr>
          <w:rFonts w:ascii="楷体_GB2312" w:eastAsia="楷体_GB2312" w:hint="eastAsia"/>
          <w:color w:val="000000"/>
          <w:sz w:val="28"/>
          <w:szCs w:val="28"/>
        </w:rPr>
        <w:t>测试证券账户在每个有效的A股托管单元新登记300001</w:t>
      </w:r>
      <w:r w:rsidR="005A685B">
        <w:rPr>
          <w:rFonts w:ascii="楷体_GB2312" w:eastAsia="楷体_GB2312" w:hint="eastAsia"/>
          <w:color w:val="000000"/>
          <w:sz w:val="28"/>
          <w:szCs w:val="28"/>
        </w:rPr>
        <w:t>无限</w:t>
      </w:r>
      <w:proofErr w:type="gramStart"/>
      <w:r w:rsidR="005A685B">
        <w:rPr>
          <w:rFonts w:ascii="楷体_GB2312" w:eastAsia="楷体_GB2312" w:hint="eastAsia"/>
          <w:color w:val="000000"/>
          <w:sz w:val="28"/>
          <w:szCs w:val="28"/>
        </w:rPr>
        <w:t>售流通</w:t>
      </w:r>
      <w:proofErr w:type="gramEnd"/>
      <w:r>
        <w:rPr>
          <w:rFonts w:ascii="楷体_GB2312" w:eastAsia="楷体_GB2312" w:hint="eastAsia"/>
          <w:color w:val="000000"/>
          <w:sz w:val="28"/>
          <w:szCs w:val="28"/>
        </w:rPr>
        <w:t>股份</w:t>
      </w:r>
      <w:r w:rsidR="005A685B">
        <w:rPr>
          <w:rFonts w:ascii="楷体_GB2312" w:eastAsia="楷体_GB2312" w:hint="eastAsia"/>
          <w:color w:val="000000"/>
          <w:sz w:val="28"/>
          <w:szCs w:val="28"/>
        </w:rPr>
        <w:t>（股份性质00）</w:t>
      </w:r>
      <w:r>
        <w:rPr>
          <w:rFonts w:ascii="楷体_GB2312" w:eastAsia="楷体_GB2312" w:hint="eastAsia"/>
          <w:color w:val="000000"/>
          <w:sz w:val="28"/>
          <w:szCs w:val="28"/>
        </w:rPr>
        <w:t>各1,000,000股。</w:t>
      </w:r>
    </w:p>
    <w:p w:rsidR="00202A09" w:rsidRDefault="00EF460F" w:rsidP="0027271D">
      <w:pPr>
        <w:pStyle w:val="af4"/>
        <w:ind w:leftChars="33" w:left="79" w:firstLine="560"/>
        <w:jc w:val="left"/>
        <w:outlineLvl w:val="1"/>
        <w:rPr>
          <w:rFonts w:ascii="楷体_GB2312" w:eastAsia="楷体_GB2312"/>
          <w:color w:val="000000"/>
          <w:sz w:val="28"/>
          <w:szCs w:val="28"/>
        </w:rPr>
      </w:pPr>
      <w:r>
        <w:rPr>
          <w:rFonts w:ascii="楷体_GB2312" w:eastAsia="楷体_GB2312" w:hint="eastAsia"/>
          <w:color w:val="000000"/>
          <w:sz w:val="28"/>
          <w:szCs w:val="28"/>
        </w:rPr>
        <w:t>0199900000账户</w:t>
      </w:r>
      <w:proofErr w:type="gramStart"/>
      <w:r>
        <w:rPr>
          <w:rFonts w:ascii="楷体_GB2312" w:eastAsia="楷体_GB2312" w:hint="eastAsia"/>
          <w:color w:val="000000"/>
          <w:sz w:val="28"/>
          <w:szCs w:val="28"/>
        </w:rPr>
        <w:t>存在</w:t>
      </w:r>
      <w:r w:rsidR="008B64F3">
        <w:rPr>
          <w:rFonts w:ascii="楷体_GB2312" w:eastAsia="楷体_GB2312" w:hint="eastAsia"/>
          <w:color w:val="000000"/>
          <w:sz w:val="28"/>
          <w:szCs w:val="28"/>
        </w:rPr>
        <w:t>场</w:t>
      </w:r>
      <w:proofErr w:type="gramEnd"/>
      <w:r w:rsidR="008B64F3">
        <w:rPr>
          <w:rFonts w:ascii="楷体_GB2312" w:eastAsia="楷体_GB2312" w:hint="eastAsia"/>
          <w:color w:val="000000"/>
          <w:sz w:val="28"/>
          <w:szCs w:val="28"/>
        </w:rPr>
        <w:t>外质押，质押</w:t>
      </w:r>
      <w:r w:rsidR="00202A09">
        <w:rPr>
          <w:rFonts w:ascii="楷体_GB2312" w:eastAsia="楷体_GB2312" w:hint="eastAsia"/>
          <w:color w:val="000000"/>
          <w:sz w:val="28"/>
          <w:szCs w:val="28"/>
        </w:rPr>
        <w:t>股数</w:t>
      </w:r>
      <w:r w:rsidR="008B64F3">
        <w:rPr>
          <w:rFonts w:ascii="楷体_GB2312" w:eastAsia="楷体_GB2312" w:hint="eastAsia"/>
          <w:color w:val="000000"/>
          <w:sz w:val="28"/>
          <w:szCs w:val="28"/>
        </w:rPr>
        <w:t>600,000股（未被司法再冻结或司法标记</w:t>
      </w:r>
      <w:r w:rsidR="005A685B">
        <w:rPr>
          <w:rFonts w:ascii="楷体_GB2312" w:eastAsia="楷体_GB2312" w:hint="eastAsia"/>
          <w:color w:val="000000"/>
          <w:sz w:val="28"/>
          <w:szCs w:val="28"/>
        </w:rPr>
        <w:t>，质押冻结序号为210604B000TEST01ZY000001</w:t>
      </w:r>
      <w:r w:rsidR="008B64F3">
        <w:rPr>
          <w:rFonts w:ascii="楷体_GB2312" w:eastAsia="楷体_GB2312" w:hint="eastAsia"/>
          <w:color w:val="000000"/>
          <w:sz w:val="28"/>
          <w:szCs w:val="28"/>
        </w:rPr>
        <w:t>）</w:t>
      </w:r>
      <w:r w:rsidR="00202A09">
        <w:rPr>
          <w:rFonts w:ascii="楷体_GB2312" w:eastAsia="楷体_GB2312" w:hint="eastAsia"/>
          <w:color w:val="000000"/>
          <w:sz w:val="28"/>
          <w:szCs w:val="28"/>
        </w:rPr>
        <w:t>。</w:t>
      </w:r>
      <w:r w:rsidR="006E1091" w:rsidRPr="006E1091">
        <w:rPr>
          <w:rFonts w:ascii="楷体_GB2312" w:eastAsia="楷体_GB2312" w:hint="eastAsia"/>
          <w:color w:val="000000"/>
          <w:sz w:val="28"/>
          <w:szCs w:val="28"/>
        </w:rPr>
        <w:t>结算参与机构</w:t>
      </w:r>
      <w:r w:rsidR="006E1091">
        <w:rPr>
          <w:rFonts w:ascii="楷体_GB2312" w:eastAsia="楷体_GB2312" w:hint="eastAsia"/>
          <w:color w:val="000000"/>
          <w:sz w:val="28"/>
          <w:szCs w:val="28"/>
        </w:rPr>
        <w:t>可基于此质押数据申报新型冻结业务。</w:t>
      </w:r>
    </w:p>
    <w:p w:rsidR="00A20224" w:rsidRDefault="00EF460F" w:rsidP="0027271D">
      <w:pPr>
        <w:pStyle w:val="af4"/>
        <w:ind w:leftChars="33" w:left="79" w:firstLine="560"/>
        <w:jc w:val="left"/>
        <w:outlineLvl w:val="1"/>
        <w:rPr>
          <w:rFonts w:ascii="楷体_GB2312" w:eastAsia="楷体_GB2312"/>
          <w:color w:val="000000"/>
          <w:sz w:val="28"/>
          <w:szCs w:val="28"/>
        </w:rPr>
      </w:pPr>
      <w:r w:rsidRPr="00EF460F">
        <w:rPr>
          <w:rFonts w:ascii="楷体_GB2312" w:eastAsia="楷体_GB2312" w:hint="eastAsia"/>
          <w:color w:val="000000"/>
          <w:sz w:val="28"/>
          <w:szCs w:val="28"/>
        </w:rPr>
        <w:t>0809900000</w:t>
      </w:r>
      <w:r>
        <w:rPr>
          <w:rFonts w:ascii="楷体_GB2312" w:eastAsia="楷体_GB2312" w:hint="eastAsia"/>
          <w:color w:val="000000"/>
          <w:sz w:val="28"/>
          <w:szCs w:val="28"/>
        </w:rPr>
        <w:t>账户上的</w:t>
      </w:r>
      <w:r w:rsidR="004670AE">
        <w:rPr>
          <w:rFonts w:ascii="楷体_GB2312" w:eastAsia="楷体_GB2312" w:hint="eastAsia"/>
          <w:color w:val="000000"/>
          <w:sz w:val="28"/>
          <w:szCs w:val="28"/>
        </w:rPr>
        <w:t>1,000,000股份均被场外质押（质押冻结序号为210604B000TEST02ZY000002），</w:t>
      </w:r>
      <w:r w:rsidR="00D0372C">
        <w:rPr>
          <w:rFonts w:ascii="楷体_GB2312" w:eastAsia="楷体_GB2312" w:hint="eastAsia"/>
          <w:color w:val="000000"/>
          <w:sz w:val="28"/>
          <w:szCs w:val="28"/>
        </w:rPr>
        <w:t>此账户的质押股份</w:t>
      </w:r>
      <w:r>
        <w:rPr>
          <w:rFonts w:ascii="楷体_GB2312" w:eastAsia="楷体_GB2312" w:hint="eastAsia"/>
          <w:color w:val="000000"/>
          <w:sz w:val="28"/>
          <w:szCs w:val="28"/>
        </w:rPr>
        <w:t>会在6月5日被中国结算深圳分公司柜台进行新型冻结，请确认</w:t>
      </w:r>
      <w:r w:rsidR="004670AE">
        <w:rPr>
          <w:rFonts w:ascii="楷体_GB2312" w:eastAsia="楷体_GB2312" w:hint="eastAsia"/>
          <w:color w:val="000000"/>
          <w:sz w:val="28"/>
          <w:szCs w:val="28"/>
        </w:rPr>
        <w:t>清算交</w:t>
      </w:r>
      <w:proofErr w:type="gramStart"/>
      <w:r w:rsidR="004670AE">
        <w:rPr>
          <w:rFonts w:ascii="楷体_GB2312" w:eastAsia="楷体_GB2312" w:hint="eastAsia"/>
          <w:color w:val="000000"/>
          <w:sz w:val="28"/>
          <w:szCs w:val="28"/>
        </w:rPr>
        <w:t>收相关</w:t>
      </w:r>
      <w:proofErr w:type="gramEnd"/>
      <w:r w:rsidR="004670AE">
        <w:rPr>
          <w:rFonts w:ascii="楷体_GB2312" w:eastAsia="楷体_GB2312" w:hint="eastAsia"/>
          <w:color w:val="000000"/>
          <w:sz w:val="28"/>
          <w:szCs w:val="28"/>
        </w:rPr>
        <w:t>处理是否正常。</w:t>
      </w:r>
    </w:p>
    <w:p w:rsidR="00D82472" w:rsidRPr="00D82472" w:rsidRDefault="00D82472" w:rsidP="0027271D">
      <w:pPr>
        <w:pStyle w:val="af4"/>
        <w:ind w:leftChars="33" w:left="79" w:firstLine="560"/>
        <w:jc w:val="left"/>
        <w:outlineLvl w:val="1"/>
        <w:rPr>
          <w:rFonts w:ascii="楷体_GB2312" w:eastAsia="楷体_GB2312"/>
          <w:color w:val="000000"/>
          <w:sz w:val="28"/>
          <w:szCs w:val="28"/>
        </w:rPr>
      </w:pPr>
      <w:r>
        <w:rPr>
          <w:rFonts w:ascii="楷体_GB2312" w:eastAsia="楷体_GB2312" w:hint="eastAsia"/>
          <w:color w:val="000000"/>
          <w:sz w:val="28"/>
          <w:szCs w:val="28"/>
        </w:rPr>
        <w:t>请参测单位按上述规则自行构造初始股份数据。</w:t>
      </w:r>
    </w:p>
    <w:p w:rsidR="00BB48F2" w:rsidRDefault="00F7432D">
      <w:pPr>
        <w:pStyle w:val="af4"/>
        <w:numPr>
          <w:ilvl w:val="0"/>
          <w:numId w:val="4"/>
        </w:numPr>
        <w:ind w:firstLine="560"/>
        <w:outlineLvl w:val="1"/>
        <w:rPr>
          <w:rFonts w:ascii="楷体_GB2312" w:eastAsia="楷体_GB2312"/>
          <w:color w:val="000000"/>
          <w:sz w:val="28"/>
          <w:szCs w:val="28"/>
        </w:rPr>
      </w:pPr>
      <w:r>
        <w:rPr>
          <w:rFonts w:ascii="楷体_GB2312" w:eastAsia="楷体_GB2312" w:hint="eastAsia"/>
          <w:color w:val="000000"/>
          <w:sz w:val="28"/>
          <w:szCs w:val="28"/>
        </w:rPr>
        <w:t>T日测试使用的交易网关、网关监控程序、交易单元、交易单元与交易网关绑定关系、衍生品结算账号、</w:t>
      </w:r>
      <w:r>
        <w:rPr>
          <w:rFonts w:ascii="楷体_GB2312" w:eastAsia="楷体_GB2312" w:hint="eastAsia"/>
          <w:color w:val="000000" w:themeColor="text1"/>
          <w:sz w:val="28"/>
          <w:szCs w:val="28"/>
        </w:rPr>
        <w:t>衍生品合约账户</w:t>
      </w:r>
      <w:r>
        <w:rPr>
          <w:rFonts w:ascii="楷体_GB2312" w:eastAsia="楷体_GB2312" w:hint="eastAsia"/>
          <w:color w:val="000000"/>
          <w:sz w:val="28"/>
          <w:szCs w:val="28"/>
        </w:rPr>
        <w:t>、期权做市商、ETF的PD券商等相关信息均与2021年</w:t>
      </w:r>
      <w:r w:rsidR="000D2E50">
        <w:rPr>
          <w:rFonts w:ascii="楷体_GB2312" w:eastAsia="楷体_GB2312"/>
          <w:color w:val="000000"/>
          <w:sz w:val="28"/>
          <w:szCs w:val="28"/>
        </w:rPr>
        <w:t>6月7日</w:t>
      </w:r>
      <w:r>
        <w:rPr>
          <w:rFonts w:ascii="楷体_GB2312" w:eastAsia="楷体_GB2312" w:hint="eastAsia"/>
          <w:color w:val="000000"/>
          <w:sz w:val="28"/>
          <w:szCs w:val="28"/>
        </w:rPr>
        <w:t>（星期一）生产系统保持一致。</w:t>
      </w:r>
    </w:p>
    <w:p w:rsidR="00BB48F2" w:rsidRDefault="00F7432D">
      <w:pPr>
        <w:pStyle w:val="af4"/>
        <w:numPr>
          <w:ilvl w:val="0"/>
          <w:numId w:val="4"/>
        </w:numPr>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BB48F2" w:rsidRDefault="00F7432D">
      <w:pPr>
        <w:ind w:firstLineChars="200" w:firstLine="560"/>
        <w:outlineLvl w:val="1"/>
        <w:rPr>
          <w:color w:val="000000"/>
          <w:sz w:val="28"/>
          <w:szCs w:val="28"/>
        </w:rPr>
      </w:pPr>
      <w:r>
        <w:rPr>
          <w:rFonts w:hint="eastAsia"/>
          <w:color w:val="000000"/>
          <w:sz w:val="28"/>
          <w:szCs w:val="28"/>
        </w:rPr>
        <w:lastRenderedPageBreak/>
        <w:t>所有ETF测试使用的PCF/IOPV文件与2021年</w:t>
      </w:r>
      <w:r w:rsidR="000D2E50">
        <w:rPr>
          <w:rFonts w:hint="eastAsia"/>
          <w:color w:val="000000"/>
          <w:sz w:val="28"/>
          <w:szCs w:val="28"/>
        </w:rPr>
        <w:t>6月4日</w:t>
      </w:r>
      <w:r>
        <w:rPr>
          <w:rFonts w:hint="eastAsia"/>
          <w:color w:val="000000"/>
          <w:sz w:val="28"/>
          <w:szCs w:val="28"/>
        </w:rPr>
        <w:t>（星期五）交易生产系统保持一致，所有基金管理人均无需上传测试使用的PCF/IOPV文件。</w:t>
      </w:r>
    </w:p>
    <w:p w:rsidR="00BB48F2" w:rsidRDefault="00F7432D">
      <w:pPr>
        <w:pStyle w:val="af4"/>
        <w:numPr>
          <w:ilvl w:val="0"/>
          <w:numId w:val="4"/>
        </w:numPr>
        <w:ind w:firstLine="560"/>
        <w:outlineLvl w:val="1"/>
        <w:rPr>
          <w:rFonts w:ascii="楷体" w:eastAsia="楷体" w:hAnsi="楷体"/>
          <w:sz w:val="28"/>
          <w:szCs w:val="28"/>
        </w:rPr>
      </w:pPr>
      <w:r>
        <w:rPr>
          <w:rFonts w:ascii="楷体_GB2312" w:eastAsia="楷体_GB2312" w:hint="eastAsia"/>
          <w:color w:val="000000"/>
          <w:sz w:val="28"/>
          <w:szCs w:val="28"/>
        </w:rPr>
        <w:t>T日</w:t>
      </w:r>
      <w:r>
        <w:rPr>
          <w:rFonts w:ascii="楷体" w:eastAsia="楷体" w:hAnsi="楷体" w:hint="eastAsia"/>
          <w:sz w:val="28"/>
          <w:szCs w:val="28"/>
        </w:rPr>
        <w:t>资金账户余额设置</w:t>
      </w:r>
    </w:p>
    <w:p w:rsidR="00BB48F2" w:rsidRDefault="00F7432D">
      <w:pPr>
        <w:ind w:firstLineChars="200" w:firstLine="560"/>
        <w:rPr>
          <w:rFonts w:ascii="Times New Roman"/>
          <w:color w:val="000000"/>
          <w:sz w:val="28"/>
          <w:szCs w:val="28"/>
        </w:rPr>
      </w:pPr>
      <w:r>
        <w:rPr>
          <w:rFonts w:ascii="Times New Roman" w:hint="eastAsia"/>
          <w:color w:val="000000"/>
          <w:sz w:val="28"/>
          <w:szCs w:val="28"/>
        </w:rPr>
        <w:t>中国结算深圳分公司统一将所有结算参与机构</w:t>
      </w:r>
      <w:r>
        <w:rPr>
          <w:color w:val="000000"/>
          <w:sz w:val="28"/>
          <w:szCs w:val="28"/>
        </w:rPr>
        <w:t>202</w:t>
      </w:r>
      <w:r>
        <w:rPr>
          <w:rFonts w:hint="eastAsia"/>
          <w:color w:val="000000"/>
          <w:sz w:val="28"/>
          <w:szCs w:val="28"/>
        </w:rPr>
        <w:t>1</w:t>
      </w:r>
      <w:r>
        <w:rPr>
          <w:color w:val="000000"/>
          <w:sz w:val="28"/>
          <w:szCs w:val="28"/>
        </w:rPr>
        <w:t>年</w:t>
      </w:r>
      <w:r w:rsidR="000D2E50">
        <w:rPr>
          <w:rFonts w:hint="eastAsia"/>
          <w:color w:val="000000"/>
          <w:sz w:val="28"/>
          <w:szCs w:val="28"/>
        </w:rPr>
        <w:t>6月5日</w:t>
      </w:r>
      <w:r>
        <w:rPr>
          <w:rFonts w:ascii="Times New Roman" w:hint="eastAsia"/>
          <w:color w:val="000000"/>
          <w:sz w:val="28"/>
          <w:szCs w:val="28"/>
        </w:rPr>
        <w:t>的现货结算备付金账户余额修改为</w:t>
      </w:r>
      <w:r>
        <w:rPr>
          <w:color w:val="000000"/>
          <w:sz w:val="28"/>
          <w:szCs w:val="28"/>
        </w:rPr>
        <w:t>100</w:t>
      </w:r>
      <w:r>
        <w:rPr>
          <w:rFonts w:ascii="Times New Roman" w:hint="eastAsia"/>
          <w:color w:val="000000"/>
          <w:sz w:val="28"/>
          <w:szCs w:val="28"/>
        </w:rPr>
        <w:t>亿元。如果需要调整，可致电中国结算深圳分公司进行账户余额的调整，联系电话：</w:t>
      </w:r>
      <w:r>
        <w:rPr>
          <w:color w:val="000000"/>
          <w:sz w:val="28"/>
          <w:szCs w:val="28"/>
        </w:rPr>
        <w:t>0755-</w:t>
      </w:r>
      <w:r w:rsidR="00514757">
        <w:rPr>
          <w:color w:val="000000"/>
          <w:sz w:val="28"/>
          <w:szCs w:val="28"/>
        </w:rPr>
        <w:t>25987818</w:t>
      </w:r>
      <w:r>
        <w:rPr>
          <w:rFonts w:ascii="Times New Roman" w:hint="eastAsia"/>
          <w:color w:val="000000"/>
          <w:sz w:val="28"/>
          <w:szCs w:val="28"/>
        </w:rPr>
        <w:t>。</w:t>
      </w:r>
    </w:p>
    <w:p w:rsidR="00BB48F2" w:rsidRDefault="00BB48F2">
      <w:pPr>
        <w:ind w:firstLineChars="200" w:firstLine="560"/>
        <w:rPr>
          <w:color w:val="000000"/>
          <w:sz w:val="28"/>
          <w:szCs w:val="28"/>
        </w:rPr>
      </w:pPr>
    </w:p>
    <w:p w:rsidR="00BB48F2" w:rsidRDefault="00F7432D">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BB48F2" w:rsidRDefault="00F7432D">
      <w:pPr>
        <w:numPr>
          <w:ilvl w:val="0"/>
          <w:numId w:val="5"/>
        </w:numPr>
        <w:tabs>
          <w:tab w:val="left" w:pos="840"/>
          <w:tab w:val="left" w:pos="928"/>
          <w:tab w:val="left" w:pos="1050"/>
        </w:tabs>
        <w:ind w:left="0" w:firstLine="567"/>
        <w:rPr>
          <w:sz w:val="28"/>
          <w:szCs w:val="28"/>
        </w:rPr>
      </w:pPr>
      <w:r>
        <w:rPr>
          <w:rFonts w:hint="eastAsia"/>
          <w:sz w:val="28"/>
          <w:szCs w:val="28"/>
        </w:rPr>
        <w:t>本次测试包括交易系统</w:t>
      </w:r>
      <w:r>
        <w:rPr>
          <w:rFonts w:ascii="Times New Roman" w:hint="eastAsia"/>
          <w:sz w:val="28"/>
          <w:szCs w:val="28"/>
        </w:rPr>
        <w:t>、结算系统</w:t>
      </w:r>
      <w:r>
        <w:rPr>
          <w:rFonts w:hint="eastAsia"/>
          <w:sz w:val="28"/>
          <w:szCs w:val="28"/>
        </w:rPr>
        <w:t>、D-COM系统（不包括资金划拨业务）。</w:t>
      </w:r>
    </w:p>
    <w:p w:rsidR="00BB48F2" w:rsidRPr="00617979" w:rsidRDefault="00F7432D" w:rsidP="00617979">
      <w:pPr>
        <w:numPr>
          <w:ilvl w:val="0"/>
          <w:numId w:val="5"/>
        </w:numPr>
        <w:tabs>
          <w:tab w:val="left" w:pos="840"/>
          <w:tab w:val="left" w:pos="928"/>
          <w:tab w:val="left" w:pos="1050"/>
        </w:tabs>
        <w:ind w:left="0" w:firstLine="567"/>
        <w:rPr>
          <w:sz w:val="28"/>
          <w:szCs w:val="28"/>
        </w:rPr>
      </w:pPr>
      <w:r w:rsidRPr="00617979">
        <w:rPr>
          <w:rFonts w:hint="eastAsia"/>
          <w:sz w:val="28"/>
          <w:szCs w:val="28"/>
        </w:rPr>
        <w:t>D-COM系统在2021年</w:t>
      </w:r>
      <w:r w:rsidR="000D2E50" w:rsidRPr="00617979">
        <w:rPr>
          <w:rFonts w:hint="eastAsia"/>
          <w:sz w:val="28"/>
          <w:szCs w:val="28"/>
        </w:rPr>
        <w:t>6月5日</w:t>
      </w:r>
      <w:r w:rsidRPr="00617979">
        <w:rPr>
          <w:rFonts w:hint="eastAsia"/>
          <w:sz w:val="28"/>
          <w:szCs w:val="28"/>
        </w:rPr>
        <w:t>期间属于测试环境，2021年</w:t>
      </w:r>
      <w:r w:rsidR="000D2E50" w:rsidRPr="00617979">
        <w:rPr>
          <w:rFonts w:hint="eastAsia"/>
          <w:sz w:val="28"/>
          <w:szCs w:val="28"/>
        </w:rPr>
        <w:t>6月5日</w:t>
      </w:r>
      <w:r w:rsidRPr="00617979">
        <w:rPr>
          <w:rFonts w:hint="eastAsia"/>
          <w:sz w:val="28"/>
          <w:szCs w:val="28"/>
        </w:rPr>
        <w:t>（星期六）23:45以后将恢复</w:t>
      </w:r>
      <w:proofErr w:type="gramStart"/>
      <w:r w:rsidRPr="00617979">
        <w:rPr>
          <w:rFonts w:hint="eastAsia"/>
          <w:sz w:val="28"/>
          <w:szCs w:val="28"/>
        </w:rPr>
        <w:t>回生产</w:t>
      </w:r>
      <w:proofErr w:type="gramEnd"/>
      <w:r w:rsidRPr="00617979">
        <w:rPr>
          <w:rFonts w:hint="eastAsia"/>
          <w:sz w:val="28"/>
          <w:szCs w:val="28"/>
        </w:rPr>
        <w:t>环境。</w:t>
      </w:r>
    </w:p>
    <w:p w:rsidR="00BB48F2" w:rsidRDefault="00F7432D">
      <w:pPr>
        <w:numPr>
          <w:ilvl w:val="0"/>
          <w:numId w:val="5"/>
        </w:numPr>
        <w:tabs>
          <w:tab w:val="left" w:pos="840"/>
          <w:tab w:val="left" w:pos="928"/>
          <w:tab w:val="left" w:pos="1050"/>
        </w:tabs>
        <w:ind w:left="0" w:firstLine="567"/>
        <w:rPr>
          <w:sz w:val="28"/>
          <w:szCs w:val="28"/>
        </w:rPr>
      </w:pPr>
      <w:r>
        <w:rPr>
          <w:sz w:val="28"/>
          <w:szCs w:val="28"/>
        </w:rPr>
        <w:t>参加新型冻结业务测试的</w:t>
      </w:r>
      <w:r w:rsidR="002E7974">
        <w:rPr>
          <w:sz w:val="28"/>
          <w:szCs w:val="28"/>
        </w:rPr>
        <w:t>结算参与机构</w:t>
      </w:r>
      <w:r>
        <w:rPr>
          <w:rFonts w:hint="eastAsia"/>
          <w:sz w:val="28"/>
          <w:szCs w:val="28"/>
        </w:rPr>
        <w:t>须</w:t>
      </w:r>
      <w:r>
        <w:rPr>
          <w:sz w:val="28"/>
          <w:szCs w:val="28"/>
        </w:rPr>
        <w:t>升级</w:t>
      </w:r>
      <w:r>
        <w:rPr>
          <w:rFonts w:hint="eastAsia"/>
          <w:sz w:val="28"/>
          <w:szCs w:val="28"/>
        </w:rPr>
        <w:t>D</w:t>
      </w:r>
      <w:r>
        <w:rPr>
          <w:sz w:val="28"/>
          <w:szCs w:val="28"/>
        </w:rPr>
        <w:t>-COM业务终端到</w:t>
      </w:r>
      <w:r>
        <w:rPr>
          <w:rFonts w:hint="eastAsia"/>
          <w:sz w:val="28"/>
          <w:szCs w:val="28"/>
        </w:rPr>
        <w:t>2</w:t>
      </w:r>
      <w:r>
        <w:rPr>
          <w:sz w:val="28"/>
          <w:szCs w:val="28"/>
        </w:rPr>
        <w:t>02105</w:t>
      </w:r>
      <w:r w:rsidR="005B0D1E">
        <w:rPr>
          <w:rFonts w:hint="eastAsia"/>
          <w:sz w:val="28"/>
          <w:szCs w:val="28"/>
        </w:rPr>
        <w:t>25</w:t>
      </w:r>
      <w:r>
        <w:rPr>
          <w:sz w:val="28"/>
          <w:szCs w:val="28"/>
        </w:rPr>
        <w:t>版本，终端软件可从</w:t>
      </w:r>
      <w:r w:rsidR="005B0D1E">
        <w:rPr>
          <w:rFonts w:hint="eastAsia"/>
          <w:sz w:val="28"/>
          <w:szCs w:val="28"/>
        </w:rPr>
        <w:t>中国</w:t>
      </w:r>
      <w:proofErr w:type="gramStart"/>
      <w:r w:rsidR="005B0D1E">
        <w:rPr>
          <w:rFonts w:hint="eastAsia"/>
          <w:sz w:val="28"/>
          <w:szCs w:val="28"/>
        </w:rPr>
        <w:t>结算官网或</w:t>
      </w:r>
      <w:r w:rsidR="00617979" w:rsidRPr="00617979">
        <w:rPr>
          <w:rFonts w:hint="eastAsia"/>
          <w:sz w:val="28"/>
          <w:szCs w:val="28"/>
        </w:rPr>
        <w:t>深圳证券通信有限公司</w:t>
      </w:r>
      <w:r w:rsidR="005B0D1E">
        <w:rPr>
          <w:rFonts w:hint="eastAsia"/>
          <w:sz w:val="28"/>
          <w:szCs w:val="28"/>
        </w:rPr>
        <w:t>官网</w:t>
      </w:r>
      <w:r>
        <w:rPr>
          <w:sz w:val="28"/>
          <w:szCs w:val="28"/>
        </w:rPr>
        <w:t>下载</w:t>
      </w:r>
      <w:proofErr w:type="gramEnd"/>
      <w:r>
        <w:rPr>
          <w:sz w:val="28"/>
          <w:szCs w:val="28"/>
        </w:rPr>
        <w:t>。</w:t>
      </w:r>
    </w:p>
    <w:p w:rsidR="00BB48F2" w:rsidRDefault="00F7432D">
      <w:pPr>
        <w:numPr>
          <w:ilvl w:val="0"/>
          <w:numId w:val="5"/>
        </w:numPr>
        <w:tabs>
          <w:tab w:val="left" w:pos="840"/>
          <w:tab w:val="left" w:pos="928"/>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测试期间通过交易终端进行的密码修改、用户添加等用户管理相关操作，仅在测试期间有效，仅适用于2021年</w:t>
      </w:r>
      <w:r w:rsidR="000D2E50">
        <w:rPr>
          <w:rFonts w:hint="eastAsia"/>
          <w:sz w:val="28"/>
          <w:szCs w:val="28"/>
        </w:rPr>
        <w:t>6月5日</w:t>
      </w:r>
      <w:r w:rsidR="00617979">
        <w:rPr>
          <w:rFonts w:hint="eastAsia"/>
          <w:sz w:val="28"/>
          <w:szCs w:val="28"/>
        </w:rPr>
        <w:t>全网</w:t>
      </w:r>
      <w:r>
        <w:rPr>
          <w:rFonts w:hint="eastAsia"/>
          <w:sz w:val="28"/>
          <w:szCs w:val="28"/>
        </w:rPr>
        <w:t>测试。</w:t>
      </w:r>
    </w:p>
    <w:p w:rsidR="00BB48F2" w:rsidRDefault="00F7432D">
      <w:pPr>
        <w:numPr>
          <w:ilvl w:val="0"/>
          <w:numId w:val="5"/>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，再准备2021年</w:t>
      </w:r>
      <w:r w:rsidR="000D2E50">
        <w:rPr>
          <w:rFonts w:hint="eastAsia"/>
          <w:sz w:val="28"/>
          <w:szCs w:val="28"/>
        </w:rPr>
        <w:t>6月5日</w:t>
      </w:r>
      <w:r>
        <w:rPr>
          <w:rFonts w:hint="eastAsia"/>
          <w:sz w:val="28"/>
          <w:szCs w:val="28"/>
        </w:rPr>
        <w:t>测试相关数据。</w:t>
      </w:r>
      <w:r>
        <w:rPr>
          <w:rFonts w:hAnsi="楷体" w:hint="eastAsia"/>
          <w:color w:val="000000"/>
          <w:sz w:val="28"/>
          <w:szCs w:val="28"/>
        </w:rPr>
        <w:t>测试完成后做好线上</w:t>
      </w:r>
      <w:r w:rsidR="00617979" w:rsidRPr="00617979">
        <w:rPr>
          <w:rFonts w:hAnsi="楷体" w:hint="eastAsia"/>
          <w:color w:val="000000"/>
          <w:sz w:val="28"/>
          <w:szCs w:val="28"/>
        </w:rPr>
        <w:t>系统的变更稽核和</w:t>
      </w:r>
      <w:r>
        <w:rPr>
          <w:rFonts w:hAnsi="楷体" w:hint="eastAsia"/>
          <w:color w:val="000000"/>
          <w:sz w:val="28"/>
          <w:szCs w:val="28"/>
        </w:rPr>
        <w:t>数</w:t>
      </w:r>
      <w:r>
        <w:rPr>
          <w:rFonts w:hAnsi="楷体" w:hint="eastAsia"/>
          <w:color w:val="000000"/>
          <w:sz w:val="28"/>
          <w:szCs w:val="28"/>
        </w:rPr>
        <w:lastRenderedPageBreak/>
        <w:t>据环境的恢复工作，确保下一交易日（</w:t>
      </w:r>
      <w:r>
        <w:rPr>
          <w:rFonts w:hAnsi="楷体" w:hint="eastAsia"/>
          <w:b/>
          <w:color w:val="000000"/>
          <w:sz w:val="28"/>
          <w:szCs w:val="28"/>
        </w:rPr>
        <w:t>2021年</w:t>
      </w:r>
      <w:r w:rsidR="000D2E50">
        <w:rPr>
          <w:rFonts w:hAnsi="楷体"/>
          <w:b/>
          <w:color w:val="000000"/>
          <w:sz w:val="28"/>
          <w:szCs w:val="28"/>
        </w:rPr>
        <w:t>6月7日</w:t>
      </w:r>
      <w:r>
        <w:rPr>
          <w:rFonts w:hAnsi="楷体" w:hint="eastAsia"/>
          <w:color w:val="000000"/>
          <w:sz w:val="28"/>
          <w:szCs w:val="28"/>
        </w:rPr>
        <w:t>）生产系统的正确运行。</w:t>
      </w:r>
    </w:p>
    <w:p w:rsidR="00BB48F2" w:rsidRDefault="00F7432D">
      <w:pPr>
        <w:numPr>
          <w:ilvl w:val="0"/>
          <w:numId w:val="5"/>
        </w:numPr>
        <w:tabs>
          <w:tab w:val="left" w:pos="840"/>
          <w:tab w:val="left" w:pos="928"/>
          <w:tab w:val="left" w:pos="1050"/>
        </w:tabs>
        <w:ind w:left="0" w:firstLine="566"/>
        <w:rPr>
          <w:sz w:val="28"/>
          <w:szCs w:val="28"/>
        </w:rPr>
      </w:pPr>
      <w:r>
        <w:rPr>
          <w:rFonts w:hint="eastAsia"/>
          <w:sz w:val="28"/>
          <w:szCs w:val="28"/>
        </w:rPr>
        <w:t>本次测试的数据仅为模拟测试数据，与实际业务无任何关系，不能作为生产环境任何交易、非交易、账户等业务的依据。</w:t>
      </w:r>
    </w:p>
    <w:p w:rsidR="00BB48F2" w:rsidRDefault="00BB48F2">
      <w:pPr>
        <w:tabs>
          <w:tab w:val="left" w:pos="840"/>
          <w:tab w:val="left" w:pos="928"/>
          <w:tab w:val="left" w:pos="1003"/>
          <w:tab w:val="left" w:pos="1050"/>
        </w:tabs>
        <w:ind w:left="566"/>
        <w:rPr>
          <w:sz w:val="28"/>
          <w:szCs w:val="28"/>
        </w:rPr>
      </w:pPr>
    </w:p>
    <w:p w:rsidR="00BB48F2" w:rsidRDefault="00F7432D">
      <w:pPr>
        <w:pStyle w:val="30"/>
        <w:outlineLvl w:val="0"/>
        <w:rPr>
          <w:rFonts w:ascii="楷体_GB2312" w:eastAsia="楷体_GB2312"/>
          <w:b/>
          <w:color w:val="000000"/>
          <w:sz w:val="32"/>
          <w:szCs w:val="32"/>
        </w:rPr>
      </w:pPr>
      <w:bookmarkStart w:id="5" w:name="_Toc102489718"/>
      <w:r>
        <w:rPr>
          <w:rFonts w:ascii="楷体_GB2312" w:eastAsia="楷体_GB2312" w:hint="eastAsia"/>
          <w:b/>
          <w:color w:val="000000"/>
          <w:sz w:val="32"/>
          <w:szCs w:val="32"/>
        </w:rPr>
        <w:t>七、测试要求</w:t>
      </w:r>
      <w:bookmarkEnd w:id="5"/>
    </w:p>
    <w:p w:rsidR="00BB48F2" w:rsidRDefault="00F7432D">
      <w:pPr>
        <w:numPr>
          <w:ilvl w:val="0"/>
          <w:numId w:val="6"/>
        </w:numPr>
        <w:tabs>
          <w:tab w:val="left" w:pos="840"/>
          <w:tab w:val="left" w:pos="928"/>
          <w:tab w:val="left" w:pos="1050"/>
        </w:tabs>
        <w:ind w:left="0" w:firstLine="567"/>
        <w:rPr>
          <w:rFonts w:hAnsi="楷体"/>
          <w:color w:val="000000"/>
          <w:sz w:val="28"/>
          <w:szCs w:val="28"/>
        </w:rPr>
      </w:pPr>
      <w:r>
        <w:rPr>
          <w:rFonts w:hint="eastAsia"/>
          <w:kern w:val="0"/>
          <w:sz w:val="28"/>
          <w:szCs w:val="28"/>
        </w:rPr>
        <w:t>请各会员单位、基金管理公司、</w:t>
      </w:r>
      <w:r w:rsidR="00141A8F">
        <w:rPr>
          <w:rFonts w:hint="eastAsia"/>
          <w:kern w:val="0"/>
          <w:sz w:val="28"/>
          <w:szCs w:val="28"/>
        </w:rPr>
        <w:t>期货公司、</w:t>
      </w:r>
      <w:r>
        <w:rPr>
          <w:rFonts w:hint="eastAsia"/>
          <w:kern w:val="0"/>
          <w:sz w:val="28"/>
          <w:szCs w:val="28"/>
        </w:rPr>
        <w:t>结算参与机构及相关单位务必参加测试。</w:t>
      </w:r>
      <w:r>
        <w:rPr>
          <w:rFonts w:hAnsi="楷体" w:hint="eastAsia"/>
          <w:color w:val="000000"/>
          <w:sz w:val="28"/>
          <w:szCs w:val="28"/>
        </w:rPr>
        <w:t>因故不能参加测试者，请务必填写反馈表（见附件）说明原因，并通知深交所。</w:t>
      </w:r>
    </w:p>
    <w:p w:rsidR="00BB48F2" w:rsidRDefault="00F7432D">
      <w:pPr>
        <w:numPr>
          <w:ilvl w:val="0"/>
          <w:numId w:val="6"/>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BB48F2" w:rsidRDefault="00F7432D">
      <w:pPr>
        <w:numPr>
          <w:ilvl w:val="0"/>
          <w:numId w:val="6"/>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测试完成后，各参测单位应在2021年</w:t>
      </w:r>
      <w:r w:rsidR="000D2E50">
        <w:rPr>
          <w:rFonts w:hAnsi="楷体" w:hint="eastAsia"/>
          <w:color w:val="000000"/>
          <w:sz w:val="28"/>
          <w:szCs w:val="28"/>
        </w:rPr>
        <w:t>6月5日</w:t>
      </w:r>
      <w:r w:rsidR="00FE7B9B">
        <w:rPr>
          <w:rFonts w:hAnsi="楷体" w:hint="eastAsia"/>
          <w:color w:val="000000"/>
          <w:sz w:val="28"/>
          <w:szCs w:val="28"/>
        </w:rPr>
        <w:t>15</w:t>
      </w:r>
      <w:r>
        <w:rPr>
          <w:rFonts w:hAnsi="楷体" w:hint="eastAsia"/>
          <w:color w:val="000000"/>
          <w:sz w:val="28"/>
          <w:szCs w:val="28"/>
        </w:rPr>
        <w:t>:</w:t>
      </w:r>
      <w:r w:rsidR="00FE7B9B">
        <w:rPr>
          <w:rFonts w:hAnsi="楷体" w:hint="eastAsia"/>
          <w:color w:val="000000"/>
          <w:sz w:val="28"/>
          <w:szCs w:val="28"/>
        </w:rPr>
        <w:t>00</w:t>
      </w:r>
      <w:r>
        <w:rPr>
          <w:rFonts w:hAnsi="楷体" w:hint="eastAsia"/>
          <w:color w:val="000000"/>
          <w:sz w:val="28"/>
          <w:szCs w:val="28"/>
        </w:rPr>
        <w:t>之前提交测试反馈表（见附件）。会员单位、基金管理公司、期货公司等交易参与者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rsidR="00BB48F2" w:rsidRDefault="00F7432D">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BB48F2" w:rsidRDefault="00F7432D">
      <w:pPr>
        <w:pStyle w:val="30"/>
        <w:outlineLvl w:val="0"/>
        <w:rPr>
          <w:rFonts w:ascii="楷体_GB2312" w:eastAsia="楷体_GB2312"/>
          <w:b/>
          <w:color w:val="000000"/>
          <w:sz w:val="32"/>
          <w:szCs w:val="32"/>
        </w:rPr>
      </w:pPr>
      <w:bookmarkStart w:id="6" w:name="_Toc102489719"/>
      <w:bookmarkStart w:id="7" w:name="_GoBack"/>
      <w:bookmarkEnd w:id="7"/>
      <w:r>
        <w:rPr>
          <w:rFonts w:ascii="楷体_GB2312" w:eastAsia="楷体_GB2312" w:hint="eastAsia"/>
          <w:b/>
          <w:color w:val="000000"/>
          <w:sz w:val="32"/>
          <w:szCs w:val="32"/>
        </w:rPr>
        <w:lastRenderedPageBreak/>
        <w:t>八、联系</w:t>
      </w:r>
      <w:bookmarkEnd w:id="6"/>
      <w:r>
        <w:rPr>
          <w:rFonts w:ascii="楷体_GB2312" w:eastAsia="楷体_GB2312" w:hint="eastAsia"/>
          <w:b/>
          <w:color w:val="000000"/>
          <w:sz w:val="32"/>
          <w:szCs w:val="32"/>
        </w:rPr>
        <w:t>电话</w:t>
      </w:r>
    </w:p>
    <w:p w:rsidR="00BB48F2" w:rsidRDefault="00F7432D">
      <w:pPr>
        <w:widowControl/>
        <w:tabs>
          <w:tab w:val="left" w:pos="900"/>
          <w:tab w:val="left" w:pos="1266"/>
        </w:tabs>
        <w:spacing w:line="360" w:lineRule="atLeast"/>
        <w:ind w:firstLineChars="221" w:firstLine="621"/>
        <w:jc w:val="left"/>
        <w:rPr>
          <w:b/>
          <w:sz w:val="28"/>
          <w:szCs w:val="28"/>
        </w:rPr>
      </w:pPr>
      <w:r>
        <w:rPr>
          <w:rFonts w:hint="eastAsia"/>
          <w:b/>
          <w:sz w:val="28"/>
          <w:szCs w:val="28"/>
        </w:rPr>
        <w:t>测试联系电话：</w:t>
      </w:r>
    </w:p>
    <w:p w:rsidR="00BB48F2" w:rsidRDefault="00F7432D">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深圳证券交易所：0755-82083510</w:t>
      </w:r>
    </w:p>
    <w:p w:rsidR="00BB48F2" w:rsidRDefault="00F7432D">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w:t>
      </w:r>
      <w:r w:rsidR="00141A8F">
        <w:rPr>
          <w:rFonts w:hint="eastAsia"/>
          <w:color w:val="2E2E2E"/>
          <w:kern w:val="0"/>
          <w:sz w:val="28"/>
          <w:szCs w:val="28"/>
        </w:rPr>
        <w:t>21899968</w:t>
      </w:r>
    </w:p>
    <w:p w:rsidR="00BB48F2" w:rsidRDefault="00F7432D">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w:t>
      </w:r>
      <w:r w:rsidR="00141A8F">
        <w:rPr>
          <w:color w:val="2E2E2E"/>
          <w:kern w:val="0"/>
          <w:sz w:val="28"/>
          <w:szCs w:val="28"/>
        </w:rPr>
        <w:t>25987818</w:t>
      </w:r>
      <w:r w:rsidR="00B74ACA">
        <w:rPr>
          <w:color w:val="2E2E2E"/>
          <w:kern w:val="0"/>
          <w:sz w:val="28"/>
          <w:szCs w:val="28"/>
        </w:rPr>
        <w:t>（</w:t>
      </w:r>
      <w:r w:rsidR="003D79E2" w:rsidRPr="003D79E2">
        <w:rPr>
          <w:color w:val="2E2E2E"/>
          <w:kern w:val="0"/>
          <w:sz w:val="28"/>
          <w:szCs w:val="28"/>
        </w:rPr>
        <w:t>仅供测试期间咨询</w:t>
      </w:r>
      <w:r w:rsidR="00B74ACA">
        <w:rPr>
          <w:color w:val="2E2E2E"/>
          <w:kern w:val="0"/>
          <w:sz w:val="28"/>
          <w:szCs w:val="28"/>
        </w:rPr>
        <w:t>）</w:t>
      </w:r>
    </w:p>
    <w:p w:rsidR="00BB48F2" w:rsidRDefault="00F7432D">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BB48F2" w:rsidRDefault="00BB48F2">
      <w:pPr>
        <w:widowControl/>
        <w:tabs>
          <w:tab w:val="left" w:pos="900"/>
          <w:tab w:val="left" w:pos="1266"/>
        </w:tabs>
        <w:spacing w:line="360" w:lineRule="atLeast"/>
        <w:ind w:firstLineChars="221" w:firstLine="619"/>
        <w:jc w:val="left"/>
        <w:rPr>
          <w:bCs/>
          <w:sz w:val="28"/>
          <w:szCs w:val="28"/>
        </w:rPr>
      </w:pPr>
    </w:p>
    <w:p w:rsidR="00BB48F2" w:rsidRDefault="00F7432D">
      <w:pPr>
        <w:jc w:val="right"/>
        <w:rPr>
          <w:color w:val="000000"/>
          <w:sz w:val="28"/>
          <w:szCs w:val="28"/>
        </w:rPr>
      </w:pPr>
      <w:bookmarkStart w:id="8" w:name="附件一"/>
      <w:r>
        <w:rPr>
          <w:rFonts w:hint="eastAsia"/>
          <w:color w:val="000000"/>
          <w:sz w:val="28"/>
          <w:szCs w:val="28"/>
        </w:rPr>
        <w:t>深圳证券交易所</w:t>
      </w:r>
    </w:p>
    <w:p w:rsidR="00BB48F2" w:rsidRDefault="00F7432D">
      <w:pPr>
        <w:jc w:val="right"/>
        <w:rPr>
          <w:color w:val="000000"/>
          <w:sz w:val="28"/>
          <w:szCs w:val="28"/>
        </w:rPr>
      </w:pPr>
      <w:r>
        <w:rPr>
          <w:rFonts w:hint="eastAsia"/>
          <w:color w:val="000000"/>
          <w:sz w:val="28"/>
          <w:szCs w:val="28"/>
        </w:rPr>
        <w:t>中国证券登记结算有限责任公司深圳分公司</w:t>
      </w:r>
    </w:p>
    <w:p w:rsidR="00BB48F2" w:rsidRDefault="00F7432D">
      <w:pPr>
        <w:ind w:firstLineChars="2200" w:firstLine="6160"/>
        <w:jc w:val="left"/>
        <w:rPr>
          <w:b/>
          <w:color w:val="000000"/>
          <w:szCs w:val="28"/>
        </w:rPr>
      </w:pPr>
      <w:r>
        <w:rPr>
          <w:rFonts w:hint="eastAsia"/>
          <w:color w:val="000000"/>
          <w:sz w:val="28"/>
          <w:szCs w:val="28"/>
        </w:rPr>
        <w:t>2021年</w:t>
      </w:r>
      <w:r>
        <w:rPr>
          <w:color w:val="000000"/>
          <w:sz w:val="28"/>
          <w:szCs w:val="28"/>
        </w:rPr>
        <w:t>5</w:t>
      </w:r>
      <w:r>
        <w:rPr>
          <w:rFonts w:hint="eastAsia"/>
          <w:color w:val="000000"/>
          <w:sz w:val="28"/>
          <w:szCs w:val="28"/>
        </w:rPr>
        <w:t>月</w:t>
      </w:r>
      <w:r w:rsidR="00141A8F">
        <w:rPr>
          <w:rFonts w:hint="eastAsia"/>
          <w:color w:val="000000"/>
          <w:sz w:val="28"/>
          <w:szCs w:val="28"/>
        </w:rPr>
        <w:t>31</w:t>
      </w:r>
      <w:r>
        <w:rPr>
          <w:rFonts w:hint="eastAsia"/>
          <w:color w:val="000000"/>
          <w:sz w:val="28"/>
          <w:szCs w:val="28"/>
        </w:rPr>
        <w:t>日</w:t>
      </w:r>
      <w:r>
        <w:rPr>
          <w:rFonts w:hint="eastAsia"/>
          <w:color w:val="000000"/>
        </w:rPr>
        <w:br w:type="page"/>
      </w:r>
      <w:r>
        <w:rPr>
          <w:rFonts w:hint="eastAsia"/>
          <w:b/>
          <w:color w:val="000000"/>
          <w:sz w:val="32"/>
          <w:szCs w:val="28"/>
        </w:rPr>
        <w:lastRenderedPageBreak/>
        <w:t>附件：</w:t>
      </w:r>
      <w:bookmarkEnd w:id="8"/>
      <w:r>
        <w:rPr>
          <w:rFonts w:hint="eastAsia"/>
          <w:b/>
          <w:color w:val="000000"/>
          <w:sz w:val="32"/>
          <w:szCs w:val="28"/>
        </w:rPr>
        <w:t>深市质押股票新型冻结2021年</w:t>
      </w:r>
      <w:r w:rsidR="000D2E50">
        <w:rPr>
          <w:rFonts w:hint="eastAsia"/>
          <w:b/>
          <w:color w:val="000000"/>
          <w:sz w:val="32"/>
          <w:szCs w:val="28"/>
        </w:rPr>
        <w:t>6月5日</w:t>
      </w:r>
      <w:r w:rsidR="003D79E2">
        <w:rPr>
          <w:rFonts w:hint="eastAsia"/>
          <w:b/>
          <w:color w:val="000000"/>
          <w:sz w:val="32"/>
          <w:szCs w:val="28"/>
        </w:rPr>
        <w:t>全网</w:t>
      </w:r>
      <w:r>
        <w:rPr>
          <w:rFonts w:hint="eastAsia"/>
          <w:b/>
          <w:color w:val="000000"/>
          <w:sz w:val="32"/>
          <w:szCs w:val="28"/>
        </w:rPr>
        <w:t>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877"/>
        <w:gridCol w:w="2762"/>
        <w:gridCol w:w="850"/>
        <w:gridCol w:w="567"/>
        <w:gridCol w:w="2835"/>
      </w:tblGrid>
      <w:tr w:rsidR="00BB48F2">
        <w:trPr>
          <w:trHeight w:val="444"/>
          <w:jc w:val="center"/>
        </w:trPr>
        <w:tc>
          <w:tcPr>
            <w:tcW w:w="3329" w:type="dxa"/>
            <w:gridSpan w:val="2"/>
            <w:tcBorders>
              <w:top w:val="single" w:sz="4" w:space="0" w:color="auto"/>
              <w:left w:val="single" w:sz="4" w:space="0" w:color="auto"/>
              <w:bottom w:val="single" w:sz="4" w:space="0" w:color="auto"/>
              <w:right w:val="single" w:sz="4" w:space="0" w:color="auto"/>
            </w:tcBorders>
          </w:tcPr>
          <w:p w:rsidR="00BB48F2" w:rsidRDefault="00F7432D">
            <w:pPr>
              <w:jc w:val="center"/>
              <w:rPr>
                <w:rFonts w:hAnsi="楷体"/>
                <w:sz w:val="20"/>
              </w:rPr>
            </w:pPr>
            <w:r>
              <w:rPr>
                <w:rFonts w:hAnsi="楷体" w:hint="eastAsia"/>
                <w:sz w:val="20"/>
              </w:rPr>
              <w:t>会员代码</w:t>
            </w:r>
          </w:p>
          <w:p w:rsidR="00BB48F2" w:rsidRDefault="00F7432D">
            <w:pPr>
              <w:jc w:val="center"/>
              <w:rPr>
                <w:rFonts w:hAnsi="楷体"/>
                <w:sz w:val="20"/>
              </w:rPr>
            </w:pPr>
            <w:r>
              <w:rPr>
                <w:rFonts w:hAnsi="楷体" w:hint="eastAsia"/>
                <w:sz w:val="20"/>
              </w:rPr>
              <w:t>（仅会员填写）</w:t>
            </w:r>
          </w:p>
        </w:tc>
        <w:tc>
          <w:tcPr>
            <w:tcW w:w="2762" w:type="dxa"/>
            <w:tcBorders>
              <w:top w:val="single" w:sz="4" w:space="0" w:color="auto"/>
              <w:left w:val="nil"/>
              <w:bottom w:val="single" w:sz="4" w:space="0" w:color="auto"/>
              <w:right w:val="single" w:sz="4" w:space="0" w:color="auto"/>
            </w:tcBorders>
          </w:tcPr>
          <w:p w:rsidR="00BB48F2" w:rsidRDefault="00BB48F2">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BB48F2" w:rsidRDefault="00F7432D">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BB48F2" w:rsidRDefault="00BB48F2">
            <w:pPr>
              <w:rPr>
                <w:rFonts w:hAnsi="楷体"/>
                <w:sz w:val="20"/>
              </w:rPr>
            </w:pPr>
          </w:p>
        </w:tc>
      </w:tr>
      <w:tr w:rsidR="00BB48F2">
        <w:trPr>
          <w:trHeight w:val="465"/>
          <w:jc w:val="center"/>
        </w:trPr>
        <w:tc>
          <w:tcPr>
            <w:tcW w:w="3329" w:type="dxa"/>
            <w:gridSpan w:val="2"/>
            <w:tcBorders>
              <w:top w:val="single" w:sz="4" w:space="0" w:color="auto"/>
              <w:left w:val="single" w:sz="4" w:space="0" w:color="auto"/>
              <w:bottom w:val="single" w:sz="4" w:space="0" w:color="auto"/>
              <w:right w:val="single" w:sz="4" w:space="0" w:color="auto"/>
            </w:tcBorders>
            <w:vAlign w:val="center"/>
          </w:tcPr>
          <w:p w:rsidR="00BB48F2" w:rsidRDefault="00F7432D">
            <w:pPr>
              <w:jc w:val="center"/>
              <w:rPr>
                <w:rFonts w:hAnsi="楷体"/>
                <w:sz w:val="20"/>
              </w:rPr>
            </w:pPr>
            <w:r>
              <w:rPr>
                <w:rFonts w:hAnsi="楷体" w:hint="eastAsia"/>
                <w:sz w:val="20"/>
              </w:rPr>
              <w:t>联系人</w:t>
            </w:r>
          </w:p>
        </w:tc>
        <w:tc>
          <w:tcPr>
            <w:tcW w:w="2762" w:type="dxa"/>
            <w:tcBorders>
              <w:top w:val="single" w:sz="4" w:space="0" w:color="auto"/>
              <w:left w:val="nil"/>
              <w:bottom w:val="single" w:sz="4" w:space="0" w:color="auto"/>
              <w:right w:val="single" w:sz="4" w:space="0" w:color="auto"/>
            </w:tcBorders>
          </w:tcPr>
          <w:p w:rsidR="00BB48F2" w:rsidRDefault="00BB48F2">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BB48F2" w:rsidRDefault="00F7432D">
            <w:pPr>
              <w:jc w:val="center"/>
              <w:rPr>
                <w:rFonts w:hAnsi="楷体"/>
                <w:sz w:val="20"/>
              </w:rPr>
            </w:pPr>
            <w:r>
              <w:rPr>
                <w:rFonts w:hAnsi="楷体" w:hint="eastAsia"/>
                <w:sz w:val="20"/>
              </w:rPr>
              <w:t>联系电话</w:t>
            </w:r>
          </w:p>
          <w:p w:rsidR="00BB48F2" w:rsidRDefault="00F7432D">
            <w:pPr>
              <w:jc w:val="center"/>
              <w:rPr>
                <w:rFonts w:hAnsi="楷体"/>
                <w:sz w:val="20"/>
              </w:rPr>
            </w:pPr>
            <w:r>
              <w:rPr>
                <w:rFonts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BB48F2" w:rsidRDefault="00BB48F2">
            <w:pPr>
              <w:rPr>
                <w:rFonts w:hAnsi="楷体"/>
                <w:sz w:val="20"/>
              </w:rPr>
            </w:pPr>
          </w:p>
        </w:tc>
      </w:tr>
      <w:tr w:rsidR="00BB48F2">
        <w:trPr>
          <w:trHeight w:val="443"/>
          <w:jc w:val="center"/>
        </w:trPr>
        <w:tc>
          <w:tcPr>
            <w:tcW w:w="3329" w:type="dxa"/>
            <w:gridSpan w:val="2"/>
            <w:tcBorders>
              <w:top w:val="single" w:sz="4" w:space="0" w:color="auto"/>
              <w:left w:val="single" w:sz="4" w:space="0" w:color="auto"/>
              <w:bottom w:val="single" w:sz="4" w:space="0" w:color="auto"/>
              <w:right w:val="single" w:sz="4" w:space="0" w:color="auto"/>
            </w:tcBorders>
            <w:vAlign w:val="center"/>
          </w:tcPr>
          <w:p w:rsidR="00BB48F2" w:rsidRDefault="00F7432D">
            <w:pPr>
              <w:jc w:val="center"/>
              <w:rPr>
                <w:rFonts w:hAnsi="楷体"/>
                <w:sz w:val="20"/>
              </w:rPr>
            </w:pPr>
            <w:r>
              <w:rPr>
                <w:rFonts w:hAnsi="楷体" w:hint="eastAsia"/>
                <w:sz w:val="20"/>
              </w:rPr>
              <w:t>Email地址</w:t>
            </w:r>
          </w:p>
        </w:tc>
        <w:tc>
          <w:tcPr>
            <w:tcW w:w="7014" w:type="dxa"/>
            <w:gridSpan w:val="4"/>
            <w:tcBorders>
              <w:top w:val="single" w:sz="4" w:space="0" w:color="auto"/>
              <w:left w:val="nil"/>
              <w:bottom w:val="single" w:sz="4" w:space="0" w:color="auto"/>
              <w:right w:val="single" w:sz="4" w:space="0" w:color="auto"/>
            </w:tcBorders>
          </w:tcPr>
          <w:p w:rsidR="00BB48F2" w:rsidRDefault="00BB48F2">
            <w:pPr>
              <w:rPr>
                <w:rFonts w:hAnsi="楷体"/>
                <w:sz w:val="20"/>
              </w:rPr>
            </w:pPr>
          </w:p>
        </w:tc>
      </w:tr>
      <w:tr w:rsidR="00BB48F2">
        <w:trPr>
          <w:trHeight w:val="443"/>
          <w:jc w:val="center"/>
        </w:trPr>
        <w:tc>
          <w:tcPr>
            <w:tcW w:w="3329" w:type="dxa"/>
            <w:gridSpan w:val="2"/>
            <w:tcBorders>
              <w:top w:val="single" w:sz="4" w:space="0" w:color="auto"/>
              <w:left w:val="single" w:sz="4" w:space="0" w:color="auto"/>
              <w:bottom w:val="single" w:sz="4" w:space="0" w:color="auto"/>
              <w:right w:val="single" w:sz="4" w:space="0" w:color="auto"/>
            </w:tcBorders>
          </w:tcPr>
          <w:p w:rsidR="00BB48F2" w:rsidRDefault="00F7432D">
            <w:pPr>
              <w:rPr>
                <w:rFonts w:hAnsi="楷体"/>
                <w:sz w:val="20"/>
              </w:rPr>
            </w:pPr>
            <w:r>
              <w:rPr>
                <w:rFonts w:hAnsi="楷体" w:hint="eastAsia"/>
                <w:sz w:val="20"/>
              </w:rPr>
              <w:t>本业务涉及系统的软件开发商名称</w:t>
            </w:r>
          </w:p>
        </w:tc>
        <w:tc>
          <w:tcPr>
            <w:tcW w:w="7014" w:type="dxa"/>
            <w:gridSpan w:val="4"/>
            <w:tcBorders>
              <w:top w:val="single" w:sz="4" w:space="0" w:color="auto"/>
              <w:left w:val="nil"/>
              <w:bottom w:val="single" w:sz="4" w:space="0" w:color="auto"/>
              <w:right w:val="single" w:sz="4" w:space="0" w:color="auto"/>
            </w:tcBorders>
          </w:tcPr>
          <w:p w:rsidR="00BB48F2" w:rsidRDefault="00BB48F2">
            <w:pPr>
              <w:rPr>
                <w:rFonts w:hAnsi="楷体"/>
                <w:sz w:val="20"/>
              </w:rPr>
            </w:pPr>
          </w:p>
        </w:tc>
      </w:tr>
      <w:tr w:rsidR="00BB48F2">
        <w:trPr>
          <w:trHeight w:val="443"/>
          <w:jc w:val="center"/>
        </w:trPr>
        <w:tc>
          <w:tcPr>
            <w:tcW w:w="3329" w:type="dxa"/>
            <w:gridSpan w:val="2"/>
            <w:tcBorders>
              <w:top w:val="single" w:sz="4" w:space="0" w:color="auto"/>
              <w:left w:val="single" w:sz="4" w:space="0" w:color="auto"/>
              <w:bottom w:val="single" w:sz="4" w:space="0" w:color="auto"/>
              <w:right w:val="single" w:sz="4" w:space="0" w:color="auto"/>
            </w:tcBorders>
            <w:shd w:val="clear" w:color="auto" w:fill="auto"/>
          </w:tcPr>
          <w:p w:rsidR="00BB48F2" w:rsidRDefault="00F7432D">
            <w:pPr>
              <w:rPr>
                <w:rFonts w:hAnsi="楷体"/>
                <w:sz w:val="20"/>
              </w:rPr>
            </w:pPr>
            <w:r>
              <w:rPr>
                <w:rFonts w:hAnsi="楷体" w:hint="eastAsia"/>
                <w:sz w:val="20"/>
              </w:rPr>
              <w:t>是否参加本次测试</w:t>
            </w:r>
          </w:p>
        </w:tc>
        <w:tc>
          <w:tcPr>
            <w:tcW w:w="7014" w:type="dxa"/>
            <w:gridSpan w:val="4"/>
            <w:tcBorders>
              <w:top w:val="single" w:sz="4" w:space="0" w:color="auto"/>
              <w:left w:val="nil"/>
              <w:bottom w:val="single" w:sz="4" w:space="0" w:color="auto"/>
              <w:right w:val="single" w:sz="4" w:space="0" w:color="auto"/>
            </w:tcBorders>
          </w:tcPr>
          <w:p w:rsidR="00BB48F2" w:rsidRDefault="00F7432D">
            <w:pPr>
              <w:rPr>
                <w:rFonts w:hAnsi="楷体"/>
                <w:sz w:val="20"/>
              </w:rPr>
            </w:pPr>
            <w:r>
              <w:rPr>
                <w:rFonts w:hAnsi="楷体" w:hint="eastAsia"/>
                <w:sz w:val="20"/>
              </w:rPr>
              <w:t>◎已参测</w:t>
            </w:r>
          </w:p>
          <w:p w:rsidR="00BB48F2" w:rsidRDefault="00F7432D">
            <w:pPr>
              <w:rPr>
                <w:rFonts w:hAnsi="楷体"/>
                <w:sz w:val="20"/>
              </w:rPr>
            </w:pPr>
            <w:r>
              <w:rPr>
                <w:rFonts w:hAnsi="楷体" w:hint="eastAsia"/>
                <w:sz w:val="20"/>
              </w:rPr>
              <w:t>◎未参测，未参测原因:</w:t>
            </w:r>
          </w:p>
        </w:tc>
      </w:tr>
      <w:tr w:rsidR="00BB48F2">
        <w:trPr>
          <w:trHeight w:val="443"/>
          <w:jc w:val="center"/>
        </w:trPr>
        <w:tc>
          <w:tcPr>
            <w:tcW w:w="3329" w:type="dxa"/>
            <w:gridSpan w:val="2"/>
            <w:tcBorders>
              <w:top w:val="single" w:sz="4" w:space="0" w:color="auto"/>
              <w:left w:val="single" w:sz="4" w:space="0" w:color="auto"/>
              <w:bottom w:val="single" w:sz="4" w:space="0" w:color="auto"/>
              <w:right w:val="single" w:sz="4" w:space="0" w:color="auto"/>
            </w:tcBorders>
          </w:tcPr>
          <w:p w:rsidR="00BB48F2" w:rsidRDefault="00F7432D">
            <w:pPr>
              <w:rPr>
                <w:rFonts w:hAnsi="楷体"/>
                <w:sz w:val="20"/>
              </w:rPr>
            </w:pPr>
            <w:r>
              <w:rPr>
                <w:rFonts w:hAnsi="楷体" w:hint="eastAsia"/>
                <w:sz w:val="20"/>
              </w:rPr>
              <w:t>质押股票新型冻结相关技术系统</w:t>
            </w:r>
            <w:r>
              <w:rPr>
                <w:rFonts w:hAnsi="楷体"/>
                <w:sz w:val="20"/>
              </w:rPr>
              <w:t>是否</w:t>
            </w:r>
            <w:r w:rsidR="00B40293">
              <w:rPr>
                <w:rFonts w:hAnsi="楷体" w:hint="eastAsia"/>
                <w:sz w:val="20"/>
              </w:rPr>
              <w:t>已上线</w:t>
            </w:r>
          </w:p>
        </w:tc>
        <w:tc>
          <w:tcPr>
            <w:tcW w:w="7014" w:type="dxa"/>
            <w:gridSpan w:val="4"/>
            <w:tcBorders>
              <w:top w:val="single" w:sz="4" w:space="0" w:color="auto"/>
              <w:left w:val="nil"/>
              <w:bottom w:val="single" w:sz="4" w:space="0" w:color="auto"/>
              <w:right w:val="single" w:sz="4" w:space="0" w:color="auto"/>
            </w:tcBorders>
          </w:tcPr>
          <w:p w:rsidR="00B40293" w:rsidRDefault="00B40293" w:rsidP="00B40293">
            <w:pPr>
              <w:rPr>
                <w:rFonts w:hAnsi="楷体"/>
                <w:sz w:val="20"/>
              </w:rPr>
            </w:pPr>
            <w:r>
              <w:rPr>
                <w:rFonts w:hAnsi="楷体" w:hint="eastAsia"/>
                <w:sz w:val="20"/>
              </w:rPr>
              <w:t>◎</w:t>
            </w:r>
            <w:r>
              <w:rPr>
                <w:rFonts w:hAnsi="楷体"/>
                <w:sz w:val="20"/>
              </w:rPr>
              <w:t>无需改造，已评估对现有系统无影响</w:t>
            </w:r>
          </w:p>
          <w:p w:rsidR="00B40293" w:rsidRDefault="00B40293" w:rsidP="00B40293">
            <w:pPr>
              <w:rPr>
                <w:rFonts w:hAnsi="楷体"/>
                <w:sz w:val="20"/>
              </w:rPr>
            </w:pPr>
            <w:r>
              <w:rPr>
                <w:rFonts w:hAnsi="楷体" w:hint="eastAsia"/>
                <w:sz w:val="20"/>
              </w:rPr>
              <w:t>◎</w:t>
            </w:r>
            <w:r>
              <w:rPr>
                <w:rFonts w:hAnsi="楷体"/>
                <w:sz w:val="20"/>
              </w:rPr>
              <w:t>需要改造</w:t>
            </w:r>
            <w:r>
              <w:rPr>
                <w:rFonts w:hAnsi="楷体" w:hint="eastAsia"/>
                <w:sz w:val="20"/>
              </w:rPr>
              <w:t>且技术系统已</w:t>
            </w:r>
            <w:r>
              <w:rPr>
                <w:rFonts w:hAnsi="楷体"/>
                <w:sz w:val="20"/>
              </w:rPr>
              <w:t>上线</w:t>
            </w:r>
          </w:p>
          <w:p w:rsidR="00B40293" w:rsidRDefault="00B40293" w:rsidP="00B40293">
            <w:pPr>
              <w:rPr>
                <w:rFonts w:hAnsi="楷体"/>
                <w:sz w:val="20"/>
              </w:rPr>
            </w:pPr>
            <w:r>
              <w:rPr>
                <w:rFonts w:hAnsi="楷体" w:hint="eastAsia"/>
                <w:sz w:val="20"/>
              </w:rPr>
              <w:t>◎</w:t>
            </w:r>
            <w:r>
              <w:rPr>
                <w:rFonts w:hAnsi="楷体"/>
                <w:sz w:val="20"/>
              </w:rPr>
              <w:t>需要改造</w:t>
            </w:r>
            <w:r>
              <w:rPr>
                <w:rFonts w:hAnsi="楷体" w:hint="eastAsia"/>
                <w:sz w:val="20"/>
              </w:rPr>
              <w:t>但技术系统暂未</w:t>
            </w:r>
            <w:r>
              <w:rPr>
                <w:rFonts w:hAnsi="楷体"/>
                <w:sz w:val="20"/>
              </w:rPr>
              <w:t>上线，预计上线时间: ________。</w:t>
            </w:r>
            <w:r>
              <w:rPr>
                <w:rFonts w:hAnsi="楷体" w:hint="eastAsia"/>
                <w:sz w:val="20"/>
              </w:rPr>
              <w:t>深交所、中国结算深圳分公司技术系统上线后，已评估现有业务均可正常开展。</w:t>
            </w:r>
          </w:p>
          <w:p w:rsidR="00BB48F2" w:rsidRDefault="00B40293" w:rsidP="00B40293">
            <w:pPr>
              <w:rPr>
                <w:rFonts w:hAnsi="楷体"/>
                <w:sz w:val="20"/>
              </w:rPr>
            </w:pPr>
            <w:r>
              <w:rPr>
                <w:rFonts w:hAnsi="楷体" w:hint="eastAsia"/>
                <w:sz w:val="20"/>
              </w:rPr>
              <w:t>◎</w:t>
            </w:r>
            <w:r>
              <w:rPr>
                <w:rFonts w:hAnsi="楷体"/>
                <w:sz w:val="20"/>
              </w:rPr>
              <w:t>需要改造</w:t>
            </w:r>
            <w:r>
              <w:rPr>
                <w:rFonts w:hAnsi="楷体" w:hint="eastAsia"/>
                <w:sz w:val="20"/>
              </w:rPr>
              <w:t>但技术系统暂未</w:t>
            </w:r>
            <w:r>
              <w:rPr>
                <w:rFonts w:hAnsi="楷体"/>
                <w:sz w:val="20"/>
              </w:rPr>
              <w:t>上线，预计上线时间: ________。</w:t>
            </w:r>
            <w:r>
              <w:rPr>
                <w:rFonts w:hAnsi="楷体" w:hint="eastAsia"/>
                <w:sz w:val="20"/>
              </w:rPr>
              <w:t>深交所、中国结算深圳分公司技术系统上线后，已评估现有业务</w:t>
            </w:r>
            <w:r>
              <w:rPr>
                <w:rFonts w:hAnsi="楷体" w:hint="eastAsia"/>
                <w:b/>
                <w:sz w:val="20"/>
              </w:rPr>
              <w:t>无法</w:t>
            </w:r>
            <w:r>
              <w:rPr>
                <w:rFonts w:hAnsi="楷体" w:hint="eastAsia"/>
                <w:sz w:val="20"/>
              </w:rPr>
              <w:t>正常开展。业务影响</w:t>
            </w:r>
            <w:r>
              <w:rPr>
                <w:rFonts w:hAnsi="楷体"/>
                <w:sz w:val="20"/>
              </w:rPr>
              <w:t>________，</w:t>
            </w:r>
            <w:r>
              <w:rPr>
                <w:rFonts w:hAnsi="楷体" w:hint="eastAsia"/>
                <w:sz w:val="20"/>
              </w:rPr>
              <w:t>应对措施：</w:t>
            </w:r>
            <w:r>
              <w:rPr>
                <w:rFonts w:hAnsi="楷体"/>
                <w:sz w:val="20"/>
              </w:rPr>
              <w:t>________</w:t>
            </w:r>
            <w:r>
              <w:rPr>
                <w:rFonts w:hAnsi="楷体" w:hint="eastAsia"/>
                <w:sz w:val="20"/>
              </w:rPr>
              <w:t>。</w:t>
            </w:r>
          </w:p>
        </w:tc>
      </w:tr>
      <w:tr w:rsidR="00BB48F2">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BB48F2" w:rsidRDefault="00F7432D">
            <w:pPr>
              <w:jc w:val="center"/>
              <w:rPr>
                <w:rFonts w:hAnsi="楷体"/>
                <w:sz w:val="20"/>
              </w:rPr>
            </w:pPr>
            <w:r>
              <w:rPr>
                <w:rFonts w:hAnsi="楷体" w:hint="eastAsia"/>
                <w:sz w:val="20"/>
              </w:rPr>
              <w:t>请填写以下各功能点测试结果</w:t>
            </w:r>
            <w:r>
              <w:rPr>
                <w:rFonts w:hAnsi="楷体" w:hint="eastAsia"/>
                <w:b/>
                <w:bCs/>
                <w:sz w:val="20"/>
              </w:rPr>
              <w:t>（未参测单位可不填写以下内容）</w:t>
            </w:r>
          </w:p>
        </w:tc>
      </w:tr>
      <w:tr w:rsidR="00BB48F2">
        <w:trPr>
          <w:trHeight w:val="657"/>
          <w:jc w:val="center"/>
        </w:trPr>
        <w:tc>
          <w:tcPr>
            <w:tcW w:w="10343" w:type="dxa"/>
            <w:gridSpan w:val="6"/>
            <w:shd w:val="clear" w:color="auto" w:fill="BFBFBF" w:themeFill="background1" w:themeFillShade="BF"/>
            <w:vAlign w:val="center"/>
          </w:tcPr>
          <w:p w:rsidR="00BB48F2" w:rsidRDefault="00B40293">
            <w:pPr>
              <w:widowControl/>
              <w:jc w:val="center"/>
              <w:rPr>
                <w:rFonts w:hAnsi="楷体" w:cs="宋体"/>
                <w:color w:val="000000"/>
                <w:kern w:val="0"/>
                <w:sz w:val="20"/>
              </w:rPr>
            </w:pPr>
            <w:r>
              <w:rPr>
                <w:rFonts w:hAnsi="楷体" w:cs="宋体" w:hint="eastAsia"/>
                <w:b/>
                <w:kern w:val="0"/>
                <w:sz w:val="20"/>
              </w:rPr>
              <w:t>质押股票新型冻结测试反馈</w:t>
            </w:r>
          </w:p>
        </w:tc>
      </w:tr>
      <w:tr w:rsidR="008B64F3" w:rsidTr="00E217E1">
        <w:trPr>
          <w:trHeight w:val="657"/>
          <w:jc w:val="center"/>
        </w:trPr>
        <w:tc>
          <w:tcPr>
            <w:tcW w:w="452" w:type="dxa"/>
            <w:shd w:val="clear" w:color="auto" w:fill="auto"/>
            <w:vAlign w:val="center"/>
          </w:tcPr>
          <w:p w:rsidR="008B64F3" w:rsidRDefault="008B64F3" w:rsidP="00E217E1">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B64F3" w:rsidRDefault="008B64F3" w:rsidP="00E217E1">
            <w:pPr>
              <w:jc w:val="left"/>
              <w:rPr>
                <w:rFonts w:hAnsi="楷体"/>
                <w:sz w:val="20"/>
              </w:rPr>
            </w:pPr>
            <w:r>
              <w:rPr>
                <w:rFonts w:ascii="楷体" w:eastAsia="楷体" w:hAnsi="楷体" w:cs="宋体" w:hint="eastAsia"/>
                <w:color w:val="000000"/>
                <w:kern w:val="0"/>
                <w:sz w:val="20"/>
                <w:szCs w:val="22"/>
              </w:rPr>
              <w:t>正常接收并处理包含中国结算办理的新型冻结数据</w:t>
            </w:r>
            <w:r w:rsidR="00F11A7D">
              <w:rPr>
                <w:rFonts w:ascii="楷体" w:eastAsia="楷体" w:hAnsi="楷体" w:cs="宋体" w:hint="eastAsia"/>
                <w:color w:val="000000"/>
                <w:kern w:val="0"/>
                <w:sz w:val="20"/>
                <w:szCs w:val="22"/>
              </w:rPr>
              <w:t>的SJSJG、SJSFW文件</w:t>
            </w:r>
          </w:p>
        </w:tc>
        <w:tc>
          <w:tcPr>
            <w:tcW w:w="3402" w:type="dxa"/>
            <w:gridSpan w:val="2"/>
            <w:vAlign w:val="center"/>
          </w:tcPr>
          <w:p w:rsidR="008B64F3" w:rsidRDefault="008B64F3" w:rsidP="00E217E1">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 ◎异常 ◎</w:t>
            </w:r>
            <w:proofErr w:type="gramStart"/>
            <w:r>
              <w:rPr>
                <w:rFonts w:ascii="楷体" w:eastAsia="楷体" w:hAnsi="楷体" w:cs="宋体" w:hint="eastAsia"/>
                <w:color w:val="000000"/>
                <w:kern w:val="0"/>
                <w:sz w:val="20"/>
                <w:szCs w:val="22"/>
              </w:rPr>
              <w:t>未测</w:t>
            </w:r>
            <w:proofErr w:type="gramEnd"/>
            <w:r>
              <w:rPr>
                <w:rFonts w:ascii="楷体" w:eastAsia="楷体" w:hAnsi="楷体" w:cs="宋体" w:hint="eastAsia"/>
                <w:color w:val="000000"/>
                <w:kern w:val="0"/>
                <w:sz w:val="20"/>
                <w:szCs w:val="22"/>
              </w:rPr>
              <w:t xml:space="preserve"> ◎无此业务</w:t>
            </w:r>
          </w:p>
        </w:tc>
      </w:tr>
      <w:tr w:rsidR="00B40293">
        <w:trPr>
          <w:trHeight w:val="657"/>
          <w:jc w:val="center"/>
        </w:trPr>
        <w:tc>
          <w:tcPr>
            <w:tcW w:w="452" w:type="dxa"/>
            <w:shd w:val="clear" w:color="auto" w:fill="auto"/>
            <w:vAlign w:val="center"/>
          </w:tcPr>
          <w:p w:rsidR="00B40293" w:rsidRDefault="00B4029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40293" w:rsidRDefault="00B40293" w:rsidP="007E7BE3">
            <w:pPr>
              <w:jc w:val="left"/>
              <w:rPr>
                <w:rFonts w:hAnsi="楷体"/>
                <w:sz w:val="20"/>
              </w:rPr>
            </w:pPr>
            <w:r>
              <w:rPr>
                <w:rFonts w:ascii="楷体" w:eastAsia="楷体" w:hAnsi="楷体" w:cs="宋体" w:hint="eastAsia"/>
                <w:color w:val="000000"/>
                <w:kern w:val="0"/>
                <w:sz w:val="20"/>
                <w:szCs w:val="22"/>
              </w:rPr>
              <w:t>D-COM申报质押股票新型冻结相关业务指令</w:t>
            </w:r>
          </w:p>
        </w:tc>
        <w:tc>
          <w:tcPr>
            <w:tcW w:w="3402" w:type="dxa"/>
            <w:gridSpan w:val="2"/>
            <w:vAlign w:val="center"/>
          </w:tcPr>
          <w:p w:rsidR="00B40293" w:rsidRDefault="00B40293">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 ◎异常 ◎</w:t>
            </w:r>
            <w:proofErr w:type="gramStart"/>
            <w:r>
              <w:rPr>
                <w:rFonts w:ascii="楷体" w:eastAsia="楷体" w:hAnsi="楷体" w:cs="宋体" w:hint="eastAsia"/>
                <w:color w:val="000000"/>
                <w:kern w:val="0"/>
                <w:sz w:val="20"/>
                <w:szCs w:val="22"/>
              </w:rPr>
              <w:t>未测</w:t>
            </w:r>
            <w:proofErr w:type="gramEnd"/>
            <w:r>
              <w:rPr>
                <w:rFonts w:ascii="楷体" w:eastAsia="楷体" w:hAnsi="楷体" w:cs="宋体" w:hint="eastAsia"/>
                <w:color w:val="000000"/>
                <w:kern w:val="0"/>
                <w:sz w:val="20"/>
                <w:szCs w:val="22"/>
              </w:rPr>
              <w:t xml:space="preserve"> ◎无此业务</w:t>
            </w:r>
          </w:p>
        </w:tc>
      </w:tr>
      <w:tr w:rsidR="00B40293">
        <w:trPr>
          <w:trHeight w:val="657"/>
          <w:jc w:val="center"/>
        </w:trPr>
        <w:tc>
          <w:tcPr>
            <w:tcW w:w="452" w:type="dxa"/>
            <w:shd w:val="clear" w:color="auto" w:fill="auto"/>
            <w:vAlign w:val="center"/>
          </w:tcPr>
          <w:p w:rsidR="00B40293" w:rsidRDefault="00B40293">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40293" w:rsidRDefault="00B40293" w:rsidP="007E7BE3">
            <w:pPr>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质押股票新型冻结相关业务清算交收处理</w:t>
            </w:r>
          </w:p>
        </w:tc>
        <w:tc>
          <w:tcPr>
            <w:tcW w:w="3402" w:type="dxa"/>
            <w:gridSpan w:val="2"/>
            <w:vAlign w:val="center"/>
          </w:tcPr>
          <w:p w:rsidR="00B40293" w:rsidRDefault="00B40293">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 ◎异常 ◎</w:t>
            </w:r>
            <w:proofErr w:type="gramStart"/>
            <w:r>
              <w:rPr>
                <w:rFonts w:ascii="楷体" w:eastAsia="楷体" w:hAnsi="楷体" w:cs="宋体" w:hint="eastAsia"/>
                <w:color w:val="000000"/>
                <w:kern w:val="0"/>
                <w:sz w:val="20"/>
                <w:szCs w:val="22"/>
              </w:rPr>
              <w:t>未测</w:t>
            </w:r>
            <w:proofErr w:type="gramEnd"/>
            <w:r>
              <w:rPr>
                <w:rFonts w:ascii="楷体" w:eastAsia="楷体" w:hAnsi="楷体" w:cs="宋体" w:hint="eastAsia"/>
                <w:color w:val="000000"/>
                <w:kern w:val="0"/>
                <w:sz w:val="20"/>
                <w:szCs w:val="22"/>
              </w:rPr>
              <w:t xml:space="preserve"> ◎无此业务</w:t>
            </w:r>
          </w:p>
        </w:tc>
      </w:tr>
      <w:tr w:rsidR="00BB48F2">
        <w:trPr>
          <w:trHeight w:val="657"/>
          <w:jc w:val="center"/>
        </w:trPr>
        <w:tc>
          <w:tcPr>
            <w:tcW w:w="10343" w:type="dxa"/>
            <w:gridSpan w:val="6"/>
            <w:shd w:val="clear" w:color="auto" w:fill="BFBFBF" w:themeFill="background1" w:themeFillShade="BF"/>
            <w:vAlign w:val="center"/>
          </w:tcPr>
          <w:p w:rsidR="00BB48F2" w:rsidRDefault="00FD3289">
            <w:pPr>
              <w:widowControl/>
              <w:jc w:val="center"/>
              <w:rPr>
                <w:rFonts w:hAnsi="楷体" w:cs="宋体"/>
                <w:b/>
                <w:kern w:val="0"/>
                <w:sz w:val="20"/>
              </w:rPr>
            </w:pPr>
            <w:r w:rsidRPr="00FD3289">
              <w:rPr>
                <w:rFonts w:hAnsi="楷体" w:cs="宋体" w:hint="eastAsia"/>
                <w:b/>
                <w:kern w:val="0"/>
                <w:sz w:val="20"/>
              </w:rPr>
              <w:t>交易网络接入线路中断相关测试反馈</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D3289">
            <w:pPr>
              <w:jc w:val="left"/>
              <w:rPr>
                <w:rFonts w:hAnsi="楷体"/>
                <w:sz w:val="20"/>
              </w:rPr>
            </w:pPr>
            <w:r w:rsidRPr="00FD3289">
              <w:rPr>
                <w:rFonts w:ascii="楷体" w:eastAsia="楷体" w:hAnsi="楷体" w:cs="宋体" w:hint="eastAsia"/>
                <w:color w:val="000000"/>
                <w:kern w:val="0"/>
                <w:sz w:val="20"/>
                <w:szCs w:val="22"/>
              </w:rPr>
              <w:t>断开南方广域线路接入期间，参测单位自身系统的正确平稳运行</w:t>
            </w:r>
          </w:p>
        </w:tc>
        <w:tc>
          <w:tcPr>
            <w:tcW w:w="3402" w:type="dxa"/>
            <w:gridSpan w:val="2"/>
            <w:vAlign w:val="center"/>
          </w:tcPr>
          <w:p w:rsidR="00BB48F2" w:rsidRDefault="00F7432D">
            <w:pPr>
              <w:widowControl/>
              <w:jc w:val="center"/>
              <w:rPr>
                <w:rFonts w:hAnsi="楷体" w:cs="宋体"/>
                <w:color w:val="000000"/>
                <w:kern w:val="0"/>
                <w:sz w:val="20"/>
              </w:rPr>
            </w:pPr>
            <w:r>
              <w:rPr>
                <w:rFonts w:ascii="楷体" w:eastAsia="楷体" w:hAnsi="楷体" w:cs="宋体" w:hint="eastAsia"/>
                <w:color w:val="000000"/>
                <w:kern w:val="0"/>
                <w:sz w:val="20"/>
                <w:szCs w:val="22"/>
              </w:rPr>
              <w:t>◎正常 ◎异常 ◎</w:t>
            </w:r>
            <w:proofErr w:type="gramStart"/>
            <w:r>
              <w:rPr>
                <w:rFonts w:ascii="楷体" w:eastAsia="楷体" w:hAnsi="楷体" w:cs="宋体" w:hint="eastAsia"/>
                <w:color w:val="000000"/>
                <w:kern w:val="0"/>
                <w:sz w:val="20"/>
                <w:szCs w:val="22"/>
              </w:rPr>
              <w:t>未测</w:t>
            </w:r>
            <w:proofErr w:type="gramEnd"/>
            <w:r>
              <w:rPr>
                <w:rFonts w:ascii="楷体" w:eastAsia="楷体" w:hAnsi="楷体" w:cs="宋体" w:hint="eastAsia"/>
                <w:color w:val="000000"/>
                <w:kern w:val="0"/>
                <w:sz w:val="20"/>
                <w:szCs w:val="22"/>
              </w:rPr>
              <w:t xml:space="preserve"> ◎无此业务</w:t>
            </w:r>
          </w:p>
        </w:tc>
      </w:tr>
      <w:tr w:rsidR="00FD3289">
        <w:trPr>
          <w:trHeight w:val="657"/>
          <w:jc w:val="center"/>
        </w:trPr>
        <w:tc>
          <w:tcPr>
            <w:tcW w:w="452" w:type="dxa"/>
            <w:shd w:val="clear" w:color="auto" w:fill="auto"/>
            <w:vAlign w:val="center"/>
          </w:tcPr>
          <w:p w:rsidR="00FD3289" w:rsidRDefault="00FD3289">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FD3289" w:rsidRDefault="00FD3289">
            <w:pPr>
              <w:jc w:val="left"/>
              <w:rPr>
                <w:rFonts w:ascii="楷体" w:eastAsia="楷体" w:hAnsi="楷体" w:cs="宋体"/>
                <w:color w:val="000000"/>
                <w:kern w:val="0"/>
                <w:sz w:val="20"/>
                <w:szCs w:val="22"/>
              </w:rPr>
            </w:pPr>
            <w:r w:rsidRPr="00FD3289">
              <w:rPr>
                <w:rFonts w:ascii="楷体" w:eastAsia="楷体" w:hAnsi="楷体" w:cs="宋体" w:hint="eastAsia"/>
                <w:color w:val="000000"/>
                <w:kern w:val="0"/>
                <w:sz w:val="20"/>
                <w:szCs w:val="22"/>
              </w:rPr>
              <w:t>恢复南方广域线路接入期间，参测单位自身系统的正确平稳运行</w:t>
            </w:r>
          </w:p>
        </w:tc>
        <w:tc>
          <w:tcPr>
            <w:tcW w:w="3402" w:type="dxa"/>
            <w:gridSpan w:val="2"/>
            <w:vAlign w:val="center"/>
          </w:tcPr>
          <w:p w:rsidR="00FD3289" w:rsidRDefault="00C7776E">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 ◎异常 ◎</w:t>
            </w:r>
            <w:proofErr w:type="gramStart"/>
            <w:r>
              <w:rPr>
                <w:rFonts w:ascii="楷体" w:eastAsia="楷体" w:hAnsi="楷体" w:cs="宋体" w:hint="eastAsia"/>
                <w:color w:val="000000"/>
                <w:kern w:val="0"/>
                <w:sz w:val="20"/>
                <w:szCs w:val="22"/>
              </w:rPr>
              <w:t>未测</w:t>
            </w:r>
            <w:proofErr w:type="gramEnd"/>
            <w:r>
              <w:rPr>
                <w:rFonts w:ascii="楷体" w:eastAsia="楷体" w:hAnsi="楷体" w:cs="宋体" w:hint="eastAsia"/>
                <w:color w:val="000000"/>
                <w:kern w:val="0"/>
                <w:sz w:val="20"/>
                <w:szCs w:val="22"/>
              </w:rPr>
              <w:t xml:space="preserve"> ◎无此业务</w:t>
            </w:r>
          </w:p>
        </w:tc>
      </w:tr>
      <w:tr w:rsidR="00FD3289">
        <w:trPr>
          <w:trHeight w:val="657"/>
          <w:jc w:val="center"/>
        </w:trPr>
        <w:tc>
          <w:tcPr>
            <w:tcW w:w="452" w:type="dxa"/>
            <w:shd w:val="clear" w:color="auto" w:fill="auto"/>
            <w:vAlign w:val="center"/>
          </w:tcPr>
          <w:p w:rsidR="00FD3289" w:rsidRDefault="00FD3289">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FD3289" w:rsidRDefault="00FD3289">
            <w:pPr>
              <w:jc w:val="left"/>
              <w:rPr>
                <w:rFonts w:ascii="楷体" w:eastAsia="楷体" w:hAnsi="楷体" w:cs="宋体"/>
                <w:color w:val="000000"/>
                <w:kern w:val="0"/>
                <w:sz w:val="20"/>
                <w:szCs w:val="22"/>
              </w:rPr>
            </w:pPr>
            <w:r w:rsidRPr="00FD3289">
              <w:rPr>
                <w:rFonts w:ascii="楷体" w:eastAsia="楷体" w:hAnsi="楷体" w:cs="宋体" w:hint="eastAsia"/>
                <w:color w:val="000000"/>
                <w:kern w:val="0"/>
                <w:sz w:val="20"/>
                <w:szCs w:val="22"/>
              </w:rPr>
              <w:t>断开福田线路接入期间，参测单位自身系统的正确平稳运行</w:t>
            </w:r>
          </w:p>
        </w:tc>
        <w:tc>
          <w:tcPr>
            <w:tcW w:w="3402" w:type="dxa"/>
            <w:gridSpan w:val="2"/>
            <w:vAlign w:val="center"/>
          </w:tcPr>
          <w:p w:rsidR="00FD3289" w:rsidRDefault="00C7776E">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 ◎异常 ◎</w:t>
            </w:r>
            <w:proofErr w:type="gramStart"/>
            <w:r>
              <w:rPr>
                <w:rFonts w:ascii="楷体" w:eastAsia="楷体" w:hAnsi="楷体" w:cs="宋体" w:hint="eastAsia"/>
                <w:color w:val="000000"/>
                <w:kern w:val="0"/>
                <w:sz w:val="20"/>
                <w:szCs w:val="22"/>
              </w:rPr>
              <w:t>未测</w:t>
            </w:r>
            <w:proofErr w:type="gramEnd"/>
            <w:r>
              <w:rPr>
                <w:rFonts w:ascii="楷体" w:eastAsia="楷体" w:hAnsi="楷体" w:cs="宋体" w:hint="eastAsia"/>
                <w:color w:val="000000"/>
                <w:kern w:val="0"/>
                <w:sz w:val="20"/>
                <w:szCs w:val="22"/>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D3289">
            <w:pPr>
              <w:jc w:val="left"/>
              <w:rPr>
                <w:rFonts w:ascii="楷体" w:eastAsia="楷体" w:hAnsi="楷体" w:cs="宋体"/>
                <w:color w:val="000000"/>
                <w:kern w:val="0"/>
                <w:sz w:val="20"/>
                <w:szCs w:val="22"/>
              </w:rPr>
            </w:pPr>
            <w:r w:rsidRPr="00FD3289">
              <w:rPr>
                <w:rFonts w:ascii="楷体" w:eastAsia="楷体" w:hAnsi="楷体" w:cs="宋体" w:hint="eastAsia"/>
                <w:color w:val="000000"/>
                <w:kern w:val="0"/>
                <w:sz w:val="20"/>
                <w:szCs w:val="22"/>
              </w:rPr>
              <w:t>恢复福田线路接入期间，参测单位自身系统的正确平稳运行</w:t>
            </w:r>
          </w:p>
        </w:tc>
        <w:tc>
          <w:tcPr>
            <w:tcW w:w="3402" w:type="dxa"/>
            <w:gridSpan w:val="2"/>
            <w:vAlign w:val="center"/>
          </w:tcPr>
          <w:p w:rsidR="00BB48F2" w:rsidRDefault="00F7432D">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 ◎异常 ◎</w:t>
            </w:r>
            <w:proofErr w:type="gramStart"/>
            <w:r>
              <w:rPr>
                <w:rFonts w:ascii="楷体" w:eastAsia="楷体" w:hAnsi="楷体" w:cs="宋体" w:hint="eastAsia"/>
                <w:color w:val="000000"/>
                <w:kern w:val="0"/>
                <w:sz w:val="20"/>
                <w:szCs w:val="22"/>
              </w:rPr>
              <w:t>未测</w:t>
            </w:r>
            <w:proofErr w:type="gramEnd"/>
            <w:r>
              <w:rPr>
                <w:rFonts w:ascii="楷体" w:eastAsia="楷体" w:hAnsi="楷体" w:cs="宋体" w:hint="eastAsia"/>
                <w:color w:val="000000"/>
                <w:kern w:val="0"/>
                <w:sz w:val="20"/>
                <w:szCs w:val="22"/>
              </w:rPr>
              <w:t xml:space="preserve"> ◎无此业务</w:t>
            </w:r>
          </w:p>
        </w:tc>
      </w:tr>
      <w:tr w:rsidR="00FD3289">
        <w:trPr>
          <w:trHeight w:val="657"/>
          <w:jc w:val="center"/>
        </w:trPr>
        <w:tc>
          <w:tcPr>
            <w:tcW w:w="452" w:type="dxa"/>
            <w:shd w:val="clear" w:color="auto" w:fill="auto"/>
            <w:vAlign w:val="center"/>
          </w:tcPr>
          <w:p w:rsidR="00FD3289" w:rsidRDefault="00FD3289">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FD3289" w:rsidRPr="00FD3289" w:rsidRDefault="00FD3289">
            <w:pPr>
              <w:jc w:val="left"/>
              <w:rPr>
                <w:rFonts w:ascii="楷体" w:eastAsia="楷体" w:hAnsi="楷体" w:cs="宋体"/>
                <w:color w:val="000000"/>
                <w:kern w:val="0"/>
                <w:sz w:val="20"/>
                <w:szCs w:val="22"/>
              </w:rPr>
            </w:pPr>
            <w:r w:rsidRPr="00FD3289">
              <w:rPr>
                <w:rFonts w:ascii="楷体" w:eastAsia="楷体" w:hAnsi="楷体" w:cs="宋体" w:hint="eastAsia"/>
                <w:color w:val="000000"/>
                <w:kern w:val="0"/>
                <w:sz w:val="20"/>
                <w:szCs w:val="22"/>
              </w:rPr>
              <w:t>单双向卫星小站的正确平稳运行</w:t>
            </w:r>
          </w:p>
        </w:tc>
        <w:tc>
          <w:tcPr>
            <w:tcW w:w="3402" w:type="dxa"/>
            <w:gridSpan w:val="2"/>
            <w:vAlign w:val="center"/>
          </w:tcPr>
          <w:p w:rsidR="00FD3289" w:rsidRDefault="00C7776E">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 ◎异常 ◎未测 ◎无此业务</w:t>
            </w:r>
          </w:p>
        </w:tc>
      </w:tr>
      <w:tr w:rsidR="00BB48F2">
        <w:trPr>
          <w:trHeight w:val="657"/>
          <w:jc w:val="center"/>
        </w:trPr>
        <w:tc>
          <w:tcPr>
            <w:tcW w:w="10343" w:type="dxa"/>
            <w:gridSpan w:val="6"/>
            <w:shd w:val="clear" w:color="auto" w:fill="BFBFBF" w:themeFill="background1" w:themeFillShade="BF"/>
            <w:vAlign w:val="center"/>
          </w:tcPr>
          <w:p w:rsidR="00BB48F2" w:rsidRDefault="00FD3289">
            <w:pPr>
              <w:widowControl/>
              <w:jc w:val="center"/>
              <w:rPr>
                <w:rFonts w:hAnsi="楷体" w:cs="宋体"/>
                <w:color w:val="000000"/>
                <w:kern w:val="0"/>
                <w:sz w:val="20"/>
              </w:rPr>
            </w:pPr>
            <w:r w:rsidRPr="00FD3289">
              <w:rPr>
                <w:rFonts w:hAnsi="楷体" w:cs="宋体" w:hint="eastAsia"/>
                <w:b/>
                <w:kern w:val="0"/>
                <w:sz w:val="20"/>
              </w:rPr>
              <w:t>交易</w:t>
            </w:r>
            <w:proofErr w:type="gramStart"/>
            <w:r w:rsidRPr="00FD3289">
              <w:rPr>
                <w:rFonts w:hAnsi="楷体" w:cs="宋体" w:hint="eastAsia"/>
                <w:b/>
                <w:kern w:val="0"/>
                <w:sz w:val="20"/>
              </w:rPr>
              <w:t>系统灾备切换</w:t>
            </w:r>
            <w:proofErr w:type="gramEnd"/>
            <w:r w:rsidRPr="00FD3289">
              <w:rPr>
                <w:rFonts w:hAnsi="楷体" w:cs="宋体" w:hint="eastAsia"/>
                <w:b/>
                <w:kern w:val="0"/>
                <w:sz w:val="20"/>
              </w:rPr>
              <w:t>相关测试反馈</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D3289">
            <w:pPr>
              <w:jc w:val="left"/>
              <w:rPr>
                <w:rFonts w:ascii="楷体" w:eastAsia="楷体" w:hAnsi="楷体" w:cs="宋体"/>
                <w:color w:val="000000"/>
                <w:kern w:val="0"/>
                <w:sz w:val="20"/>
                <w:szCs w:val="22"/>
              </w:rPr>
            </w:pPr>
            <w:r w:rsidRPr="00FD3289">
              <w:rPr>
                <w:rFonts w:ascii="楷体" w:eastAsia="楷体" w:hAnsi="楷体" w:cs="宋体" w:hint="eastAsia"/>
                <w:color w:val="000000"/>
                <w:kern w:val="0"/>
                <w:sz w:val="20"/>
                <w:szCs w:val="22"/>
              </w:rPr>
              <w:t>模拟南方数据中心故障期间，通过交易网关申报各类业务的委托，并接收成交回报</w:t>
            </w:r>
          </w:p>
        </w:tc>
        <w:tc>
          <w:tcPr>
            <w:tcW w:w="3402" w:type="dxa"/>
            <w:gridSpan w:val="2"/>
            <w:vAlign w:val="center"/>
          </w:tcPr>
          <w:p w:rsidR="00BB48F2" w:rsidRDefault="00F7432D">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 ◎异常 ◎</w:t>
            </w:r>
            <w:proofErr w:type="gramStart"/>
            <w:r>
              <w:rPr>
                <w:rFonts w:ascii="楷体" w:eastAsia="楷体" w:hAnsi="楷体" w:cs="宋体" w:hint="eastAsia"/>
                <w:color w:val="000000"/>
                <w:kern w:val="0"/>
                <w:sz w:val="20"/>
                <w:szCs w:val="22"/>
              </w:rPr>
              <w:t>未测</w:t>
            </w:r>
            <w:proofErr w:type="gramEnd"/>
            <w:r>
              <w:rPr>
                <w:rFonts w:ascii="楷体" w:eastAsia="楷体" w:hAnsi="楷体" w:cs="宋体" w:hint="eastAsia"/>
                <w:color w:val="000000"/>
                <w:kern w:val="0"/>
                <w:sz w:val="20"/>
                <w:szCs w:val="22"/>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D3289">
            <w:pPr>
              <w:jc w:val="left"/>
              <w:rPr>
                <w:rFonts w:ascii="楷体" w:eastAsia="楷体" w:hAnsi="楷体" w:cs="宋体"/>
                <w:color w:val="000000"/>
                <w:kern w:val="0"/>
                <w:sz w:val="20"/>
                <w:szCs w:val="22"/>
              </w:rPr>
            </w:pPr>
            <w:r w:rsidRPr="00FD3289">
              <w:rPr>
                <w:rFonts w:ascii="楷体" w:eastAsia="楷体" w:hAnsi="楷体" w:cs="宋体" w:hint="eastAsia"/>
                <w:color w:val="000000"/>
                <w:kern w:val="0"/>
                <w:sz w:val="20"/>
                <w:szCs w:val="22"/>
              </w:rPr>
              <w:t>模拟南方数据中心故障期间，通过行情网关接收各类业务的行情并显示</w:t>
            </w:r>
          </w:p>
        </w:tc>
        <w:tc>
          <w:tcPr>
            <w:tcW w:w="3402" w:type="dxa"/>
            <w:gridSpan w:val="2"/>
            <w:vAlign w:val="center"/>
          </w:tcPr>
          <w:p w:rsidR="00BB48F2" w:rsidRDefault="00F7432D">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 ◎异常 ◎</w:t>
            </w:r>
            <w:proofErr w:type="gramStart"/>
            <w:r>
              <w:rPr>
                <w:rFonts w:ascii="楷体" w:eastAsia="楷体" w:hAnsi="楷体" w:cs="宋体" w:hint="eastAsia"/>
                <w:color w:val="000000"/>
                <w:kern w:val="0"/>
                <w:sz w:val="20"/>
                <w:szCs w:val="22"/>
              </w:rPr>
              <w:t>未测</w:t>
            </w:r>
            <w:proofErr w:type="gramEnd"/>
            <w:r>
              <w:rPr>
                <w:rFonts w:ascii="楷体" w:eastAsia="楷体" w:hAnsi="楷体" w:cs="宋体" w:hint="eastAsia"/>
                <w:color w:val="000000"/>
                <w:kern w:val="0"/>
                <w:sz w:val="20"/>
                <w:szCs w:val="22"/>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D3289">
            <w:pPr>
              <w:jc w:val="left"/>
              <w:rPr>
                <w:rFonts w:ascii="楷体" w:eastAsia="楷体" w:hAnsi="楷体" w:cs="宋体"/>
                <w:color w:val="000000"/>
                <w:kern w:val="0"/>
                <w:sz w:val="20"/>
                <w:szCs w:val="22"/>
              </w:rPr>
            </w:pPr>
            <w:r w:rsidRPr="00FD3289">
              <w:rPr>
                <w:rFonts w:ascii="楷体" w:eastAsia="楷体" w:hAnsi="楷体" w:cs="宋体" w:hint="eastAsia"/>
                <w:color w:val="000000"/>
                <w:kern w:val="0"/>
                <w:sz w:val="20"/>
                <w:szCs w:val="22"/>
              </w:rPr>
              <w:t>模拟福田数据中心故障期间，通过交易网关申报各类业务的委托，并接收成交回报</w:t>
            </w:r>
          </w:p>
        </w:tc>
        <w:tc>
          <w:tcPr>
            <w:tcW w:w="3402" w:type="dxa"/>
            <w:gridSpan w:val="2"/>
            <w:vAlign w:val="center"/>
          </w:tcPr>
          <w:p w:rsidR="00BB48F2" w:rsidRDefault="00F7432D">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 ◎异常 ◎</w:t>
            </w:r>
            <w:proofErr w:type="gramStart"/>
            <w:r>
              <w:rPr>
                <w:rFonts w:ascii="楷体" w:eastAsia="楷体" w:hAnsi="楷体" w:cs="宋体" w:hint="eastAsia"/>
                <w:color w:val="000000"/>
                <w:kern w:val="0"/>
                <w:sz w:val="20"/>
                <w:szCs w:val="22"/>
              </w:rPr>
              <w:t>未测</w:t>
            </w:r>
            <w:proofErr w:type="gramEnd"/>
            <w:r>
              <w:rPr>
                <w:rFonts w:ascii="楷体" w:eastAsia="楷体" w:hAnsi="楷体" w:cs="宋体" w:hint="eastAsia"/>
                <w:color w:val="000000"/>
                <w:kern w:val="0"/>
                <w:sz w:val="20"/>
                <w:szCs w:val="22"/>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D3289">
            <w:pPr>
              <w:jc w:val="left"/>
              <w:rPr>
                <w:rFonts w:ascii="楷体" w:eastAsia="楷体" w:hAnsi="楷体" w:cs="宋体"/>
                <w:color w:val="000000"/>
                <w:kern w:val="0"/>
                <w:sz w:val="20"/>
                <w:szCs w:val="22"/>
              </w:rPr>
            </w:pPr>
            <w:r w:rsidRPr="00FD3289">
              <w:rPr>
                <w:rFonts w:ascii="楷体" w:eastAsia="楷体" w:hAnsi="楷体" w:cs="宋体" w:hint="eastAsia"/>
                <w:color w:val="000000"/>
                <w:kern w:val="0"/>
                <w:sz w:val="20"/>
                <w:szCs w:val="22"/>
              </w:rPr>
              <w:t>模拟福田数据中心故障期间，通过行情网关接收各类业务的行情并显示</w:t>
            </w:r>
          </w:p>
        </w:tc>
        <w:tc>
          <w:tcPr>
            <w:tcW w:w="3402" w:type="dxa"/>
            <w:gridSpan w:val="2"/>
            <w:vAlign w:val="center"/>
          </w:tcPr>
          <w:p w:rsidR="00BB48F2" w:rsidRDefault="00F7432D">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 ◎异常 ◎</w:t>
            </w:r>
            <w:proofErr w:type="gramStart"/>
            <w:r>
              <w:rPr>
                <w:rFonts w:ascii="楷体" w:eastAsia="楷体" w:hAnsi="楷体" w:cs="宋体" w:hint="eastAsia"/>
                <w:color w:val="000000"/>
                <w:kern w:val="0"/>
                <w:sz w:val="20"/>
                <w:szCs w:val="22"/>
              </w:rPr>
              <w:t>未测</w:t>
            </w:r>
            <w:proofErr w:type="gramEnd"/>
            <w:r>
              <w:rPr>
                <w:rFonts w:ascii="楷体" w:eastAsia="楷体" w:hAnsi="楷体" w:cs="宋体" w:hint="eastAsia"/>
                <w:color w:val="000000"/>
                <w:kern w:val="0"/>
                <w:sz w:val="20"/>
                <w:szCs w:val="22"/>
              </w:rPr>
              <w:t xml:space="preserve"> ◎无此业务</w:t>
            </w:r>
          </w:p>
        </w:tc>
      </w:tr>
      <w:tr w:rsidR="00BB48F2">
        <w:trPr>
          <w:trHeight w:val="657"/>
          <w:jc w:val="center"/>
        </w:trPr>
        <w:tc>
          <w:tcPr>
            <w:tcW w:w="10343" w:type="dxa"/>
            <w:gridSpan w:val="6"/>
            <w:shd w:val="clear" w:color="auto" w:fill="BFBFBF" w:themeFill="background1" w:themeFillShade="BF"/>
            <w:vAlign w:val="center"/>
          </w:tcPr>
          <w:p w:rsidR="00BB48F2" w:rsidRDefault="00F7432D">
            <w:pPr>
              <w:widowControl/>
              <w:jc w:val="center"/>
              <w:rPr>
                <w:rFonts w:hAnsi="楷体" w:cs="宋体"/>
                <w:color w:val="000000"/>
                <w:kern w:val="0"/>
                <w:sz w:val="20"/>
              </w:rPr>
            </w:pPr>
            <w:r>
              <w:rPr>
                <w:rFonts w:hAnsi="楷体" w:cs="宋体" w:hint="eastAsia"/>
                <w:b/>
                <w:kern w:val="0"/>
                <w:sz w:val="20"/>
              </w:rPr>
              <w:t>其他测试反馈</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hAnsi="楷体"/>
                <w:sz w:val="20"/>
              </w:rPr>
            </w:pPr>
            <w:r>
              <w:rPr>
                <w:rFonts w:hAnsi="楷体" w:hint="eastAsia"/>
                <w:sz w:val="20"/>
              </w:rPr>
              <w:t>早间下发的静态交易参考信息文件的接收和处理</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ascii="楷体" w:eastAsia="楷体" w:hAnsi="楷体" w:cs="宋体"/>
                <w:color w:val="000000"/>
                <w:kern w:val="0"/>
                <w:sz w:val="20"/>
                <w:szCs w:val="22"/>
              </w:rPr>
            </w:pPr>
            <w:r>
              <w:rPr>
                <w:rFonts w:hAnsi="楷体" w:hint="eastAsia"/>
                <w:sz w:val="20"/>
              </w:rPr>
              <w:t>LEVEL 1行情接收与显示</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ascii="楷体" w:eastAsia="楷体" w:hAnsi="楷体" w:cs="宋体"/>
                <w:color w:val="000000"/>
                <w:kern w:val="0"/>
                <w:sz w:val="20"/>
                <w:szCs w:val="22"/>
              </w:rPr>
            </w:pPr>
            <w:r>
              <w:rPr>
                <w:rFonts w:hAnsi="楷体" w:hint="eastAsia"/>
                <w:sz w:val="20"/>
              </w:rPr>
              <w:t>LEVEL 2-1行情接收与显示</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ascii="楷体" w:eastAsia="楷体" w:hAnsi="楷体" w:cs="宋体"/>
                <w:color w:val="000000"/>
                <w:kern w:val="0"/>
                <w:sz w:val="20"/>
                <w:szCs w:val="22"/>
              </w:rPr>
            </w:pPr>
            <w:r>
              <w:rPr>
                <w:rFonts w:hAnsi="楷体" w:hint="eastAsia"/>
                <w:sz w:val="20"/>
              </w:rPr>
              <w:t>LEVEL 2-2行情接收与显示</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ascii="楷体" w:eastAsia="楷体" w:hAnsi="楷体" w:cs="宋体"/>
                <w:color w:val="000000"/>
                <w:kern w:val="0"/>
                <w:sz w:val="20"/>
                <w:szCs w:val="22"/>
              </w:rPr>
            </w:pPr>
            <w:r>
              <w:rPr>
                <w:rFonts w:ascii="楷体" w:eastAsia="楷体" w:hAnsi="楷体" w:cs="宋体" w:hint="eastAsia"/>
                <w:color w:val="000000"/>
                <w:kern w:val="0"/>
                <w:sz w:val="20"/>
              </w:rPr>
              <w:t>深市证券现货收盘行情的接收与处理</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ascii="楷体" w:eastAsia="楷体" w:hAnsi="楷体" w:cs="宋体"/>
                <w:color w:val="000000"/>
                <w:kern w:val="0"/>
                <w:sz w:val="20"/>
                <w:szCs w:val="22"/>
              </w:rPr>
            </w:pPr>
            <w:r>
              <w:rPr>
                <w:rFonts w:ascii="楷体" w:eastAsia="楷体" w:hAnsi="楷体" w:cs="宋体" w:hint="eastAsia"/>
                <w:color w:val="000000"/>
                <w:kern w:val="0"/>
                <w:sz w:val="20"/>
              </w:rPr>
              <w:t>期权实时行情的接收与展示（仅Level 1行情）</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ascii="楷体" w:eastAsia="楷体" w:hAnsi="楷体" w:cs="宋体"/>
                <w:color w:val="000000"/>
                <w:kern w:val="0"/>
                <w:sz w:val="20"/>
                <w:szCs w:val="22"/>
              </w:rPr>
            </w:pPr>
            <w:r>
              <w:rPr>
                <w:rFonts w:hAnsi="楷体" w:hint="eastAsia"/>
                <w:sz w:val="20"/>
              </w:rPr>
              <w:t>现货集中竞价交易平台相关业务的委托申报与成交回报</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ascii="楷体" w:eastAsia="楷体" w:hAnsi="楷体" w:cs="宋体"/>
                <w:color w:val="000000"/>
                <w:kern w:val="0"/>
                <w:sz w:val="20"/>
                <w:szCs w:val="22"/>
              </w:rPr>
            </w:pPr>
            <w:r>
              <w:rPr>
                <w:rFonts w:hAnsi="楷体" w:hint="eastAsia"/>
                <w:sz w:val="20"/>
              </w:rPr>
              <w:t>综合金融服务平台相关业务的委托申报与成交回报</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ascii="楷体" w:eastAsia="楷体" w:hAnsi="楷体" w:cs="宋体"/>
                <w:color w:val="000000"/>
                <w:kern w:val="0"/>
                <w:sz w:val="20"/>
                <w:szCs w:val="22"/>
              </w:rPr>
            </w:pPr>
            <w:proofErr w:type="gramStart"/>
            <w:r>
              <w:rPr>
                <w:rFonts w:hAnsi="楷体" w:hint="eastAsia"/>
                <w:sz w:val="20"/>
              </w:rPr>
              <w:t>非交易</w:t>
            </w:r>
            <w:proofErr w:type="gramEnd"/>
            <w:r>
              <w:rPr>
                <w:rFonts w:hAnsi="楷体" w:hint="eastAsia"/>
                <w:sz w:val="20"/>
              </w:rPr>
              <w:t>处理平台相关业务的委托申报与成交回报</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ascii="楷体" w:eastAsia="楷体" w:hAnsi="楷体" w:cs="宋体"/>
                <w:color w:val="000000"/>
                <w:kern w:val="0"/>
                <w:sz w:val="20"/>
                <w:szCs w:val="22"/>
              </w:rPr>
            </w:pPr>
            <w:r>
              <w:rPr>
                <w:rFonts w:hAnsi="楷体" w:hint="eastAsia"/>
                <w:sz w:val="20"/>
              </w:rPr>
              <w:t>衍生</w:t>
            </w:r>
            <w:proofErr w:type="gramStart"/>
            <w:r>
              <w:rPr>
                <w:rFonts w:hAnsi="楷体" w:hint="eastAsia"/>
                <w:sz w:val="20"/>
              </w:rPr>
              <w:t>品集中</w:t>
            </w:r>
            <w:proofErr w:type="gramEnd"/>
            <w:r>
              <w:rPr>
                <w:rFonts w:hAnsi="楷体" w:hint="eastAsia"/>
                <w:sz w:val="20"/>
              </w:rPr>
              <w:t>竞价交易平台相关业务的委托申报与成交回报</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hAnsi="楷体"/>
                <w:sz w:val="20"/>
              </w:rPr>
            </w:pPr>
            <w:r>
              <w:rPr>
                <w:rFonts w:hAnsi="楷体" w:hint="eastAsia"/>
                <w:sz w:val="20"/>
              </w:rPr>
              <w:t>固定收益交易平台相关业务的委托申报与成交回报</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ascii="楷体" w:eastAsia="楷体" w:hAnsi="楷体" w:cs="宋体"/>
                <w:color w:val="000000"/>
                <w:kern w:val="0"/>
                <w:sz w:val="20"/>
                <w:szCs w:val="22"/>
              </w:rPr>
            </w:pPr>
            <w:r>
              <w:rPr>
                <w:rFonts w:hAnsi="楷体" w:hint="eastAsia"/>
                <w:sz w:val="20"/>
              </w:rPr>
              <w:t>接收并处理现货集中竞价交易平台成交汇总文件</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ascii="楷体" w:eastAsia="楷体" w:hAnsi="楷体" w:cs="宋体"/>
                <w:color w:val="000000"/>
                <w:kern w:val="0"/>
                <w:sz w:val="20"/>
                <w:szCs w:val="22"/>
              </w:rPr>
            </w:pPr>
            <w:r>
              <w:rPr>
                <w:rFonts w:hAnsi="楷体" w:hint="eastAsia"/>
                <w:sz w:val="20"/>
              </w:rPr>
              <w:t>接收并处理综合金融服务平台成交汇总文件</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hAnsi="楷体"/>
                <w:sz w:val="20"/>
              </w:rPr>
            </w:pPr>
            <w:r>
              <w:rPr>
                <w:rFonts w:hAnsi="楷体" w:hint="eastAsia"/>
                <w:sz w:val="20"/>
              </w:rPr>
              <w:t>接收并处理</w:t>
            </w:r>
            <w:proofErr w:type="gramStart"/>
            <w:r>
              <w:rPr>
                <w:rFonts w:hAnsi="楷体" w:hint="eastAsia"/>
                <w:sz w:val="20"/>
              </w:rPr>
              <w:t>非交易</w:t>
            </w:r>
            <w:proofErr w:type="gramEnd"/>
            <w:r>
              <w:rPr>
                <w:rFonts w:hAnsi="楷体" w:hint="eastAsia"/>
                <w:sz w:val="20"/>
              </w:rPr>
              <w:t>处理平台成交汇总文件</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hAnsi="楷体"/>
                <w:sz w:val="20"/>
              </w:rPr>
            </w:pPr>
            <w:r>
              <w:rPr>
                <w:rFonts w:hAnsi="楷体" w:hint="eastAsia"/>
                <w:sz w:val="20"/>
              </w:rPr>
              <w:t>接收并处理衍生</w:t>
            </w:r>
            <w:proofErr w:type="gramStart"/>
            <w:r>
              <w:rPr>
                <w:rFonts w:hAnsi="楷体" w:hint="eastAsia"/>
                <w:sz w:val="20"/>
              </w:rPr>
              <w:t>品集中</w:t>
            </w:r>
            <w:proofErr w:type="gramEnd"/>
            <w:r>
              <w:rPr>
                <w:rFonts w:hAnsi="楷体" w:hint="eastAsia"/>
                <w:sz w:val="20"/>
              </w:rPr>
              <w:t>竞价交易平台成交汇总文件</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hAnsi="楷体"/>
                <w:sz w:val="20"/>
              </w:rPr>
            </w:pPr>
            <w:r>
              <w:rPr>
                <w:rFonts w:hAnsi="楷体" w:hint="eastAsia"/>
                <w:sz w:val="20"/>
              </w:rPr>
              <w:t>接收并处理固定收益交易平台成交汇总文件</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657"/>
          <w:jc w:val="center"/>
        </w:trPr>
        <w:tc>
          <w:tcPr>
            <w:tcW w:w="452" w:type="dxa"/>
            <w:shd w:val="clear" w:color="auto" w:fill="auto"/>
            <w:vAlign w:val="center"/>
          </w:tcPr>
          <w:p w:rsidR="00BB48F2" w:rsidRDefault="00BB48F2">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BB48F2" w:rsidRDefault="00F7432D">
            <w:pPr>
              <w:jc w:val="left"/>
              <w:rPr>
                <w:rFonts w:hAnsi="楷体"/>
                <w:sz w:val="20"/>
              </w:rPr>
            </w:pPr>
            <w:r>
              <w:rPr>
                <w:rFonts w:hAnsi="楷体" w:hint="eastAsia"/>
                <w:sz w:val="20"/>
              </w:rPr>
              <w:t>通过交易终端进行的委托申报、行情查询、成交查询及数据下载</w:t>
            </w:r>
          </w:p>
        </w:tc>
        <w:tc>
          <w:tcPr>
            <w:tcW w:w="3402" w:type="dxa"/>
            <w:gridSpan w:val="2"/>
            <w:vAlign w:val="center"/>
          </w:tcPr>
          <w:p w:rsidR="00BB48F2" w:rsidRDefault="00F7432D">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BB48F2">
        <w:trPr>
          <w:trHeight w:val="910"/>
          <w:jc w:val="center"/>
        </w:trPr>
        <w:tc>
          <w:tcPr>
            <w:tcW w:w="10343" w:type="dxa"/>
            <w:gridSpan w:val="6"/>
            <w:shd w:val="clear" w:color="auto" w:fill="auto"/>
            <w:vAlign w:val="center"/>
          </w:tcPr>
          <w:p w:rsidR="00BB48F2" w:rsidRDefault="00F7432D">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以上反馈项有“异常”的，务必说明具体情况：（不超过500汉字，需详细说明涉及哪些业务系统及各系统的具体现象）</w:t>
            </w:r>
          </w:p>
          <w:p w:rsidR="00BB48F2" w:rsidRDefault="00BB48F2">
            <w:pPr>
              <w:widowControl/>
              <w:rPr>
                <w:rFonts w:hAnsi="楷体"/>
                <w:sz w:val="21"/>
                <w:szCs w:val="21"/>
              </w:rPr>
            </w:pPr>
          </w:p>
          <w:p w:rsidR="00BB48F2" w:rsidRDefault="00BB48F2">
            <w:pPr>
              <w:widowControl/>
              <w:rPr>
                <w:rFonts w:hAnsi="楷体"/>
                <w:sz w:val="21"/>
                <w:szCs w:val="21"/>
              </w:rPr>
            </w:pPr>
          </w:p>
          <w:p w:rsidR="00BB48F2" w:rsidRDefault="00BB48F2">
            <w:pPr>
              <w:widowControl/>
              <w:rPr>
                <w:rFonts w:hAnsi="楷体"/>
                <w:sz w:val="21"/>
                <w:szCs w:val="21"/>
              </w:rPr>
            </w:pPr>
          </w:p>
          <w:p w:rsidR="00BB48F2" w:rsidRDefault="00BB48F2">
            <w:pPr>
              <w:widowControl/>
              <w:rPr>
                <w:rFonts w:hAnsi="楷体"/>
                <w:sz w:val="21"/>
                <w:szCs w:val="21"/>
              </w:rPr>
            </w:pPr>
          </w:p>
          <w:p w:rsidR="00BB48F2" w:rsidRDefault="00BB48F2">
            <w:pPr>
              <w:widowControl/>
              <w:rPr>
                <w:rFonts w:hAnsi="楷体"/>
                <w:sz w:val="21"/>
                <w:szCs w:val="21"/>
                <w:u w:val="single"/>
              </w:rPr>
            </w:pPr>
          </w:p>
        </w:tc>
      </w:tr>
    </w:tbl>
    <w:p w:rsidR="00BB48F2" w:rsidRDefault="00BB48F2">
      <w:pPr>
        <w:jc w:val="left"/>
      </w:pPr>
    </w:p>
    <w:sectPr w:rsidR="00BB48F2" w:rsidSect="00AE13CC">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7846" w:rsidRDefault="00147846" w:rsidP="00BE3890">
      <w:r>
        <w:separator/>
      </w:r>
    </w:p>
  </w:endnote>
  <w:endnote w:type="continuationSeparator" w:id="0">
    <w:p w:rsidR="00147846" w:rsidRDefault="00147846" w:rsidP="00BE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7846" w:rsidRDefault="00147846" w:rsidP="00BE3890">
      <w:r>
        <w:separator/>
      </w:r>
    </w:p>
  </w:footnote>
  <w:footnote w:type="continuationSeparator" w:id="0">
    <w:p w:rsidR="00147846" w:rsidRDefault="00147846" w:rsidP="00BE389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0E615045"/>
    <w:multiLevelType w:val="multilevel"/>
    <w:tmpl w:val="0E615045"/>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6">
    <w:nsid w:val="64D1027A"/>
    <w:multiLevelType w:val="multilevel"/>
    <w:tmpl w:val="64D1027A"/>
    <w:lvl w:ilvl="0">
      <w:start w:val="1"/>
      <w:numFmt w:val="decimal"/>
      <w:lvlText w:val="%1."/>
      <w:lvlJc w:val="left"/>
      <w:pPr>
        <w:tabs>
          <w:tab w:val="left" w:pos="846"/>
        </w:tabs>
        <w:ind w:left="846" w:hanging="420"/>
      </w:pPr>
    </w:lvl>
    <w:lvl w:ilvl="1">
      <w:start w:val="1"/>
      <w:numFmt w:val="lowerLetter"/>
      <w:lvlText w:val="%2)"/>
      <w:lvlJc w:val="left"/>
      <w:pPr>
        <w:tabs>
          <w:tab w:val="left" w:pos="1266"/>
        </w:tabs>
        <w:ind w:left="1266" w:hanging="420"/>
      </w:pPr>
    </w:lvl>
    <w:lvl w:ilvl="2">
      <w:start w:val="1"/>
      <w:numFmt w:val="lowerRoman"/>
      <w:lvlText w:val="%3."/>
      <w:lvlJc w:val="right"/>
      <w:pPr>
        <w:tabs>
          <w:tab w:val="left" w:pos="1686"/>
        </w:tabs>
        <w:ind w:left="1686" w:hanging="420"/>
      </w:pPr>
    </w:lvl>
    <w:lvl w:ilvl="3">
      <w:start w:val="1"/>
      <w:numFmt w:val="decimal"/>
      <w:lvlText w:val="%4."/>
      <w:lvlJc w:val="left"/>
      <w:pPr>
        <w:tabs>
          <w:tab w:val="left" w:pos="2106"/>
        </w:tabs>
        <w:ind w:left="2106" w:hanging="420"/>
      </w:pPr>
    </w:lvl>
    <w:lvl w:ilvl="4">
      <w:start w:val="1"/>
      <w:numFmt w:val="lowerLetter"/>
      <w:lvlText w:val="%5)"/>
      <w:lvlJc w:val="left"/>
      <w:pPr>
        <w:tabs>
          <w:tab w:val="left" w:pos="2526"/>
        </w:tabs>
        <w:ind w:left="2526" w:hanging="420"/>
      </w:pPr>
    </w:lvl>
    <w:lvl w:ilvl="5">
      <w:start w:val="1"/>
      <w:numFmt w:val="lowerRoman"/>
      <w:lvlText w:val="%6."/>
      <w:lvlJc w:val="right"/>
      <w:pPr>
        <w:tabs>
          <w:tab w:val="left" w:pos="2946"/>
        </w:tabs>
        <w:ind w:left="2946" w:hanging="420"/>
      </w:pPr>
    </w:lvl>
    <w:lvl w:ilvl="6">
      <w:start w:val="1"/>
      <w:numFmt w:val="decimal"/>
      <w:lvlText w:val="%7."/>
      <w:lvlJc w:val="left"/>
      <w:pPr>
        <w:tabs>
          <w:tab w:val="left" w:pos="3366"/>
        </w:tabs>
        <w:ind w:left="3366" w:hanging="420"/>
      </w:pPr>
    </w:lvl>
    <w:lvl w:ilvl="7">
      <w:start w:val="1"/>
      <w:numFmt w:val="lowerLetter"/>
      <w:lvlText w:val="%8)"/>
      <w:lvlJc w:val="left"/>
      <w:pPr>
        <w:tabs>
          <w:tab w:val="left" w:pos="3786"/>
        </w:tabs>
        <w:ind w:left="3786" w:hanging="420"/>
      </w:pPr>
    </w:lvl>
    <w:lvl w:ilvl="8">
      <w:start w:val="1"/>
      <w:numFmt w:val="lowerRoman"/>
      <w:lvlText w:val="%9."/>
      <w:lvlJc w:val="right"/>
      <w:pPr>
        <w:tabs>
          <w:tab w:val="left" w:pos="4206"/>
        </w:tabs>
        <w:ind w:left="4206" w:hanging="420"/>
      </w:pPr>
    </w:lvl>
  </w:abstractNum>
  <w:num w:numId="1">
    <w:abstractNumId w:val="1"/>
  </w:num>
  <w:num w:numId="2">
    <w:abstractNumId w:val="6"/>
  </w:num>
  <w:num w:numId="3">
    <w:abstractNumId w:val="2"/>
  </w:num>
  <w:num w:numId="4">
    <w:abstractNumId w:val="3"/>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proofState w:spelling="clean" w:grammar="clean"/>
  <w:defaultTabStop w:val="425"/>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16610"/>
    <w:rsid w:val="00000261"/>
    <w:rsid w:val="0000085D"/>
    <w:rsid w:val="000016DA"/>
    <w:rsid w:val="00001B0B"/>
    <w:rsid w:val="000025C8"/>
    <w:rsid w:val="0000264F"/>
    <w:rsid w:val="00002C80"/>
    <w:rsid w:val="00002CEA"/>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95A"/>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1EB0"/>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D00"/>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71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89B"/>
    <w:rsid w:val="00027D89"/>
    <w:rsid w:val="0003004D"/>
    <w:rsid w:val="0003060F"/>
    <w:rsid w:val="00031B83"/>
    <w:rsid w:val="00031C4A"/>
    <w:rsid w:val="0003213A"/>
    <w:rsid w:val="000323AE"/>
    <w:rsid w:val="000326C3"/>
    <w:rsid w:val="00032762"/>
    <w:rsid w:val="00032B60"/>
    <w:rsid w:val="00032EF8"/>
    <w:rsid w:val="00033308"/>
    <w:rsid w:val="00033B88"/>
    <w:rsid w:val="00033D2E"/>
    <w:rsid w:val="00033F69"/>
    <w:rsid w:val="000347C6"/>
    <w:rsid w:val="0003494C"/>
    <w:rsid w:val="00034AC9"/>
    <w:rsid w:val="00034B7E"/>
    <w:rsid w:val="00034E5B"/>
    <w:rsid w:val="00034F82"/>
    <w:rsid w:val="00035256"/>
    <w:rsid w:val="000352D8"/>
    <w:rsid w:val="00035847"/>
    <w:rsid w:val="00035A16"/>
    <w:rsid w:val="00036024"/>
    <w:rsid w:val="000363D9"/>
    <w:rsid w:val="00036E14"/>
    <w:rsid w:val="00036F77"/>
    <w:rsid w:val="00037475"/>
    <w:rsid w:val="000379D8"/>
    <w:rsid w:val="00037A47"/>
    <w:rsid w:val="00037AD7"/>
    <w:rsid w:val="00037B9F"/>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41A9"/>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83D"/>
    <w:rsid w:val="00052960"/>
    <w:rsid w:val="00053825"/>
    <w:rsid w:val="00053910"/>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8C8"/>
    <w:rsid w:val="00060963"/>
    <w:rsid w:val="000614BA"/>
    <w:rsid w:val="00061616"/>
    <w:rsid w:val="00061885"/>
    <w:rsid w:val="00061B7E"/>
    <w:rsid w:val="00061BB3"/>
    <w:rsid w:val="00061C22"/>
    <w:rsid w:val="0006277F"/>
    <w:rsid w:val="00062B76"/>
    <w:rsid w:val="00062EB0"/>
    <w:rsid w:val="00063517"/>
    <w:rsid w:val="000637C6"/>
    <w:rsid w:val="00063B74"/>
    <w:rsid w:val="000640FF"/>
    <w:rsid w:val="0006451A"/>
    <w:rsid w:val="00064B9E"/>
    <w:rsid w:val="00065BB8"/>
    <w:rsid w:val="00065C13"/>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4F77"/>
    <w:rsid w:val="000751A6"/>
    <w:rsid w:val="000751C6"/>
    <w:rsid w:val="00075678"/>
    <w:rsid w:val="00075BD5"/>
    <w:rsid w:val="000761B8"/>
    <w:rsid w:val="0007640A"/>
    <w:rsid w:val="000765F3"/>
    <w:rsid w:val="0007680A"/>
    <w:rsid w:val="00077072"/>
    <w:rsid w:val="0007750D"/>
    <w:rsid w:val="0007752B"/>
    <w:rsid w:val="00077798"/>
    <w:rsid w:val="000777F3"/>
    <w:rsid w:val="00077AB4"/>
    <w:rsid w:val="00077AD2"/>
    <w:rsid w:val="00077B15"/>
    <w:rsid w:val="00077CA0"/>
    <w:rsid w:val="00077E40"/>
    <w:rsid w:val="00077E93"/>
    <w:rsid w:val="000801E4"/>
    <w:rsid w:val="00080591"/>
    <w:rsid w:val="00080E5B"/>
    <w:rsid w:val="00080F85"/>
    <w:rsid w:val="00081024"/>
    <w:rsid w:val="000810B2"/>
    <w:rsid w:val="0008153D"/>
    <w:rsid w:val="00081954"/>
    <w:rsid w:val="00081AED"/>
    <w:rsid w:val="00081D1B"/>
    <w:rsid w:val="00081DEE"/>
    <w:rsid w:val="00081EEC"/>
    <w:rsid w:val="00081FC2"/>
    <w:rsid w:val="00082120"/>
    <w:rsid w:val="00082979"/>
    <w:rsid w:val="0008299E"/>
    <w:rsid w:val="00082AC6"/>
    <w:rsid w:val="000831BB"/>
    <w:rsid w:val="0008376E"/>
    <w:rsid w:val="0008381A"/>
    <w:rsid w:val="0008389B"/>
    <w:rsid w:val="0008395F"/>
    <w:rsid w:val="00083980"/>
    <w:rsid w:val="00083FC4"/>
    <w:rsid w:val="00084545"/>
    <w:rsid w:val="0008495D"/>
    <w:rsid w:val="00084C0B"/>
    <w:rsid w:val="0008513C"/>
    <w:rsid w:val="00085947"/>
    <w:rsid w:val="00085B3D"/>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69B"/>
    <w:rsid w:val="000907FC"/>
    <w:rsid w:val="00090AD3"/>
    <w:rsid w:val="00091616"/>
    <w:rsid w:val="00091941"/>
    <w:rsid w:val="00091AD4"/>
    <w:rsid w:val="0009213D"/>
    <w:rsid w:val="00092155"/>
    <w:rsid w:val="00092709"/>
    <w:rsid w:val="000927B0"/>
    <w:rsid w:val="00092CB9"/>
    <w:rsid w:val="00092D93"/>
    <w:rsid w:val="00092E7A"/>
    <w:rsid w:val="00093568"/>
    <w:rsid w:val="00094118"/>
    <w:rsid w:val="000944DB"/>
    <w:rsid w:val="0009466C"/>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6A8"/>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7E6"/>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4FC3"/>
    <w:rsid w:val="000B5055"/>
    <w:rsid w:val="000B51F6"/>
    <w:rsid w:val="000B52C5"/>
    <w:rsid w:val="000B545B"/>
    <w:rsid w:val="000B54D3"/>
    <w:rsid w:val="000B57D7"/>
    <w:rsid w:val="000B5B06"/>
    <w:rsid w:val="000B5C09"/>
    <w:rsid w:val="000B5FA2"/>
    <w:rsid w:val="000B61A4"/>
    <w:rsid w:val="000B6294"/>
    <w:rsid w:val="000B633E"/>
    <w:rsid w:val="000B638A"/>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2E50"/>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797"/>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211"/>
    <w:rsid w:val="000F07B8"/>
    <w:rsid w:val="000F0D23"/>
    <w:rsid w:val="000F13CE"/>
    <w:rsid w:val="000F14EB"/>
    <w:rsid w:val="000F14FA"/>
    <w:rsid w:val="000F1558"/>
    <w:rsid w:val="000F1D33"/>
    <w:rsid w:val="000F1F4D"/>
    <w:rsid w:val="000F1FDB"/>
    <w:rsid w:val="000F2236"/>
    <w:rsid w:val="000F2702"/>
    <w:rsid w:val="000F2954"/>
    <w:rsid w:val="000F2B40"/>
    <w:rsid w:val="000F2B87"/>
    <w:rsid w:val="000F2F23"/>
    <w:rsid w:val="000F33C3"/>
    <w:rsid w:val="000F3445"/>
    <w:rsid w:val="000F3457"/>
    <w:rsid w:val="000F34F3"/>
    <w:rsid w:val="000F3BD3"/>
    <w:rsid w:val="000F3E1E"/>
    <w:rsid w:val="000F40BB"/>
    <w:rsid w:val="000F4747"/>
    <w:rsid w:val="000F47C1"/>
    <w:rsid w:val="000F4FAB"/>
    <w:rsid w:val="000F50A8"/>
    <w:rsid w:val="000F5401"/>
    <w:rsid w:val="000F5421"/>
    <w:rsid w:val="000F57CB"/>
    <w:rsid w:val="000F5AF1"/>
    <w:rsid w:val="000F5BA5"/>
    <w:rsid w:val="000F5C12"/>
    <w:rsid w:val="000F5D89"/>
    <w:rsid w:val="000F5E84"/>
    <w:rsid w:val="000F5F6F"/>
    <w:rsid w:val="000F644C"/>
    <w:rsid w:val="000F6D9B"/>
    <w:rsid w:val="000F6E0B"/>
    <w:rsid w:val="000F6FA0"/>
    <w:rsid w:val="000F70F8"/>
    <w:rsid w:val="000F7263"/>
    <w:rsid w:val="000F75FB"/>
    <w:rsid w:val="000F7925"/>
    <w:rsid w:val="000F799A"/>
    <w:rsid w:val="000F7C71"/>
    <w:rsid w:val="000F7D86"/>
    <w:rsid w:val="000F7FCE"/>
    <w:rsid w:val="0010011F"/>
    <w:rsid w:val="001002D2"/>
    <w:rsid w:val="00100D93"/>
    <w:rsid w:val="00101478"/>
    <w:rsid w:val="00101499"/>
    <w:rsid w:val="00101685"/>
    <w:rsid w:val="00101A92"/>
    <w:rsid w:val="00101AB0"/>
    <w:rsid w:val="00101B37"/>
    <w:rsid w:val="00101E29"/>
    <w:rsid w:val="00101F9D"/>
    <w:rsid w:val="00101FBE"/>
    <w:rsid w:val="00102074"/>
    <w:rsid w:val="0010226D"/>
    <w:rsid w:val="001024DB"/>
    <w:rsid w:val="0010254F"/>
    <w:rsid w:val="0010276C"/>
    <w:rsid w:val="0010294E"/>
    <w:rsid w:val="00102AE0"/>
    <w:rsid w:val="00102DB3"/>
    <w:rsid w:val="00103347"/>
    <w:rsid w:val="00103B27"/>
    <w:rsid w:val="00104161"/>
    <w:rsid w:val="001049B6"/>
    <w:rsid w:val="001049C9"/>
    <w:rsid w:val="00104B6A"/>
    <w:rsid w:val="00104C39"/>
    <w:rsid w:val="00104E3E"/>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1D8"/>
    <w:rsid w:val="0011529D"/>
    <w:rsid w:val="001153EE"/>
    <w:rsid w:val="001159F1"/>
    <w:rsid w:val="00115D91"/>
    <w:rsid w:val="00116148"/>
    <w:rsid w:val="00116610"/>
    <w:rsid w:val="00116A1B"/>
    <w:rsid w:val="0011738B"/>
    <w:rsid w:val="001178FB"/>
    <w:rsid w:val="00117BCD"/>
    <w:rsid w:val="00117C26"/>
    <w:rsid w:val="00117F1B"/>
    <w:rsid w:val="0012044E"/>
    <w:rsid w:val="0012058B"/>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5DF3"/>
    <w:rsid w:val="00126380"/>
    <w:rsid w:val="001263D3"/>
    <w:rsid w:val="001265F5"/>
    <w:rsid w:val="00126D5E"/>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CC3"/>
    <w:rsid w:val="00131F0F"/>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069"/>
    <w:rsid w:val="0014019E"/>
    <w:rsid w:val="00140AD2"/>
    <w:rsid w:val="00140BCF"/>
    <w:rsid w:val="00140C61"/>
    <w:rsid w:val="00140D66"/>
    <w:rsid w:val="00140F30"/>
    <w:rsid w:val="00140FD2"/>
    <w:rsid w:val="001410F6"/>
    <w:rsid w:val="0014184B"/>
    <w:rsid w:val="00141A8F"/>
    <w:rsid w:val="00141ACF"/>
    <w:rsid w:val="00141C40"/>
    <w:rsid w:val="00142030"/>
    <w:rsid w:val="00142349"/>
    <w:rsid w:val="001423D8"/>
    <w:rsid w:val="001424C1"/>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378"/>
    <w:rsid w:val="00147846"/>
    <w:rsid w:val="001479BD"/>
    <w:rsid w:val="00147AF2"/>
    <w:rsid w:val="00147BFD"/>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5C"/>
    <w:rsid w:val="00152FFF"/>
    <w:rsid w:val="00153118"/>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9D0"/>
    <w:rsid w:val="00166A48"/>
    <w:rsid w:val="00166F55"/>
    <w:rsid w:val="00167CAE"/>
    <w:rsid w:val="00167F0F"/>
    <w:rsid w:val="001701A3"/>
    <w:rsid w:val="0017042F"/>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6A03"/>
    <w:rsid w:val="00177623"/>
    <w:rsid w:val="00177700"/>
    <w:rsid w:val="00177B60"/>
    <w:rsid w:val="00177DF8"/>
    <w:rsid w:val="00177E85"/>
    <w:rsid w:val="00180743"/>
    <w:rsid w:val="00180A8E"/>
    <w:rsid w:val="00180F08"/>
    <w:rsid w:val="00180F93"/>
    <w:rsid w:val="001811CA"/>
    <w:rsid w:val="001813F9"/>
    <w:rsid w:val="0018173A"/>
    <w:rsid w:val="00181D14"/>
    <w:rsid w:val="00182264"/>
    <w:rsid w:val="001827D5"/>
    <w:rsid w:val="00182A5F"/>
    <w:rsid w:val="0018312E"/>
    <w:rsid w:val="001839EE"/>
    <w:rsid w:val="001839F0"/>
    <w:rsid w:val="00183C4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C9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2F0A"/>
    <w:rsid w:val="001A37EA"/>
    <w:rsid w:val="001A37F6"/>
    <w:rsid w:val="001A385C"/>
    <w:rsid w:val="001A3B31"/>
    <w:rsid w:val="001A3C51"/>
    <w:rsid w:val="001A4387"/>
    <w:rsid w:val="001A446E"/>
    <w:rsid w:val="001A47E7"/>
    <w:rsid w:val="001A4BE8"/>
    <w:rsid w:val="001A4D5C"/>
    <w:rsid w:val="001A4D65"/>
    <w:rsid w:val="001A4E84"/>
    <w:rsid w:val="001A5282"/>
    <w:rsid w:val="001A537D"/>
    <w:rsid w:val="001A557A"/>
    <w:rsid w:val="001A57DB"/>
    <w:rsid w:val="001A593C"/>
    <w:rsid w:val="001A59F1"/>
    <w:rsid w:val="001A5ED7"/>
    <w:rsid w:val="001A6103"/>
    <w:rsid w:val="001A65C8"/>
    <w:rsid w:val="001A6630"/>
    <w:rsid w:val="001A679C"/>
    <w:rsid w:val="001A6836"/>
    <w:rsid w:val="001A6922"/>
    <w:rsid w:val="001A6AB9"/>
    <w:rsid w:val="001A6B6A"/>
    <w:rsid w:val="001A6FAE"/>
    <w:rsid w:val="001A70B6"/>
    <w:rsid w:val="001A7518"/>
    <w:rsid w:val="001A768F"/>
    <w:rsid w:val="001A7CAA"/>
    <w:rsid w:val="001A7F5E"/>
    <w:rsid w:val="001A7FB7"/>
    <w:rsid w:val="001B0B61"/>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667"/>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95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2BF0"/>
    <w:rsid w:val="001D3574"/>
    <w:rsid w:val="001D35A7"/>
    <w:rsid w:val="001D35CD"/>
    <w:rsid w:val="001D382D"/>
    <w:rsid w:val="001D3EDD"/>
    <w:rsid w:val="001D402A"/>
    <w:rsid w:val="001D4874"/>
    <w:rsid w:val="001D5270"/>
    <w:rsid w:val="001D5290"/>
    <w:rsid w:val="001D5CAF"/>
    <w:rsid w:val="001D5FA8"/>
    <w:rsid w:val="001D6059"/>
    <w:rsid w:val="001D64E5"/>
    <w:rsid w:val="001D65CA"/>
    <w:rsid w:val="001D66F2"/>
    <w:rsid w:val="001D68CC"/>
    <w:rsid w:val="001D6C01"/>
    <w:rsid w:val="001D7090"/>
    <w:rsid w:val="001D7121"/>
    <w:rsid w:val="001D71DC"/>
    <w:rsid w:val="001D724E"/>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3AC"/>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1F7DAF"/>
    <w:rsid w:val="002004F9"/>
    <w:rsid w:val="00200746"/>
    <w:rsid w:val="002010AC"/>
    <w:rsid w:val="0020127F"/>
    <w:rsid w:val="00201544"/>
    <w:rsid w:val="002015F7"/>
    <w:rsid w:val="00202012"/>
    <w:rsid w:val="002021C6"/>
    <w:rsid w:val="00202A09"/>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85E"/>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6F4"/>
    <w:rsid w:val="00212C09"/>
    <w:rsid w:val="00213242"/>
    <w:rsid w:val="00213355"/>
    <w:rsid w:val="00213622"/>
    <w:rsid w:val="00213A5B"/>
    <w:rsid w:val="00213ABB"/>
    <w:rsid w:val="00213D05"/>
    <w:rsid w:val="00213F2A"/>
    <w:rsid w:val="00213FCE"/>
    <w:rsid w:val="002143A6"/>
    <w:rsid w:val="002147BD"/>
    <w:rsid w:val="00214A82"/>
    <w:rsid w:val="00214F98"/>
    <w:rsid w:val="00214FAD"/>
    <w:rsid w:val="00215029"/>
    <w:rsid w:val="0021534C"/>
    <w:rsid w:val="0021583F"/>
    <w:rsid w:val="0021595C"/>
    <w:rsid w:val="0021597F"/>
    <w:rsid w:val="0021598A"/>
    <w:rsid w:val="00215B11"/>
    <w:rsid w:val="00215B5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508"/>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1C8"/>
    <w:rsid w:val="00227519"/>
    <w:rsid w:val="00230002"/>
    <w:rsid w:val="00230532"/>
    <w:rsid w:val="00230CDC"/>
    <w:rsid w:val="00230E1B"/>
    <w:rsid w:val="00230F15"/>
    <w:rsid w:val="00231204"/>
    <w:rsid w:val="002312D1"/>
    <w:rsid w:val="00231395"/>
    <w:rsid w:val="00231814"/>
    <w:rsid w:val="002319EC"/>
    <w:rsid w:val="00231A41"/>
    <w:rsid w:val="00231B4B"/>
    <w:rsid w:val="00231D4A"/>
    <w:rsid w:val="002322E5"/>
    <w:rsid w:val="002324B7"/>
    <w:rsid w:val="00232BF6"/>
    <w:rsid w:val="00232E42"/>
    <w:rsid w:val="00233578"/>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78"/>
    <w:rsid w:val="00242C91"/>
    <w:rsid w:val="00242D22"/>
    <w:rsid w:val="002438B1"/>
    <w:rsid w:val="00243EEA"/>
    <w:rsid w:val="002440D9"/>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6F81"/>
    <w:rsid w:val="0024706A"/>
    <w:rsid w:val="00247E5E"/>
    <w:rsid w:val="00250872"/>
    <w:rsid w:val="0025089E"/>
    <w:rsid w:val="002512B4"/>
    <w:rsid w:val="002514A2"/>
    <w:rsid w:val="00251669"/>
    <w:rsid w:val="00251ACC"/>
    <w:rsid w:val="00251F89"/>
    <w:rsid w:val="00252145"/>
    <w:rsid w:val="00252467"/>
    <w:rsid w:val="002524E1"/>
    <w:rsid w:val="00252AF2"/>
    <w:rsid w:val="00252E3F"/>
    <w:rsid w:val="0025319D"/>
    <w:rsid w:val="002534C1"/>
    <w:rsid w:val="002535D2"/>
    <w:rsid w:val="00253743"/>
    <w:rsid w:val="00253EFD"/>
    <w:rsid w:val="0025435D"/>
    <w:rsid w:val="00254A1B"/>
    <w:rsid w:val="00254F4D"/>
    <w:rsid w:val="00254F98"/>
    <w:rsid w:val="00255315"/>
    <w:rsid w:val="00255353"/>
    <w:rsid w:val="002553B8"/>
    <w:rsid w:val="00255443"/>
    <w:rsid w:val="00255618"/>
    <w:rsid w:val="00255D6E"/>
    <w:rsid w:val="00255E39"/>
    <w:rsid w:val="002563BB"/>
    <w:rsid w:val="002565AE"/>
    <w:rsid w:val="0025668E"/>
    <w:rsid w:val="002568F1"/>
    <w:rsid w:val="00256BAE"/>
    <w:rsid w:val="00257231"/>
    <w:rsid w:val="002577FF"/>
    <w:rsid w:val="00257A71"/>
    <w:rsid w:val="00257E14"/>
    <w:rsid w:val="00260078"/>
    <w:rsid w:val="00260112"/>
    <w:rsid w:val="002602D8"/>
    <w:rsid w:val="002604AB"/>
    <w:rsid w:val="002604FC"/>
    <w:rsid w:val="00260701"/>
    <w:rsid w:val="00260AAF"/>
    <w:rsid w:val="00260F4C"/>
    <w:rsid w:val="00260FC4"/>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588"/>
    <w:rsid w:val="00265666"/>
    <w:rsid w:val="0026592F"/>
    <w:rsid w:val="00265AFF"/>
    <w:rsid w:val="002668FA"/>
    <w:rsid w:val="00266CF1"/>
    <w:rsid w:val="00266E9F"/>
    <w:rsid w:val="00267183"/>
    <w:rsid w:val="0026735E"/>
    <w:rsid w:val="0026769C"/>
    <w:rsid w:val="002676F8"/>
    <w:rsid w:val="00267BDF"/>
    <w:rsid w:val="0027013D"/>
    <w:rsid w:val="002707D6"/>
    <w:rsid w:val="00270CDA"/>
    <w:rsid w:val="00270DDB"/>
    <w:rsid w:val="002710BD"/>
    <w:rsid w:val="002719EE"/>
    <w:rsid w:val="00271CA5"/>
    <w:rsid w:val="00271CA6"/>
    <w:rsid w:val="00271FF2"/>
    <w:rsid w:val="002720E6"/>
    <w:rsid w:val="0027237A"/>
    <w:rsid w:val="00272388"/>
    <w:rsid w:val="00272418"/>
    <w:rsid w:val="002726BA"/>
    <w:rsid w:val="00272717"/>
    <w:rsid w:val="0027271D"/>
    <w:rsid w:val="00272995"/>
    <w:rsid w:val="002729E4"/>
    <w:rsid w:val="00272B1E"/>
    <w:rsid w:val="00272B78"/>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6F63"/>
    <w:rsid w:val="0027713D"/>
    <w:rsid w:val="002771B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8D"/>
    <w:rsid w:val="00281AA2"/>
    <w:rsid w:val="00281ADF"/>
    <w:rsid w:val="00281B36"/>
    <w:rsid w:val="00281C55"/>
    <w:rsid w:val="00281C97"/>
    <w:rsid w:val="00281FBA"/>
    <w:rsid w:val="00281FC5"/>
    <w:rsid w:val="0028209C"/>
    <w:rsid w:val="00282203"/>
    <w:rsid w:val="00282557"/>
    <w:rsid w:val="00282762"/>
    <w:rsid w:val="002828B7"/>
    <w:rsid w:val="00282DF0"/>
    <w:rsid w:val="00282E42"/>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009"/>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05D"/>
    <w:rsid w:val="002A01A7"/>
    <w:rsid w:val="002A0829"/>
    <w:rsid w:val="002A09EB"/>
    <w:rsid w:val="002A0AD4"/>
    <w:rsid w:val="002A0BB6"/>
    <w:rsid w:val="002A154F"/>
    <w:rsid w:val="002A15E1"/>
    <w:rsid w:val="002A1683"/>
    <w:rsid w:val="002A1685"/>
    <w:rsid w:val="002A174A"/>
    <w:rsid w:val="002A1ACF"/>
    <w:rsid w:val="002A1B20"/>
    <w:rsid w:val="002A2382"/>
    <w:rsid w:val="002A24A5"/>
    <w:rsid w:val="002A24B8"/>
    <w:rsid w:val="002A2A13"/>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85D"/>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C49"/>
    <w:rsid w:val="002B1E03"/>
    <w:rsid w:val="002B2120"/>
    <w:rsid w:val="002B226D"/>
    <w:rsid w:val="002B24DC"/>
    <w:rsid w:val="002B2568"/>
    <w:rsid w:val="002B2AE8"/>
    <w:rsid w:val="002B2F6A"/>
    <w:rsid w:val="002B3215"/>
    <w:rsid w:val="002B39E5"/>
    <w:rsid w:val="002B3B7E"/>
    <w:rsid w:val="002B3EED"/>
    <w:rsid w:val="002B4624"/>
    <w:rsid w:val="002B4EA8"/>
    <w:rsid w:val="002B5549"/>
    <w:rsid w:val="002B5916"/>
    <w:rsid w:val="002B59AB"/>
    <w:rsid w:val="002B6719"/>
    <w:rsid w:val="002B67D9"/>
    <w:rsid w:val="002B6913"/>
    <w:rsid w:val="002B6C3E"/>
    <w:rsid w:val="002B6CB1"/>
    <w:rsid w:val="002B7036"/>
    <w:rsid w:val="002B7568"/>
    <w:rsid w:val="002B7593"/>
    <w:rsid w:val="002B76C3"/>
    <w:rsid w:val="002B7822"/>
    <w:rsid w:val="002B79F2"/>
    <w:rsid w:val="002B7A26"/>
    <w:rsid w:val="002B7CA2"/>
    <w:rsid w:val="002B7FFC"/>
    <w:rsid w:val="002C045C"/>
    <w:rsid w:val="002C0CC6"/>
    <w:rsid w:val="002C0E0D"/>
    <w:rsid w:val="002C14E9"/>
    <w:rsid w:val="002C189F"/>
    <w:rsid w:val="002C1B85"/>
    <w:rsid w:val="002C1B8C"/>
    <w:rsid w:val="002C1BDF"/>
    <w:rsid w:val="002C2077"/>
    <w:rsid w:val="002C209F"/>
    <w:rsid w:val="002C2125"/>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772"/>
    <w:rsid w:val="002E6B1B"/>
    <w:rsid w:val="002E6E7F"/>
    <w:rsid w:val="002E6EAD"/>
    <w:rsid w:val="002E718E"/>
    <w:rsid w:val="002E7437"/>
    <w:rsid w:val="002E74A7"/>
    <w:rsid w:val="002E764D"/>
    <w:rsid w:val="002E786E"/>
    <w:rsid w:val="002E7974"/>
    <w:rsid w:val="002E7A30"/>
    <w:rsid w:val="002F0058"/>
    <w:rsid w:val="002F03BB"/>
    <w:rsid w:val="002F0816"/>
    <w:rsid w:val="002F0D98"/>
    <w:rsid w:val="002F0DF9"/>
    <w:rsid w:val="002F1CA1"/>
    <w:rsid w:val="002F20B3"/>
    <w:rsid w:val="002F20DA"/>
    <w:rsid w:val="002F283A"/>
    <w:rsid w:val="002F2A33"/>
    <w:rsid w:val="002F2AD7"/>
    <w:rsid w:val="002F2AEA"/>
    <w:rsid w:val="002F2C9F"/>
    <w:rsid w:val="002F3795"/>
    <w:rsid w:val="002F4088"/>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521"/>
    <w:rsid w:val="00301973"/>
    <w:rsid w:val="00301E1C"/>
    <w:rsid w:val="0030269B"/>
    <w:rsid w:val="00302A31"/>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D0D"/>
    <w:rsid w:val="00310E83"/>
    <w:rsid w:val="00310EF2"/>
    <w:rsid w:val="00311005"/>
    <w:rsid w:val="003111D9"/>
    <w:rsid w:val="003114C2"/>
    <w:rsid w:val="00311828"/>
    <w:rsid w:val="00311958"/>
    <w:rsid w:val="0031247C"/>
    <w:rsid w:val="00312E86"/>
    <w:rsid w:val="00312F51"/>
    <w:rsid w:val="00312F5D"/>
    <w:rsid w:val="003130D6"/>
    <w:rsid w:val="00313B3C"/>
    <w:rsid w:val="003148DA"/>
    <w:rsid w:val="003149AD"/>
    <w:rsid w:val="00314C51"/>
    <w:rsid w:val="00314E10"/>
    <w:rsid w:val="003152D6"/>
    <w:rsid w:val="0031542A"/>
    <w:rsid w:val="003159B3"/>
    <w:rsid w:val="00316072"/>
    <w:rsid w:val="003161B5"/>
    <w:rsid w:val="00316274"/>
    <w:rsid w:val="003162F7"/>
    <w:rsid w:val="00316473"/>
    <w:rsid w:val="00316705"/>
    <w:rsid w:val="00316837"/>
    <w:rsid w:val="00316C3D"/>
    <w:rsid w:val="00316ED6"/>
    <w:rsid w:val="0031707A"/>
    <w:rsid w:val="00317148"/>
    <w:rsid w:val="003174F2"/>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456"/>
    <w:rsid w:val="003256BF"/>
    <w:rsid w:val="00325B1D"/>
    <w:rsid w:val="00325E35"/>
    <w:rsid w:val="0032614D"/>
    <w:rsid w:val="00326276"/>
    <w:rsid w:val="003263F7"/>
    <w:rsid w:val="003267DC"/>
    <w:rsid w:val="003268DE"/>
    <w:rsid w:val="00326C1F"/>
    <w:rsid w:val="00326CBF"/>
    <w:rsid w:val="00327501"/>
    <w:rsid w:val="003277C0"/>
    <w:rsid w:val="00327992"/>
    <w:rsid w:val="003279AB"/>
    <w:rsid w:val="0033038C"/>
    <w:rsid w:val="00330812"/>
    <w:rsid w:val="00330BA8"/>
    <w:rsid w:val="00330D51"/>
    <w:rsid w:val="00331059"/>
    <w:rsid w:val="003314DE"/>
    <w:rsid w:val="00331591"/>
    <w:rsid w:val="0033175D"/>
    <w:rsid w:val="00331817"/>
    <w:rsid w:val="0033184A"/>
    <w:rsid w:val="00331BC9"/>
    <w:rsid w:val="00331F1C"/>
    <w:rsid w:val="003324A9"/>
    <w:rsid w:val="00332816"/>
    <w:rsid w:val="003329FB"/>
    <w:rsid w:val="00332AAC"/>
    <w:rsid w:val="00332AFC"/>
    <w:rsid w:val="00332B79"/>
    <w:rsid w:val="00332CA4"/>
    <w:rsid w:val="00333465"/>
    <w:rsid w:val="00333F08"/>
    <w:rsid w:val="00334072"/>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BC3"/>
    <w:rsid w:val="00340C69"/>
    <w:rsid w:val="00340D5C"/>
    <w:rsid w:val="00340DB5"/>
    <w:rsid w:val="00340F95"/>
    <w:rsid w:val="00341181"/>
    <w:rsid w:val="0034160B"/>
    <w:rsid w:val="00341D5C"/>
    <w:rsid w:val="00341DDB"/>
    <w:rsid w:val="00341DF6"/>
    <w:rsid w:val="00342758"/>
    <w:rsid w:val="00342F2B"/>
    <w:rsid w:val="003430B9"/>
    <w:rsid w:val="00343501"/>
    <w:rsid w:val="003435B3"/>
    <w:rsid w:val="00343AE9"/>
    <w:rsid w:val="00343AF4"/>
    <w:rsid w:val="00343D6F"/>
    <w:rsid w:val="00344233"/>
    <w:rsid w:val="0034446D"/>
    <w:rsid w:val="00344AB3"/>
    <w:rsid w:val="00344F2D"/>
    <w:rsid w:val="003450B7"/>
    <w:rsid w:val="0034519C"/>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3DC"/>
    <w:rsid w:val="00361701"/>
    <w:rsid w:val="00361B1B"/>
    <w:rsid w:val="00361F42"/>
    <w:rsid w:val="003621BF"/>
    <w:rsid w:val="003621D8"/>
    <w:rsid w:val="0036239F"/>
    <w:rsid w:val="003626A1"/>
    <w:rsid w:val="00362B46"/>
    <w:rsid w:val="00362C5F"/>
    <w:rsid w:val="003631A6"/>
    <w:rsid w:val="00363462"/>
    <w:rsid w:val="0036389D"/>
    <w:rsid w:val="00363958"/>
    <w:rsid w:val="00363968"/>
    <w:rsid w:val="00364279"/>
    <w:rsid w:val="003642C0"/>
    <w:rsid w:val="00364504"/>
    <w:rsid w:val="003645EF"/>
    <w:rsid w:val="003646BB"/>
    <w:rsid w:val="00364B48"/>
    <w:rsid w:val="00364E96"/>
    <w:rsid w:val="00365854"/>
    <w:rsid w:val="003658C9"/>
    <w:rsid w:val="003659FF"/>
    <w:rsid w:val="00365B03"/>
    <w:rsid w:val="00365CB9"/>
    <w:rsid w:val="00365D12"/>
    <w:rsid w:val="00365E1C"/>
    <w:rsid w:val="00365F5B"/>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1F24"/>
    <w:rsid w:val="003721B7"/>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33"/>
    <w:rsid w:val="0038019C"/>
    <w:rsid w:val="003801FB"/>
    <w:rsid w:val="00380561"/>
    <w:rsid w:val="00380EFC"/>
    <w:rsid w:val="0038101D"/>
    <w:rsid w:val="0038152B"/>
    <w:rsid w:val="00381598"/>
    <w:rsid w:val="003816EC"/>
    <w:rsid w:val="00381CA4"/>
    <w:rsid w:val="00381FCA"/>
    <w:rsid w:val="00382485"/>
    <w:rsid w:val="00382807"/>
    <w:rsid w:val="00382AF4"/>
    <w:rsid w:val="00382DD1"/>
    <w:rsid w:val="00382FB0"/>
    <w:rsid w:val="003830F1"/>
    <w:rsid w:val="00383237"/>
    <w:rsid w:val="00383327"/>
    <w:rsid w:val="003839BB"/>
    <w:rsid w:val="00383B9B"/>
    <w:rsid w:val="0038403B"/>
    <w:rsid w:val="003842FA"/>
    <w:rsid w:val="0038465C"/>
    <w:rsid w:val="00384670"/>
    <w:rsid w:val="00384C3F"/>
    <w:rsid w:val="00385154"/>
    <w:rsid w:val="003857B9"/>
    <w:rsid w:val="003858B7"/>
    <w:rsid w:val="00385908"/>
    <w:rsid w:val="00385C04"/>
    <w:rsid w:val="00385F65"/>
    <w:rsid w:val="00386880"/>
    <w:rsid w:val="003901B5"/>
    <w:rsid w:val="00390247"/>
    <w:rsid w:val="00390269"/>
    <w:rsid w:val="00390373"/>
    <w:rsid w:val="00390422"/>
    <w:rsid w:val="003908E9"/>
    <w:rsid w:val="003909F7"/>
    <w:rsid w:val="0039101C"/>
    <w:rsid w:val="0039122F"/>
    <w:rsid w:val="003917C7"/>
    <w:rsid w:val="003917FB"/>
    <w:rsid w:val="00391941"/>
    <w:rsid w:val="003919AD"/>
    <w:rsid w:val="003919C3"/>
    <w:rsid w:val="00391A0C"/>
    <w:rsid w:val="00391E3A"/>
    <w:rsid w:val="00392103"/>
    <w:rsid w:val="00392383"/>
    <w:rsid w:val="00392816"/>
    <w:rsid w:val="00392A92"/>
    <w:rsid w:val="00392D50"/>
    <w:rsid w:val="00392FB8"/>
    <w:rsid w:val="00393C79"/>
    <w:rsid w:val="003940B1"/>
    <w:rsid w:val="003941A1"/>
    <w:rsid w:val="003942AB"/>
    <w:rsid w:val="003942D8"/>
    <w:rsid w:val="00394508"/>
    <w:rsid w:val="00394A0C"/>
    <w:rsid w:val="00395008"/>
    <w:rsid w:val="0039517C"/>
    <w:rsid w:val="00395220"/>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97C93"/>
    <w:rsid w:val="003A0263"/>
    <w:rsid w:val="003A053A"/>
    <w:rsid w:val="003A087E"/>
    <w:rsid w:val="003A0C86"/>
    <w:rsid w:val="003A1625"/>
    <w:rsid w:val="003A18FC"/>
    <w:rsid w:val="003A1EA6"/>
    <w:rsid w:val="003A1EEC"/>
    <w:rsid w:val="003A2532"/>
    <w:rsid w:val="003A2AE4"/>
    <w:rsid w:val="003A2C49"/>
    <w:rsid w:val="003A2EFF"/>
    <w:rsid w:val="003A313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5F3"/>
    <w:rsid w:val="003B0A29"/>
    <w:rsid w:val="003B0B64"/>
    <w:rsid w:val="003B0FF3"/>
    <w:rsid w:val="003B109D"/>
    <w:rsid w:val="003B1609"/>
    <w:rsid w:val="003B177F"/>
    <w:rsid w:val="003B1A7F"/>
    <w:rsid w:val="003B1DAA"/>
    <w:rsid w:val="003B1E20"/>
    <w:rsid w:val="003B1F2B"/>
    <w:rsid w:val="003B2A3E"/>
    <w:rsid w:val="003B2CA1"/>
    <w:rsid w:val="003B31E7"/>
    <w:rsid w:val="003B344A"/>
    <w:rsid w:val="003B3970"/>
    <w:rsid w:val="003B3D8D"/>
    <w:rsid w:val="003B3FAB"/>
    <w:rsid w:val="003B4047"/>
    <w:rsid w:val="003B484C"/>
    <w:rsid w:val="003B4B8A"/>
    <w:rsid w:val="003B4BDF"/>
    <w:rsid w:val="003B52E3"/>
    <w:rsid w:val="003B5598"/>
    <w:rsid w:val="003B5730"/>
    <w:rsid w:val="003B58E9"/>
    <w:rsid w:val="003B594A"/>
    <w:rsid w:val="003B5D83"/>
    <w:rsid w:val="003B6047"/>
    <w:rsid w:val="003B6158"/>
    <w:rsid w:val="003B62F5"/>
    <w:rsid w:val="003B6E96"/>
    <w:rsid w:val="003B7402"/>
    <w:rsid w:val="003B74D8"/>
    <w:rsid w:val="003B761B"/>
    <w:rsid w:val="003B7C84"/>
    <w:rsid w:val="003B7E88"/>
    <w:rsid w:val="003C0108"/>
    <w:rsid w:val="003C01AE"/>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68D"/>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2B4"/>
    <w:rsid w:val="003D1660"/>
    <w:rsid w:val="003D16A2"/>
    <w:rsid w:val="003D185B"/>
    <w:rsid w:val="003D1911"/>
    <w:rsid w:val="003D1DC8"/>
    <w:rsid w:val="003D2134"/>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4ED5"/>
    <w:rsid w:val="003D576C"/>
    <w:rsid w:val="003D62A6"/>
    <w:rsid w:val="003D6426"/>
    <w:rsid w:val="003D69BD"/>
    <w:rsid w:val="003D6B1D"/>
    <w:rsid w:val="003D7530"/>
    <w:rsid w:val="003D7718"/>
    <w:rsid w:val="003D78C8"/>
    <w:rsid w:val="003D7955"/>
    <w:rsid w:val="003D79E2"/>
    <w:rsid w:val="003D7AF2"/>
    <w:rsid w:val="003E05BA"/>
    <w:rsid w:val="003E0837"/>
    <w:rsid w:val="003E0F99"/>
    <w:rsid w:val="003E0FCC"/>
    <w:rsid w:val="003E10B4"/>
    <w:rsid w:val="003E10E0"/>
    <w:rsid w:val="003E15DF"/>
    <w:rsid w:val="003E1BE3"/>
    <w:rsid w:val="003E1D4A"/>
    <w:rsid w:val="003E2610"/>
    <w:rsid w:val="003E3211"/>
    <w:rsid w:val="003E3236"/>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914"/>
    <w:rsid w:val="003E7E77"/>
    <w:rsid w:val="003F0509"/>
    <w:rsid w:val="003F088D"/>
    <w:rsid w:val="003F0AC2"/>
    <w:rsid w:val="003F123C"/>
    <w:rsid w:val="003F1AEF"/>
    <w:rsid w:val="003F1C06"/>
    <w:rsid w:val="003F1C08"/>
    <w:rsid w:val="003F1F24"/>
    <w:rsid w:val="003F2018"/>
    <w:rsid w:val="003F2270"/>
    <w:rsid w:val="003F2406"/>
    <w:rsid w:val="003F2719"/>
    <w:rsid w:val="003F285A"/>
    <w:rsid w:val="003F2869"/>
    <w:rsid w:val="003F28FA"/>
    <w:rsid w:val="003F2E1B"/>
    <w:rsid w:val="003F2EBD"/>
    <w:rsid w:val="003F2ED9"/>
    <w:rsid w:val="003F31A1"/>
    <w:rsid w:val="003F3212"/>
    <w:rsid w:val="003F3221"/>
    <w:rsid w:val="003F33F7"/>
    <w:rsid w:val="003F39B1"/>
    <w:rsid w:val="003F3B70"/>
    <w:rsid w:val="003F44ED"/>
    <w:rsid w:val="003F46D8"/>
    <w:rsid w:val="003F4711"/>
    <w:rsid w:val="003F489A"/>
    <w:rsid w:val="003F48A2"/>
    <w:rsid w:val="003F48E1"/>
    <w:rsid w:val="003F52BD"/>
    <w:rsid w:val="003F580F"/>
    <w:rsid w:val="003F5830"/>
    <w:rsid w:val="003F5DC3"/>
    <w:rsid w:val="003F5F25"/>
    <w:rsid w:val="003F6908"/>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A97"/>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826"/>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691"/>
    <w:rsid w:val="004208AB"/>
    <w:rsid w:val="00420CA8"/>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4FD8"/>
    <w:rsid w:val="00425779"/>
    <w:rsid w:val="00425925"/>
    <w:rsid w:val="0042594A"/>
    <w:rsid w:val="00425A26"/>
    <w:rsid w:val="00425BDA"/>
    <w:rsid w:val="004268FE"/>
    <w:rsid w:val="00426D27"/>
    <w:rsid w:val="00426EC9"/>
    <w:rsid w:val="0042707F"/>
    <w:rsid w:val="004275F0"/>
    <w:rsid w:val="0042762E"/>
    <w:rsid w:val="004279F1"/>
    <w:rsid w:val="00430248"/>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114"/>
    <w:rsid w:val="00436372"/>
    <w:rsid w:val="004367E7"/>
    <w:rsid w:val="00436B24"/>
    <w:rsid w:val="00437B1D"/>
    <w:rsid w:val="00440D7D"/>
    <w:rsid w:val="00440DB9"/>
    <w:rsid w:val="00440F1A"/>
    <w:rsid w:val="00441DA5"/>
    <w:rsid w:val="00441F63"/>
    <w:rsid w:val="00442157"/>
    <w:rsid w:val="004421E6"/>
    <w:rsid w:val="00442ACB"/>
    <w:rsid w:val="00443032"/>
    <w:rsid w:val="004438E7"/>
    <w:rsid w:val="00443B88"/>
    <w:rsid w:val="00443D51"/>
    <w:rsid w:val="00443E53"/>
    <w:rsid w:val="00444061"/>
    <w:rsid w:val="00444217"/>
    <w:rsid w:val="0044424B"/>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AFE"/>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324"/>
    <w:rsid w:val="004544EA"/>
    <w:rsid w:val="004549D0"/>
    <w:rsid w:val="00454AB1"/>
    <w:rsid w:val="00454D29"/>
    <w:rsid w:val="00455114"/>
    <w:rsid w:val="0045521D"/>
    <w:rsid w:val="00455381"/>
    <w:rsid w:val="00455462"/>
    <w:rsid w:val="004557CA"/>
    <w:rsid w:val="00455DFF"/>
    <w:rsid w:val="00455E08"/>
    <w:rsid w:val="00455FC2"/>
    <w:rsid w:val="00456067"/>
    <w:rsid w:val="004564B1"/>
    <w:rsid w:val="0045680D"/>
    <w:rsid w:val="00456834"/>
    <w:rsid w:val="00456B1B"/>
    <w:rsid w:val="00456C19"/>
    <w:rsid w:val="00456D6F"/>
    <w:rsid w:val="00456FCD"/>
    <w:rsid w:val="004573E7"/>
    <w:rsid w:val="00457855"/>
    <w:rsid w:val="004579FA"/>
    <w:rsid w:val="00457A2C"/>
    <w:rsid w:val="00457ABC"/>
    <w:rsid w:val="00457AC9"/>
    <w:rsid w:val="00457BF2"/>
    <w:rsid w:val="0046000B"/>
    <w:rsid w:val="00460206"/>
    <w:rsid w:val="004604ED"/>
    <w:rsid w:val="00460C73"/>
    <w:rsid w:val="004611A1"/>
    <w:rsid w:val="00461386"/>
    <w:rsid w:val="0046166D"/>
    <w:rsid w:val="00461786"/>
    <w:rsid w:val="00461814"/>
    <w:rsid w:val="004618D1"/>
    <w:rsid w:val="00462290"/>
    <w:rsid w:val="004624A3"/>
    <w:rsid w:val="00462A14"/>
    <w:rsid w:val="00462A6F"/>
    <w:rsid w:val="00462BFF"/>
    <w:rsid w:val="00463027"/>
    <w:rsid w:val="004632B3"/>
    <w:rsid w:val="00463346"/>
    <w:rsid w:val="004633F8"/>
    <w:rsid w:val="004636D5"/>
    <w:rsid w:val="0046393B"/>
    <w:rsid w:val="004639F1"/>
    <w:rsid w:val="00463CA8"/>
    <w:rsid w:val="00464080"/>
    <w:rsid w:val="004640A1"/>
    <w:rsid w:val="004647B3"/>
    <w:rsid w:val="00464C9C"/>
    <w:rsid w:val="00464DC2"/>
    <w:rsid w:val="00464DE2"/>
    <w:rsid w:val="00464E72"/>
    <w:rsid w:val="00464F71"/>
    <w:rsid w:val="004653AD"/>
    <w:rsid w:val="00465435"/>
    <w:rsid w:val="004655A3"/>
    <w:rsid w:val="00465A30"/>
    <w:rsid w:val="00466DA6"/>
    <w:rsid w:val="00466EAB"/>
    <w:rsid w:val="00466FAF"/>
    <w:rsid w:val="004670AE"/>
    <w:rsid w:val="004670CC"/>
    <w:rsid w:val="004673A3"/>
    <w:rsid w:val="00467796"/>
    <w:rsid w:val="00467C64"/>
    <w:rsid w:val="00467EA0"/>
    <w:rsid w:val="00467F7A"/>
    <w:rsid w:val="00467FAE"/>
    <w:rsid w:val="004701DC"/>
    <w:rsid w:val="00470460"/>
    <w:rsid w:val="004705C6"/>
    <w:rsid w:val="004708A9"/>
    <w:rsid w:val="00470A17"/>
    <w:rsid w:val="00470CE4"/>
    <w:rsid w:val="00470D67"/>
    <w:rsid w:val="00470FA7"/>
    <w:rsid w:val="00471A36"/>
    <w:rsid w:val="00471BC7"/>
    <w:rsid w:val="00471DA0"/>
    <w:rsid w:val="004724D3"/>
    <w:rsid w:val="004727A1"/>
    <w:rsid w:val="0047282C"/>
    <w:rsid w:val="004729F6"/>
    <w:rsid w:val="00472A60"/>
    <w:rsid w:val="00472B97"/>
    <w:rsid w:val="00472D9B"/>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893"/>
    <w:rsid w:val="00480D21"/>
    <w:rsid w:val="00481008"/>
    <w:rsid w:val="004812D7"/>
    <w:rsid w:val="004818A8"/>
    <w:rsid w:val="00481972"/>
    <w:rsid w:val="00481AC6"/>
    <w:rsid w:val="00481C8E"/>
    <w:rsid w:val="004820FC"/>
    <w:rsid w:val="004821B9"/>
    <w:rsid w:val="004823B0"/>
    <w:rsid w:val="00482418"/>
    <w:rsid w:val="00482723"/>
    <w:rsid w:val="004829E8"/>
    <w:rsid w:val="00482A92"/>
    <w:rsid w:val="00482D48"/>
    <w:rsid w:val="00482F9C"/>
    <w:rsid w:val="0048347D"/>
    <w:rsid w:val="00483AC3"/>
    <w:rsid w:val="00483B48"/>
    <w:rsid w:val="00483FFA"/>
    <w:rsid w:val="00484449"/>
    <w:rsid w:val="00484820"/>
    <w:rsid w:val="0048498F"/>
    <w:rsid w:val="00484ACB"/>
    <w:rsid w:val="00484CEE"/>
    <w:rsid w:val="00485431"/>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80F"/>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55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CF9"/>
    <w:rsid w:val="004A2F6F"/>
    <w:rsid w:val="004A301D"/>
    <w:rsid w:val="004A301E"/>
    <w:rsid w:val="004A3143"/>
    <w:rsid w:val="004A357D"/>
    <w:rsid w:val="004A36AD"/>
    <w:rsid w:val="004A3B9C"/>
    <w:rsid w:val="004A3C21"/>
    <w:rsid w:val="004A4399"/>
    <w:rsid w:val="004A4BF0"/>
    <w:rsid w:val="004A4EE1"/>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0B"/>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1F8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1F"/>
    <w:rsid w:val="004D6ECA"/>
    <w:rsid w:val="004D72ED"/>
    <w:rsid w:val="004D7DB2"/>
    <w:rsid w:val="004D7DCB"/>
    <w:rsid w:val="004D7DDB"/>
    <w:rsid w:val="004D7E15"/>
    <w:rsid w:val="004E025B"/>
    <w:rsid w:val="004E02E8"/>
    <w:rsid w:val="004E06FD"/>
    <w:rsid w:val="004E07BA"/>
    <w:rsid w:val="004E0971"/>
    <w:rsid w:val="004E0A86"/>
    <w:rsid w:val="004E0D15"/>
    <w:rsid w:val="004E0D66"/>
    <w:rsid w:val="004E1396"/>
    <w:rsid w:val="004E21E0"/>
    <w:rsid w:val="004E270A"/>
    <w:rsid w:val="004E286F"/>
    <w:rsid w:val="004E2A8A"/>
    <w:rsid w:val="004E31BB"/>
    <w:rsid w:val="004E3771"/>
    <w:rsid w:val="004E3B17"/>
    <w:rsid w:val="004E4184"/>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0EDE"/>
    <w:rsid w:val="004F1238"/>
    <w:rsid w:val="004F1241"/>
    <w:rsid w:val="004F1281"/>
    <w:rsid w:val="004F16FD"/>
    <w:rsid w:val="004F1847"/>
    <w:rsid w:val="004F18A9"/>
    <w:rsid w:val="004F1D2D"/>
    <w:rsid w:val="004F1E56"/>
    <w:rsid w:val="004F1FA2"/>
    <w:rsid w:val="004F28DC"/>
    <w:rsid w:val="004F2903"/>
    <w:rsid w:val="004F29C6"/>
    <w:rsid w:val="004F2AF8"/>
    <w:rsid w:val="004F2B9B"/>
    <w:rsid w:val="004F2DE7"/>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4E"/>
    <w:rsid w:val="004F61A8"/>
    <w:rsid w:val="004F6523"/>
    <w:rsid w:val="004F668D"/>
    <w:rsid w:val="004F6C78"/>
    <w:rsid w:val="004F7099"/>
    <w:rsid w:val="004F719A"/>
    <w:rsid w:val="004F7365"/>
    <w:rsid w:val="004F74B3"/>
    <w:rsid w:val="004F797D"/>
    <w:rsid w:val="004F7AF3"/>
    <w:rsid w:val="004F7E08"/>
    <w:rsid w:val="0050072F"/>
    <w:rsid w:val="00500919"/>
    <w:rsid w:val="00500B14"/>
    <w:rsid w:val="00501151"/>
    <w:rsid w:val="00501323"/>
    <w:rsid w:val="0050143C"/>
    <w:rsid w:val="00501646"/>
    <w:rsid w:val="00501843"/>
    <w:rsid w:val="00501943"/>
    <w:rsid w:val="00501BD5"/>
    <w:rsid w:val="00501DBE"/>
    <w:rsid w:val="00501F79"/>
    <w:rsid w:val="00501FEF"/>
    <w:rsid w:val="005021EE"/>
    <w:rsid w:val="00502343"/>
    <w:rsid w:val="005024B1"/>
    <w:rsid w:val="005028E1"/>
    <w:rsid w:val="005029BC"/>
    <w:rsid w:val="00502C9B"/>
    <w:rsid w:val="00502D42"/>
    <w:rsid w:val="00502F86"/>
    <w:rsid w:val="00503094"/>
    <w:rsid w:val="0050348A"/>
    <w:rsid w:val="0050358B"/>
    <w:rsid w:val="00503761"/>
    <w:rsid w:val="005037D3"/>
    <w:rsid w:val="005038AB"/>
    <w:rsid w:val="005038BB"/>
    <w:rsid w:val="00503C11"/>
    <w:rsid w:val="00503D6E"/>
    <w:rsid w:val="00503DF1"/>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25"/>
    <w:rsid w:val="0050664A"/>
    <w:rsid w:val="00506669"/>
    <w:rsid w:val="00506891"/>
    <w:rsid w:val="005068B2"/>
    <w:rsid w:val="005068E5"/>
    <w:rsid w:val="00506E7D"/>
    <w:rsid w:val="005070C9"/>
    <w:rsid w:val="00507279"/>
    <w:rsid w:val="0050745C"/>
    <w:rsid w:val="0050773A"/>
    <w:rsid w:val="00507796"/>
    <w:rsid w:val="00507B0B"/>
    <w:rsid w:val="00507B9B"/>
    <w:rsid w:val="0051031B"/>
    <w:rsid w:val="00510506"/>
    <w:rsid w:val="00510961"/>
    <w:rsid w:val="00510B76"/>
    <w:rsid w:val="00510E37"/>
    <w:rsid w:val="00510F35"/>
    <w:rsid w:val="00511076"/>
    <w:rsid w:val="00511126"/>
    <w:rsid w:val="00511165"/>
    <w:rsid w:val="00511191"/>
    <w:rsid w:val="00511301"/>
    <w:rsid w:val="00511498"/>
    <w:rsid w:val="0051167E"/>
    <w:rsid w:val="0051176C"/>
    <w:rsid w:val="00511BCC"/>
    <w:rsid w:val="00511EE5"/>
    <w:rsid w:val="00512344"/>
    <w:rsid w:val="005128D9"/>
    <w:rsid w:val="00512B25"/>
    <w:rsid w:val="005135DD"/>
    <w:rsid w:val="00513895"/>
    <w:rsid w:val="00513E68"/>
    <w:rsid w:val="00514757"/>
    <w:rsid w:val="00514796"/>
    <w:rsid w:val="00514A6F"/>
    <w:rsid w:val="00514E9A"/>
    <w:rsid w:val="00515230"/>
    <w:rsid w:val="00515423"/>
    <w:rsid w:val="00515A59"/>
    <w:rsid w:val="00515C6D"/>
    <w:rsid w:val="00516526"/>
    <w:rsid w:val="0051660D"/>
    <w:rsid w:val="005168F0"/>
    <w:rsid w:val="00516991"/>
    <w:rsid w:val="00516A1F"/>
    <w:rsid w:val="00516B50"/>
    <w:rsid w:val="00516C1F"/>
    <w:rsid w:val="005171A3"/>
    <w:rsid w:val="00517C2B"/>
    <w:rsid w:val="00517F7C"/>
    <w:rsid w:val="0052006F"/>
    <w:rsid w:val="00520597"/>
    <w:rsid w:val="0052150B"/>
    <w:rsid w:val="00521902"/>
    <w:rsid w:val="005221D5"/>
    <w:rsid w:val="00522206"/>
    <w:rsid w:val="0052250E"/>
    <w:rsid w:val="00522675"/>
    <w:rsid w:val="005227AD"/>
    <w:rsid w:val="00522987"/>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3751C"/>
    <w:rsid w:val="00537D15"/>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2E"/>
    <w:rsid w:val="00545DF0"/>
    <w:rsid w:val="0054664C"/>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6E6"/>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1D5"/>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6E55"/>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945"/>
    <w:rsid w:val="00572A3A"/>
    <w:rsid w:val="00572B5A"/>
    <w:rsid w:val="00572B90"/>
    <w:rsid w:val="00572C1C"/>
    <w:rsid w:val="00573571"/>
    <w:rsid w:val="00573730"/>
    <w:rsid w:val="00573A47"/>
    <w:rsid w:val="00573AB9"/>
    <w:rsid w:val="00573C18"/>
    <w:rsid w:val="00573EC7"/>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67"/>
    <w:rsid w:val="005800B8"/>
    <w:rsid w:val="005801FB"/>
    <w:rsid w:val="0058060B"/>
    <w:rsid w:val="00580DB3"/>
    <w:rsid w:val="005811B3"/>
    <w:rsid w:val="005817DA"/>
    <w:rsid w:val="0058193F"/>
    <w:rsid w:val="005823EF"/>
    <w:rsid w:val="0058246E"/>
    <w:rsid w:val="0058259C"/>
    <w:rsid w:val="005826AD"/>
    <w:rsid w:val="005829ED"/>
    <w:rsid w:val="00582A43"/>
    <w:rsid w:val="00583451"/>
    <w:rsid w:val="0058365A"/>
    <w:rsid w:val="00583A29"/>
    <w:rsid w:val="00583AE5"/>
    <w:rsid w:val="00584060"/>
    <w:rsid w:val="00584212"/>
    <w:rsid w:val="0058446A"/>
    <w:rsid w:val="00584744"/>
    <w:rsid w:val="00584B79"/>
    <w:rsid w:val="00584D65"/>
    <w:rsid w:val="00584D7B"/>
    <w:rsid w:val="0058529C"/>
    <w:rsid w:val="00585451"/>
    <w:rsid w:val="0058573D"/>
    <w:rsid w:val="00585789"/>
    <w:rsid w:val="0058596D"/>
    <w:rsid w:val="00585973"/>
    <w:rsid w:val="005859C5"/>
    <w:rsid w:val="00585CCB"/>
    <w:rsid w:val="00585D28"/>
    <w:rsid w:val="00585D70"/>
    <w:rsid w:val="00585DE4"/>
    <w:rsid w:val="00585E95"/>
    <w:rsid w:val="00586273"/>
    <w:rsid w:val="0058652C"/>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0FF"/>
    <w:rsid w:val="00592176"/>
    <w:rsid w:val="00593309"/>
    <w:rsid w:val="005934A5"/>
    <w:rsid w:val="00594003"/>
    <w:rsid w:val="00594132"/>
    <w:rsid w:val="005944AF"/>
    <w:rsid w:val="005947A4"/>
    <w:rsid w:val="00594A10"/>
    <w:rsid w:val="00595041"/>
    <w:rsid w:val="00595466"/>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436"/>
    <w:rsid w:val="005A053F"/>
    <w:rsid w:val="005A0695"/>
    <w:rsid w:val="005A0753"/>
    <w:rsid w:val="005A095E"/>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891"/>
    <w:rsid w:val="005A591E"/>
    <w:rsid w:val="005A5B0B"/>
    <w:rsid w:val="005A5D6F"/>
    <w:rsid w:val="005A6260"/>
    <w:rsid w:val="005A6340"/>
    <w:rsid w:val="005A641B"/>
    <w:rsid w:val="005A656C"/>
    <w:rsid w:val="005A685B"/>
    <w:rsid w:val="005A69AF"/>
    <w:rsid w:val="005A6DAA"/>
    <w:rsid w:val="005A7040"/>
    <w:rsid w:val="005A7716"/>
    <w:rsid w:val="005A7758"/>
    <w:rsid w:val="005A790D"/>
    <w:rsid w:val="005A7ACB"/>
    <w:rsid w:val="005A7B86"/>
    <w:rsid w:val="005A7BA7"/>
    <w:rsid w:val="005A7D0A"/>
    <w:rsid w:val="005A7DA7"/>
    <w:rsid w:val="005A7DFF"/>
    <w:rsid w:val="005B03F1"/>
    <w:rsid w:val="005B07D1"/>
    <w:rsid w:val="005B0984"/>
    <w:rsid w:val="005B0A26"/>
    <w:rsid w:val="005B0C53"/>
    <w:rsid w:val="005B0D1E"/>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A22"/>
    <w:rsid w:val="005B6BCF"/>
    <w:rsid w:val="005B7546"/>
    <w:rsid w:val="005B7B8C"/>
    <w:rsid w:val="005B7CDF"/>
    <w:rsid w:val="005C057D"/>
    <w:rsid w:val="005C05BF"/>
    <w:rsid w:val="005C078D"/>
    <w:rsid w:val="005C07FF"/>
    <w:rsid w:val="005C09B2"/>
    <w:rsid w:val="005C0C62"/>
    <w:rsid w:val="005C0D25"/>
    <w:rsid w:val="005C1181"/>
    <w:rsid w:val="005C129B"/>
    <w:rsid w:val="005C1D4C"/>
    <w:rsid w:val="005C1E67"/>
    <w:rsid w:val="005C214B"/>
    <w:rsid w:val="005C23EF"/>
    <w:rsid w:val="005C260B"/>
    <w:rsid w:val="005C2784"/>
    <w:rsid w:val="005C2A00"/>
    <w:rsid w:val="005C2F93"/>
    <w:rsid w:val="005C343F"/>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6E"/>
    <w:rsid w:val="005C69C8"/>
    <w:rsid w:val="005C6BED"/>
    <w:rsid w:val="005C6F41"/>
    <w:rsid w:val="005C762D"/>
    <w:rsid w:val="005C765D"/>
    <w:rsid w:val="005C787C"/>
    <w:rsid w:val="005D0869"/>
    <w:rsid w:val="005D0989"/>
    <w:rsid w:val="005D0B4B"/>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7A8"/>
    <w:rsid w:val="005D6987"/>
    <w:rsid w:val="005D6B39"/>
    <w:rsid w:val="005D6B60"/>
    <w:rsid w:val="005D6EFB"/>
    <w:rsid w:val="005D7017"/>
    <w:rsid w:val="005D70E1"/>
    <w:rsid w:val="005E009B"/>
    <w:rsid w:val="005E00BA"/>
    <w:rsid w:val="005E01E3"/>
    <w:rsid w:val="005E0264"/>
    <w:rsid w:val="005E04F9"/>
    <w:rsid w:val="005E059A"/>
    <w:rsid w:val="005E09ED"/>
    <w:rsid w:val="005E0B73"/>
    <w:rsid w:val="005E0D52"/>
    <w:rsid w:val="005E0E79"/>
    <w:rsid w:val="005E0FF8"/>
    <w:rsid w:val="005E109E"/>
    <w:rsid w:val="005E159D"/>
    <w:rsid w:val="005E191E"/>
    <w:rsid w:val="005E19F9"/>
    <w:rsid w:val="005E1B30"/>
    <w:rsid w:val="005E1E81"/>
    <w:rsid w:val="005E2466"/>
    <w:rsid w:val="005E25F2"/>
    <w:rsid w:val="005E2D05"/>
    <w:rsid w:val="005E2FE7"/>
    <w:rsid w:val="005E33E3"/>
    <w:rsid w:val="005E37F1"/>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2C3"/>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7FB"/>
    <w:rsid w:val="005F5A5B"/>
    <w:rsid w:val="005F613A"/>
    <w:rsid w:val="005F6708"/>
    <w:rsid w:val="005F6CA1"/>
    <w:rsid w:val="005F6D1B"/>
    <w:rsid w:val="005F7296"/>
    <w:rsid w:val="005F7391"/>
    <w:rsid w:val="005F768A"/>
    <w:rsid w:val="005F7D64"/>
    <w:rsid w:val="00600053"/>
    <w:rsid w:val="00600181"/>
    <w:rsid w:val="0060046B"/>
    <w:rsid w:val="006006DB"/>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44"/>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1B"/>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6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979"/>
    <w:rsid w:val="00617F6C"/>
    <w:rsid w:val="006200C8"/>
    <w:rsid w:val="00620159"/>
    <w:rsid w:val="00620180"/>
    <w:rsid w:val="00620439"/>
    <w:rsid w:val="00620A45"/>
    <w:rsid w:val="00620AD2"/>
    <w:rsid w:val="00620E58"/>
    <w:rsid w:val="00621141"/>
    <w:rsid w:val="006214AB"/>
    <w:rsid w:val="00621848"/>
    <w:rsid w:val="00621DBD"/>
    <w:rsid w:val="00622E58"/>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8C9"/>
    <w:rsid w:val="00626C34"/>
    <w:rsid w:val="00627858"/>
    <w:rsid w:val="00627F8C"/>
    <w:rsid w:val="0063016A"/>
    <w:rsid w:val="006305D9"/>
    <w:rsid w:val="0063062B"/>
    <w:rsid w:val="0063084C"/>
    <w:rsid w:val="00630D8A"/>
    <w:rsid w:val="00630DC7"/>
    <w:rsid w:val="00630F8E"/>
    <w:rsid w:val="00631501"/>
    <w:rsid w:val="00631C4E"/>
    <w:rsid w:val="00632325"/>
    <w:rsid w:val="006323B7"/>
    <w:rsid w:val="0063259E"/>
    <w:rsid w:val="00632A9B"/>
    <w:rsid w:val="00633068"/>
    <w:rsid w:val="006330D6"/>
    <w:rsid w:val="006333E2"/>
    <w:rsid w:val="00633454"/>
    <w:rsid w:val="00633579"/>
    <w:rsid w:val="00633619"/>
    <w:rsid w:val="006338D7"/>
    <w:rsid w:val="00633941"/>
    <w:rsid w:val="00633A6E"/>
    <w:rsid w:val="00633CD7"/>
    <w:rsid w:val="0063411D"/>
    <w:rsid w:val="0063414F"/>
    <w:rsid w:val="006344D5"/>
    <w:rsid w:val="00634917"/>
    <w:rsid w:val="00634B83"/>
    <w:rsid w:val="00634C6D"/>
    <w:rsid w:val="00634E43"/>
    <w:rsid w:val="00634EDD"/>
    <w:rsid w:val="00634F50"/>
    <w:rsid w:val="00634F8C"/>
    <w:rsid w:val="00635553"/>
    <w:rsid w:val="00635FF0"/>
    <w:rsid w:val="00636397"/>
    <w:rsid w:val="0063649A"/>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D73"/>
    <w:rsid w:val="00644EB1"/>
    <w:rsid w:val="00645279"/>
    <w:rsid w:val="00645733"/>
    <w:rsid w:val="00645956"/>
    <w:rsid w:val="0064603B"/>
    <w:rsid w:val="006462D7"/>
    <w:rsid w:val="00646474"/>
    <w:rsid w:val="00646643"/>
    <w:rsid w:val="00646F8C"/>
    <w:rsid w:val="006472C7"/>
    <w:rsid w:val="00647526"/>
    <w:rsid w:val="00647683"/>
    <w:rsid w:val="00647793"/>
    <w:rsid w:val="00647F40"/>
    <w:rsid w:val="00647F58"/>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8BB"/>
    <w:rsid w:val="00653B2E"/>
    <w:rsid w:val="00653D38"/>
    <w:rsid w:val="00653DF1"/>
    <w:rsid w:val="00654EC0"/>
    <w:rsid w:val="00654F14"/>
    <w:rsid w:val="00654FCB"/>
    <w:rsid w:val="00655296"/>
    <w:rsid w:val="00655387"/>
    <w:rsid w:val="00655623"/>
    <w:rsid w:val="00655858"/>
    <w:rsid w:val="006558C4"/>
    <w:rsid w:val="00655A01"/>
    <w:rsid w:val="00655DA8"/>
    <w:rsid w:val="00656419"/>
    <w:rsid w:val="006568C3"/>
    <w:rsid w:val="00656D0F"/>
    <w:rsid w:val="00656D11"/>
    <w:rsid w:val="00656EC0"/>
    <w:rsid w:val="0065705E"/>
    <w:rsid w:val="006577FB"/>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0C5"/>
    <w:rsid w:val="006663C3"/>
    <w:rsid w:val="00666CB4"/>
    <w:rsid w:val="00666D34"/>
    <w:rsid w:val="00666D45"/>
    <w:rsid w:val="006676FB"/>
    <w:rsid w:val="0066771E"/>
    <w:rsid w:val="0066780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884"/>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263"/>
    <w:rsid w:val="0068031B"/>
    <w:rsid w:val="006803D9"/>
    <w:rsid w:val="0068055C"/>
    <w:rsid w:val="006809E3"/>
    <w:rsid w:val="00680DD7"/>
    <w:rsid w:val="00680F3E"/>
    <w:rsid w:val="006811EF"/>
    <w:rsid w:val="0068155F"/>
    <w:rsid w:val="0068164C"/>
    <w:rsid w:val="00681674"/>
    <w:rsid w:val="00681F95"/>
    <w:rsid w:val="00682025"/>
    <w:rsid w:val="00682455"/>
    <w:rsid w:val="0068268D"/>
    <w:rsid w:val="00682905"/>
    <w:rsid w:val="00682E6D"/>
    <w:rsid w:val="00683194"/>
    <w:rsid w:val="00683749"/>
    <w:rsid w:val="0068395F"/>
    <w:rsid w:val="006839A3"/>
    <w:rsid w:val="00683CDD"/>
    <w:rsid w:val="006844A9"/>
    <w:rsid w:val="006845F5"/>
    <w:rsid w:val="00684771"/>
    <w:rsid w:val="00684982"/>
    <w:rsid w:val="006853BD"/>
    <w:rsid w:val="0068544B"/>
    <w:rsid w:val="00685590"/>
    <w:rsid w:val="00685632"/>
    <w:rsid w:val="00686298"/>
    <w:rsid w:val="00686884"/>
    <w:rsid w:val="00686885"/>
    <w:rsid w:val="0068701F"/>
    <w:rsid w:val="006870D1"/>
    <w:rsid w:val="00687232"/>
    <w:rsid w:val="006875C2"/>
    <w:rsid w:val="006877A5"/>
    <w:rsid w:val="00687C5A"/>
    <w:rsid w:val="00687E80"/>
    <w:rsid w:val="0069000E"/>
    <w:rsid w:val="0069049C"/>
    <w:rsid w:val="006904DB"/>
    <w:rsid w:val="0069068B"/>
    <w:rsid w:val="00690C12"/>
    <w:rsid w:val="00690ED2"/>
    <w:rsid w:val="00690EF5"/>
    <w:rsid w:val="006919D7"/>
    <w:rsid w:val="00691A2F"/>
    <w:rsid w:val="00691B15"/>
    <w:rsid w:val="00692003"/>
    <w:rsid w:val="00692066"/>
    <w:rsid w:val="006920FA"/>
    <w:rsid w:val="0069297C"/>
    <w:rsid w:val="00692ED4"/>
    <w:rsid w:val="00692F03"/>
    <w:rsid w:val="006930DC"/>
    <w:rsid w:val="006933EB"/>
    <w:rsid w:val="00693610"/>
    <w:rsid w:val="00693854"/>
    <w:rsid w:val="00693928"/>
    <w:rsid w:val="00693B94"/>
    <w:rsid w:val="00693E07"/>
    <w:rsid w:val="0069442F"/>
    <w:rsid w:val="00695192"/>
    <w:rsid w:val="006954EA"/>
    <w:rsid w:val="006955D7"/>
    <w:rsid w:val="00695DBE"/>
    <w:rsid w:val="00696109"/>
    <w:rsid w:val="0069627B"/>
    <w:rsid w:val="00696CB8"/>
    <w:rsid w:val="00697179"/>
    <w:rsid w:val="00697BF7"/>
    <w:rsid w:val="00697C40"/>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47A"/>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0B05"/>
    <w:rsid w:val="006C10F2"/>
    <w:rsid w:val="006C110A"/>
    <w:rsid w:val="006C154D"/>
    <w:rsid w:val="006C1B2A"/>
    <w:rsid w:val="006C215D"/>
    <w:rsid w:val="006C2331"/>
    <w:rsid w:val="006C2804"/>
    <w:rsid w:val="006C2E7A"/>
    <w:rsid w:val="006C312E"/>
    <w:rsid w:val="006C3170"/>
    <w:rsid w:val="006C334C"/>
    <w:rsid w:val="006C364C"/>
    <w:rsid w:val="006C3B8C"/>
    <w:rsid w:val="006C4133"/>
    <w:rsid w:val="006C4385"/>
    <w:rsid w:val="006C44DE"/>
    <w:rsid w:val="006C45BE"/>
    <w:rsid w:val="006C46A3"/>
    <w:rsid w:val="006C4C7A"/>
    <w:rsid w:val="006C4EE0"/>
    <w:rsid w:val="006C50F3"/>
    <w:rsid w:val="006C51AA"/>
    <w:rsid w:val="006C56BB"/>
    <w:rsid w:val="006C5883"/>
    <w:rsid w:val="006C5AC0"/>
    <w:rsid w:val="006C6248"/>
    <w:rsid w:val="006C6355"/>
    <w:rsid w:val="006C689C"/>
    <w:rsid w:val="006C6DFF"/>
    <w:rsid w:val="006C708E"/>
    <w:rsid w:val="006C70BB"/>
    <w:rsid w:val="006C7291"/>
    <w:rsid w:val="006C7451"/>
    <w:rsid w:val="006C74B3"/>
    <w:rsid w:val="006C7601"/>
    <w:rsid w:val="006C7E72"/>
    <w:rsid w:val="006C7EE7"/>
    <w:rsid w:val="006D0070"/>
    <w:rsid w:val="006D007D"/>
    <w:rsid w:val="006D0090"/>
    <w:rsid w:val="006D02B9"/>
    <w:rsid w:val="006D05E1"/>
    <w:rsid w:val="006D0DE3"/>
    <w:rsid w:val="006D0F37"/>
    <w:rsid w:val="006D0F51"/>
    <w:rsid w:val="006D1057"/>
    <w:rsid w:val="006D1459"/>
    <w:rsid w:val="006D14B8"/>
    <w:rsid w:val="006D18EF"/>
    <w:rsid w:val="006D18F5"/>
    <w:rsid w:val="006D19D3"/>
    <w:rsid w:val="006D1F1C"/>
    <w:rsid w:val="006D211B"/>
    <w:rsid w:val="006D25B3"/>
    <w:rsid w:val="006D289B"/>
    <w:rsid w:val="006D2BEC"/>
    <w:rsid w:val="006D2E11"/>
    <w:rsid w:val="006D2F2E"/>
    <w:rsid w:val="006D32AB"/>
    <w:rsid w:val="006D340C"/>
    <w:rsid w:val="006D35E1"/>
    <w:rsid w:val="006D3615"/>
    <w:rsid w:val="006D37CA"/>
    <w:rsid w:val="006D5340"/>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091"/>
    <w:rsid w:val="006E11AB"/>
    <w:rsid w:val="006E188B"/>
    <w:rsid w:val="006E1B7C"/>
    <w:rsid w:val="006E2603"/>
    <w:rsid w:val="006E26DF"/>
    <w:rsid w:val="006E2983"/>
    <w:rsid w:val="006E2F54"/>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4C8"/>
    <w:rsid w:val="006E65DC"/>
    <w:rsid w:val="006E6DB6"/>
    <w:rsid w:val="006E6E24"/>
    <w:rsid w:val="006E6E2D"/>
    <w:rsid w:val="006E73EB"/>
    <w:rsid w:val="006E7A5F"/>
    <w:rsid w:val="006F01A1"/>
    <w:rsid w:val="006F024A"/>
    <w:rsid w:val="006F048D"/>
    <w:rsid w:val="006F04F6"/>
    <w:rsid w:val="006F0840"/>
    <w:rsid w:val="006F0DB2"/>
    <w:rsid w:val="006F14F5"/>
    <w:rsid w:val="006F1619"/>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5EFB"/>
    <w:rsid w:val="006F5FA0"/>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A57"/>
    <w:rsid w:val="0070321C"/>
    <w:rsid w:val="00703293"/>
    <w:rsid w:val="007032CE"/>
    <w:rsid w:val="0070363E"/>
    <w:rsid w:val="007039E8"/>
    <w:rsid w:val="00703B06"/>
    <w:rsid w:val="00703E85"/>
    <w:rsid w:val="00704226"/>
    <w:rsid w:val="00704647"/>
    <w:rsid w:val="00704657"/>
    <w:rsid w:val="00704E0B"/>
    <w:rsid w:val="00705179"/>
    <w:rsid w:val="0070544C"/>
    <w:rsid w:val="007061F8"/>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5A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773"/>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D16"/>
    <w:rsid w:val="00726FA0"/>
    <w:rsid w:val="00727101"/>
    <w:rsid w:val="007278B6"/>
    <w:rsid w:val="00727D6D"/>
    <w:rsid w:val="00727DED"/>
    <w:rsid w:val="0073009F"/>
    <w:rsid w:val="007300FA"/>
    <w:rsid w:val="00730176"/>
    <w:rsid w:val="0073038D"/>
    <w:rsid w:val="007303B0"/>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C7"/>
    <w:rsid w:val="007403EA"/>
    <w:rsid w:val="007408EF"/>
    <w:rsid w:val="00741211"/>
    <w:rsid w:val="00741596"/>
    <w:rsid w:val="00741956"/>
    <w:rsid w:val="00741D97"/>
    <w:rsid w:val="00741DF7"/>
    <w:rsid w:val="007420E5"/>
    <w:rsid w:val="00742466"/>
    <w:rsid w:val="00742BBA"/>
    <w:rsid w:val="00742E31"/>
    <w:rsid w:val="0074308A"/>
    <w:rsid w:val="00743B0F"/>
    <w:rsid w:val="00743B9C"/>
    <w:rsid w:val="00743D63"/>
    <w:rsid w:val="007440C0"/>
    <w:rsid w:val="00744532"/>
    <w:rsid w:val="0074456D"/>
    <w:rsid w:val="00744B03"/>
    <w:rsid w:val="00744D08"/>
    <w:rsid w:val="0074508D"/>
    <w:rsid w:val="00745093"/>
    <w:rsid w:val="007452DC"/>
    <w:rsid w:val="007453E5"/>
    <w:rsid w:val="00745674"/>
    <w:rsid w:val="00745B43"/>
    <w:rsid w:val="00745BE5"/>
    <w:rsid w:val="0074618A"/>
    <w:rsid w:val="007464F1"/>
    <w:rsid w:val="007466E0"/>
    <w:rsid w:val="007467E2"/>
    <w:rsid w:val="00746A8D"/>
    <w:rsid w:val="00746B94"/>
    <w:rsid w:val="00746CD1"/>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3BA7"/>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63C"/>
    <w:rsid w:val="00763A53"/>
    <w:rsid w:val="00763E49"/>
    <w:rsid w:val="007641D9"/>
    <w:rsid w:val="0076447A"/>
    <w:rsid w:val="00764DFD"/>
    <w:rsid w:val="00765E64"/>
    <w:rsid w:val="00765F3A"/>
    <w:rsid w:val="00766132"/>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32D"/>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AC8"/>
    <w:rsid w:val="00784B04"/>
    <w:rsid w:val="00784BBF"/>
    <w:rsid w:val="00784D26"/>
    <w:rsid w:val="00784FA0"/>
    <w:rsid w:val="007858DC"/>
    <w:rsid w:val="007859C2"/>
    <w:rsid w:val="00785CB5"/>
    <w:rsid w:val="00785DB0"/>
    <w:rsid w:val="007861BB"/>
    <w:rsid w:val="007863BE"/>
    <w:rsid w:val="00786B03"/>
    <w:rsid w:val="00786D4E"/>
    <w:rsid w:val="00787314"/>
    <w:rsid w:val="007875BD"/>
    <w:rsid w:val="00787763"/>
    <w:rsid w:val="00787866"/>
    <w:rsid w:val="00787897"/>
    <w:rsid w:val="00790187"/>
    <w:rsid w:val="00790361"/>
    <w:rsid w:val="00790380"/>
    <w:rsid w:val="007909F6"/>
    <w:rsid w:val="00790BBD"/>
    <w:rsid w:val="00790D06"/>
    <w:rsid w:val="00791934"/>
    <w:rsid w:val="00791BDC"/>
    <w:rsid w:val="00792111"/>
    <w:rsid w:val="00792532"/>
    <w:rsid w:val="0079266A"/>
    <w:rsid w:val="00792881"/>
    <w:rsid w:val="007928D2"/>
    <w:rsid w:val="0079292A"/>
    <w:rsid w:val="0079292C"/>
    <w:rsid w:val="00792AF7"/>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4C"/>
    <w:rsid w:val="00795CBD"/>
    <w:rsid w:val="00795FEA"/>
    <w:rsid w:val="0079602A"/>
    <w:rsid w:val="0079636D"/>
    <w:rsid w:val="00796C28"/>
    <w:rsid w:val="00797223"/>
    <w:rsid w:val="007972AA"/>
    <w:rsid w:val="00797BCD"/>
    <w:rsid w:val="00797C06"/>
    <w:rsid w:val="00797D70"/>
    <w:rsid w:val="007A0227"/>
    <w:rsid w:val="007A044E"/>
    <w:rsid w:val="007A148B"/>
    <w:rsid w:val="007A14B6"/>
    <w:rsid w:val="007A157C"/>
    <w:rsid w:val="007A17BC"/>
    <w:rsid w:val="007A1847"/>
    <w:rsid w:val="007A1BCE"/>
    <w:rsid w:val="007A1C40"/>
    <w:rsid w:val="007A1E58"/>
    <w:rsid w:val="007A2054"/>
    <w:rsid w:val="007A2128"/>
    <w:rsid w:val="007A29EB"/>
    <w:rsid w:val="007A3664"/>
    <w:rsid w:val="007A37A7"/>
    <w:rsid w:val="007A3918"/>
    <w:rsid w:val="007A4302"/>
    <w:rsid w:val="007A4A2D"/>
    <w:rsid w:val="007A4C45"/>
    <w:rsid w:val="007A5272"/>
    <w:rsid w:val="007A52A7"/>
    <w:rsid w:val="007A5363"/>
    <w:rsid w:val="007A53DB"/>
    <w:rsid w:val="007A54F9"/>
    <w:rsid w:val="007A55C3"/>
    <w:rsid w:val="007A5914"/>
    <w:rsid w:val="007A5CE8"/>
    <w:rsid w:val="007A6275"/>
    <w:rsid w:val="007A66CC"/>
    <w:rsid w:val="007A6D9D"/>
    <w:rsid w:val="007A6F07"/>
    <w:rsid w:val="007A7819"/>
    <w:rsid w:val="007A7A38"/>
    <w:rsid w:val="007B0028"/>
    <w:rsid w:val="007B01F0"/>
    <w:rsid w:val="007B0869"/>
    <w:rsid w:val="007B0CA0"/>
    <w:rsid w:val="007B0F20"/>
    <w:rsid w:val="007B1074"/>
    <w:rsid w:val="007B10B9"/>
    <w:rsid w:val="007B157A"/>
    <w:rsid w:val="007B1BA4"/>
    <w:rsid w:val="007B1D35"/>
    <w:rsid w:val="007B1DF2"/>
    <w:rsid w:val="007B1FDC"/>
    <w:rsid w:val="007B202D"/>
    <w:rsid w:val="007B22BC"/>
    <w:rsid w:val="007B2340"/>
    <w:rsid w:val="007B281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5FB1"/>
    <w:rsid w:val="007B62E6"/>
    <w:rsid w:val="007B6536"/>
    <w:rsid w:val="007B657C"/>
    <w:rsid w:val="007B659A"/>
    <w:rsid w:val="007B6668"/>
    <w:rsid w:val="007B6833"/>
    <w:rsid w:val="007B689B"/>
    <w:rsid w:val="007B6B8C"/>
    <w:rsid w:val="007B6F46"/>
    <w:rsid w:val="007B70EF"/>
    <w:rsid w:val="007B7133"/>
    <w:rsid w:val="007B71E3"/>
    <w:rsid w:val="007B74AF"/>
    <w:rsid w:val="007B7684"/>
    <w:rsid w:val="007B769B"/>
    <w:rsid w:val="007B7E28"/>
    <w:rsid w:val="007C04A6"/>
    <w:rsid w:val="007C0EB0"/>
    <w:rsid w:val="007C1269"/>
    <w:rsid w:val="007C1583"/>
    <w:rsid w:val="007C17DF"/>
    <w:rsid w:val="007C1861"/>
    <w:rsid w:val="007C1888"/>
    <w:rsid w:val="007C2082"/>
    <w:rsid w:val="007C20BE"/>
    <w:rsid w:val="007C20E1"/>
    <w:rsid w:val="007C2213"/>
    <w:rsid w:val="007C2217"/>
    <w:rsid w:val="007C235D"/>
    <w:rsid w:val="007C2C27"/>
    <w:rsid w:val="007C2EA8"/>
    <w:rsid w:val="007C334B"/>
    <w:rsid w:val="007C391C"/>
    <w:rsid w:val="007C39CD"/>
    <w:rsid w:val="007C3AFA"/>
    <w:rsid w:val="007C3E0C"/>
    <w:rsid w:val="007C3E27"/>
    <w:rsid w:val="007C3F8F"/>
    <w:rsid w:val="007C4119"/>
    <w:rsid w:val="007C4632"/>
    <w:rsid w:val="007C48D1"/>
    <w:rsid w:val="007C4F2E"/>
    <w:rsid w:val="007C4F41"/>
    <w:rsid w:val="007C4FAA"/>
    <w:rsid w:val="007C5468"/>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2CC"/>
    <w:rsid w:val="007D032B"/>
    <w:rsid w:val="007D0F95"/>
    <w:rsid w:val="007D1273"/>
    <w:rsid w:val="007D14F9"/>
    <w:rsid w:val="007D1741"/>
    <w:rsid w:val="007D19F9"/>
    <w:rsid w:val="007D1AB2"/>
    <w:rsid w:val="007D1C31"/>
    <w:rsid w:val="007D1F50"/>
    <w:rsid w:val="007D2028"/>
    <w:rsid w:val="007D2249"/>
    <w:rsid w:val="007D2253"/>
    <w:rsid w:val="007D2292"/>
    <w:rsid w:val="007D299E"/>
    <w:rsid w:val="007D2A2E"/>
    <w:rsid w:val="007D2C6D"/>
    <w:rsid w:val="007D2E8C"/>
    <w:rsid w:val="007D3FCB"/>
    <w:rsid w:val="007D439F"/>
    <w:rsid w:val="007D45AE"/>
    <w:rsid w:val="007D4712"/>
    <w:rsid w:val="007D4AF9"/>
    <w:rsid w:val="007D52BB"/>
    <w:rsid w:val="007D5568"/>
    <w:rsid w:val="007D562F"/>
    <w:rsid w:val="007D5A6A"/>
    <w:rsid w:val="007D5B61"/>
    <w:rsid w:val="007D612A"/>
    <w:rsid w:val="007D629E"/>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4E0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1F83"/>
    <w:rsid w:val="007F2381"/>
    <w:rsid w:val="007F24E7"/>
    <w:rsid w:val="007F2684"/>
    <w:rsid w:val="007F27B2"/>
    <w:rsid w:val="007F2B0D"/>
    <w:rsid w:val="007F2D2D"/>
    <w:rsid w:val="007F358D"/>
    <w:rsid w:val="007F382C"/>
    <w:rsid w:val="007F3C9A"/>
    <w:rsid w:val="007F3D4C"/>
    <w:rsid w:val="007F3EF4"/>
    <w:rsid w:val="007F4036"/>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114"/>
    <w:rsid w:val="00800647"/>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4FA"/>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770"/>
    <w:rsid w:val="0081081C"/>
    <w:rsid w:val="00810D75"/>
    <w:rsid w:val="00811BB3"/>
    <w:rsid w:val="008123CB"/>
    <w:rsid w:val="008125C4"/>
    <w:rsid w:val="00812E0F"/>
    <w:rsid w:val="00813148"/>
    <w:rsid w:val="00813202"/>
    <w:rsid w:val="00813495"/>
    <w:rsid w:val="008134BA"/>
    <w:rsid w:val="0081373D"/>
    <w:rsid w:val="008144B7"/>
    <w:rsid w:val="0081454D"/>
    <w:rsid w:val="00814AE8"/>
    <w:rsid w:val="00814C49"/>
    <w:rsid w:val="00814F35"/>
    <w:rsid w:val="00815078"/>
    <w:rsid w:val="00815138"/>
    <w:rsid w:val="0081553B"/>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C83"/>
    <w:rsid w:val="00817DBD"/>
    <w:rsid w:val="00817EC1"/>
    <w:rsid w:val="00820124"/>
    <w:rsid w:val="008202F1"/>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1EB"/>
    <w:rsid w:val="00844274"/>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0986"/>
    <w:rsid w:val="0085193E"/>
    <w:rsid w:val="00851DDF"/>
    <w:rsid w:val="008522D2"/>
    <w:rsid w:val="00852431"/>
    <w:rsid w:val="008525C3"/>
    <w:rsid w:val="00852888"/>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4FDB"/>
    <w:rsid w:val="00855312"/>
    <w:rsid w:val="0085551E"/>
    <w:rsid w:val="0085564C"/>
    <w:rsid w:val="008556FC"/>
    <w:rsid w:val="00855B2F"/>
    <w:rsid w:val="00855B5B"/>
    <w:rsid w:val="00855BA0"/>
    <w:rsid w:val="00856336"/>
    <w:rsid w:val="008566E4"/>
    <w:rsid w:val="00856939"/>
    <w:rsid w:val="00856AEA"/>
    <w:rsid w:val="00856E14"/>
    <w:rsid w:val="008575DB"/>
    <w:rsid w:val="0085774A"/>
    <w:rsid w:val="00860133"/>
    <w:rsid w:val="00860272"/>
    <w:rsid w:val="008606FE"/>
    <w:rsid w:val="008611FD"/>
    <w:rsid w:val="00861591"/>
    <w:rsid w:val="008616B1"/>
    <w:rsid w:val="00861B15"/>
    <w:rsid w:val="00861D4E"/>
    <w:rsid w:val="00862040"/>
    <w:rsid w:val="0086219C"/>
    <w:rsid w:val="008628EA"/>
    <w:rsid w:val="00863351"/>
    <w:rsid w:val="00863BE2"/>
    <w:rsid w:val="00863CF3"/>
    <w:rsid w:val="008641EC"/>
    <w:rsid w:val="00864264"/>
    <w:rsid w:val="0086432A"/>
    <w:rsid w:val="00864469"/>
    <w:rsid w:val="00865B93"/>
    <w:rsid w:val="00865E12"/>
    <w:rsid w:val="0086603F"/>
    <w:rsid w:val="00866422"/>
    <w:rsid w:val="00866CB7"/>
    <w:rsid w:val="00866FF2"/>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8FE"/>
    <w:rsid w:val="00871C30"/>
    <w:rsid w:val="00871D63"/>
    <w:rsid w:val="00871E65"/>
    <w:rsid w:val="00872045"/>
    <w:rsid w:val="0087274F"/>
    <w:rsid w:val="008727F2"/>
    <w:rsid w:val="008728A0"/>
    <w:rsid w:val="008729AC"/>
    <w:rsid w:val="00873015"/>
    <w:rsid w:val="00873D75"/>
    <w:rsid w:val="00873D8F"/>
    <w:rsid w:val="00873E43"/>
    <w:rsid w:val="00873F3F"/>
    <w:rsid w:val="0087481B"/>
    <w:rsid w:val="008748F4"/>
    <w:rsid w:val="0087490A"/>
    <w:rsid w:val="00874DE2"/>
    <w:rsid w:val="00875147"/>
    <w:rsid w:val="0087529D"/>
    <w:rsid w:val="0087583A"/>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8C2"/>
    <w:rsid w:val="00885B56"/>
    <w:rsid w:val="00885CFF"/>
    <w:rsid w:val="00885D73"/>
    <w:rsid w:val="00885FD6"/>
    <w:rsid w:val="00886154"/>
    <w:rsid w:val="0088620F"/>
    <w:rsid w:val="00886467"/>
    <w:rsid w:val="0088653D"/>
    <w:rsid w:val="00886720"/>
    <w:rsid w:val="00886924"/>
    <w:rsid w:val="00886A19"/>
    <w:rsid w:val="00886C60"/>
    <w:rsid w:val="008878B4"/>
    <w:rsid w:val="008879FD"/>
    <w:rsid w:val="00890241"/>
    <w:rsid w:val="008908A1"/>
    <w:rsid w:val="00890950"/>
    <w:rsid w:val="00890A7D"/>
    <w:rsid w:val="00890BC8"/>
    <w:rsid w:val="00890C1E"/>
    <w:rsid w:val="008912EF"/>
    <w:rsid w:val="00891492"/>
    <w:rsid w:val="0089185D"/>
    <w:rsid w:val="008918D5"/>
    <w:rsid w:val="008918F9"/>
    <w:rsid w:val="0089195B"/>
    <w:rsid w:val="00891C11"/>
    <w:rsid w:val="00891EB7"/>
    <w:rsid w:val="00891F28"/>
    <w:rsid w:val="00892532"/>
    <w:rsid w:val="00892708"/>
    <w:rsid w:val="0089293E"/>
    <w:rsid w:val="008932B1"/>
    <w:rsid w:val="0089330C"/>
    <w:rsid w:val="0089338D"/>
    <w:rsid w:val="00893522"/>
    <w:rsid w:val="0089370A"/>
    <w:rsid w:val="0089372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37"/>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6C"/>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CB"/>
    <w:rsid w:val="008B17EC"/>
    <w:rsid w:val="008B1863"/>
    <w:rsid w:val="008B1E32"/>
    <w:rsid w:val="008B2136"/>
    <w:rsid w:val="008B21D9"/>
    <w:rsid w:val="008B2449"/>
    <w:rsid w:val="008B24FC"/>
    <w:rsid w:val="008B283C"/>
    <w:rsid w:val="008B294E"/>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4FA3"/>
    <w:rsid w:val="008B5197"/>
    <w:rsid w:val="008B55C5"/>
    <w:rsid w:val="008B5971"/>
    <w:rsid w:val="008B5D77"/>
    <w:rsid w:val="008B5FBF"/>
    <w:rsid w:val="008B604E"/>
    <w:rsid w:val="008B6068"/>
    <w:rsid w:val="008B64F3"/>
    <w:rsid w:val="008B66C1"/>
    <w:rsid w:val="008B66FF"/>
    <w:rsid w:val="008B6C91"/>
    <w:rsid w:val="008B71D8"/>
    <w:rsid w:val="008B738E"/>
    <w:rsid w:val="008B73AC"/>
    <w:rsid w:val="008B7EC4"/>
    <w:rsid w:val="008B7F63"/>
    <w:rsid w:val="008C03E2"/>
    <w:rsid w:val="008C0676"/>
    <w:rsid w:val="008C09C6"/>
    <w:rsid w:val="008C0CA3"/>
    <w:rsid w:val="008C1102"/>
    <w:rsid w:val="008C17C6"/>
    <w:rsid w:val="008C1817"/>
    <w:rsid w:val="008C18FA"/>
    <w:rsid w:val="008C22C8"/>
    <w:rsid w:val="008C2427"/>
    <w:rsid w:val="008C2604"/>
    <w:rsid w:val="008C2621"/>
    <w:rsid w:val="008C2C35"/>
    <w:rsid w:val="008C3BA3"/>
    <w:rsid w:val="008C3D8B"/>
    <w:rsid w:val="008C3DAD"/>
    <w:rsid w:val="008C4063"/>
    <w:rsid w:val="008C40BF"/>
    <w:rsid w:val="008C4784"/>
    <w:rsid w:val="008C4C5D"/>
    <w:rsid w:val="008C511E"/>
    <w:rsid w:val="008C511F"/>
    <w:rsid w:val="008C5309"/>
    <w:rsid w:val="008C5CEC"/>
    <w:rsid w:val="008C5F54"/>
    <w:rsid w:val="008C5F60"/>
    <w:rsid w:val="008C6789"/>
    <w:rsid w:val="008C6831"/>
    <w:rsid w:val="008C7051"/>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166"/>
    <w:rsid w:val="008D564C"/>
    <w:rsid w:val="008D5B3F"/>
    <w:rsid w:val="008D632A"/>
    <w:rsid w:val="008D636F"/>
    <w:rsid w:val="008D67AA"/>
    <w:rsid w:val="008D6FDF"/>
    <w:rsid w:val="008D710C"/>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3FB3"/>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BF8"/>
    <w:rsid w:val="008F6F1B"/>
    <w:rsid w:val="008F7F8F"/>
    <w:rsid w:val="008F7FE5"/>
    <w:rsid w:val="00900171"/>
    <w:rsid w:val="009003DE"/>
    <w:rsid w:val="00900AB7"/>
    <w:rsid w:val="0090154C"/>
    <w:rsid w:val="009019B1"/>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709"/>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52A"/>
    <w:rsid w:val="00917663"/>
    <w:rsid w:val="00917801"/>
    <w:rsid w:val="009208CE"/>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AF9"/>
    <w:rsid w:val="00926CF6"/>
    <w:rsid w:val="00926FD2"/>
    <w:rsid w:val="00927258"/>
    <w:rsid w:val="00927924"/>
    <w:rsid w:val="009279BF"/>
    <w:rsid w:val="00930A72"/>
    <w:rsid w:val="00930EC4"/>
    <w:rsid w:val="00930FD0"/>
    <w:rsid w:val="00931096"/>
    <w:rsid w:val="0093163C"/>
    <w:rsid w:val="009316C4"/>
    <w:rsid w:val="00931846"/>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17"/>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AC8"/>
    <w:rsid w:val="00944F79"/>
    <w:rsid w:val="00945064"/>
    <w:rsid w:val="009451A1"/>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44"/>
    <w:rsid w:val="00950470"/>
    <w:rsid w:val="0095092B"/>
    <w:rsid w:val="00950A97"/>
    <w:rsid w:val="00950E89"/>
    <w:rsid w:val="00951559"/>
    <w:rsid w:val="00951B55"/>
    <w:rsid w:val="00951C0D"/>
    <w:rsid w:val="00952361"/>
    <w:rsid w:val="009529BE"/>
    <w:rsid w:val="00952FF4"/>
    <w:rsid w:val="00953168"/>
    <w:rsid w:val="00953504"/>
    <w:rsid w:val="0095407E"/>
    <w:rsid w:val="00954161"/>
    <w:rsid w:val="009545F2"/>
    <w:rsid w:val="00954795"/>
    <w:rsid w:val="00954F87"/>
    <w:rsid w:val="00955442"/>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BC2"/>
    <w:rsid w:val="00960E37"/>
    <w:rsid w:val="00960F5A"/>
    <w:rsid w:val="0096105C"/>
    <w:rsid w:val="00961203"/>
    <w:rsid w:val="00961E43"/>
    <w:rsid w:val="0096207B"/>
    <w:rsid w:val="0096219D"/>
    <w:rsid w:val="00962218"/>
    <w:rsid w:val="0096223E"/>
    <w:rsid w:val="00962799"/>
    <w:rsid w:val="00962A76"/>
    <w:rsid w:val="00962B60"/>
    <w:rsid w:val="00962E64"/>
    <w:rsid w:val="00963829"/>
    <w:rsid w:val="009639A0"/>
    <w:rsid w:val="009639D5"/>
    <w:rsid w:val="009644DF"/>
    <w:rsid w:val="00964670"/>
    <w:rsid w:val="00965086"/>
    <w:rsid w:val="009652C5"/>
    <w:rsid w:val="009652DC"/>
    <w:rsid w:val="00965618"/>
    <w:rsid w:val="00965F4F"/>
    <w:rsid w:val="0096652E"/>
    <w:rsid w:val="00966AEF"/>
    <w:rsid w:val="0096703C"/>
    <w:rsid w:val="009676BC"/>
    <w:rsid w:val="00967714"/>
    <w:rsid w:val="00967728"/>
    <w:rsid w:val="00967C3D"/>
    <w:rsid w:val="00970009"/>
    <w:rsid w:val="00970510"/>
    <w:rsid w:val="009705A0"/>
    <w:rsid w:val="009707A3"/>
    <w:rsid w:val="009711A9"/>
    <w:rsid w:val="00971396"/>
    <w:rsid w:val="00971615"/>
    <w:rsid w:val="00971A43"/>
    <w:rsid w:val="00971FA4"/>
    <w:rsid w:val="0097292E"/>
    <w:rsid w:val="00972AE3"/>
    <w:rsid w:val="00972B66"/>
    <w:rsid w:val="00972DE8"/>
    <w:rsid w:val="00972E95"/>
    <w:rsid w:val="00972F15"/>
    <w:rsid w:val="00973132"/>
    <w:rsid w:val="00973161"/>
    <w:rsid w:val="0097328A"/>
    <w:rsid w:val="009736CE"/>
    <w:rsid w:val="0097388E"/>
    <w:rsid w:val="0097407B"/>
    <w:rsid w:val="009746C4"/>
    <w:rsid w:val="00974A4A"/>
    <w:rsid w:val="00974FE1"/>
    <w:rsid w:val="009753FE"/>
    <w:rsid w:val="0097584A"/>
    <w:rsid w:val="009759CF"/>
    <w:rsid w:val="00975A05"/>
    <w:rsid w:val="0097603E"/>
    <w:rsid w:val="00976C3F"/>
    <w:rsid w:val="00976CA8"/>
    <w:rsid w:val="0097701C"/>
    <w:rsid w:val="009775EE"/>
    <w:rsid w:val="009775F9"/>
    <w:rsid w:val="00980158"/>
    <w:rsid w:val="0098040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40A"/>
    <w:rsid w:val="00987D48"/>
    <w:rsid w:val="009906F6"/>
    <w:rsid w:val="00990718"/>
    <w:rsid w:val="009908CA"/>
    <w:rsid w:val="0099168E"/>
    <w:rsid w:val="0099184B"/>
    <w:rsid w:val="00991903"/>
    <w:rsid w:val="00991962"/>
    <w:rsid w:val="00991A99"/>
    <w:rsid w:val="00991E7C"/>
    <w:rsid w:val="00991EEB"/>
    <w:rsid w:val="0099209B"/>
    <w:rsid w:val="00992582"/>
    <w:rsid w:val="00992602"/>
    <w:rsid w:val="00992772"/>
    <w:rsid w:val="00992822"/>
    <w:rsid w:val="00992A32"/>
    <w:rsid w:val="00992AD8"/>
    <w:rsid w:val="00992B34"/>
    <w:rsid w:val="0099307A"/>
    <w:rsid w:val="00993162"/>
    <w:rsid w:val="00993204"/>
    <w:rsid w:val="009936F3"/>
    <w:rsid w:val="009937A7"/>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2D0"/>
    <w:rsid w:val="009A03EE"/>
    <w:rsid w:val="009A0494"/>
    <w:rsid w:val="009A067B"/>
    <w:rsid w:val="009A0769"/>
    <w:rsid w:val="009A0AA5"/>
    <w:rsid w:val="009A0ABA"/>
    <w:rsid w:val="009A0E03"/>
    <w:rsid w:val="009A0E28"/>
    <w:rsid w:val="009A0E88"/>
    <w:rsid w:val="009A1104"/>
    <w:rsid w:val="009A12A5"/>
    <w:rsid w:val="009A1475"/>
    <w:rsid w:val="009A14DF"/>
    <w:rsid w:val="009A1619"/>
    <w:rsid w:val="009A177F"/>
    <w:rsid w:val="009A1BF8"/>
    <w:rsid w:val="009A1CD1"/>
    <w:rsid w:val="009A23F7"/>
    <w:rsid w:val="009A2594"/>
    <w:rsid w:val="009A28DB"/>
    <w:rsid w:val="009A2B9B"/>
    <w:rsid w:val="009A2C4B"/>
    <w:rsid w:val="009A322E"/>
    <w:rsid w:val="009A39D2"/>
    <w:rsid w:val="009A3B19"/>
    <w:rsid w:val="009A3B84"/>
    <w:rsid w:val="009A3DFB"/>
    <w:rsid w:val="009A40D1"/>
    <w:rsid w:val="009A41F4"/>
    <w:rsid w:val="009A437E"/>
    <w:rsid w:val="009A45E6"/>
    <w:rsid w:val="009A51D8"/>
    <w:rsid w:val="009A59F3"/>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340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6A9"/>
    <w:rsid w:val="009B7710"/>
    <w:rsid w:val="009B7E3C"/>
    <w:rsid w:val="009C1950"/>
    <w:rsid w:val="009C1E69"/>
    <w:rsid w:val="009C21E7"/>
    <w:rsid w:val="009C238C"/>
    <w:rsid w:val="009C23D7"/>
    <w:rsid w:val="009C27E7"/>
    <w:rsid w:val="009C295D"/>
    <w:rsid w:val="009C2CA2"/>
    <w:rsid w:val="009C3592"/>
    <w:rsid w:val="009C4634"/>
    <w:rsid w:val="009C472C"/>
    <w:rsid w:val="009C4885"/>
    <w:rsid w:val="009C4941"/>
    <w:rsid w:val="009C4BFE"/>
    <w:rsid w:val="009C4CA5"/>
    <w:rsid w:val="009C501C"/>
    <w:rsid w:val="009C51CC"/>
    <w:rsid w:val="009C5451"/>
    <w:rsid w:val="009C55F5"/>
    <w:rsid w:val="009C5999"/>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1BC4"/>
    <w:rsid w:val="009D240A"/>
    <w:rsid w:val="009D25B7"/>
    <w:rsid w:val="009D2677"/>
    <w:rsid w:val="009D291D"/>
    <w:rsid w:val="009D2984"/>
    <w:rsid w:val="009D2C4F"/>
    <w:rsid w:val="009D34B5"/>
    <w:rsid w:val="009D3EE0"/>
    <w:rsid w:val="009D42BA"/>
    <w:rsid w:val="009D433A"/>
    <w:rsid w:val="009D4469"/>
    <w:rsid w:val="009D4652"/>
    <w:rsid w:val="009D4675"/>
    <w:rsid w:val="009D4AA7"/>
    <w:rsid w:val="009D4F35"/>
    <w:rsid w:val="009D5171"/>
    <w:rsid w:val="009D5D34"/>
    <w:rsid w:val="009D5DA7"/>
    <w:rsid w:val="009D5E1A"/>
    <w:rsid w:val="009D60D3"/>
    <w:rsid w:val="009D6225"/>
    <w:rsid w:val="009D66F4"/>
    <w:rsid w:val="009D69E9"/>
    <w:rsid w:val="009D6B40"/>
    <w:rsid w:val="009D6C7C"/>
    <w:rsid w:val="009D6E38"/>
    <w:rsid w:val="009D6EAE"/>
    <w:rsid w:val="009D7070"/>
    <w:rsid w:val="009D7199"/>
    <w:rsid w:val="009D720F"/>
    <w:rsid w:val="009D74C7"/>
    <w:rsid w:val="009D74F5"/>
    <w:rsid w:val="009D757E"/>
    <w:rsid w:val="009D76C7"/>
    <w:rsid w:val="009D795B"/>
    <w:rsid w:val="009D7A39"/>
    <w:rsid w:val="009D7F86"/>
    <w:rsid w:val="009E01E8"/>
    <w:rsid w:val="009E05B1"/>
    <w:rsid w:val="009E0F9C"/>
    <w:rsid w:val="009E1231"/>
    <w:rsid w:val="009E1255"/>
    <w:rsid w:val="009E244A"/>
    <w:rsid w:val="009E26E3"/>
    <w:rsid w:val="009E2708"/>
    <w:rsid w:val="009E27C1"/>
    <w:rsid w:val="009E2960"/>
    <w:rsid w:val="009E2B00"/>
    <w:rsid w:val="009E2F51"/>
    <w:rsid w:val="009E309D"/>
    <w:rsid w:val="009E39BE"/>
    <w:rsid w:val="009E3B08"/>
    <w:rsid w:val="009E404B"/>
    <w:rsid w:val="009E41ED"/>
    <w:rsid w:val="009E4598"/>
    <w:rsid w:val="009E478E"/>
    <w:rsid w:val="009E4803"/>
    <w:rsid w:val="009E487C"/>
    <w:rsid w:val="009E4898"/>
    <w:rsid w:val="009E4B9C"/>
    <w:rsid w:val="009E50A1"/>
    <w:rsid w:val="009E5484"/>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CD7"/>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292"/>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3D6"/>
    <w:rsid w:val="00A0446B"/>
    <w:rsid w:val="00A04573"/>
    <w:rsid w:val="00A04617"/>
    <w:rsid w:val="00A046AF"/>
    <w:rsid w:val="00A046CF"/>
    <w:rsid w:val="00A04B57"/>
    <w:rsid w:val="00A04B60"/>
    <w:rsid w:val="00A04FAF"/>
    <w:rsid w:val="00A05B18"/>
    <w:rsid w:val="00A05CBB"/>
    <w:rsid w:val="00A05D11"/>
    <w:rsid w:val="00A05E3A"/>
    <w:rsid w:val="00A06403"/>
    <w:rsid w:val="00A06431"/>
    <w:rsid w:val="00A06502"/>
    <w:rsid w:val="00A06785"/>
    <w:rsid w:val="00A06C4E"/>
    <w:rsid w:val="00A06E14"/>
    <w:rsid w:val="00A06FCF"/>
    <w:rsid w:val="00A072F1"/>
    <w:rsid w:val="00A075C3"/>
    <w:rsid w:val="00A07A74"/>
    <w:rsid w:val="00A07A7A"/>
    <w:rsid w:val="00A07EDA"/>
    <w:rsid w:val="00A07F30"/>
    <w:rsid w:val="00A10138"/>
    <w:rsid w:val="00A1052D"/>
    <w:rsid w:val="00A10A07"/>
    <w:rsid w:val="00A10C7E"/>
    <w:rsid w:val="00A10DA7"/>
    <w:rsid w:val="00A1117E"/>
    <w:rsid w:val="00A113AC"/>
    <w:rsid w:val="00A114FE"/>
    <w:rsid w:val="00A1157B"/>
    <w:rsid w:val="00A11798"/>
    <w:rsid w:val="00A1195D"/>
    <w:rsid w:val="00A122E5"/>
    <w:rsid w:val="00A1236C"/>
    <w:rsid w:val="00A125B7"/>
    <w:rsid w:val="00A12691"/>
    <w:rsid w:val="00A12B71"/>
    <w:rsid w:val="00A12BC2"/>
    <w:rsid w:val="00A12BC7"/>
    <w:rsid w:val="00A12D87"/>
    <w:rsid w:val="00A12EA2"/>
    <w:rsid w:val="00A1308F"/>
    <w:rsid w:val="00A13234"/>
    <w:rsid w:val="00A136C9"/>
    <w:rsid w:val="00A138A8"/>
    <w:rsid w:val="00A1394A"/>
    <w:rsid w:val="00A13A08"/>
    <w:rsid w:val="00A13AED"/>
    <w:rsid w:val="00A13F19"/>
    <w:rsid w:val="00A14033"/>
    <w:rsid w:val="00A145FB"/>
    <w:rsid w:val="00A1513A"/>
    <w:rsid w:val="00A159A0"/>
    <w:rsid w:val="00A15B1E"/>
    <w:rsid w:val="00A15C48"/>
    <w:rsid w:val="00A15CFA"/>
    <w:rsid w:val="00A15FC7"/>
    <w:rsid w:val="00A163E8"/>
    <w:rsid w:val="00A164BA"/>
    <w:rsid w:val="00A16AF8"/>
    <w:rsid w:val="00A16D41"/>
    <w:rsid w:val="00A1741C"/>
    <w:rsid w:val="00A17643"/>
    <w:rsid w:val="00A1782A"/>
    <w:rsid w:val="00A179D8"/>
    <w:rsid w:val="00A17E52"/>
    <w:rsid w:val="00A17E56"/>
    <w:rsid w:val="00A17FC5"/>
    <w:rsid w:val="00A20224"/>
    <w:rsid w:val="00A202CF"/>
    <w:rsid w:val="00A204CB"/>
    <w:rsid w:val="00A20DD7"/>
    <w:rsid w:val="00A2112E"/>
    <w:rsid w:val="00A215F2"/>
    <w:rsid w:val="00A21675"/>
    <w:rsid w:val="00A217FE"/>
    <w:rsid w:val="00A21A28"/>
    <w:rsid w:val="00A21B51"/>
    <w:rsid w:val="00A222D3"/>
    <w:rsid w:val="00A22B93"/>
    <w:rsid w:val="00A23006"/>
    <w:rsid w:val="00A23695"/>
    <w:rsid w:val="00A236A9"/>
    <w:rsid w:val="00A236AE"/>
    <w:rsid w:val="00A2388C"/>
    <w:rsid w:val="00A23EDA"/>
    <w:rsid w:val="00A23EF3"/>
    <w:rsid w:val="00A23FB2"/>
    <w:rsid w:val="00A242E7"/>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159"/>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2AC"/>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C59"/>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71D"/>
    <w:rsid w:val="00A524BB"/>
    <w:rsid w:val="00A52A01"/>
    <w:rsid w:val="00A52A4E"/>
    <w:rsid w:val="00A52CE9"/>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AE9"/>
    <w:rsid w:val="00A575FA"/>
    <w:rsid w:val="00A5761E"/>
    <w:rsid w:val="00A57FB5"/>
    <w:rsid w:val="00A60442"/>
    <w:rsid w:val="00A60470"/>
    <w:rsid w:val="00A608A7"/>
    <w:rsid w:val="00A608C0"/>
    <w:rsid w:val="00A6096B"/>
    <w:rsid w:val="00A60E2D"/>
    <w:rsid w:val="00A61413"/>
    <w:rsid w:val="00A61766"/>
    <w:rsid w:val="00A617AB"/>
    <w:rsid w:val="00A62302"/>
    <w:rsid w:val="00A6253E"/>
    <w:rsid w:val="00A629EB"/>
    <w:rsid w:val="00A62DD5"/>
    <w:rsid w:val="00A62EB4"/>
    <w:rsid w:val="00A637EF"/>
    <w:rsid w:val="00A6397B"/>
    <w:rsid w:val="00A63A51"/>
    <w:rsid w:val="00A63CBF"/>
    <w:rsid w:val="00A63D66"/>
    <w:rsid w:val="00A63F73"/>
    <w:rsid w:val="00A64060"/>
    <w:rsid w:val="00A641CE"/>
    <w:rsid w:val="00A64531"/>
    <w:rsid w:val="00A655CC"/>
    <w:rsid w:val="00A65682"/>
    <w:rsid w:val="00A65E3F"/>
    <w:rsid w:val="00A664FD"/>
    <w:rsid w:val="00A66737"/>
    <w:rsid w:val="00A6674D"/>
    <w:rsid w:val="00A66EAF"/>
    <w:rsid w:val="00A66F4B"/>
    <w:rsid w:val="00A672F1"/>
    <w:rsid w:val="00A67ED8"/>
    <w:rsid w:val="00A70240"/>
    <w:rsid w:val="00A702E1"/>
    <w:rsid w:val="00A704AD"/>
    <w:rsid w:val="00A70652"/>
    <w:rsid w:val="00A71675"/>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2BD"/>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3A3"/>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61"/>
    <w:rsid w:val="00A8607D"/>
    <w:rsid w:val="00A8621B"/>
    <w:rsid w:val="00A863A0"/>
    <w:rsid w:val="00A86404"/>
    <w:rsid w:val="00A86737"/>
    <w:rsid w:val="00A86747"/>
    <w:rsid w:val="00A8675D"/>
    <w:rsid w:val="00A868E1"/>
    <w:rsid w:val="00A869AD"/>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14A"/>
    <w:rsid w:val="00A945C8"/>
    <w:rsid w:val="00A9473E"/>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D4"/>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3A3"/>
    <w:rsid w:val="00AA3752"/>
    <w:rsid w:val="00AA3B6F"/>
    <w:rsid w:val="00AA3F0D"/>
    <w:rsid w:val="00AA40FD"/>
    <w:rsid w:val="00AA42FC"/>
    <w:rsid w:val="00AA4334"/>
    <w:rsid w:val="00AA434E"/>
    <w:rsid w:val="00AA4812"/>
    <w:rsid w:val="00AA49DC"/>
    <w:rsid w:val="00AA54FA"/>
    <w:rsid w:val="00AA5D96"/>
    <w:rsid w:val="00AA6818"/>
    <w:rsid w:val="00AA6AED"/>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8C4"/>
    <w:rsid w:val="00AB1C73"/>
    <w:rsid w:val="00AB1D41"/>
    <w:rsid w:val="00AB1EBF"/>
    <w:rsid w:val="00AB21E5"/>
    <w:rsid w:val="00AB22D2"/>
    <w:rsid w:val="00AB22D3"/>
    <w:rsid w:val="00AB257C"/>
    <w:rsid w:val="00AB274D"/>
    <w:rsid w:val="00AB27E5"/>
    <w:rsid w:val="00AB2898"/>
    <w:rsid w:val="00AB307D"/>
    <w:rsid w:val="00AB338D"/>
    <w:rsid w:val="00AB34C4"/>
    <w:rsid w:val="00AB3DB8"/>
    <w:rsid w:val="00AB3F97"/>
    <w:rsid w:val="00AB416B"/>
    <w:rsid w:val="00AB4641"/>
    <w:rsid w:val="00AB47C0"/>
    <w:rsid w:val="00AB4D3F"/>
    <w:rsid w:val="00AB4F46"/>
    <w:rsid w:val="00AB513F"/>
    <w:rsid w:val="00AB5152"/>
    <w:rsid w:val="00AB5BEB"/>
    <w:rsid w:val="00AB620C"/>
    <w:rsid w:val="00AB62E5"/>
    <w:rsid w:val="00AB6A62"/>
    <w:rsid w:val="00AB75AB"/>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DD3"/>
    <w:rsid w:val="00AC3ED4"/>
    <w:rsid w:val="00AC40AD"/>
    <w:rsid w:val="00AC416C"/>
    <w:rsid w:val="00AC4747"/>
    <w:rsid w:val="00AC4846"/>
    <w:rsid w:val="00AC4855"/>
    <w:rsid w:val="00AC53F3"/>
    <w:rsid w:val="00AC591E"/>
    <w:rsid w:val="00AC5C3F"/>
    <w:rsid w:val="00AC5D9D"/>
    <w:rsid w:val="00AC5E0D"/>
    <w:rsid w:val="00AC5E27"/>
    <w:rsid w:val="00AC644D"/>
    <w:rsid w:val="00AC68D2"/>
    <w:rsid w:val="00AC6A0C"/>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AE8"/>
    <w:rsid w:val="00AD4C0E"/>
    <w:rsid w:val="00AD4CAD"/>
    <w:rsid w:val="00AD4D9A"/>
    <w:rsid w:val="00AD5261"/>
    <w:rsid w:val="00AD54B0"/>
    <w:rsid w:val="00AD5C6B"/>
    <w:rsid w:val="00AD5CD4"/>
    <w:rsid w:val="00AD60C7"/>
    <w:rsid w:val="00AD617F"/>
    <w:rsid w:val="00AD629A"/>
    <w:rsid w:val="00AD6458"/>
    <w:rsid w:val="00AD6764"/>
    <w:rsid w:val="00AD6779"/>
    <w:rsid w:val="00AD6B1D"/>
    <w:rsid w:val="00AD6B96"/>
    <w:rsid w:val="00AD6FDC"/>
    <w:rsid w:val="00AD7489"/>
    <w:rsid w:val="00AD7496"/>
    <w:rsid w:val="00AD789F"/>
    <w:rsid w:val="00AE0555"/>
    <w:rsid w:val="00AE0CC8"/>
    <w:rsid w:val="00AE11EB"/>
    <w:rsid w:val="00AE1289"/>
    <w:rsid w:val="00AE1313"/>
    <w:rsid w:val="00AE13B6"/>
    <w:rsid w:val="00AE13CC"/>
    <w:rsid w:val="00AE16C8"/>
    <w:rsid w:val="00AE1AB8"/>
    <w:rsid w:val="00AE1E64"/>
    <w:rsid w:val="00AE20C7"/>
    <w:rsid w:val="00AE21AC"/>
    <w:rsid w:val="00AE25D5"/>
    <w:rsid w:val="00AE2BDA"/>
    <w:rsid w:val="00AE33AD"/>
    <w:rsid w:val="00AE355B"/>
    <w:rsid w:val="00AE3766"/>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8F"/>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5F6"/>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6BF"/>
    <w:rsid w:val="00B04811"/>
    <w:rsid w:val="00B04DC8"/>
    <w:rsid w:val="00B04E2A"/>
    <w:rsid w:val="00B053C8"/>
    <w:rsid w:val="00B059B6"/>
    <w:rsid w:val="00B059E3"/>
    <w:rsid w:val="00B05F97"/>
    <w:rsid w:val="00B05FB3"/>
    <w:rsid w:val="00B062B2"/>
    <w:rsid w:val="00B06336"/>
    <w:rsid w:val="00B069AF"/>
    <w:rsid w:val="00B06CD2"/>
    <w:rsid w:val="00B06EAD"/>
    <w:rsid w:val="00B07099"/>
    <w:rsid w:val="00B07365"/>
    <w:rsid w:val="00B07705"/>
    <w:rsid w:val="00B077D0"/>
    <w:rsid w:val="00B10BCC"/>
    <w:rsid w:val="00B10E84"/>
    <w:rsid w:val="00B1121D"/>
    <w:rsid w:val="00B112A0"/>
    <w:rsid w:val="00B11B43"/>
    <w:rsid w:val="00B11C23"/>
    <w:rsid w:val="00B11C6D"/>
    <w:rsid w:val="00B120C8"/>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752"/>
    <w:rsid w:val="00B1775A"/>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C5A"/>
    <w:rsid w:val="00B22C76"/>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2B5E"/>
    <w:rsid w:val="00B3375A"/>
    <w:rsid w:val="00B3384A"/>
    <w:rsid w:val="00B33A1F"/>
    <w:rsid w:val="00B33A56"/>
    <w:rsid w:val="00B33AC6"/>
    <w:rsid w:val="00B33BE7"/>
    <w:rsid w:val="00B33CEA"/>
    <w:rsid w:val="00B3402A"/>
    <w:rsid w:val="00B34124"/>
    <w:rsid w:val="00B34288"/>
    <w:rsid w:val="00B34511"/>
    <w:rsid w:val="00B34550"/>
    <w:rsid w:val="00B3527E"/>
    <w:rsid w:val="00B35542"/>
    <w:rsid w:val="00B35B52"/>
    <w:rsid w:val="00B35DC8"/>
    <w:rsid w:val="00B35E3F"/>
    <w:rsid w:val="00B36632"/>
    <w:rsid w:val="00B366F5"/>
    <w:rsid w:val="00B368A7"/>
    <w:rsid w:val="00B3708D"/>
    <w:rsid w:val="00B3755A"/>
    <w:rsid w:val="00B3757B"/>
    <w:rsid w:val="00B377EB"/>
    <w:rsid w:val="00B37ABC"/>
    <w:rsid w:val="00B37DFE"/>
    <w:rsid w:val="00B37FD5"/>
    <w:rsid w:val="00B40293"/>
    <w:rsid w:val="00B4053A"/>
    <w:rsid w:val="00B405D8"/>
    <w:rsid w:val="00B406FD"/>
    <w:rsid w:val="00B407A5"/>
    <w:rsid w:val="00B40A3E"/>
    <w:rsid w:val="00B40D92"/>
    <w:rsid w:val="00B416DC"/>
    <w:rsid w:val="00B41D8A"/>
    <w:rsid w:val="00B42140"/>
    <w:rsid w:val="00B421F4"/>
    <w:rsid w:val="00B42395"/>
    <w:rsid w:val="00B42756"/>
    <w:rsid w:val="00B42FEB"/>
    <w:rsid w:val="00B43055"/>
    <w:rsid w:val="00B430F8"/>
    <w:rsid w:val="00B438A1"/>
    <w:rsid w:val="00B43BCE"/>
    <w:rsid w:val="00B43E8A"/>
    <w:rsid w:val="00B44166"/>
    <w:rsid w:val="00B4433D"/>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96B"/>
    <w:rsid w:val="00B47B5C"/>
    <w:rsid w:val="00B47EAD"/>
    <w:rsid w:val="00B50432"/>
    <w:rsid w:val="00B50594"/>
    <w:rsid w:val="00B511D7"/>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7C"/>
    <w:rsid w:val="00B56258"/>
    <w:rsid w:val="00B565AC"/>
    <w:rsid w:val="00B56A35"/>
    <w:rsid w:val="00B56FA6"/>
    <w:rsid w:val="00B576EE"/>
    <w:rsid w:val="00B57731"/>
    <w:rsid w:val="00B57907"/>
    <w:rsid w:val="00B60395"/>
    <w:rsid w:val="00B60662"/>
    <w:rsid w:val="00B606A3"/>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3DCC"/>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29"/>
    <w:rsid w:val="00B67067"/>
    <w:rsid w:val="00B671D2"/>
    <w:rsid w:val="00B676A1"/>
    <w:rsid w:val="00B677C4"/>
    <w:rsid w:val="00B677DC"/>
    <w:rsid w:val="00B67803"/>
    <w:rsid w:val="00B679C3"/>
    <w:rsid w:val="00B70092"/>
    <w:rsid w:val="00B702FD"/>
    <w:rsid w:val="00B70358"/>
    <w:rsid w:val="00B703B9"/>
    <w:rsid w:val="00B70615"/>
    <w:rsid w:val="00B709CA"/>
    <w:rsid w:val="00B70AFB"/>
    <w:rsid w:val="00B71567"/>
    <w:rsid w:val="00B716DC"/>
    <w:rsid w:val="00B71912"/>
    <w:rsid w:val="00B71E40"/>
    <w:rsid w:val="00B7231F"/>
    <w:rsid w:val="00B7236A"/>
    <w:rsid w:val="00B724B3"/>
    <w:rsid w:val="00B725ED"/>
    <w:rsid w:val="00B72AC5"/>
    <w:rsid w:val="00B72C36"/>
    <w:rsid w:val="00B735EB"/>
    <w:rsid w:val="00B73A3C"/>
    <w:rsid w:val="00B73B06"/>
    <w:rsid w:val="00B73E8F"/>
    <w:rsid w:val="00B74761"/>
    <w:rsid w:val="00B749DE"/>
    <w:rsid w:val="00B74A68"/>
    <w:rsid w:val="00B74ACA"/>
    <w:rsid w:val="00B74BFA"/>
    <w:rsid w:val="00B75050"/>
    <w:rsid w:val="00B75439"/>
    <w:rsid w:val="00B755FF"/>
    <w:rsid w:val="00B7562E"/>
    <w:rsid w:val="00B756FD"/>
    <w:rsid w:val="00B7588B"/>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2FB8"/>
    <w:rsid w:val="00B83C44"/>
    <w:rsid w:val="00B83CDF"/>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78E"/>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C3F"/>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24"/>
    <w:rsid w:val="00BA4FC4"/>
    <w:rsid w:val="00BA55EB"/>
    <w:rsid w:val="00BA59A7"/>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8F2"/>
    <w:rsid w:val="00BB49A3"/>
    <w:rsid w:val="00BB4DDF"/>
    <w:rsid w:val="00BB4F4E"/>
    <w:rsid w:val="00BB51D6"/>
    <w:rsid w:val="00BB5243"/>
    <w:rsid w:val="00BB528A"/>
    <w:rsid w:val="00BB53FB"/>
    <w:rsid w:val="00BB5650"/>
    <w:rsid w:val="00BB5736"/>
    <w:rsid w:val="00BB5F17"/>
    <w:rsid w:val="00BB5FE7"/>
    <w:rsid w:val="00BB60F6"/>
    <w:rsid w:val="00BB61DC"/>
    <w:rsid w:val="00BB724F"/>
    <w:rsid w:val="00BB7A82"/>
    <w:rsid w:val="00BB7E33"/>
    <w:rsid w:val="00BB7E6F"/>
    <w:rsid w:val="00BB7E71"/>
    <w:rsid w:val="00BB7F45"/>
    <w:rsid w:val="00BC08B1"/>
    <w:rsid w:val="00BC11DE"/>
    <w:rsid w:val="00BC14B2"/>
    <w:rsid w:val="00BC1858"/>
    <w:rsid w:val="00BC19B6"/>
    <w:rsid w:val="00BC1CD0"/>
    <w:rsid w:val="00BC1D0D"/>
    <w:rsid w:val="00BC239E"/>
    <w:rsid w:val="00BC274A"/>
    <w:rsid w:val="00BC2879"/>
    <w:rsid w:val="00BC2928"/>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DEF"/>
    <w:rsid w:val="00BD0EFA"/>
    <w:rsid w:val="00BD10A3"/>
    <w:rsid w:val="00BD1739"/>
    <w:rsid w:val="00BD1CFD"/>
    <w:rsid w:val="00BD22E2"/>
    <w:rsid w:val="00BD25F1"/>
    <w:rsid w:val="00BD25FC"/>
    <w:rsid w:val="00BD2ACD"/>
    <w:rsid w:val="00BD2FDC"/>
    <w:rsid w:val="00BD32C6"/>
    <w:rsid w:val="00BD3441"/>
    <w:rsid w:val="00BD3889"/>
    <w:rsid w:val="00BD3CF8"/>
    <w:rsid w:val="00BD4224"/>
    <w:rsid w:val="00BD4289"/>
    <w:rsid w:val="00BD49A8"/>
    <w:rsid w:val="00BD4AE6"/>
    <w:rsid w:val="00BD4FAE"/>
    <w:rsid w:val="00BD5268"/>
    <w:rsid w:val="00BD5368"/>
    <w:rsid w:val="00BD552C"/>
    <w:rsid w:val="00BD664E"/>
    <w:rsid w:val="00BD67E0"/>
    <w:rsid w:val="00BD6816"/>
    <w:rsid w:val="00BD6853"/>
    <w:rsid w:val="00BD6921"/>
    <w:rsid w:val="00BD6E23"/>
    <w:rsid w:val="00BD6F6D"/>
    <w:rsid w:val="00BD73A9"/>
    <w:rsid w:val="00BD75E3"/>
    <w:rsid w:val="00BD775E"/>
    <w:rsid w:val="00BD78A2"/>
    <w:rsid w:val="00BD7B51"/>
    <w:rsid w:val="00BD7EAD"/>
    <w:rsid w:val="00BD7EBB"/>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0E6"/>
    <w:rsid w:val="00BE21D1"/>
    <w:rsid w:val="00BE22C3"/>
    <w:rsid w:val="00BE2375"/>
    <w:rsid w:val="00BE25DE"/>
    <w:rsid w:val="00BE25E3"/>
    <w:rsid w:val="00BE2622"/>
    <w:rsid w:val="00BE265C"/>
    <w:rsid w:val="00BE2DB2"/>
    <w:rsid w:val="00BE2E2E"/>
    <w:rsid w:val="00BE2F43"/>
    <w:rsid w:val="00BE30D1"/>
    <w:rsid w:val="00BE351D"/>
    <w:rsid w:val="00BE3526"/>
    <w:rsid w:val="00BE373F"/>
    <w:rsid w:val="00BE3890"/>
    <w:rsid w:val="00BE3D53"/>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19C"/>
    <w:rsid w:val="00BE7BB6"/>
    <w:rsid w:val="00BE7C81"/>
    <w:rsid w:val="00BE7E3D"/>
    <w:rsid w:val="00BE7FFA"/>
    <w:rsid w:val="00BF01C5"/>
    <w:rsid w:val="00BF03D2"/>
    <w:rsid w:val="00BF0447"/>
    <w:rsid w:val="00BF04CD"/>
    <w:rsid w:val="00BF05C9"/>
    <w:rsid w:val="00BF0C4F"/>
    <w:rsid w:val="00BF0D59"/>
    <w:rsid w:val="00BF0F77"/>
    <w:rsid w:val="00BF1057"/>
    <w:rsid w:val="00BF1126"/>
    <w:rsid w:val="00BF1705"/>
    <w:rsid w:val="00BF1B5E"/>
    <w:rsid w:val="00BF1E2F"/>
    <w:rsid w:val="00BF21A3"/>
    <w:rsid w:val="00BF2268"/>
    <w:rsid w:val="00BF2959"/>
    <w:rsid w:val="00BF2A9E"/>
    <w:rsid w:val="00BF2BC2"/>
    <w:rsid w:val="00BF2FA4"/>
    <w:rsid w:val="00BF3BF8"/>
    <w:rsid w:val="00BF3E6A"/>
    <w:rsid w:val="00BF3E94"/>
    <w:rsid w:val="00BF3ED2"/>
    <w:rsid w:val="00BF3F3E"/>
    <w:rsid w:val="00BF4115"/>
    <w:rsid w:val="00BF43DA"/>
    <w:rsid w:val="00BF46D1"/>
    <w:rsid w:val="00BF4A75"/>
    <w:rsid w:val="00BF4A9F"/>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4D6"/>
    <w:rsid w:val="00C04B64"/>
    <w:rsid w:val="00C04EC3"/>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0DD8"/>
    <w:rsid w:val="00C111ED"/>
    <w:rsid w:val="00C114CA"/>
    <w:rsid w:val="00C116DB"/>
    <w:rsid w:val="00C1172F"/>
    <w:rsid w:val="00C119C8"/>
    <w:rsid w:val="00C11A05"/>
    <w:rsid w:val="00C11CD5"/>
    <w:rsid w:val="00C11D6B"/>
    <w:rsid w:val="00C11DAB"/>
    <w:rsid w:val="00C11FD0"/>
    <w:rsid w:val="00C12350"/>
    <w:rsid w:val="00C12546"/>
    <w:rsid w:val="00C125DE"/>
    <w:rsid w:val="00C12660"/>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544"/>
    <w:rsid w:val="00C21795"/>
    <w:rsid w:val="00C22121"/>
    <w:rsid w:val="00C22133"/>
    <w:rsid w:val="00C223F8"/>
    <w:rsid w:val="00C227C9"/>
    <w:rsid w:val="00C22906"/>
    <w:rsid w:val="00C22A8F"/>
    <w:rsid w:val="00C22DCD"/>
    <w:rsid w:val="00C22FD5"/>
    <w:rsid w:val="00C232BE"/>
    <w:rsid w:val="00C233A5"/>
    <w:rsid w:val="00C2358F"/>
    <w:rsid w:val="00C235B0"/>
    <w:rsid w:val="00C23913"/>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31B"/>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227"/>
    <w:rsid w:val="00C4539F"/>
    <w:rsid w:val="00C457CE"/>
    <w:rsid w:val="00C45D3D"/>
    <w:rsid w:val="00C46F9F"/>
    <w:rsid w:val="00C4736F"/>
    <w:rsid w:val="00C4740D"/>
    <w:rsid w:val="00C4752F"/>
    <w:rsid w:val="00C47767"/>
    <w:rsid w:val="00C50755"/>
    <w:rsid w:val="00C50C5E"/>
    <w:rsid w:val="00C50E19"/>
    <w:rsid w:val="00C50EF1"/>
    <w:rsid w:val="00C51406"/>
    <w:rsid w:val="00C514CA"/>
    <w:rsid w:val="00C51561"/>
    <w:rsid w:val="00C51759"/>
    <w:rsid w:val="00C51786"/>
    <w:rsid w:val="00C517D8"/>
    <w:rsid w:val="00C51D77"/>
    <w:rsid w:val="00C51F09"/>
    <w:rsid w:val="00C525BD"/>
    <w:rsid w:val="00C52AD3"/>
    <w:rsid w:val="00C52E85"/>
    <w:rsid w:val="00C52FCD"/>
    <w:rsid w:val="00C53098"/>
    <w:rsid w:val="00C530B7"/>
    <w:rsid w:val="00C5360B"/>
    <w:rsid w:val="00C536A6"/>
    <w:rsid w:val="00C53A17"/>
    <w:rsid w:val="00C5421C"/>
    <w:rsid w:val="00C542BD"/>
    <w:rsid w:val="00C543BB"/>
    <w:rsid w:val="00C54685"/>
    <w:rsid w:val="00C54A13"/>
    <w:rsid w:val="00C55089"/>
    <w:rsid w:val="00C5523B"/>
    <w:rsid w:val="00C553D1"/>
    <w:rsid w:val="00C55491"/>
    <w:rsid w:val="00C55611"/>
    <w:rsid w:val="00C557B1"/>
    <w:rsid w:val="00C5580E"/>
    <w:rsid w:val="00C55924"/>
    <w:rsid w:val="00C55F0B"/>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1B2"/>
    <w:rsid w:val="00C64462"/>
    <w:rsid w:val="00C649BE"/>
    <w:rsid w:val="00C65136"/>
    <w:rsid w:val="00C6544E"/>
    <w:rsid w:val="00C65454"/>
    <w:rsid w:val="00C65A46"/>
    <w:rsid w:val="00C65BF9"/>
    <w:rsid w:val="00C65F29"/>
    <w:rsid w:val="00C65F89"/>
    <w:rsid w:val="00C66A02"/>
    <w:rsid w:val="00C66B37"/>
    <w:rsid w:val="00C66B8B"/>
    <w:rsid w:val="00C66F9E"/>
    <w:rsid w:val="00C66FA7"/>
    <w:rsid w:val="00C671B4"/>
    <w:rsid w:val="00C67812"/>
    <w:rsid w:val="00C6784F"/>
    <w:rsid w:val="00C67EC9"/>
    <w:rsid w:val="00C700DE"/>
    <w:rsid w:val="00C70374"/>
    <w:rsid w:val="00C7083E"/>
    <w:rsid w:val="00C70865"/>
    <w:rsid w:val="00C71194"/>
    <w:rsid w:val="00C71322"/>
    <w:rsid w:val="00C715E3"/>
    <w:rsid w:val="00C71B25"/>
    <w:rsid w:val="00C7224A"/>
    <w:rsid w:val="00C72423"/>
    <w:rsid w:val="00C728D6"/>
    <w:rsid w:val="00C728E2"/>
    <w:rsid w:val="00C72A31"/>
    <w:rsid w:val="00C72C38"/>
    <w:rsid w:val="00C73ADE"/>
    <w:rsid w:val="00C7421F"/>
    <w:rsid w:val="00C74912"/>
    <w:rsid w:val="00C74B49"/>
    <w:rsid w:val="00C74F07"/>
    <w:rsid w:val="00C75484"/>
    <w:rsid w:val="00C755CB"/>
    <w:rsid w:val="00C759EE"/>
    <w:rsid w:val="00C75D06"/>
    <w:rsid w:val="00C760CC"/>
    <w:rsid w:val="00C76299"/>
    <w:rsid w:val="00C76EB0"/>
    <w:rsid w:val="00C7704A"/>
    <w:rsid w:val="00C770AE"/>
    <w:rsid w:val="00C771F1"/>
    <w:rsid w:val="00C7776E"/>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3E4B"/>
    <w:rsid w:val="00C8460E"/>
    <w:rsid w:val="00C84627"/>
    <w:rsid w:val="00C84686"/>
    <w:rsid w:val="00C85119"/>
    <w:rsid w:val="00C858C0"/>
    <w:rsid w:val="00C85B9E"/>
    <w:rsid w:val="00C86162"/>
    <w:rsid w:val="00C86179"/>
    <w:rsid w:val="00C863C5"/>
    <w:rsid w:val="00C8692F"/>
    <w:rsid w:val="00C86F64"/>
    <w:rsid w:val="00C87303"/>
    <w:rsid w:val="00C87D5F"/>
    <w:rsid w:val="00C90045"/>
    <w:rsid w:val="00C90152"/>
    <w:rsid w:val="00C9032E"/>
    <w:rsid w:val="00C905BC"/>
    <w:rsid w:val="00C9069E"/>
    <w:rsid w:val="00C9074F"/>
    <w:rsid w:val="00C909BD"/>
    <w:rsid w:val="00C90B3B"/>
    <w:rsid w:val="00C90B41"/>
    <w:rsid w:val="00C90C0A"/>
    <w:rsid w:val="00C90C38"/>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561"/>
    <w:rsid w:val="00C96863"/>
    <w:rsid w:val="00C96910"/>
    <w:rsid w:val="00C96DEB"/>
    <w:rsid w:val="00C9700B"/>
    <w:rsid w:val="00C97184"/>
    <w:rsid w:val="00C9759F"/>
    <w:rsid w:val="00C97688"/>
    <w:rsid w:val="00C97975"/>
    <w:rsid w:val="00C97AFE"/>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13C"/>
    <w:rsid w:val="00CA54F9"/>
    <w:rsid w:val="00CA57DE"/>
    <w:rsid w:val="00CA5ABE"/>
    <w:rsid w:val="00CA6358"/>
    <w:rsid w:val="00CA6517"/>
    <w:rsid w:val="00CA6CC9"/>
    <w:rsid w:val="00CA6E51"/>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5C25"/>
    <w:rsid w:val="00CB61B3"/>
    <w:rsid w:val="00CB6437"/>
    <w:rsid w:val="00CB652B"/>
    <w:rsid w:val="00CB6E49"/>
    <w:rsid w:val="00CB6F97"/>
    <w:rsid w:val="00CB70C2"/>
    <w:rsid w:val="00CB7287"/>
    <w:rsid w:val="00CB75C8"/>
    <w:rsid w:val="00CB789F"/>
    <w:rsid w:val="00CB78EC"/>
    <w:rsid w:val="00CB7D02"/>
    <w:rsid w:val="00CB7EBC"/>
    <w:rsid w:val="00CC01A9"/>
    <w:rsid w:val="00CC028D"/>
    <w:rsid w:val="00CC0DE4"/>
    <w:rsid w:val="00CC0E46"/>
    <w:rsid w:val="00CC100D"/>
    <w:rsid w:val="00CC1E7E"/>
    <w:rsid w:val="00CC1FB3"/>
    <w:rsid w:val="00CC1FD5"/>
    <w:rsid w:val="00CC21EA"/>
    <w:rsid w:val="00CC2419"/>
    <w:rsid w:val="00CC2616"/>
    <w:rsid w:val="00CC2618"/>
    <w:rsid w:val="00CC2820"/>
    <w:rsid w:val="00CC2A07"/>
    <w:rsid w:val="00CC2DC5"/>
    <w:rsid w:val="00CC2EF2"/>
    <w:rsid w:val="00CC2F8A"/>
    <w:rsid w:val="00CC33CD"/>
    <w:rsid w:val="00CC35AE"/>
    <w:rsid w:val="00CC3687"/>
    <w:rsid w:val="00CC4398"/>
    <w:rsid w:val="00CC4744"/>
    <w:rsid w:val="00CC498F"/>
    <w:rsid w:val="00CC4A94"/>
    <w:rsid w:val="00CC605D"/>
    <w:rsid w:val="00CC61DD"/>
    <w:rsid w:val="00CC64A7"/>
    <w:rsid w:val="00CC65BD"/>
    <w:rsid w:val="00CC6B24"/>
    <w:rsid w:val="00CC6BBF"/>
    <w:rsid w:val="00CC6C32"/>
    <w:rsid w:val="00CC6E8D"/>
    <w:rsid w:val="00CC6F67"/>
    <w:rsid w:val="00CC70B0"/>
    <w:rsid w:val="00CC714A"/>
    <w:rsid w:val="00CC71DC"/>
    <w:rsid w:val="00CC7309"/>
    <w:rsid w:val="00CC7991"/>
    <w:rsid w:val="00CC7BDB"/>
    <w:rsid w:val="00CD002A"/>
    <w:rsid w:val="00CD0AA7"/>
    <w:rsid w:val="00CD0AC9"/>
    <w:rsid w:val="00CD0BAF"/>
    <w:rsid w:val="00CD10E8"/>
    <w:rsid w:val="00CD1547"/>
    <w:rsid w:val="00CD1A76"/>
    <w:rsid w:val="00CD1F34"/>
    <w:rsid w:val="00CD216B"/>
    <w:rsid w:val="00CD24AD"/>
    <w:rsid w:val="00CD250C"/>
    <w:rsid w:val="00CD25EE"/>
    <w:rsid w:val="00CD2631"/>
    <w:rsid w:val="00CD270D"/>
    <w:rsid w:val="00CD3012"/>
    <w:rsid w:val="00CD32CC"/>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79A"/>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C0"/>
    <w:rsid w:val="00CE68DA"/>
    <w:rsid w:val="00CE6A88"/>
    <w:rsid w:val="00CE6E29"/>
    <w:rsid w:val="00CE745E"/>
    <w:rsid w:val="00CE74DA"/>
    <w:rsid w:val="00CE7926"/>
    <w:rsid w:val="00CF020C"/>
    <w:rsid w:val="00CF0E6E"/>
    <w:rsid w:val="00CF0F18"/>
    <w:rsid w:val="00CF0F5A"/>
    <w:rsid w:val="00CF0FCF"/>
    <w:rsid w:val="00CF1024"/>
    <w:rsid w:val="00CF11B2"/>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C52"/>
    <w:rsid w:val="00D02EE1"/>
    <w:rsid w:val="00D02F3A"/>
    <w:rsid w:val="00D03723"/>
    <w:rsid w:val="00D0372C"/>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07F5E"/>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995"/>
    <w:rsid w:val="00D16B22"/>
    <w:rsid w:val="00D16CDF"/>
    <w:rsid w:val="00D16DE8"/>
    <w:rsid w:val="00D17250"/>
    <w:rsid w:val="00D17B38"/>
    <w:rsid w:val="00D17CCD"/>
    <w:rsid w:val="00D2015B"/>
    <w:rsid w:val="00D201A3"/>
    <w:rsid w:val="00D20281"/>
    <w:rsid w:val="00D207D3"/>
    <w:rsid w:val="00D20CF9"/>
    <w:rsid w:val="00D21805"/>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6A6"/>
    <w:rsid w:val="00D25E08"/>
    <w:rsid w:val="00D25E19"/>
    <w:rsid w:val="00D261B7"/>
    <w:rsid w:val="00D26963"/>
    <w:rsid w:val="00D27011"/>
    <w:rsid w:val="00D27B9E"/>
    <w:rsid w:val="00D27DFD"/>
    <w:rsid w:val="00D30261"/>
    <w:rsid w:val="00D306EA"/>
    <w:rsid w:val="00D307E1"/>
    <w:rsid w:val="00D30A0E"/>
    <w:rsid w:val="00D30A57"/>
    <w:rsid w:val="00D30C17"/>
    <w:rsid w:val="00D30CE4"/>
    <w:rsid w:val="00D30D28"/>
    <w:rsid w:val="00D30E27"/>
    <w:rsid w:val="00D30FE1"/>
    <w:rsid w:val="00D317E6"/>
    <w:rsid w:val="00D31A2B"/>
    <w:rsid w:val="00D31B22"/>
    <w:rsid w:val="00D31DF9"/>
    <w:rsid w:val="00D326E5"/>
    <w:rsid w:val="00D32AC1"/>
    <w:rsid w:val="00D32C0C"/>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8F8"/>
    <w:rsid w:val="00D36B8B"/>
    <w:rsid w:val="00D370D4"/>
    <w:rsid w:val="00D37690"/>
    <w:rsid w:val="00D378E4"/>
    <w:rsid w:val="00D37C30"/>
    <w:rsid w:val="00D37CED"/>
    <w:rsid w:val="00D37E60"/>
    <w:rsid w:val="00D37EED"/>
    <w:rsid w:val="00D41579"/>
    <w:rsid w:val="00D41697"/>
    <w:rsid w:val="00D418AB"/>
    <w:rsid w:val="00D418E0"/>
    <w:rsid w:val="00D41A06"/>
    <w:rsid w:val="00D41A13"/>
    <w:rsid w:val="00D41AA6"/>
    <w:rsid w:val="00D41B36"/>
    <w:rsid w:val="00D41C9A"/>
    <w:rsid w:val="00D4215D"/>
    <w:rsid w:val="00D42770"/>
    <w:rsid w:val="00D42783"/>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10"/>
    <w:rsid w:val="00D47ED2"/>
    <w:rsid w:val="00D47F09"/>
    <w:rsid w:val="00D504BE"/>
    <w:rsid w:val="00D507E2"/>
    <w:rsid w:val="00D5081C"/>
    <w:rsid w:val="00D508D3"/>
    <w:rsid w:val="00D508F9"/>
    <w:rsid w:val="00D50B80"/>
    <w:rsid w:val="00D50DF9"/>
    <w:rsid w:val="00D51375"/>
    <w:rsid w:val="00D5156B"/>
    <w:rsid w:val="00D515FB"/>
    <w:rsid w:val="00D517E0"/>
    <w:rsid w:val="00D51853"/>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0F60"/>
    <w:rsid w:val="00D614CC"/>
    <w:rsid w:val="00D6194E"/>
    <w:rsid w:val="00D61B24"/>
    <w:rsid w:val="00D62052"/>
    <w:rsid w:val="00D620B0"/>
    <w:rsid w:val="00D6233D"/>
    <w:rsid w:val="00D62463"/>
    <w:rsid w:val="00D629C9"/>
    <w:rsid w:val="00D62BAB"/>
    <w:rsid w:val="00D63002"/>
    <w:rsid w:val="00D6396A"/>
    <w:rsid w:val="00D63D62"/>
    <w:rsid w:val="00D63EDF"/>
    <w:rsid w:val="00D643A2"/>
    <w:rsid w:val="00D64699"/>
    <w:rsid w:val="00D6478C"/>
    <w:rsid w:val="00D647D5"/>
    <w:rsid w:val="00D64B5F"/>
    <w:rsid w:val="00D64C8F"/>
    <w:rsid w:val="00D651A8"/>
    <w:rsid w:val="00D657C3"/>
    <w:rsid w:val="00D65AE5"/>
    <w:rsid w:val="00D65EFC"/>
    <w:rsid w:val="00D66388"/>
    <w:rsid w:val="00D66699"/>
    <w:rsid w:val="00D66DD9"/>
    <w:rsid w:val="00D66E2B"/>
    <w:rsid w:val="00D66E6F"/>
    <w:rsid w:val="00D67058"/>
    <w:rsid w:val="00D673F5"/>
    <w:rsid w:val="00D67448"/>
    <w:rsid w:val="00D67959"/>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37"/>
    <w:rsid w:val="00D7258E"/>
    <w:rsid w:val="00D7296D"/>
    <w:rsid w:val="00D72AFB"/>
    <w:rsid w:val="00D72C1D"/>
    <w:rsid w:val="00D73017"/>
    <w:rsid w:val="00D7349E"/>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8"/>
    <w:rsid w:val="00D7719C"/>
    <w:rsid w:val="00D77729"/>
    <w:rsid w:val="00D77A52"/>
    <w:rsid w:val="00D77C05"/>
    <w:rsid w:val="00D77C9A"/>
    <w:rsid w:val="00D77E6E"/>
    <w:rsid w:val="00D80C14"/>
    <w:rsid w:val="00D80C1F"/>
    <w:rsid w:val="00D8172F"/>
    <w:rsid w:val="00D81899"/>
    <w:rsid w:val="00D819E2"/>
    <w:rsid w:val="00D81C3A"/>
    <w:rsid w:val="00D82365"/>
    <w:rsid w:val="00D82472"/>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1EF"/>
    <w:rsid w:val="00D87807"/>
    <w:rsid w:val="00D87B56"/>
    <w:rsid w:val="00D87FB0"/>
    <w:rsid w:val="00D87FF3"/>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2B8"/>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5F7C"/>
    <w:rsid w:val="00D960B5"/>
    <w:rsid w:val="00D960C8"/>
    <w:rsid w:val="00D961E3"/>
    <w:rsid w:val="00D96C3A"/>
    <w:rsid w:val="00D9795C"/>
    <w:rsid w:val="00D97A1D"/>
    <w:rsid w:val="00D97BEF"/>
    <w:rsid w:val="00D97DE0"/>
    <w:rsid w:val="00DA096D"/>
    <w:rsid w:val="00DA0ECD"/>
    <w:rsid w:val="00DA158B"/>
    <w:rsid w:val="00DA1594"/>
    <w:rsid w:val="00DA161C"/>
    <w:rsid w:val="00DA16C8"/>
    <w:rsid w:val="00DA1E73"/>
    <w:rsid w:val="00DA2058"/>
    <w:rsid w:val="00DA233F"/>
    <w:rsid w:val="00DA24DE"/>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6E94"/>
    <w:rsid w:val="00DA7018"/>
    <w:rsid w:val="00DA782E"/>
    <w:rsid w:val="00DA7ED6"/>
    <w:rsid w:val="00DB02CB"/>
    <w:rsid w:val="00DB059A"/>
    <w:rsid w:val="00DB071D"/>
    <w:rsid w:val="00DB0BCC"/>
    <w:rsid w:val="00DB0C66"/>
    <w:rsid w:val="00DB1195"/>
    <w:rsid w:val="00DB1BD3"/>
    <w:rsid w:val="00DB1CD6"/>
    <w:rsid w:val="00DB1F57"/>
    <w:rsid w:val="00DB1FEC"/>
    <w:rsid w:val="00DB2047"/>
    <w:rsid w:val="00DB204B"/>
    <w:rsid w:val="00DB2341"/>
    <w:rsid w:val="00DB2AEB"/>
    <w:rsid w:val="00DB2B3A"/>
    <w:rsid w:val="00DB2C8F"/>
    <w:rsid w:val="00DB2DE8"/>
    <w:rsid w:val="00DB32BE"/>
    <w:rsid w:val="00DB3631"/>
    <w:rsid w:val="00DB3663"/>
    <w:rsid w:val="00DB37BC"/>
    <w:rsid w:val="00DB3878"/>
    <w:rsid w:val="00DB3A9B"/>
    <w:rsid w:val="00DB3B8C"/>
    <w:rsid w:val="00DB3FB2"/>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5C0"/>
    <w:rsid w:val="00DC16B9"/>
    <w:rsid w:val="00DC1957"/>
    <w:rsid w:val="00DC1A46"/>
    <w:rsid w:val="00DC20B0"/>
    <w:rsid w:val="00DC2461"/>
    <w:rsid w:val="00DC268C"/>
    <w:rsid w:val="00DC2694"/>
    <w:rsid w:val="00DC27C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2CA"/>
    <w:rsid w:val="00DC5A1A"/>
    <w:rsid w:val="00DC5CEC"/>
    <w:rsid w:val="00DC60F0"/>
    <w:rsid w:val="00DC6167"/>
    <w:rsid w:val="00DC6207"/>
    <w:rsid w:val="00DC685D"/>
    <w:rsid w:val="00DC6C3B"/>
    <w:rsid w:val="00DC6D9A"/>
    <w:rsid w:val="00DC6F2A"/>
    <w:rsid w:val="00DC726D"/>
    <w:rsid w:val="00DC7491"/>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1A8"/>
    <w:rsid w:val="00DD760B"/>
    <w:rsid w:val="00DE0748"/>
    <w:rsid w:val="00DE0FFA"/>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85A"/>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5F"/>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1C6"/>
    <w:rsid w:val="00DF7406"/>
    <w:rsid w:val="00DF75B0"/>
    <w:rsid w:val="00DF761F"/>
    <w:rsid w:val="00DF76D2"/>
    <w:rsid w:val="00DF7B63"/>
    <w:rsid w:val="00DF7D7E"/>
    <w:rsid w:val="00DF7E59"/>
    <w:rsid w:val="00E005B2"/>
    <w:rsid w:val="00E00B80"/>
    <w:rsid w:val="00E00CDE"/>
    <w:rsid w:val="00E00F4C"/>
    <w:rsid w:val="00E01222"/>
    <w:rsid w:val="00E01676"/>
    <w:rsid w:val="00E02302"/>
    <w:rsid w:val="00E02699"/>
    <w:rsid w:val="00E02823"/>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18F"/>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B5"/>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507"/>
    <w:rsid w:val="00E2293D"/>
    <w:rsid w:val="00E22C1D"/>
    <w:rsid w:val="00E22D68"/>
    <w:rsid w:val="00E2325F"/>
    <w:rsid w:val="00E24A76"/>
    <w:rsid w:val="00E25980"/>
    <w:rsid w:val="00E25BF1"/>
    <w:rsid w:val="00E25CE6"/>
    <w:rsid w:val="00E25DFC"/>
    <w:rsid w:val="00E263D2"/>
    <w:rsid w:val="00E26700"/>
    <w:rsid w:val="00E2693D"/>
    <w:rsid w:val="00E26BD3"/>
    <w:rsid w:val="00E26E9A"/>
    <w:rsid w:val="00E2740F"/>
    <w:rsid w:val="00E27A4F"/>
    <w:rsid w:val="00E302E0"/>
    <w:rsid w:val="00E304E8"/>
    <w:rsid w:val="00E306F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5FC"/>
    <w:rsid w:val="00E35930"/>
    <w:rsid w:val="00E359EA"/>
    <w:rsid w:val="00E35B3C"/>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47D28"/>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7F7"/>
    <w:rsid w:val="00E64A4E"/>
    <w:rsid w:val="00E64BEA"/>
    <w:rsid w:val="00E64C11"/>
    <w:rsid w:val="00E6503A"/>
    <w:rsid w:val="00E650D8"/>
    <w:rsid w:val="00E65162"/>
    <w:rsid w:val="00E65565"/>
    <w:rsid w:val="00E65580"/>
    <w:rsid w:val="00E657E3"/>
    <w:rsid w:val="00E65840"/>
    <w:rsid w:val="00E65871"/>
    <w:rsid w:val="00E658E1"/>
    <w:rsid w:val="00E65E95"/>
    <w:rsid w:val="00E66243"/>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10D"/>
    <w:rsid w:val="00E727B2"/>
    <w:rsid w:val="00E72CE8"/>
    <w:rsid w:val="00E72EBB"/>
    <w:rsid w:val="00E73021"/>
    <w:rsid w:val="00E73102"/>
    <w:rsid w:val="00E736EB"/>
    <w:rsid w:val="00E73A87"/>
    <w:rsid w:val="00E73C4B"/>
    <w:rsid w:val="00E73DE8"/>
    <w:rsid w:val="00E73E87"/>
    <w:rsid w:val="00E73FA1"/>
    <w:rsid w:val="00E741BE"/>
    <w:rsid w:val="00E74348"/>
    <w:rsid w:val="00E7442D"/>
    <w:rsid w:val="00E744B5"/>
    <w:rsid w:val="00E74FBA"/>
    <w:rsid w:val="00E750FC"/>
    <w:rsid w:val="00E752EB"/>
    <w:rsid w:val="00E756E8"/>
    <w:rsid w:val="00E75728"/>
    <w:rsid w:val="00E76080"/>
    <w:rsid w:val="00E76209"/>
    <w:rsid w:val="00E76409"/>
    <w:rsid w:val="00E76424"/>
    <w:rsid w:val="00E765FE"/>
    <w:rsid w:val="00E767F7"/>
    <w:rsid w:val="00E76D58"/>
    <w:rsid w:val="00E778EA"/>
    <w:rsid w:val="00E77C0E"/>
    <w:rsid w:val="00E77C6D"/>
    <w:rsid w:val="00E80380"/>
    <w:rsid w:val="00E80562"/>
    <w:rsid w:val="00E8081B"/>
    <w:rsid w:val="00E8085D"/>
    <w:rsid w:val="00E80E32"/>
    <w:rsid w:val="00E814B0"/>
    <w:rsid w:val="00E816BC"/>
    <w:rsid w:val="00E81AE3"/>
    <w:rsid w:val="00E81BA5"/>
    <w:rsid w:val="00E81E22"/>
    <w:rsid w:val="00E81E63"/>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9C"/>
    <w:rsid w:val="00E906D1"/>
    <w:rsid w:val="00E907F7"/>
    <w:rsid w:val="00E90E1B"/>
    <w:rsid w:val="00E9119C"/>
    <w:rsid w:val="00E913C9"/>
    <w:rsid w:val="00E9145A"/>
    <w:rsid w:val="00E919EF"/>
    <w:rsid w:val="00E91AB8"/>
    <w:rsid w:val="00E91BA5"/>
    <w:rsid w:val="00E91CF3"/>
    <w:rsid w:val="00E91DBE"/>
    <w:rsid w:val="00E91F22"/>
    <w:rsid w:val="00E9227E"/>
    <w:rsid w:val="00E922DF"/>
    <w:rsid w:val="00E924D8"/>
    <w:rsid w:val="00E926A1"/>
    <w:rsid w:val="00E9270C"/>
    <w:rsid w:val="00E92DE9"/>
    <w:rsid w:val="00E933AA"/>
    <w:rsid w:val="00E93847"/>
    <w:rsid w:val="00E93B61"/>
    <w:rsid w:val="00E93E2C"/>
    <w:rsid w:val="00E93FC5"/>
    <w:rsid w:val="00E941F2"/>
    <w:rsid w:val="00E9437F"/>
    <w:rsid w:val="00E94474"/>
    <w:rsid w:val="00E94661"/>
    <w:rsid w:val="00E9485B"/>
    <w:rsid w:val="00E948DB"/>
    <w:rsid w:val="00E94A4A"/>
    <w:rsid w:val="00E94B4B"/>
    <w:rsid w:val="00E94BE6"/>
    <w:rsid w:val="00E951A8"/>
    <w:rsid w:val="00E95463"/>
    <w:rsid w:val="00E95876"/>
    <w:rsid w:val="00E95C33"/>
    <w:rsid w:val="00E95D32"/>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527"/>
    <w:rsid w:val="00EA67F9"/>
    <w:rsid w:val="00EA69E8"/>
    <w:rsid w:val="00EA6C22"/>
    <w:rsid w:val="00EA6CC0"/>
    <w:rsid w:val="00EA78F8"/>
    <w:rsid w:val="00EA7FE4"/>
    <w:rsid w:val="00EB046B"/>
    <w:rsid w:val="00EB05DD"/>
    <w:rsid w:val="00EB0608"/>
    <w:rsid w:val="00EB0898"/>
    <w:rsid w:val="00EB0A13"/>
    <w:rsid w:val="00EB0E1B"/>
    <w:rsid w:val="00EB174C"/>
    <w:rsid w:val="00EB1BDA"/>
    <w:rsid w:val="00EB1DAF"/>
    <w:rsid w:val="00EB1FD4"/>
    <w:rsid w:val="00EB2192"/>
    <w:rsid w:val="00EB2898"/>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C7A99"/>
    <w:rsid w:val="00ED02B5"/>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7EC"/>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60"/>
    <w:rsid w:val="00EE20C2"/>
    <w:rsid w:val="00EE2463"/>
    <w:rsid w:val="00EE26A5"/>
    <w:rsid w:val="00EE2782"/>
    <w:rsid w:val="00EE2952"/>
    <w:rsid w:val="00EE29E2"/>
    <w:rsid w:val="00EE2DDE"/>
    <w:rsid w:val="00EE3360"/>
    <w:rsid w:val="00EE33BA"/>
    <w:rsid w:val="00EE3752"/>
    <w:rsid w:val="00EE3898"/>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7B2"/>
    <w:rsid w:val="00EE7D53"/>
    <w:rsid w:val="00EE7EA0"/>
    <w:rsid w:val="00EF014C"/>
    <w:rsid w:val="00EF0379"/>
    <w:rsid w:val="00EF0605"/>
    <w:rsid w:val="00EF0690"/>
    <w:rsid w:val="00EF0EBA"/>
    <w:rsid w:val="00EF1198"/>
    <w:rsid w:val="00EF16C7"/>
    <w:rsid w:val="00EF185F"/>
    <w:rsid w:val="00EF18AA"/>
    <w:rsid w:val="00EF1E98"/>
    <w:rsid w:val="00EF23C5"/>
    <w:rsid w:val="00EF2873"/>
    <w:rsid w:val="00EF2BA9"/>
    <w:rsid w:val="00EF2ED2"/>
    <w:rsid w:val="00EF32CE"/>
    <w:rsid w:val="00EF3463"/>
    <w:rsid w:val="00EF3816"/>
    <w:rsid w:val="00EF3A9B"/>
    <w:rsid w:val="00EF3F2E"/>
    <w:rsid w:val="00EF449D"/>
    <w:rsid w:val="00EF44EF"/>
    <w:rsid w:val="00EF45CE"/>
    <w:rsid w:val="00EF460F"/>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392"/>
    <w:rsid w:val="00EF7545"/>
    <w:rsid w:val="00EF7C68"/>
    <w:rsid w:val="00EF7D80"/>
    <w:rsid w:val="00EF7E22"/>
    <w:rsid w:val="00F005CC"/>
    <w:rsid w:val="00F007FE"/>
    <w:rsid w:val="00F00FCB"/>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007"/>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37"/>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A7D"/>
    <w:rsid w:val="00F11C0F"/>
    <w:rsid w:val="00F1248B"/>
    <w:rsid w:val="00F125BA"/>
    <w:rsid w:val="00F1266E"/>
    <w:rsid w:val="00F129F6"/>
    <w:rsid w:val="00F12D54"/>
    <w:rsid w:val="00F12F54"/>
    <w:rsid w:val="00F13188"/>
    <w:rsid w:val="00F13300"/>
    <w:rsid w:val="00F13920"/>
    <w:rsid w:val="00F13DF0"/>
    <w:rsid w:val="00F14266"/>
    <w:rsid w:val="00F1460B"/>
    <w:rsid w:val="00F1491E"/>
    <w:rsid w:val="00F151A4"/>
    <w:rsid w:val="00F15BB5"/>
    <w:rsid w:val="00F15D3C"/>
    <w:rsid w:val="00F15F6C"/>
    <w:rsid w:val="00F16427"/>
    <w:rsid w:val="00F1646A"/>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0"/>
    <w:rsid w:val="00F24D7E"/>
    <w:rsid w:val="00F252D4"/>
    <w:rsid w:val="00F25BB9"/>
    <w:rsid w:val="00F25E19"/>
    <w:rsid w:val="00F25E44"/>
    <w:rsid w:val="00F25FD3"/>
    <w:rsid w:val="00F26488"/>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0DA"/>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314"/>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9D"/>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EF8"/>
    <w:rsid w:val="00F50F17"/>
    <w:rsid w:val="00F51521"/>
    <w:rsid w:val="00F51713"/>
    <w:rsid w:val="00F51A5A"/>
    <w:rsid w:val="00F51A94"/>
    <w:rsid w:val="00F51C73"/>
    <w:rsid w:val="00F52098"/>
    <w:rsid w:val="00F520A2"/>
    <w:rsid w:val="00F5244A"/>
    <w:rsid w:val="00F525EE"/>
    <w:rsid w:val="00F52813"/>
    <w:rsid w:val="00F528BB"/>
    <w:rsid w:val="00F52992"/>
    <w:rsid w:val="00F52EA9"/>
    <w:rsid w:val="00F52EE5"/>
    <w:rsid w:val="00F53273"/>
    <w:rsid w:val="00F534E1"/>
    <w:rsid w:val="00F535C2"/>
    <w:rsid w:val="00F5362D"/>
    <w:rsid w:val="00F53E3C"/>
    <w:rsid w:val="00F54408"/>
    <w:rsid w:val="00F54506"/>
    <w:rsid w:val="00F54987"/>
    <w:rsid w:val="00F54B24"/>
    <w:rsid w:val="00F54B8B"/>
    <w:rsid w:val="00F54CEC"/>
    <w:rsid w:val="00F54DBD"/>
    <w:rsid w:val="00F55871"/>
    <w:rsid w:val="00F55CBC"/>
    <w:rsid w:val="00F563AD"/>
    <w:rsid w:val="00F56A4A"/>
    <w:rsid w:val="00F56BC8"/>
    <w:rsid w:val="00F57160"/>
    <w:rsid w:val="00F571A6"/>
    <w:rsid w:val="00F573C1"/>
    <w:rsid w:val="00F576EF"/>
    <w:rsid w:val="00F57A6C"/>
    <w:rsid w:val="00F57FC2"/>
    <w:rsid w:val="00F60013"/>
    <w:rsid w:val="00F60660"/>
    <w:rsid w:val="00F60692"/>
    <w:rsid w:val="00F6080E"/>
    <w:rsid w:val="00F60AD3"/>
    <w:rsid w:val="00F60B18"/>
    <w:rsid w:val="00F60BB2"/>
    <w:rsid w:val="00F60F42"/>
    <w:rsid w:val="00F61424"/>
    <w:rsid w:val="00F61820"/>
    <w:rsid w:val="00F61E2F"/>
    <w:rsid w:val="00F61FAE"/>
    <w:rsid w:val="00F6212F"/>
    <w:rsid w:val="00F62AA0"/>
    <w:rsid w:val="00F62EAF"/>
    <w:rsid w:val="00F63016"/>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66E"/>
    <w:rsid w:val="00F67892"/>
    <w:rsid w:val="00F679C1"/>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32D"/>
    <w:rsid w:val="00F7441D"/>
    <w:rsid w:val="00F7466E"/>
    <w:rsid w:val="00F74B37"/>
    <w:rsid w:val="00F75016"/>
    <w:rsid w:val="00F753F0"/>
    <w:rsid w:val="00F75541"/>
    <w:rsid w:val="00F76514"/>
    <w:rsid w:val="00F7699B"/>
    <w:rsid w:val="00F76C53"/>
    <w:rsid w:val="00F77260"/>
    <w:rsid w:val="00F80514"/>
    <w:rsid w:val="00F8063F"/>
    <w:rsid w:val="00F806CF"/>
    <w:rsid w:val="00F809B0"/>
    <w:rsid w:val="00F8111C"/>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532"/>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979E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EC5"/>
    <w:rsid w:val="00FA5F48"/>
    <w:rsid w:val="00FA61FD"/>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908"/>
    <w:rsid w:val="00FB6A1C"/>
    <w:rsid w:val="00FB75B9"/>
    <w:rsid w:val="00FB7DC2"/>
    <w:rsid w:val="00FB7E65"/>
    <w:rsid w:val="00FC00DA"/>
    <w:rsid w:val="00FC0657"/>
    <w:rsid w:val="00FC08F7"/>
    <w:rsid w:val="00FC0BC2"/>
    <w:rsid w:val="00FC0E17"/>
    <w:rsid w:val="00FC1028"/>
    <w:rsid w:val="00FC1121"/>
    <w:rsid w:val="00FC117D"/>
    <w:rsid w:val="00FC1644"/>
    <w:rsid w:val="00FC2062"/>
    <w:rsid w:val="00FC2A99"/>
    <w:rsid w:val="00FC2E37"/>
    <w:rsid w:val="00FC3588"/>
    <w:rsid w:val="00FC39BB"/>
    <w:rsid w:val="00FC3AD0"/>
    <w:rsid w:val="00FC3D04"/>
    <w:rsid w:val="00FC434C"/>
    <w:rsid w:val="00FC45DB"/>
    <w:rsid w:val="00FC4D34"/>
    <w:rsid w:val="00FC513A"/>
    <w:rsid w:val="00FC5878"/>
    <w:rsid w:val="00FC6176"/>
    <w:rsid w:val="00FC61D7"/>
    <w:rsid w:val="00FC63A1"/>
    <w:rsid w:val="00FC663E"/>
    <w:rsid w:val="00FC6E74"/>
    <w:rsid w:val="00FC72FB"/>
    <w:rsid w:val="00FC7590"/>
    <w:rsid w:val="00FC7720"/>
    <w:rsid w:val="00FC777E"/>
    <w:rsid w:val="00FC7787"/>
    <w:rsid w:val="00FC788F"/>
    <w:rsid w:val="00FC7BC8"/>
    <w:rsid w:val="00FD04FC"/>
    <w:rsid w:val="00FD056A"/>
    <w:rsid w:val="00FD0684"/>
    <w:rsid w:val="00FD06D1"/>
    <w:rsid w:val="00FD07B5"/>
    <w:rsid w:val="00FD0DC0"/>
    <w:rsid w:val="00FD11DA"/>
    <w:rsid w:val="00FD15AC"/>
    <w:rsid w:val="00FD163B"/>
    <w:rsid w:val="00FD18BC"/>
    <w:rsid w:val="00FD1948"/>
    <w:rsid w:val="00FD2F70"/>
    <w:rsid w:val="00FD3289"/>
    <w:rsid w:val="00FD34AD"/>
    <w:rsid w:val="00FD35A0"/>
    <w:rsid w:val="00FD3740"/>
    <w:rsid w:val="00FD3796"/>
    <w:rsid w:val="00FD39C5"/>
    <w:rsid w:val="00FD3FA3"/>
    <w:rsid w:val="00FD4048"/>
    <w:rsid w:val="00FD41EA"/>
    <w:rsid w:val="00FD42CF"/>
    <w:rsid w:val="00FD43E4"/>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B9B"/>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2EF"/>
    <w:rsid w:val="00FF3AE8"/>
    <w:rsid w:val="00FF3CDB"/>
    <w:rsid w:val="00FF3DFB"/>
    <w:rsid w:val="00FF3F70"/>
    <w:rsid w:val="00FF4098"/>
    <w:rsid w:val="00FF425B"/>
    <w:rsid w:val="00FF4722"/>
    <w:rsid w:val="00FF4FE8"/>
    <w:rsid w:val="00FF54CF"/>
    <w:rsid w:val="00FF57CA"/>
    <w:rsid w:val="00FF5858"/>
    <w:rsid w:val="00FF5C66"/>
    <w:rsid w:val="00FF5E4D"/>
    <w:rsid w:val="00FF6891"/>
    <w:rsid w:val="00FF68E7"/>
    <w:rsid w:val="00FF6A5A"/>
    <w:rsid w:val="00FF6BDF"/>
    <w:rsid w:val="00FF742E"/>
    <w:rsid w:val="00FF76FE"/>
    <w:rsid w:val="00FF7A7F"/>
    <w:rsid w:val="013559FE"/>
    <w:rsid w:val="013F49FD"/>
    <w:rsid w:val="015644BC"/>
    <w:rsid w:val="015C1B8C"/>
    <w:rsid w:val="01AD03D7"/>
    <w:rsid w:val="01B52CF5"/>
    <w:rsid w:val="01C02D07"/>
    <w:rsid w:val="01CD6896"/>
    <w:rsid w:val="01D141F9"/>
    <w:rsid w:val="023B72F7"/>
    <w:rsid w:val="023C318B"/>
    <w:rsid w:val="024C338F"/>
    <w:rsid w:val="02836F1B"/>
    <w:rsid w:val="029B2623"/>
    <w:rsid w:val="02B41020"/>
    <w:rsid w:val="02BB3CD8"/>
    <w:rsid w:val="02CE7923"/>
    <w:rsid w:val="02EE65A7"/>
    <w:rsid w:val="02F56E71"/>
    <w:rsid w:val="03037C81"/>
    <w:rsid w:val="03163115"/>
    <w:rsid w:val="032A22DA"/>
    <w:rsid w:val="03413055"/>
    <w:rsid w:val="03740DE1"/>
    <w:rsid w:val="037F57FE"/>
    <w:rsid w:val="038F118E"/>
    <w:rsid w:val="03994471"/>
    <w:rsid w:val="03BE24C7"/>
    <w:rsid w:val="03CA4D95"/>
    <w:rsid w:val="03CB74C3"/>
    <w:rsid w:val="03D548FF"/>
    <w:rsid w:val="03DE10F9"/>
    <w:rsid w:val="04063FE1"/>
    <w:rsid w:val="041C7221"/>
    <w:rsid w:val="042161CD"/>
    <w:rsid w:val="042B0470"/>
    <w:rsid w:val="042D2398"/>
    <w:rsid w:val="04402907"/>
    <w:rsid w:val="04573A82"/>
    <w:rsid w:val="04780EF9"/>
    <w:rsid w:val="048D6528"/>
    <w:rsid w:val="04A775D4"/>
    <w:rsid w:val="04A92701"/>
    <w:rsid w:val="04B37BA5"/>
    <w:rsid w:val="04C33B0D"/>
    <w:rsid w:val="04C60576"/>
    <w:rsid w:val="04F5755C"/>
    <w:rsid w:val="050F063C"/>
    <w:rsid w:val="052D2E12"/>
    <w:rsid w:val="052E3506"/>
    <w:rsid w:val="052F619C"/>
    <w:rsid w:val="053674DD"/>
    <w:rsid w:val="05376B93"/>
    <w:rsid w:val="053C70C4"/>
    <w:rsid w:val="0550176B"/>
    <w:rsid w:val="05542D26"/>
    <w:rsid w:val="05833E73"/>
    <w:rsid w:val="058947A0"/>
    <w:rsid w:val="059E6F5E"/>
    <w:rsid w:val="05CC7F10"/>
    <w:rsid w:val="05EB7E5D"/>
    <w:rsid w:val="060C32BF"/>
    <w:rsid w:val="062338B2"/>
    <w:rsid w:val="06387666"/>
    <w:rsid w:val="065A2E3C"/>
    <w:rsid w:val="069E2614"/>
    <w:rsid w:val="06A2743B"/>
    <w:rsid w:val="06A5297F"/>
    <w:rsid w:val="06A970A1"/>
    <w:rsid w:val="06CF23B1"/>
    <w:rsid w:val="06FB60AA"/>
    <w:rsid w:val="07120344"/>
    <w:rsid w:val="072945B0"/>
    <w:rsid w:val="072C1E39"/>
    <w:rsid w:val="073B3239"/>
    <w:rsid w:val="074261BD"/>
    <w:rsid w:val="07762FAE"/>
    <w:rsid w:val="078E4325"/>
    <w:rsid w:val="079B7A0D"/>
    <w:rsid w:val="07A22148"/>
    <w:rsid w:val="07A677CA"/>
    <w:rsid w:val="07B64C34"/>
    <w:rsid w:val="07CF5DBC"/>
    <w:rsid w:val="07D307CE"/>
    <w:rsid w:val="07DD2969"/>
    <w:rsid w:val="07E6453F"/>
    <w:rsid w:val="07E97233"/>
    <w:rsid w:val="07FA40E4"/>
    <w:rsid w:val="07FA6995"/>
    <w:rsid w:val="081A49EA"/>
    <w:rsid w:val="083A3518"/>
    <w:rsid w:val="08483A71"/>
    <w:rsid w:val="08494C63"/>
    <w:rsid w:val="085C470B"/>
    <w:rsid w:val="086B7589"/>
    <w:rsid w:val="089D0478"/>
    <w:rsid w:val="08B006D7"/>
    <w:rsid w:val="08B936F5"/>
    <w:rsid w:val="08E74D7B"/>
    <w:rsid w:val="08F30DB8"/>
    <w:rsid w:val="08F80534"/>
    <w:rsid w:val="090D03E3"/>
    <w:rsid w:val="090D7A00"/>
    <w:rsid w:val="090F1421"/>
    <w:rsid w:val="09103B70"/>
    <w:rsid w:val="0912042F"/>
    <w:rsid w:val="091466A5"/>
    <w:rsid w:val="093E7CC7"/>
    <w:rsid w:val="09587C3E"/>
    <w:rsid w:val="097746F9"/>
    <w:rsid w:val="097B2B9E"/>
    <w:rsid w:val="097E40EF"/>
    <w:rsid w:val="09935C44"/>
    <w:rsid w:val="09A34570"/>
    <w:rsid w:val="09A5684A"/>
    <w:rsid w:val="09A62C4D"/>
    <w:rsid w:val="09B6697F"/>
    <w:rsid w:val="09B85B3B"/>
    <w:rsid w:val="09BB14D2"/>
    <w:rsid w:val="09DA2212"/>
    <w:rsid w:val="09EF58D1"/>
    <w:rsid w:val="09F6142F"/>
    <w:rsid w:val="0A060E98"/>
    <w:rsid w:val="0A072481"/>
    <w:rsid w:val="0A111B0D"/>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A4E9C"/>
    <w:rsid w:val="0AF10B25"/>
    <w:rsid w:val="0B066AD8"/>
    <w:rsid w:val="0B392103"/>
    <w:rsid w:val="0B3C464E"/>
    <w:rsid w:val="0B4D5D14"/>
    <w:rsid w:val="0B633330"/>
    <w:rsid w:val="0B65633F"/>
    <w:rsid w:val="0B697B67"/>
    <w:rsid w:val="0B992FC4"/>
    <w:rsid w:val="0BAB4C3D"/>
    <w:rsid w:val="0BAC2E82"/>
    <w:rsid w:val="0BD4411F"/>
    <w:rsid w:val="0BD62AD1"/>
    <w:rsid w:val="0BDD4F7F"/>
    <w:rsid w:val="0BE25D6D"/>
    <w:rsid w:val="0BEC3A35"/>
    <w:rsid w:val="0BEC723D"/>
    <w:rsid w:val="0BF3289B"/>
    <w:rsid w:val="0BF82C78"/>
    <w:rsid w:val="0BF871DD"/>
    <w:rsid w:val="0C0D6006"/>
    <w:rsid w:val="0C23162F"/>
    <w:rsid w:val="0C267773"/>
    <w:rsid w:val="0C2E01B3"/>
    <w:rsid w:val="0C3059AA"/>
    <w:rsid w:val="0C3C73DD"/>
    <w:rsid w:val="0C3D2519"/>
    <w:rsid w:val="0C4409B5"/>
    <w:rsid w:val="0C523899"/>
    <w:rsid w:val="0C5D5CD1"/>
    <w:rsid w:val="0C6B1B4B"/>
    <w:rsid w:val="0C80621D"/>
    <w:rsid w:val="0C8B115B"/>
    <w:rsid w:val="0C8B154B"/>
    <w:rsid w:val="0CC8716B"/>
    <w:rsid w:val="0CF502B3"/>
    <w:rsid w:val="0D2B247C"/>
    <w:rsid w:val="0D2F389A"/>
    <w:rsid w:val="0D4C5B63"/>
    <w:rsid w:val="0D4D5C1F"/>
    <w:rsid w:val="0D60594E"/>
    <w:rsid w:val="0D643788"/>
    <w:rsid w:val="0D7B164F"/>
    <w:rsid w:val="0D854973"/>
    <w:rsid w:val="0D8A08FF"/>
    <w:rsid w:val="0DA26547"/>
    <w:rsid w:val="0DC10F1B"/>
    <w:rsid w:val="0DC563A3"/>
    <w:rsid w:val="0DDD6C64"/>
    <w:rsid w:val="0E4424D3"/>
    <w:rsid w:val="0E5529E4"/>
    <w:rsid w:val="0E8F546F"/>
    <w:rsid w:val="0E904467"/>
    <w:rsid w:val="0ECE71CE"/>
    <w:rsid w:val="0ECF4CF8"/>
    <w:rsid w:val="0EE51B71"/>
    <w:rsid w:val="0EF1099A"/>
    <w:rsid w:val="0F0B0C64"/>
    <w:rsid w:val="0F13783F"/>
    <w:rsid w:val="0F1E79A8"/>
    <w:rsid w:val="0F225B1B"/>
    <w:rsid w:val="0F360F0A"/>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1EAF"/>
    <w:rsid w:val="101C653D"/>
    <w:rsid w:val="102454BB"/>
    <w:rsid w:val="103740EA"/>
    <w:rsid w:val="103B6CD4"/>
    <w:rsid w:val="103C0192"/>
    <w:rsid w:val="109059BD"/>
    <w:rsid w:val="109A4137"/>
    <w:rsid w:val="10D34F95"/>
    <w:rsid w:val="10D46685"/>
    <w:rsid w:val="10DC4CF9"/>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5D51C1"/>
    <w:rsid w:val="11730667"/>
    <w:rsid w:val="11796160"/>
    <w:rsid w:val="117E3E17"/>
    <w:rsid w:val="11805D10"/>
    <w:rsid w:val="118E2A81"/>
    <w:rsid w:val="119E790B"/>
    <w:rsid w:val="11A562A2"/>
    <w:rsid w:val="11D56DE8"/>
    <w:rsid w:val="12414446"/>
    <w:rsid w:val="125520EE"/>
    <w:rsid w:val="12574E45"/>
    <w:rsid w:val="12675547"/>
    <w:rsid w:val="126D201D"/>
    <w:rsid w:val="126E0E9B"/>
    <w:rsid w:val="12773A64"/>
    <w:rsid w:val="127F2003"/>
    <w:rsid w:val="12A52021"/>
    <w:rsid w:val="12C40E57"/>
    <w:rsid w:val="12CD5F7F"/>
    <w:rsid w:val="12DF1B96"/>
    <w:rsid w:val="12F240ED"/>
    <w:rsid w:val="12F77121"/>
    <w:rsid w:val="12FD1D5A"/>
    <w:rsid w:val="13162160"/>
    <w:rsid w:val="131C7703"/>
    <w:rsid w:val="132C272D"/>
    <w:rsid w:val="13367949"/>
    <w:rsid w:val="133E6FF6"/>
    <w:rsid w:val="135A78BC"/>
    <w:rsid w:val="135E1DFD"/>
    <w:rsid w:val="136A53C6"/>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C12923"/>
    <w:rsid w:val="14E02FB8"/>
    <w:rsid w:val="15023451"/>
    <w:rsid w:val="150E745B"/>
    <w:rsid w:val="15143747"/>
    <w:rsid w:val="151A457F"/>
    <w:rsid w:val="151D27FC"/>
    <w:rsid w:val="152B7105"/>
    <w:rsid w:val="154C7E96"/>
    <w:rsid w:val="15512989"/>
    <w:rsid w:val="156D4BAB"/>
    <w:rsid w:val="15767F10"/>
    <w:rsid w:val="15822045"/>
    <w:rsid w:val="15896B57"/>
    <w:rsid w:val="15E73CAB"/>
    <w:rsid w:val="15F41F95"/>
    <w:rsid w:val="15FF679C"/>
    <w:rsid w:val="161359E4"/>
    <w:rsid w:val="163B0040"/>
    <w:rsid w:val="163B6B2A"/>
    <w:rsid w:val="163D31CD"/>
    <w:rsid w:val="164D3A23"/>
    <w:rsid w:val="165F040B"/>
    <w:rsid w:val="167166CC"/>
    <w:rsid w:val="167F3718"/>
    <w:rsid w:val="168B48E5"/>
    <w:rsid w:val="168F72ED"/>
    <w:rsid w:val="169948C7"/>
    <w:rsid w:val="169C3915"/>
    <w:rsid w:val="16BD4E15"/>
    <w:rsid w:val="16BE3E4A"/>
    <w:rsid w:val="16CD42DF"/>
    <w:rsid w:val="16CE21C7"/>
    <w:rsid w:val="16E34C24"/>
    <w:rsid w:val="170352FB"/>
    <w:rsid w:val="17277B54"/>
    <w:rsid w:val="173240A3"/>
    <w:rsid w:val="173D4823"/>
    <w:rsid w:val="173E162A"/>
    <w:rsid w:val="174C0270"/>
    <w:rsid w:val="17667170"/>
    <w:rsid w:val="176A0AF3"/>
    <w:rsid w:val="177C6745"/>
    <w:rsid w:val="177D4640"/>
    <w:rsid w:val="177E0356"/>
    <w:rsid w:val="17941E49"/>
    <w:rsid w:val="179A6E4A"/>
    <w:rsid w:val="17A35DD9"/>
    <w:rsid w:val="17A76F2B"/>
    <w:rsid w:val="17B95D08"/>
    <w:rsid w:val="17CD6238"/>
    <w:rsid w:val="17CE02F4"/>
    <w:rsid w:val="181C77B5"/>
    <w:rsid w:val="182E0B4B"/>
    <w:rsid w:val="182F06B0"/>
    <w:rsid w:val="1830534F"/>
    <w:rsid w:val="186D26D8"/>
    <w:rsid w:val="18764C2C"/>
    <w:rsid w:val="187B650B"/>
    <w:rsid w:val="188921B8"/>
    <w:rsid w:val="18895AA4"/>
    <w:rsid w:val="18AB670D"/>
    <w:rsid w:val="18EC3797"/>
    <w:rsid w:val="193C60B2"/>
    <w:rsid w:val="193E0F89"/>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ED6B86"/>
    <w:rsid w:val="19F241A9"/>
    <w:rsid w:val="19F965B8"/>
    <w:rsid w:val="1A0127C0"/>
    <w:rsid w:val="1A0D18ED"/>
    <w:rsid w:val="1A101645"/>
    <w:rsid w:val="1A2B00E3"/>
    <w:rsid w:val="1A340E9B"/>
    <w:rsid w:val="1A360A0F"/>
    <w:rsid w:val="1A5D2DAF"/>
    <w:rsid w:val="1A5E4E62"/>
    <w:rsid w:val="1A6A57EF"/>
    <w:rsid w:val="1A763790"/>
    <w:rsid w:val="1A7669BD"/>
    <w:rsid w:val="1A8D6167"/>
    <w:rsid w:val="1AAF43A8"/>
    <w:rsid w:val="1ACE2B6A"/>
    <w:rsid w:val="1AD93AA5"/>
    <w:rsid w:val="1B013EC6"/>
    <w:rsid w:val="1B06430C"/>
    <w:rsid w:val="1B1D67D7"/>
    <w:rsid w:val="1B2A32F8"/>
    <w:rsid w:val="1B5A2117"/>
    <w:rsid w:val="1B5C57F5"/>
    <w:rsid w:val="1B63432F"/>
    <w:rsid w:val="1B6D5C31"/>
    <w:rsid w:val="1B927805"/>
    <w:rsid w:val="1B9C443B"/>
    <w:rsid w:val="1B9D7873"/>
    <w:rsid w:val="1BA850AA"/>
    <w:rsid w:val="1BB9141E"/>
    <w:rsid w:val="1BC13C6A"/>
    <w:rsid w:val="1BC906FE"/>
    <w:rsid w:val="1BDA6E4C"/>
    <w:rsid w:val="1BE41320"/>
    <w:rsid w:val="1BE42072"/>
    <w:rsid w:val="1C187CC5"/>
    <w:rsid w:val="1C1D317C"/>
    <w:rsid w:val="1C321CEA"/>
    <w:rsid w:val="1C475512"/>
    <w:rsid w:val="1C4E5985"/>
    <w:rsid w:val="1C5C6156"/>
    <w:rsid w:val="1C6200E9"/>
    <w:rsid w:val="1C871639"/>
    <w:rsid w:val="1C8C76C3"/>
    <w:rsid w:val="1C993A16"/>
    <w:rsid w:val="1C9E4E3E"/>
    <w:rsid w:val="1CB738A1"/>
    <w:rsid w:val="1CCE27F5"/>
    <w:rsid w:val="1CD56EE4"/>
    <w:rsid w:val="1CE36074"/>
    <w:rsid w:val="1CF670B8"/>
    <w:rsid w:val="1CFB6769"/>
    <w:rsid w:val="1D063703"/>
    <w:rsid w:val="1D0A42CA"/>
    <w:rsid w:val="1D220552"/>
    <w:rsid w:val="1D261670"/>
    <w:rsid w:val="1D293562"/>
    <w:rsid w:val="1D3A0522"/>
    <w:rsid w:val="1D41206F"/>
    <w:rsid w:val="1D430342"/>
    <w:rsid w:val="1D5E4D58"/>
    <w:rsid w:val="1D66740C"/>
    <w:rsid w:val="1D7000A1"/>
    <w:rsid w:val="1DC110DE"/>
    <w:rsid w:val="1DFA6D92"/>
    <w:rsid w:val="1E007D0B"/>
    <w:rsid w:val="1E0765FF"/>
    <w:rsid w:val="1E2A62D0"/>
    <w:rsid w:val="1E306135"/>
    <w:rsid w:val="1E393CF9"/>
    <w:rsid w:val="1E4D70BE"/>
    <w:rsid w:val="1E5A5274"/>
    <w:rsid w:val="1E5B791D"/>
    <w:rsid w:val="1E7338B6"/>
    <w:rsid w:val="1E8D3F61"/>
    <w:rsid w:val="1E9416FC"/>
    <w:rsid w:val="1EA42BEC"/>
    <w:rsid w:val="1ED35FBC"/>
    <w:rsid w:val="1ED75E29"/>
    <w:rsid w:val="1EE377FF"/>
    <w:rsid w:val="1F1D0F67"/>
    <w:rsid w:val="1F1E7FD1"/>
    <w:rsid w:val="1F4637B8"/>
    <w:rsid w:val="1FA90D5A"/>
    <w:rsid w:val="1FC65FD3"/>
    <w:rsid w:val="1FC92E4F"/>
    <w:rsid w:val="1FD2008D"/>
    <w:rsid w:val="1FE10EDF"/>
    <w:rsid w:val="1FFA3F61"/>
    <w:rsid w:val="1FFC6F85"/>
    <w:rsid w:val="202255CA"/>
    <w:rsid w:val="20397B85"/>
    <w:rsid w:val="204401E4"/>
    <w:rsid w:val="205A2506"/>
    <w:rsid w:val="205B2098"/>
    <w:rsid w:val="206F76D1"/>
    <w:rsid w:val="20781843"/>
    <w:rsid w:val="2091561C"/>
    <w:rsid w:val="209D0D2C"/>
    <w:rsid w:val="20A11725"/>
    <w:rsid w:val="20A25ED8"/>
    <w:rsid w:val="20AB6D46"/>
    <w:rsid w:val="20B308A1"/>
    <w:rsid w:val="20DA0168"/>
    <w:rsid w:val="20F24B71"/>
    <w:rsid w:val="211D3CA6"/>
    <w:rsid w:val="213B3F29"/>
    <w:rsid w:val="21412C99"/>
    <w:rsid w:val="21496927"/>
    <w:rsid w:val="214A482F"/>
    <w:rsid w:val="214C4D5D"/>
    <w:rsid w:val="214F0117"/>
    <w:rsid w:val="21597306"/>
    <w:rsid w:val="216B3F81"/>
    <w:rsid w:val="21733324"/>
    <w:rsid w:val="21810EFE"/>
    <w:rsid w:val="21901F4F"/>
    <w:rsid w:val="21A444C8"/>
    <w:rsid w:val="21A5278A"/>
    <w:rsid w:val="21AF704C"/>
    <w:rsid w:val="21B63479"/>
    <w:rsid w:val="21B8487C"/>
    <w:rsid w:val="21C13A0B"/>
    <w:rsid w:val="21C916C4"/>
    <w:rsid w:val="21E5030B"/>
    <w:rsid w:val="220F1C97"/>
    <w:rsid w:val="22384ACD"/>
    <w:rsid w:val="223B2344"/>
    <w:rsid w:val="224D7749"/>
    <w:rsid w:val="227D76CE"/>
    <w:rsid w:val="2281406F"/>
    <w:rsid w:val="228B733B"/>
    <w:rsid w:val="228C24CD"/>
    <w:rsid w:val="22A77D8C"/>
    <w:rsid w:val="22AF4A11"/>
    <w:rsid w:val="22B02A4E"/>
    <w:rsid w:val="22B8269B"/>
    <w:rsid w:val="22C44F3A"/>
    <w:rsid w:val="22D93EB7"/>
    <w:rsid w:val="22FA3332"/>
    <w:rsid w:val="23127854"/>
    <w:rsid w:val="231E09F7"/>
    <w:rsid w:val="2333194B"/>
    <w:rsid w:val="23383C8A"/>
    <w:rsid w:val="23604671"/>
    <w:rsid w:val="236535ED"/>
    <w:rsid w:val="23746F1D"/>
    <w:rsid w:val="23750F35"/>
    <w:rsid w:val="23A5494B"/>
    <w:rsid w:val="23A63D48"/>
    <w:rsid w:val="23A7217C"/>
    <w:rsid w:val="23AC2DA6"/>
    <w:rsid w:val="23AD1BD5"/>
    <w:rsid w:val="23AF5512"/>
    <w:rsid w:val="23C57383"/>
    <w:rsid w:val="24046497"/>
    <w:rsid w:val="240E260C"/>
    <w:rsid w:val="243D5B3A"/>
    <w:rsid w:val="243F2B37"/>
    <w:rsid w:val="24472FBE"/>
    <w:rsid w:val="244C3251"/>
    <w:rsid w:val="24607B0F"/>
    <w:rsid w:val="246109E4"/>
    <w:rsid w:val="248654D3"/>
    <w:rsid w:val="248E0B5A"/>
    <w:rsid w:val="24946808"/>
    <w:rsid w:val="2496497D"/>
    <w:rsid w:val="249C39D3"/>
    <w:rsid w:val="24A33524"/>
    <w:rsid w:val="24B05BEC"/>
    <w:rsid w:val="24B11478"/>
    <w:rsid w:val="24CE08F5"/>
    <w:rsid w:val="24F25E06"/>
    <w:rsid w:val="24F64D5F"/>
    <w:rsid w:val="25197E50"/>
    <w:rsid w:val="251F16A2"/>
    <w:rsid w:val="25272196"/>
    <w:rsid w:val="252B6AEB"/>
    <w:rsid w:val="253A77D0"/>
    <w:rsid w:val="2549103A"/>
    <w:rsid w:val="254D1C5E"/>
    <w:rsid w:val="255D500D"/>
    <w:rsid w:val="25637C92"/>
    <w:rsid w:val="256C1686"/>
    <w:rsid w:val="25797C16"/>
    <w:rsid w:val="25807175"/>
    <w:rsid w:val="25905FC6"/>
    <w:rsid w:val="25965D4B"/>
    <w:rsid w:val="259F6326"/>
    <w:rsid w:val="25B620E9"/>
    <w:rsid w:val="25CC76B6"/>
    <w:rsid w:val="25DD5D9A"/>
    <w:rsid w:val="25DE276F"/>
    <w:rsid w:val="25EC0928"/>
    <w:rsid w:val="25EC6622"/>
    <w:rsid w:val="25F846F4"/>
    <w:rsid w:val="260D5DD5"/>
    <w:rsid w:val="2614529A"/>
    <w:rsid w:val="26241050"/>
    <w:rsid w:val="26264CAB"/>
    <w:rsid w:val="263155A4"/>
    <w:rsid w:val="26373435"/>
    <w:rsid w:val="26641479"/>
    <w:rsid w:val="26D63325"/>
    <w:rsid w:val="26EA49E8"/>
    <w:rsid w:val="26EB1253"/>
    <w:rsid w:val="26ED51E7"/>
    <w:rsid w:val="26F36B77"/>
    <w:rsid w:val="26F5217A"/>
    <w:rsid w:val="26F83705"/>
    <w:rsid w:val="27097897"/>
    <w:rsid w:val="270B1DEB"/>
    <w:rsid w:val="272C34E2"/>
    <w:rsid w:val="27330503"/>
    <w:rsid w:val="27376968"/>
    <w:rsid w:val="273A2F2F"/>
    <w:rsid w:val="27664377"/>
    <w:rsid w:val="27705ECD"/>
    <w:rsid w:val="277B186B"/>
    <w:rsid w:val="278A3B13"/>
    <w:rsid w:val="279A4C5F"/>
    <w:rsid w:val="279C6A8F"/>
    <w:rsid w:val="27B413E3"/>
    <w:rsid w:val="27F34621"/>
    <w:rsid w:val="27F75876"/>
    <w:rsid w:val="280712B5"/>
    <w:rsid w:val="2807484F"/>
    <w:rsid w:val="281704AE"/>
    <w:rsid w:val="283C5464"/>
    <w:rsid w:val="28423D9D"/>
    <w:rsid w:val="286D0883"/>
    <w:rsid w:val="2893739E"/>
    <w:rsid w:val="28C15F12"/>
    <w:rsid w:val="28D50B24"/>
    <w:rsid w:val="28D8496E"/>
    <w:rsid w:val="28DC5745"/>
    <w:rsid w:val="28E479CB"/>
    <w:rsid w:val="28F22EC0"/>
    <w:rsid w:val="28FB7C42"/>
    <w:rsid w:val="290F33D9"/>
    <w:rsid w:val="291762CC"/>
    <w:rsid w:val="2931026C"/>
    <w:rsid w:val="293B501E"/>
    <w:rsid w:val="295D2D11"/>
    <w:rsid w:val="297D3B29"/>
    <w:rsid w:val="29827E02"/>
    <w:rsid w:val="29870C03"/>
    <w:rsid w:val="2990129E"/>
    <w:rsid w:val="29AD4614"/>
    <w:rsid w:val="29B473E0"/>
    <w:rsid w:val="29BB1A89"/>
    <w:rsid w:val="29C230AD"/>
    <w:rsid w:val="29C72459"/>
    <w:rsid w:val="29EB64D6"/>
    <w:rsid w:val="2A064A60"/>
    <w:rsid w:val="2A323CC9"/>
    <w:rsid w:val="2A4409AE"/>
    <w:rsid w:val="2A5D2B41"/>
    <w:rsid w:val="2A770838"/>
    <w:rsid w:val="2A7E2034"/>
    <w:rsid w:val="2A88466F"/>
    <w:rsid w:val="2A8C31C6"/>
    <w:rsid w:val="2A9F6DA5"/>
    <w:rsid w:val="2ABC5633"/>
    <w:rsid w:val="2AC7542D"/>
    <w:rsid w:val="2AE34A9F"/>
    <w:rsid w:val="2AE54604"/>
    <w:rsid w:val="2AEA2E94"/>
    <w:rsid w:val="2B08651B"/>
    <w:rsid w:val="2B0873F8"/>
    <w:rsid w:val="2B0A494B"/>
    <w:rsid w:val="2B0F5C73"/>
    <w:rsid w:val="2B164ADE"/>
    <w:rsid w:val="2B3722B7"/>
    <w:rsid w:val="2B4C1381"/>
    <w:rsid w:val="2BAE164F"/>
    <w:rsid w:val="2BCD4DC7"/>
    <w:rsid w:val="2BD34AB3"/>
    <w:rsid w:val="2BF15617"/>
    <w:rsid w:val="2C155BEB"/>
    <w:rsid w:val="2C2A26D6"/>
    <w:rsid w:val="2C4812EC"/>
    <w:rsid w:val="2C493ECD"/>
    <w:rsid w:val="2C4D2093"/>
    <w:rsid w:val="2C743C5E"/>
    <w:rsid w:val="2C8E5DD9"/>
    <w:rsid w:val="2C9E5117"/>
    <w:rsid w:val="2CBC69E2"/>
    <w:rsid w:val="2CDF6214"/>
    <w:rsid w:val="2CE7470A"/>
    <w:rsid w:val="2D25295B"/>
    <w:rsid w:val="2D49332C"/>
    <w:rsid w:val="2D4B4194"/>
    <w:rsid w:val="2D6C64CF"/>
    <w:rsid w:val="2D6F1828"/>
    <w:rsid w:val="2D805224"/>
    <w:rsid w:val="2D836CA7"/>
    <w:rsid w:val="2D9A5493"/>
    <w:rsid w:val="2DB70FC3"/>
    <w:rsid w:val="2DE06954"/>
    <w:rsid w:val="2DF11F7F"/>
    <w:rsid w:val="2E074793"/>
    <w:rsid w:val="2E147C79"/>
    <w:rsid w:val="2E393FDB"/>
    <w:rsid w:val="2E4375F4"/>
    <w:rsid w:val="2E4E5CF5"/>
    <w:rsid w:val="2E77446F"/>
    <w:rsid w:val="2EA9484A"/>
    <w:rsid w:val="2EAF1125"/>
    <w:rsid w:val="2EC47C2B"/>
    <w:rsid w:val="2ED45EBC"/>
    <w:rsid w:val="2EF72C3C"/>
    <w:rsid w:val="2F1262F0"/>
    <w:rsid w:val="2F1A7A74"/>
    <w:rsid w:val="2F2041C3"/>
    <w:rsid w:val="2F254FFA"/>
    <w:rsid w:val="2F2B60AF"/>
    <w:rsid w:val="2F312E28"/>
    <w:rsid w:val="2F351AA1"/>
    <w:rsid w:val="2F490D6D"/>
    <w:rsid w:val="2F672131"/>
    <w:rsid w:val="2F6F2FEA"/>
    <w:rsid w:val="2F74493B"/>
    <w:rsid w:val="2F816ADF"/>
    <w:rsid w:val="2F8B3281"/>
    <w:rsid w:val="2F8D71FE"/>
    <w:rsid w:val="2F8E0784"/>
    <w:rsid w:val="2FC451BE"/>
    <w:rsid w:val="2FCA6BA4"/>
    <w:rsid w:val="2FDC4998"/>
    <w:rsid w:val="2FE72B4C"/>
    <w:rsid w:val="30377994"/>
    <w:rsid w:val="30397E43"/>
    <w:rsid w:val="304021CF"/>
    <w:rsid w:val="304772E7"/>
    <w:rsid w:val="305C7CF8"/>
    <w:rsid w:val="307B4B60"/>
    <w:rsid w:val="309857EA"/>
    <w:rsid w:val="30A34F80"/>
    <w:rsid w:val="30A70324"/>
    <w:rsid w:val="30AC6746"/>
    <w:rsid w:val="30B510D8"/>
    <w:rsid w:val="30B7170B"/>
    <w:rsid w:val="30C74874"/>
    <w:rsid w:val="30D74EE7"/>
    <w:rsid w:val="30E10BCA"/>
    <w:rsid w:val="311A36FA"/>
    <w:rsid w:val="31217818"/>
    <w:rsid w:val="31220100"/>
    <w:rsid w:val="316B55DB"/>
    <w:rsid w:val="317D3178"/>
    <w:rsid w:val="317D78B4"/>
    <w:rsid w:val="31825334"/>
    <w:rsid w:val="3189615B"/>
    <w:rsid w:val="318A3915"/>
    <w:rsid w:val="31BD4DEC"/>
    <w:rsid w:val="31CB268E"/>
    <w:rsid w:val="31D1684D"/>
    <w:rsid w:val="31EF6277"/>
    <w:rsid w:val="32130D2B"/>
    <w:rsid w:val="322A2AC0"/>
    <w:rsid w:val="32532C37"/>
    <w:rsid w:val="3286142E"/>
    <w:rsid w:val="32B37FBF"/>
    <w:rsid w:val="32D71BA1"/>
    <w:rsid w:val="32F71241"/>
    <w:rsid w:val="33026CC5"/>
    <w:rsid w:val="330E7E56"/>
    <w:rsid w:val="33392F0E"/>
    <w:rsid w:val="333B4683"/>
    <w:rsid w:val="33655903"/>
    <w:rsid w:val="33764DB8"/>
    <w:rsid w:val="337874BC"/>
    <w:rsid w:val="338761EA"/>
    <w:rsid w:val="338F6B01"/>
    <w:rsid w:val="339325E3"/>
    <w:rsid w:val="339E007E"/>
    <w:rsid w:val="33C4477D"/>
    <w:rsid w:val="33F57504"/>
    <w:rsid w:val="33F73630"/>
    <w:rsid w:val="3417307B"/>
    <w:rsid w:val="342B09E2"/>
    <w:rsid w:val="342E745A"/>
    <w:rsid w:val="342F03B4"/>
    <w:rsid w:val="34390853"/>
    <w:rsid w:val="343D3CB9"/>
    <w:rsid w:val="345278D1"/>
    <w:rsid w:val="34696841"/>
    <w:rsid w:val="34701D5A"/>
    <w:rsid w:val="34A33F34"/>
    <w:rsid w:val="34AD54EC"/>
    <w:rsid w:val="34CB6F0D"/>
    <w:rsid w:val="34DC0E1F"/>
    <w:rsid w:val="34EC1320"/>
    <w:rsid w:val="34F61016"/>
    <w:rsid w:val="35061878"/>
    <w:rsid w:val="350D1981"/>
    <w:rsid w:val="35334F90"/>
    <w:rsid w:val="35374677"/>
    <w:rsid w:val="35661234"/>
    <w:rsid w:val="3584576E"/>
    <w:rsid w:val="359978BE"/>
    <w:rsid w:val="35A23E5D"/>
    <w:rsid w:val="35C464CA"/>
    <w:rsid w:val="35E8113F"/>
    <w:rsid w:val="35FD5922"/>
    <w:rsid w:val="36170D7D"/>
    <w:rsid w:val="36761E29"/>
    <w:rsid w:val="36814EFF"/>
    <w:rsid w:val="369210DE"/>
    <w:rsid w:val="3696421B"/>
    <w:rsid w:val="36A036FB"/>
    <w:rsid w:val="36AD7AFE"/>
    <w:rsid w:val="36CF72D9"/>
    <w:rsid w:val="37396143"/>
    <w:rsid w:val="376452CB"/>
    <w:rsid w:val="37832694"/>
    <w:rsid w:val="378D71EA"/>
    <w:rsid w:val="37B46DA5"/>
    <w:rsid w:val="37C223DC"/>
    <w:rsid w:val="37DE74B9"/>
    <w:rsid w:val="37F4192F"/>
    <w:rsid w:val="37FF4EF6"/>
    <w:rsid w:val="38042588"/>
    <w:rsid w:val="385B44D7"/>
    <w:rsid w:val="38634327"/>
    <w:rsid w:val="38650C4B"/>
    <w:rsid w:val="38A5150F"/>
    <w:rsid w:val="38A6407C"/>
    <w:rsid w:val="38A95EA9"/>
    <w:rsid w:val="38C661FC"/>
    <w:rsid w:val="38D26DAE"/>
    <w:rsid w:val="38DF7FBF"/>
    <w:rsid w:val="38EF4FED"/>
    <w:rsid w:val="3917518E"/>
    <w:rsid w:val="39317845"/>
    <w:rsid w:val="39464A7A"/>
    <w:rsid w:val="397A30CF"/>
    <w:rsid w:val="398101C0"/>
    <w:rsid w:val="3982537B"/>
    <w:rsid w:val="399C1379"/>
    <w:rsid w:val="39A54A65"/>
    <w:rsid w:val="39CB38EA"/>
    <w:rsid w:val="39D15C56"/>
    <w:rsid w:val="39D30A55"/>
    <w:rsid w:val="39E64C4D"/>
    <w:rsid w:val="39F238BD"/>
    <w:rsid w:val="39F80C6A"/>
    <w:rsid w:val="3A1E19DE"/>
    <w:rsid w:val="3A3B03D2"/>
    <w:rsid w:val="3A3C1F4F"/>
    <w:rsid w:val="3A5F5D65"/>
    <w:rsid w:val="3A6049BE"/>
    <w:rsid w:val="3A9800AE"/>
    <w:rsid w:val="3A9D3BAE"/>
    <w:rsid w:val="3A9F7DAD"/>
    <w:rsid w:val="3AB62744"/>
    <w:rsid w:val="3AB84DB4"/>
    <w:rsid w:val="3AB8614F"/>
    <w:rsid w:val="3AC15D50"/>
    <w:rsid w:val="3AD65514"/>
    <w:rsid w:val="3AE57099"/>
    <w:rsid w:val="3AEC4B5C"/>
    <w:rsid w:val="3B025CFA"/>
    <w:rsid w:val="3B0A254F"/>
    <w:rsid w:val="3B2A49A6"/>
    <w:rsid w:val="3B2B12BE"/>
    <w:rsid w:val="3B4C2256"/>
    <w:rsid w:val="3B535B8B"/>
    <w:rsid w:val="3B5C3467"/>
    <w:rsid w:val="3B5F5256"/>
    <w:rsid w:val="3B6B1C55"/>
    <w:rsid w:val="3B750639"/>
    <w:rsid w:val="3B761076"/>
    <w:rsid w:val="3B9A048D"/>
    <w:rsid w:val="3BA1367A"/>
    <w:rsid w:val="3BB80F8B"/>
    <w:rsid w:val="3BC95674"/>
    <w:rsid w:val="3BCD2EDE"/>
    <w:rsid w:val="3BDF7056"/>
    <w:rsid w:val="3C015AFD"/>
    <w:rsid w:val="3C0B444F"/>
    <w:rsid w:val="3C1614B3"/>
    <w:rsid w:val="3C1C3F5B"/>
    <w:rsid w:val="3C431723"/>
    <w:rsid w:val="3C64489B"/>
    <w:rsid w:val="3C6F006C"/>
    <w:rsid w:val="3C827BF1"/>
    <w:rsid w:val="3C891EA8"/>
    <w:rsid w:val="3C943EB3"/>
    <w:rsid w:val="3CA149F0"/>
    <w:rsid w:val="3CB62ACB"/>
    <w:rsid w:val="3CC173D0"/>
    <w:rsid w:val="3CC95B20"/>
    <w:rsid w:val="3CD167C6"/>
    <w:rsid w:val="3CD23884"/>
    <w:rsid w:val="3CEB2797"/>
    <w:rsid w:val="3D1A116E"/>
    <w:rsid w:val="3D372564"/>
    <w:rsid w:val="3D3C0BE1"/>
    <w:rsid w:val="3D887D56"/>
    <w:rsid w:val="3D8A710B"/>
    <w:rsid w:val="3D9413EE"/>
    <w:rsid w:val="3D9668EA"/>
    <w:rsid w:val="3DA3373A"/>
    <w:rsid w:val="3DB70C10"/>
    <w:rsid w:val="3DBC54A9"/>
    <w:rsid w:val="3DCF2A16"/>
    <w:rsid w:val="3DCF34F4"/>
    <w:rsid w:val="3DD2747B"/>
    <w:rsid w:val="3DDF6E8D"/>
    <w:rsid w:val="3DFC0610"/>
    <w:rsid w:val="3E0C6A7C"/>
    <w:rsid w:val="3E0F4AA6"/>
    <w:rsid w:val="3E107CAF"/>
    <w:rsid w:val="3E4742FE"/>
    <w:rsid w:val="3E4E2EF3"/>
    <w:rsid w:val="3E671725"/>
    <w:rsid w:val="3E6A42BD"/>
    <w:rsid w:val="3E7C14F9"/>
    <w:rsid w:val="3E912D31"/>
    <w:rsid w:val="3ED52B94"/>
    <w:rsid w:val="3EEF08D3"/>
    <w:rsid w:val="3F0C707A"/>
    <w:rsid w:val="3F3003F8"/>
    <w:rsid w:val="3F507497"/>
    <w:rsid w:val="3F5D3C95"/>
    <w:rsid w:val="3F633F65"/>
    <w:rsid w:val="3F640DD7"/>
    <w:rsid w:val="3F943D3B"/>
    <w:rsid w:val="3F952928"/>
    <w:rsid w:val="3F9B3F3C"/>
    <w:rsid w:val="3FB5054F"/>
    <w:rsid w:val="3FC14072"/>
    <w:rsid w:val="3FC47462"/>
    <w:rsid w:val="3FC5684D"/>
    <w:rsid w:val="3FC92FD9"/>
    <w:rsid w:val="3FDD46CB"/>
    <w:rsid w:val="3FF74CDD"/>
    <w:rsid w:val="3FFE7EC0"/>
    <w:rsid w:val="40002FA5"/>
    <w:rsid w:val="4003428B"/>
    <w:rsid w:val="400A4234"/>
    <w:rsid w:val="400C480B"/>
    <w:rsid w:val="402756C8"/>
    <w:rsid w:val="4029600D"/>
    <w:rsid w:val="40311B15"/>
    <w:rsid w:val="404726F5"/>
    <w:rsid w:val="405B1A75"/>
    <w:rsid w:val="40691F70"/>
    <w:rsid w:val="407008DD"/>
    <w:rsid w:val="40702B76"/>
    <w:rsid w:val="40AD0D47"/>
    <w:rsid w:val="40D8634D"/>
    <w:rsid w:val="40DA2F23"/>
    <w:rsid w:val="40EE4DA0"/>
    <w:rsid w:val="40EE53E4"/>
    <w:rsid w:val="40FA0AAA"/>
    <w:rsid w:val="41165B4F"/>
    <w:rsid w:val="414B0EC9"/>
    <w:rsid w:val="415B14B5"/>
    <w:rsid w:val="4168453B"/>
    <w:rsid w:val="416B2A91"/>
    <w:rsid w:val="41AC54EC"/>
    <w:rsid w:val="41CD1C04"/>
    <w:rsid w:val="41FE7695"/>
    <w:rsid w:val="421C5F77"/>
    <w:rsid w:val="424875DA"/>
    <w:rsid w:val="42767C7A"/>
    <w:rsid w:val="4284208B"/>
    <w:rsid w:val="42985605"/>
    <w:rsid w:val="42BC06BC"/>
    <w:rsid w:val="42C2502C"/>
    <w:rsid w:val="42ED4EC4"/>
    <w:rsid w:val="42F23148"/>
    <w:rsid w:val="430727B4"/>
    <w:rsid w:val="43136F53"/>
    <w:rsid w:val="431607FB"/>
    <w:rsid w:val="43297A4A"/>
    <w:rsid w:val="432C043C"/>
    <w:rsid w:val="434F0B77"/>
    <w:rsid w:val="4351367F"/>
    <w:rsid w:val="436D7C28"/>
    <w:rsid w:val="4379059E"/>
    <w:rsid w:val="43793E36"/>
    <w:rsid w:val="438F5009"/>
    <w:rsid w:val="43960663"/>
    <w:rsid w:val="439D3069"/>
    <w:rsid w:val="439F1C45"/>
    <w:rsid w:val="43AC2816"/>
    <w:rsid w:val="43B35551"/>
    <w:rsid w:val="43B75C31"/>
    <w:rsid w:val="43C22BEF"/>
    <w:rsid w:val="43CE0E1B"/>
    <w:rsid w:val="43CF0737"/>
    <w:rsid w:val="43E90179"/>
    <w:rsid w:val="43FF456A"/>
    <w:rsid w:val="44121950"/>
    <w:rsid w:val="44216B4B"/>
    <w:rsid w:val="4422128F"/>
    <w:rsid w:val="44280BD0"/>
    <w:rsid w:val="44284539"/>
    <w:rsid w:val="44285DD1"/>
    <w:rsid w:val="4449023B"/>
    <w:rsid w:val="445F7976"/>
    <w:rsid w:val="446A3B54"/>
    <w:rsid w:val="44783B45"/>
    <w:rsid w:val="447A2940"/>
    <w:rsid w:val="447D749D"/>
    <w:rsid w:val="448333B9"/>
    <w:rsid w:val="448A7E6C"/>
    <w:rsid w:val="449737E0"/>
    <w:rsid w:val="44BB39CE"/>
    <w:rsid w:val="44BD7D62"/>
    <w:rsid w:val="44C63248"/>
    <w:rsid w:val="44CB6305"/>
    <w:rsid w:val="44F97F66"/>
    <w:rsid w:val="45051B04"/>
    <w:rsid w:val="45107FB9"/>
    <w:rsid w:val="4522408D"/>
    <w:rsid w:val="452F1FB4"/>
    <w:rsid w:val="4549529B"/>
    <w:rsid w:val="45500C9E"/>
    <w:rsid w:val="455A151E"/>
    <w:rsid w:val="45643158"/>
    <w:rsid w:val="45683D1D"/>
    <w:rsid w:val="45764F95"/>
    <w:rsid w:val="457A148F"/>
    <w:rsid w:val="45B340D9"/>
    <w:rsid w:val="45CB4754"/>
    <w:rsid w:val="45E23127"/>
    <w:rsid w:val="461055EB"/>
    <w:rsid w:val="46116BA5"/>
    <w:rsid w:val="46135C8B"/>
    <w:rsid w:val="46183057"/>
    <w:rsid w:val="46384718"/>
    <w:rsid w:val="46387B5D"/>
    <w:rsid w:val="463C7400"/>
    <w:rsid w:val="4648386A"/>
    <w:rsid w:val="464D1E82"/>
    <w:rsid w:val="466013C5"/>
    <w:rsid w:val="468849EF"/>
    <w:rsid w:val="468A2E8C"/>
    <w:rsid w:val="468F428C"/>
    <w:rsid w:val="469C5A0C"/>
    <w:rsid w:val="46BB2067"/>
    <w:rsid w:val="46F57B1D"/>
    <w:rsid w:val="46FB02E5"/>
    <w:rsid w:val="47376772"/>
    <w:rsid w:val="473C2A7F"/>
    <w:rsid w:val="474471F4"/>
    <w:rsid w:val="47575373"/>
    <w:rsid w:val="476B2AB6"/>
    <w:rsid w:val="47724D24"/>
    <w:rsid w:val="477814AF"/>
    <w:rsid w:val="47836CEF"/>
    <w:rsid w:val="478D7730"/>
    <w:rsid w:val="47954216"/>
    <w:rsid w:val="47956F85"/>
    <w:rsid w:val="47983EBA"/>
    <w:rsid w:val="47A71ADE"/>
    <w:rsid w:val="47AB7002"/>
    <w:rsid w:val="47BA55BB"/>
    <w:rsid w:val="47BA62E1"/>
    <w:rsid w:val="47BE7D85"/>
    <w:rsid w:val="47C561F7"/>
    <w:rsid w:val="47C90A71"/>
    <w:rsid w:val="47CA62D8"/>
    <w:rsid w:val="47CD35ED"/>
    <w:rsid w:val="47DB1272"/>
    <w:rsid w:val="47E442B8"/>
    <w:rsid w:val="48012FA0"/>
    <w:rsid w:val="48087BDA"/>
    <w:rsid w:val="480A64BF"/>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462D6E"/>
    <w:rsid w:val="4A4C5CF6"/>
    <w:rsid w:val="4A560474"/>
    <w:rsid w:val="4A693B47"/>
    <w:rsid w:val="4A7242BC"/>
    <w:rsid w:val="4A895988"/>
    <w:rsid w:val="4A971040"/>
    <w:rsid w:val="4AA3188B"/>
    <w:rsid w:val="4ACB3083"/>
    <w:rsid w:val="4AF6728D"/>
    <w:rsid w:val="4B052A0B"/>
    <w:rsid w:val="4B116A61"/>
    <w:rsid w:val="4B1E196D"/>
    <w:rsid w:val="4B2F7EAB"/>
    <w:rsid w:val="4B360D4E"/>
    <w:rsid w:val="4B4158E7"/>
    <w:rsid w:val="4B4675BC"/>
    <w:rsid w:val="4B4F5E83"/>
    <w:rsid w:val="4B555E6A"/>
    <w:rsid w:val="4B584A81"/>
    <w:rsid w:val="4B6B6941"/>
    <w:rsid w:val="4BB65FA3"/>
    <w:rsid w:val="4BB970E7"/>
    <w:rsid w:val="4BCE49FB"/>
    <w:rsid w:val="4BD146C3"/>
    <w:rsid w:val="4BEC31B7"/>
    <w:rsid w:val="4BF01A79"/>
    <w:rsid w:val="4BF3698D"/>
    <w:rsid w:val="4BF742ED"/>
    <w:rsid w:val="4C0446B5"/>
    <w:rsid w:val="4C160148"/>
    <w:rsid w:val="4C2E31A9"/>
    <w:rsid w:val="4C2F11A5"/>
    <w:rsid w:val="4C3420E3"/>
    <w:rsid w:val="4C497D7F"/>
    <w:rsid w:val="4C7A3EE5"/>
    <w:rsid w:val="4C856846"/>
    <w:rsid w:val="4C8C0DF3"/>
    <w:rsid w:val="4C9F7513"/>
    <w:rsid w:val="4CB538CD"/>
    <w:rsid w:val="4CE13531"/>
    <w:rsid w:val="4CE6089F"/>
    <w:rsid w:val="4CF6116C"/>
    <w:rsid w:val="4D0732C0"/>
    <w:rsid w:val="4D0974E9"/>
    <w:rsid w:val="4D0A53E4"/>
    <w:rsid w:val="4D1328FC"/>
    <w:rsid w:val="4D190C9F"/>
    <w:rsid w:val="4D387B17"/>
    <w:rsid w:val="4D430CE2"/>
    <w:rsid w:val="4D4D4D19"/>
    <w:rsid w:val="4D832030"/>
    <w:rsid w:val="4DB47BA0"/>
    <w:rsid w:val="4DCC56D3"/>
    <w:rsid w:val="4DCD7164"/>
    <w:rsid w:val="4DF07478"/>
    <w:rsid w:val="4E13750E"/>
    <w:rsid w:val="4E2F04E0"/>
    <w:rsid w:val="4EAC60B4"/>
    <w:rsid w:val="4EB9262C"/>
    <w:rsid w:val="4EC1071B"/>
    <w:rsid w:val="4EDB28AC"/>
    <w:rsid w:val="4EEC3808"/>
    <w:rsid w:val="4EF64306"/>
    <w:rsid w:val="4EF8602A"/>
    <w:rsid w:val="4F006F0A"/>
    <w:rsid w:val="4F026F7F"/>
    <w:rsid w:val="4F3B5999"/>
    <w:rsid w:val="4F4B48F5"/>
    <w:rsid w:val="4F8C68D4"/>
    <w:rsid w:val="4F9F0ACD"/>
    <w:rsid w:val="4FAB4788"/>
    <w:rsid w:val="4FB26B28"/>
    <w:rsid w:val="4FBA7989"/>
    <w:rsid w:val="4FC13DA1"/>
    <w:rsid w:val="4FC84CD8"/>
    <w:rsid w:val="4FD75865"/>
    <w:rsid w:val="4FD82961"/>
    <w:rsid w:val="4FDE27A0"/>
    <w:rsid w:val="502D453C"/>
    <w:rsid w:val="5037605F"/>
    <w:rsid w:val="50465844"/>
    <w:rsid w:val="5064514E"/>
    <w:rsid w:val="50672A43"/>
    <w:rsid w:val="507B28EC"/>
    <w:rsid w:val="50A674C9"/>
    <w:rsid w:val="50AB0AA0"/>
    <w:rsid w:val="50B04721"/>
    <w:rsid w:val="50C75FB2"/>
    <w:rsid w:val="50F62307"/>
    <w:rsid w:val="51197C76"/>
    <w:rsid w:val="511E5A4C"/>
    <w:rsid w:val="51207E27"/>
    <w:rsid w:val="51400981"/>
    <w:rsid w:val="514109A6"/>
    <w:rsid w:val="51472B45"/>
    <w:rsid w:val="51564440"/>
    <w:rsid w:val="515F3EBF"/>
    <w:rsid w:val="51744E62"/>
    <w:rsid w:val="5174646D"/>
    <w:rsid w:val="51785B9E"/>
    <w:rsid w:val="51880281"/>
    <w:rsid w:val="518D08F1"/>
    <w:rsid w:val="51A9549E"/>
    <w:rsid w:val="51AA1F93"/>
    <w:rsid w:val="51E342F0"/>
    <w:rsid w:val="520603DE"/>
    <w:rsid w:val="52423420"/>
    <w:rsid w:val="52597837"/>
    <w:rsid w:val="52690D98"/>
    <w:rsid w:val="52792D28"/>
    <w:rsid w:val="5296324A"/>
    <w:rsid w:val="52A11B1A"/>
    <w:rsid w:val="52BC3CF4"/>
    <w:rsid w:val="52C00A8E"/>
    <w:rsid w:val="52C861B5"/>
    <w:rsid w:val="52C93041"/>
    <w:rsid w:val="52CB11FB"/>
    <w:rsid w:val="52E06909"/>
    <w:rsid w:val="52E83515"/>
    <w:rsid w:val="52FD167C"/>
    <w:rsid w:val="5300014E"/>
    <w:rsid w:val="53117170"/>
    <w:rsid w:val="53182E70"/>
    <w:rsid w:val="53263B4D"/>
    <w:rsid w:val="53516FF9"/>
    <w:rsid w:val="535B7AFB"/>
    <w:rsid w:val="5376581B"/>
    <w:rsid w:val="537F012E"/>
    <w:rsid w:val="538F4B2E"/>
    <w:rsid w:val="53A072A3"/>
    <w:rsid w:val="53A7412F"/>
    <w:rsid w:val="53A956A2"/>
    <w:rsid w:val="53B557CD"/>
    <w:rsid w:val="53C35A9B"/>
    <w:rsid w:val="53E943EF"/>
    <w:rsid w:val="53F37913"/>
    <w:rsid w:val="53FA1BF4"/>
    <w:rsid w:val="54076A65"/>
    <w:rsid w:val="542078EF"/>
    <w:rsid w:val="542742CB"/>
    <w:rsid w:val="54505A70"/>
    <w:rsid w:val="546B34F8"/>
    <w:rsid w:val="54776EC7"/>
    <w:rsid w:val="548549A1"/>
    <w:rsid w:val="548E1460"/>
    <w:rsid w:val="54917520"/>
    <w:rsid w:val="54AA04FA"/>
    <w:rsid w:val="54B03A61"/>
    <w:rsid w:val="54BF6A4C"/>
    <w:rsid w:val="54DD1EEC"/>
    <w:rsid w:val="54E2491B"/>
    <w:rsid w:val="55355E0E"/>
    <w:rsid w:val="55365B23"/>
    <w:rsid w:val="554C460F"/>
    <w:rsid w:val="55567089"/>
    <w:rsid w:val="55571521"/>
    <w:rsid w:val="55571B81"/>
    <w:rsid w:val="555A2748"/>
    <w:rsid w:val="555C11F5"/>
    <w:rsid w:val="555F1287"/>
    <w:rsid w:val="557F2BE9"/>
    <w:rsid w:val="558737BA"/>
    <w:rsid w:val="55A932FE"/>
    <w:rsid w:val="55B13093"/>
    <w:rsid w:val="55D55599"/>
    <w:rsid w:val="55EC321D"/>
    <w:rsid w:val="55F95F7A"/>
    <w:rsid w:val="560E26A8"/>
    <w:rsid w:val="562F1735"/>
    <w:rsid w:val="5646789A"/>
    <w:rsid w:val="564F3BC9"/>
    <w:rsid w:val="5668011B"/>
    <w:rsid w:val="56890312"/>
    <w:rsid w:val="56AE318E"/>
    <w:rsid w:val="56B0373D"/>
    <w:rsid w:val="56BD3C40"/>
    <w:rsid w:val="56C7110A"/>
    <w:rsid w:val="56CB2C6C"/>
    <w:rsid w:val="56D107A8"/>
    <w:rsid w:val="56D11B52"/>
    <w:rsid w:val="56D12751"/>
    <w:rsid w:val="5707214C"/>
    <w:rsid w:val="57214290"/>
    <w:rsid w:val="572312F3"/>
    <w:rsid w:val="57351D81"/>
    <w:rsid w:val="574A13DD"/>
    <w:rsid w:val="574A5137"/>
    <w:rsid w:val="57592421"/>
    <w:rsid w:val="5765294B"/>
    <w:rsid w:val="576C03C2"/>
    <w:rsid w:val="579D4C50"/>
    <w:rsid w:val="57B851B7"/>
    <w:rsid w:val="57BC23A1"/>
    <w:rsid w:val="57D35754"/>
    <w:rsid w:val="57DB1888"/>
    <w:rsid w:val="57EB137D"/>
    <w:rsid w:val="58333EC8"/>
    <w:rsid w:val="584B5206"/>
    <w:rsid w:val="58735359"/>
    <w:rsid w:val="587902B5"/>
    <w:rsid w:val="588A3AA3"/>
    <w:rsid w:val="58904C9C"/>
    <w:rsid w:val="58C56FE9"/>
    <w:rsid w:val="58F46F15"/>
    <w:rsid w:val="5905445E"/>
    <w:rsid w:val="59317F1E"/>
    <w:rsid w:val="59646D08"/>
    <w:rsid w:val="59697B34"/>
    <w:rsid w:val="5972245C"/>
    <w:rsid w:val="59757D43"/>
    <w:rsid w:val="59761B78"/>
    <w:rsid w:val="598D51A4"/>
    <w:rsid w:val="599D4259"/>
    <w:rsid w:val="599F15D6"/>
    <w:rsid w:val="59B9306D"/>
    <w:rsid w:val="59F2118D"/>
    <w:rsid w:val="5A090793"/>
    <w:rsid w:val="5A220DC2"/>
    <w:rsid w:val="5A4E7D2E"/>
    <w:rsid w:val="5A513FF3"/>
    <w:rsid w:val="5A542E7A"/>
    <w:rsid w:val="5A6B011D"/>
    <w:rsid w:val="5A6D1419"/>
    <w:rsid w:val="5A6F4C71"/>
    <w:rsid w:val="5A863CB4"/>
    <w:rsid w:val="5A8B5C76"/>
    <w:rsid w:val="5AAE4B9D"/>
    <w:rsid w:val="5AD3367F"/>
    <w:rsid w:val="5AD84F59"/>
    <w:rsid w:val="5AE432FA"/>
    <w:rsid w:val="5AEC0966"/>
    <w:rsid w:val="5AED3B83"/>
    <w:rsid w:val="5B291F55"/>
    <w:rsid w:val="5B6509E5"/>
    <w:rsid w:val="5B667CDE"/>
    <w:rsid w:val="5B673850"/>
    <w:rsid w:val="5B6F17D1"/>
    <w:rsid w:val="5B710AA2"/>
    <w:rsid w:val="5B746726"/>
    <w:rsid w:val="5B7A24DA"/>
    <w:rsid w:val="5B902958"/>
    <w:rsid w:val="5BB256CB"/>
    <w:rsid w:val="5BC64E63"/>
    <w:rsid w:val="5BE56541"/>
    <w:rsid w:val="5BED07EA"/>
    <w:rsid w:val="5BFD2EE4"/>
    <w:rsid w:val="5C051DB0"/>
    <w:rsid w:val="5C1342F8"/>
    <w:rsid w:val="5C3122F2"/>
    <w:rsid w:val="5C4A3831"/>
    <w:rsid w:val="5C5C5995"/>
    <w:rsid w:val="5C793485"/>
    <w:rsid w:val="5CA91961"/>
    <w:rsid w:val="5CE17415"/>
    <w:rsid w:val="5D247600"/>
    <w:rsid w:val="5D350F25"/>
    <w:rsid w:val="5D461DE8"/>
    <w:rsid w:val="5D4B2146"/>
    <w:rsid w:val="5D67589A"/>
    <w:rsid w:val="5D78556C"/>
    <w:rsid w:val="5D7B3DBD"/>
    <w:rsid w:val="5D866E62"/>
    <w:rsid w:val="5D971FF0"/>
    <w:rsid w:val="5DA060EA"/>
    <w:rsid w:val="5DA32190"/>
    <w:rsid w:val="5DC33B33"/>
    <w:rsid w:val="5DC71E58"/>
    <w:rsid w:val="5DD869F7"/>
    <w:rsid w:val="5DE0680F"/>
    <w:rsid w:val="5DE26C0E"/>
    <w:rsid w:val="5DE566DC"/>
    <w:rsid w:val="5DFC53BA"/>
    <w:rsid w:val="5E157077"/>
    <w:rsid w:val="5E2036E3"/>
    <w:rsid w:val="5E2D2846"/>
    <w:rsid w:val="5E2E44FF"/>
    <w:rsid w:val="5E394E72"/>
    <w:rsid w:val="5E3968E0"/>
    <w:rsid w:val="5E5A41E8"/>
    <w:rsid w:val="5E746B7E"/>
    <w:rsid w:val="5E82030A"/>
    <w:rsid w:val="5E844F4E"/>
    <w:rsid w:val="5E863880"/>
    <w:rsid w:val="5E8836AF"/>
    <w:rsid w:val="5E931C3D"/>
    <w:rsid w:val="5EB14F51"/>
    <w:rsid w:val="5EB475D8"/>
    <w:rsid w:val="5EC04B4D"/>
    <w:rsid w:val="5EE20336"/>
    <w:rsid w:val="5EF05338"/>
    <w:rsid w:val="5EFF3430"/>
    <w:rsid w:val="5EFF40C9"/>
    <w:rsid w:val="5F1B5741"/>
    <w:rsid w:val="5F33240F"/>
    <w:rsid w:val="5F550DA3"/>
    <w:rsid w:val="5F5D414E"/>
    <w:rsid w:val="5F610503"/>
    <w:rsid w:val="5F860689"/>
    <w:rsid w:val="5FB31174"/>
    <w:rsid w:val="5FB478FF"/>
    <w:rsid w:val="5FD23794"/>
    <w:rsid w:val="60031CA7"/>
    <w:rsid w:val="602473D5"/>
    <w:rsid w:val="60270B92"/>
    <w:rsid w:val="60484173"/>
    <w:rsid w:val="605C0F36"/>
    <w:rsid w:val="605F50BB"/>
    <w:rsid w:val="60605BA1"/>
    <w:rsid w:val="60802A23"/>
    <w:rsid w:val="609008D7"/>
    <w:rsid w:val="60953E19"/>
    <w:rsid w:val="609D73D1"/>
    <w:rsid w:val="60B430E0"/>
    <w:rsid w:val="60B61C2B"/>
    <w:rsid w:val="60BB2412"/>
    <w:rsid w:val="60BB5A8B"/>
    <w:rsid w:val="60CC5C2C"/>
    <w:rsid w:val="60DB77BD"/>
    <w:rsid w:val="60FA18B8"/>
    <w:rsid w:val="60FF4446"/>
    <w:rsid w:val="61012799"/>
    <w:rsid w:val="610278EA"/>
    <w:rsid w:val="61114623"/>
    <w:rsid w:val="611767A2"/>
    <w:rsid w:val="611E7305"/>
    <w:rsid w:val="612B5982"/>
    <w:rsid w:val="613245AC"/>
    <w:rsid w:val="61423CB7"/>
    <w:rsid w:val="614B123F"/>
    <w:rsid w:val="614B252B"/>
    <w:rsid w:val="61625A01"/>
    <w:rsid w:val="61633E16"/>
    <w:rsid w:val="61864D9B"/>
    <w:rsid w:val="619F7107"/>
    <w:rsid w:val="61AF3280"/>
    <w:rsid w:val="61DB7677"/>
    <w:rsid w:val="61E97DB0"/>
    <w:rsid w:val="61F54B0E"/>
    <w:rsid w:val="61FD0DAB"/>
    <w:rsid w:val="620B7B6C"/>
    <w:rsid w:val="621B46DF"/>
    <w:rsid w:val="621E0D0C"/>
    <w:rsid w:val="62207DBC"/>
    <w:rsid w:val="62806165"/>
    <w:rsid w:val="628F325B"/>
    <w:rsid w:val="62C0711E"/>
    <w:rsid w:val="62C75B66"/>
    <w:rsid w:val="62D548A1"/>
    <w:rsid w:val="62FB7EA1"/>
    <w:rsid w:val="62FE2766"/>
    <w:rsid w:val="631D6ACB"/>
    <w:rsid w:val="635E5A92"/>
    <w:rsid w:val="637242A9"/>
    <w:rsid w:val="63872FC3"/>
    <w:rsid w:val="63BE1C9B"/>
    <w:rsid w:val="63C90E34"/>
    <w:rsid w:val="63CA1879"/>
    <w:rsid w:val="63CA29B6"/>
    <w:rsid w:val="63E73A40"/>
    <w:rsid w:val="64264962"/>
    <w:rsid w:val="64454D42"/>
    <w:rsid w:val="6451257B"/>
    <w:rsid w:val="645E5DB3"/>
    <w:rsid w:val="647D76F6"/>
    <w:rsid w:val="649D4C85"/>
    <w:rsid w:val="64C502C8"/>
    <w:rsid w:val="64C525AF"/>
    <w:rsid w:val="64C64EF2"/>
    <w:rsid w:val="64D2615B"/>
    <w:rsid w:val="64D34CD7"/>
    <w:rsid w:val="64D77899"/>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CC0DBB"/>
    <w:rsid w:val="65D01048"/>
    <w:rsid w:val="65DB2C7C"/>
    <w:rsid w:val="65E25702"/>
    <w:rsid w:val="65E3029C"/>
    <w:rsid w:val="65FE1D4B"/>
    <w:rsid w:val="66102D68"/>
    <w:rsid w:val="6616351F"/>
    <w:rsid w:val="664C2976"/>
    <w:rsid w:val="664F6749"/>
    <w:rsid w:val="66505FDC"/>
    <w:rsid w:val="665B1FEC"/>
    <w:rsid w:val="666E2176"/>
    <w:rsid w:val="667600B8"/>
    <w:rsid w:val="668A7E1B"/>
    <w:rsid w:val="6696561A"/>
    <w:rsid w:val="669C4EA5"/>
    <w:rsid w:val="66D64C24"/>
    <w:rsid w:val="66F04C76"/>
    <w:rsid w:val="671F4C3D"/>
    <w:rsid w:val="672D548D"/>
    <w:rsid w:val="6731631F"/>
    <w:rsid w:val="6733751D"/>
    <w:rsid w:val="67565B78"/>
    <w:rsid w:val="676A443B"/>
    <w:rsid w:val="676E1A23"/>
    <w:rsid w:val="679113E9"/>
    <w:rsid w:val="67B30DE3"/>
    <w:rsid w:val="67B66CE6"/>
    <w:rsid w:val="67F00A63"/>
    <w:rsid w:val="680D56A2"/>
    <w:rsid w:val="68191370"/>
    <w:rsid w:val="682B204D"/>
    <w:rsid w:val="683F3588"/>
    <w:rsid w:val="68431C17"/>
    <w:rsid w:val="6845686E"/>
    <w:rsid w:val="684A3153"/>
    <w:rsid w:val="684D4420"/>
    <w:rsid w:val="685D14F7"/>
    <w:rsid w:val="68641E84"/>
    <w:rsid w:val="686F590D"/>
    <w:rsid w:val="688137B3"/>
    <w:rsid w:val="6886630B"/>
    <w:rsid w:val="68BA0BA8"/>
    <w:rsid w:val="68C26609"/>
    <w:rsid w:val="68D85F2C"/>
    <w:rsid w:val="68E62F92"/>
    <w:rsid w:val="68FD458D"/>
    <w:rsid w:val="691443BE"/>
    <w:rsid w:val="691B4CD4"/>
    <w:rsid w:val="69232287"/>
    <w:rsid w:val="69323568"/>
    <w:rsid w:val="693A2630"/>
    <w:rsid w:val="69527625"/>
    <w:rsid w:val="695D784E"/>
    <w:rsid w:val="695E325D"/>
    <w:rsid w:val="69705FF1"/>
    <w:rsid w:val="699731BA"/>
    <w:rsid w:val="69C6564D"/>
    <w:rsid w:val="69C73B25"/>
    <w:rsid w:val="69E1177C"/>
    <w:rsid w:val="69E31E2C"/>
    <w:rsid w:val="6A095514"/>
    <w:rsid w:val="6A0E2A85"/>
    <w:rsid w:val="6A24320F"/>
    <w:rsid w:val="6A2459E4"/>
    <w:rsid w:val="6A3D0467"/>
    <w:rsid w:val="6A3F62AD"/>
    <w:rsid w:val="6A48070B"/>
    <w:rsid w:val="6A5357C0"/>
    <w:rsid w:val="6A561BDF"/>
    <w:rsid w:val="6A873F79"/>
    <w:rsid w:val="6A8E2D73"/>
    <w:rsid w:val="6AD425E9"/>
    <w:rsid w:val="6AE42BCF"/>
    <w:rsid w:val="6AF85CA8"/>
    <w:rsid w:val="6AFA743B"/>
    <w:rsid w:val="6B332C21"/>
    <w:rsid w:val="6B4D64B6"/>
    <w:rsid w:val="6B6850E9"/>
    <w:rsid w:val="6B6907AA"/>
    <w:rsid w:val="6B6E7B4C"/>
    <w:rsid w:val="6B7851FB"/>
    <w:rsid w:val="6B885FA7"/>
    <w:rsid w:val="6B895614"/>
    <w:rsid w:val="6B9204DE"/>
    <w:rsid w:val="6B9B4E80"/>
    <w:rsid w:val="6BD52A63"/>
    <w:rsid w:val="6BE34004"/>
    <w:rsid w:val="6C0B5517"/>
    <w:rsid w:val="6C157B31"/>
    <w:rsid w:val="6C1E7D01"/>
    <w:rsid w:val="6C3B3262"/>
    <w:rsid w:val="6C4F1ECB"/>
    <w:rsid w:val="6C596179"/>
    <w:rsid w:val="6C652343"/>
    <w:rsid w:val="6C671D3D"/>
    <w:rsid w:val="6C9B617D"/>
    <w:rsid w:val="6CAA7E72"/>
    <w:rsid w:val="6CF15A94"/>
    <w:rsid w:val="6D292007"/>
    <w:rsid w:val="6D406186"/>
    <w:rsid w:val="6D476ABD"/>
    <w:rsid w:val="6D495E7B"/>
    <w:rsid w:val="6D5118E8"/>
    <w:rsid w:val="6D55513E"/>
    <w:rsid w:val="6D5C484E"/>
    <w:rsid w:val="6D6257E9"/>
    <w:rsid w:val="6D642B67"/>
    <w:rsid w:val="6D6E1B1E"/>
    <w:rsid w:val="6D817A53"/>
    <w:rsid w:val="6D936C28"/>
    <w:rsid w:val="6DB00C2B"/>
    <w:rsid w:val="6DD94583"/>
    <w:rsid w:val="6E89447F"/>
    <w:rsid w:val="6E96166F"/>
    <w:rsid w:val="6E9F3EE2"/>
    <w:rsid w:val="6EA61615"/>
    <w:rsid w:val="6EA834DF"/>
    <w:rsid w:val="6EBF0753"/>
    <w:rsid w:val="6ED96F95"/>
    <w:rsid w:val="6EDB01D8"/>
    <w:rsid w:val="6EE84C37"/>
    <w:rsid w:val="6EF06DAD"/>
    <w:rsid w:val="6F007A3F"/>
    <w:rsid w:val="6F0424A7"/>
    <w:rsid w:val="6F147A8C"/>
    <w:rsid w:val="6F181202"/>
    <w:rsid w:val="6F2F543D"/>
    <w:rsid w:val="6F607FE4"/>
    <w:rsid w:val="6F675267"/>
    <w:rsid w:val="6F6D4E06"/>
    <w:rsid w:val="6F7C2ED8"/>
    <w:rsid w:val="6F954F12"/>
    <w:rsid w:val="6FA223F6"/>
    <w:rsid w:val="6FD60E02"/>
    <w:rsid w:val="6FD84A44"/>
    <w:rsid w:val="6FEC2815"/>
    <w:rsid w:val="6FFB5510"/>
    <w:rsid w:val="70193D56"/>
    <w:rsid w:val="70287EE3"/>
    <w:rsid w:val="702A4820"/>
    <w:rsid w:val="70406CA5"/>
    <w:rsid w:val="706B1940"/>
    <w:rsid w:val="70A43698"/>
    <w:rsid w:val="70B1431D"/>
    <w:rsid w:val="70C05FAA"/>
    <w:rsid w:val="70D051C6"/>
    <w:rsid w:val="70E02C07"/>
    <w:rsid w:val="71165EDA"/>
    <w:rsid w:val="711807E4"/>
    <w:rsid w:val="712449F8"/>
    <w:rsid w:val="71426333"/>
    <w:rsid w:val="71516271"/>
    <w:rsid w:val="717E7EFB"/>
    <w:rsid w:val="719507F9"/>
    <w:rsid w:val="7198658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4B2992"/>
    <w:rsid w:val="735D765F"/>
    <w:rsid w:val="736835A5"/>
    <w:rsid w:val="736E566D"/>
    <w:rsid w:val="736F1BCD"/>
    <w:rsid w:val="7384753B"/>
    <w:rsid w:val="738D0B64"/>
    <w:rsid w:val="73D04759"/>
    <w:rsid w:val="73EB06FE"/>
    <w:rsid w:val="73ED030A"/>
    <w:rsid w:val="73ED0EC7"/>
    <w:rsid w:val="74001E7B"/>
    <w:rsid w:val="740760EE"/>
    <w:rsid w:val="74136CD5"/>
    <w:rsid w:val="74223951"/>
    <w:rsid w:val="74280096"/>
    <w:rsid w:val="74372947"/>
    <w:rsid w:val="74407120"/>
    <w:rsid w:val="744B2E25"/>
    <w:rsid w:val="746E4B0B"/>
    <w:rsid w:val="74882D47"/>
    <w:rsid w:val="74897CF6"/>
    <w:rsid w:val="748D473B"/>
    <w:rsid w:val="74B23B86"/>
    <w:rsid w:val="74C54A9E"/>
    <w:rsid w:val="74DB683A"/>
    <w:rsid w:val="74F54970"/>
    <w:rsid w:val="750941EA"/>
    <w:rsid w:val="750D4ED8"/>
    <w:rsid w:val="75310B58"/>
    <w:rsid w:val="755C723B"/>
    <w:rsid w:val="755F2A95"/>
    <w:rsid w:val="756516AB"/>
    <w:rsid w:val="75672750"/>
    <w:rsid w:val="757C3C2A"/>
    <w:rsid w:val="758C1ED4"/>
    <w:rsid w:val="759C1607"/>
    <w:rsid w:val="75B24764"/>
    <w:rsid w:val="75DF0DE4"/>
    <w:rsid w:val="75E31F44"/>
    <w:rsid w:val="75F15FEE"/>
    <w:rsid w:val="75F45394"/>
    <w:rsid w:val="75FD6BC3"/>
    <w:rsid w:val="761A2102"/>
    <w:rsid w:val="763F56AE"/>
    <w:rsid w:val="764909EA"/>
    <w:rsid w:val="764C3962"/>
    <w:rsid w:val="7650103C"/>
    <w:rsid w:val="765B0BBA"/>
    <w:rsid w:val="766E17DB"/>
    <w:rsid w:val="76720F15"/>
    <w:rsid w:val="76931516"/>
    <w:rsid w:val="76A16BC6"/>
    <w:rsid w:val="76A45A07"/>
    <w:rsid w:val="76BE1E95"/>
    <w:rsid w:val="76C450EA"/>
    <w:rsid w:val="76CA2EAF"/>
    <w:rsid w:val="772D4485"/>
    <w:rsid w:val="77440389"/>
    <w:rsid w:val="775730FB"/>
    <w:rsid w:val="775D6004"/>
    <w:rsid w:val="77684857"/>
    <w:rsid w:val="77684980"/>
    <w:rsid w:val="778656DA"/>
    <w:rsid w:val="779B0879"/>
    <w:rsid w:val="779F1ABE"/>
    <w:rsid w:val="77A51B76"/>
    <w:rsid w:val="77A750A9"/>
    <w:rsid w:val="77AF4E17"/>
    <w:rsid w:val="77CD2392"/>
    <w:rsid w:val="77D86ACB"/>
    <w:rsid w:val="77E21659"/>
    <w:rsid w:val="77FF0357"/>
    <w:rsid w:val="77FF77F0"/>
    <w:rsid w:val="781432FA"/>
    <w:rsid w:val="78561417"/>
    <w:rsid w:val="78573CA1"/>
    <w:rsid w:val="78616BB1"/>
    <w:rsid w:val="78811E89"/>
    <w:rsid w:val="78970B92"/>
    <w:rsid w:val="78AB0D53"/>
    <w:rsid w:val="78B11EC4"/>
    <w:rsid w:val="78C45E47"/>
    <w:rsid w:val="78CD246C"/>
    <w:rsid w:val="78F21CB3"/>
    <w:rsid w:val="78F34B87"/>
    <w:rsid w:val="790B6F3F"/>
    <w:rsid w:val="79105BC0"/>
    <w:rsid w:val="7913381D"/>
    <w:rsid w:val="791820E0"/>
    <w:rsid w:val="793909D0"/>
    <w:rsid w:val="79392E27"/>
    <w:rsid w:val="793D798F"/>
    <w:rsid w:val="79504932"/>
    <w:rsid w:val="795C4BE1"/>
    <w:rsid w:val="795D06BE"/>
    <w:rsid w:val="795F20FC"/>
    <w:rsid w:val="79783122"/>
    <w:rsid w:val="798B467F"/>
    <w:rsid w:val="79911621"/>
    <w:rsid w:val="79AE7E06"/>
    <w:rsid w:val="79C24F4D"/>
    <w:rsid w:val="79D6194B"/>
    <w:rsid w:val="79DA05A4"/>
    <w:rsid w:val="79DE6118"/>
    <w:rsid w:val="79EB6C9D"/>
    <w:rsid w:val="7A2960D9"/>
    <w:rsid w:val="7A393519"/>
    <w:rsid w:val="7A3B36EF"/>
    <w:rsid w:val="7A3D307C"/>
    <w:rsid w:val="7A68637B"/>
    <w:rsid w:val="7A797D7D"/>
    <w:rsid w:val="7A9E5A38"/>
    <w:rsid w:val="7AA81568"/>
    <w:rsid w:val="7AA93C42"/>
    <w:rsid w:val="7ABE45DA"/>
    <w:rsid w:val="7AC67776"/>
    <w:rsid w:val="7AD44310"/>
    <w:rsid w:val="7AE24B43"/>
    <w:rsid w:val="7AE6025C"/>
    <w:rsid w:val="7AF07C19"/>
    <w:rsid w:val="7B0A45F3"/>
    <w:rsid w:val="7B0D0FD5"/>
    <w:rsid w:val="7B446C0D"/>
    <w:rsid w:val="7B510660"/>
    <w:rsid w:val="7B5F54E9"/>
    <w:rsid w:val="7B707181"/>
    <w:rsid w:val="7B7544F3"/>
    <w:rsid w:val="7B7A3485"/>
    <w:rsid w:val="7B7E057D"/>
    <w:rsid w:val="7B9C6A13"/>
    <w:rsid w:val="7BBB0221"/>
    <w:rsid w:val="7BCB0E2E"/>
    <w:rsid w:val="7BE03EBF"/>
    <w:rsid w:val="7BE72590"/>
    <w:rsid w:val="7BF158C7"/>
    <w:rsid w:val="7C062CCF"/>
    <w:rsid w:val="7C115E3A"/>
    <w:rsid w:val="7C246C64"/>
    <w:rsid w:val="7C294FEA"/>
    <w:rsid w:val="7C435163"/>
    <w:rsid w:val="7C6164E8"/>
    <w:rsid w:val="7C6D1992"/>
    <w:rsid w:val="7CAB6E35"/>
    <w:rsid w:val="7CB07E29"/>
    <w:rsid w:val="7D016819"/>
    <w:rsid w:val="7D1B6F19"/>
    <w:rsid w:val="7D48785E"/>
    <w:rsid w:val="7D4F4018"/>
    <w:rsid w:val="7D5845B0"/>
    <w:rsid w:val="7D7C5388"/>
    <w:rsid w:val="7D8F7B1F"/>
    <w:rsid w:val="7D994E68"/>
    <w:rsid w:val="7D9F1F62"/>
    <w:rsid w:val="7DB65FAC"/>
    <w:rsid w:val="7DBE23F7"/>
    <w:rsid w:val="7E0C591E"/>
    <w:rsid w:val="7E121A42"/>
    <w:rsid w:val="7E150F4A"/>
    <w:rsid w:val="7E161214"/>
    <w:rsid w:val="7E2E6B16"/>
    <w:rsid w:val="7E347A81"/>
    <w:rsid w:val="7E3D1BC5"/>
    <w:rsid w:val="7E3D7D35"/>
    <w:rsid w:val="7E6362EE"/>
    <w:rsid w:val="7E701D64"/>
    <w:rsid w:val="7E8C03CE"/>
    <w:rsid w:val="7E9E6F45"/>
    <w:rsid w:val="7EA138B2"/>
    <w:rsid w:val="7EA91618"/>
    <w:rsid w:val="7EA91D32"/>
    <w:rsid w:val="7EA92848"/>
    <w:rsid w:val="7ED2429C"/>
    <w:rsid w:val="7EFB70D0"/>
    <w:rsid w:val="7F021946"/>
    <w:rsid w:val="7F1C5567"/>
    <w:rsid w:val="7F2705DE"/>
    <w:rsid w:val="7F2B4920"/>
    <w:rsid w:val="7F2C7F21"/>
    <w:rsid w:val="7F2C7FA5"/>
    <w:rsid w:val="7F384A6E"/>
    <w:rsid w:val="7F3A01D5"/>
    <w:rsid w:val="7F40233C"/>
    <w:rsid w:val="7F560F49"/>
    <w:rsid w:val="7F5E7974"/>
    <w:rsid w:val="7F6A4989"/>
    <w:rsid w:val="7F6E32DD"/>
    <w:rsid w:val="7F79489A"/>
    <w:rsid w:val="7F957981"/>
    <w:rsid w:val="7F9D70D2"/>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E13CC"/>
    <w:pPr>
      <w:widowControl w:val="0"/>
      <w:jc w:val="both"/>
    </w:pPr>
    <w:rPr>
      <w:rFonts w:ascii="楷体_GB2312" w:eastAsia="楷体_GB2312"/>
      <w:kern w:val="2"/>
      <w:sz w:val="24"/>
    </w:rPr>
  </w:style>
  <w:style w:type="paragraph" w:styleId="1">
    <w:name w:val="heading 1"/>
    <w:basedOn w:val="a"/>
    <w:next w:val="a"/>
    <w:link w:val="1Char"/>
    <w:uiPriority w:val="9"/>
    <w:qFormat/>
    <w:rsid w:val="00AE13CC"/>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rsid w:val="00AE13CC"/>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rsid w:val="00AE13CC"/>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rsid w:val="00AE13CC"/>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rsid w:val="00AE13CC"/>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rsid w:val="00AE13CC"/>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rsid w:val="00AE13CC"/>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rsid w:val="00AE13CC"/>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AE13CC"/>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AE13CC"/>
    <w:pPr>
      <w:ind w:firstLine="420"/>
    </w:pPr>
  </w:style>
  <w:style w:type="paragraph" w:styleId="70">
    <w:name w:val="toc 7"/>
    <w:basedOn w:val="a"/>
    <w:next w:val="a"/>
    <w:semiHidden/>
    <w:qFormat/>
    <w:rsid w:val="00AE13CC"/>
    <w:pPr>
      <w:ind w:left="2520"/>
    </w:pPr>
  </w:style>
  <w:style w:type="paragraph" w:styleId="a4">
    <w:name w:val="Document Map"/>
    <w:basedOn w:val="a"/>
    <w:link w:val="Char"/>
    <w:qFormat/>
    <w:rsid w:val="00AE13CC"/>
    <w:rPr>
      <w:rFonts w:ascii="宋体" w:eastAsia="宋体"/>
      <w:sz w:val="18"/>
      <w:szCs w:val="18"/>
    </w:rPr>
  </w:style>
  <w:style w:type="paragraph" w:styleId="a5">
    <w:name w:val="annotation text"/>
    <w:basedOn w:val="a"/>
    <w:link w:val="Char0"/>
    <w:uiPriority w:val="99"/>
    <w:qFormat/>
    <w:rsid w:val="00AE13CC"/>
    <w:pPr>
      <w:jc w:val="left"/>
    </w:pPr>
  </w:style>
  <w:style w:type="paragraph" w:styleId="30">
    <w:name w:val="Body Text 3"/>
    <w:basedOn w:val="a"/>
    <w:link w:val="3Char0"/>
    <w:qFormat/>
    <w:rsid w:val="00AE13CC"/>
    <w:rPr>
      <w:rFonts w:ascii="仿宋_GB2312" w:eastAsia="仿宋_GB2312"/>
      <w:sz w:val="28"/>
    </w:rPr>
  </w:style>
  <w:style w:type="paragraph" w:styleId="a6">
    <w:name w:val="Body Text"/>
    <w:basedOn w:val="a"/>
    <w:link w:val="Char1"/>
    <w:qFormat/>
    <w:rsid w:val="00AE13CC"/>
    <w:rPr>
      <w:rFonts w:eastAsia="仿宋_GB2312"/>
    </w:rPr>
  </w:style>
  <w:style w:type="paragraph" w:styleId="a7">
    <w:name w:val="Body Text Indent"/>
    <w:basedOn w:val="a"/>
    <w:qFormat/>
    <w:rsid w:val="00AE13CC"/>
    <w:pPr>
      <w:ind w:left="420"/>
    </w:pPr>
    <w:rPr>
      <w:rFonts w:eastAsia="仿宋_GB2312"/>
      <w:sz w:val="28"/>
    </w:rPr>
  </w:style>
  <w:style w:type="paragraph" w:styleId="50">
    <w:name w:val="toc 5"/>
    <w:basedOn w:val="a"/>
    <w:next w:val="a"/>
    <w:semiHidden/>
    <w:qFormat/>
    <w:rsid w:val="00AE13CC"/>
    <w:pPr>
      <w:ind w:left="1680"/>
    </w:pPr>
  </w:style>
  <w:style w:type="paragraph" w:styleId="31">
    <w:name w:val="toc 3"/>
    <w:basedOn w:val="a"/>
    <w:next w:val="a"/>
    <w:semiHidden/>
    <w:qFormat/>
    <w:rsid w:val="00AE13CC"/>
    <w:pPr>
      <w:ind w:left="840"/>
    </w:pPr>
  </w:style>
  <w:style w:type="paragraph" w:styleId="80">
    <w:name w:val="toc 8"/>
    <w:basedOn w:val="a"/>
    <w:next w:val="a"/>
    <w:semiHidden/>
    <w:qFormat/>
    <w:rsid w:val="00AE13CC"/>
    <w:pPr>
      <w:ind w:left="2940"/>
    </w:pPr>
  </w:style>
  <w:style w:type="paragraph" w:styleId="a8">
    <w:name w:val="Date"/>
    <w:basedOn w:val="a"/>
    <w:next w:val="a"/>
    <w:link w:val="Char2"/>
    <w:qFormat/>
    <w:rsid w:val="00AE13CC"/>
    <w:rPr>
      <w:rFonts w:ascii="CG Times" w:hAnsi="CG Times"/>
      <w:sz w:val="28"/>
    </w:rPr>
  </w:style>
  <w:style w:type="paragraph" w:styleId="20">
    <w:name w:val="Body Text Indent 2"/>
    <w:basedOn w:val="a"/>
    <w:qFormat/>
    <w:rsid w:val="00AE13CC"/>
    <w:pPr>
      <w:spacing w:line="560" w:lineRule="exact"/>
      <w:ind w:firstLine="425"/>
    </w:pPr>
    <w:rPr>
      <w:color w:val="FF00FF"/>
      <w:sz w:val="28"/>
    </w:rPr>
  </w:style>
  <w:style w:type="paragraph" w:styleId="a9">
    <w:name w:val="Balloon Text"/>
    <w:basedOn w:val="a"/>
    <w:link w:val="Char3"/>
    <w:uiPriority w:val="99"/>
    <w:qFormat/>
    <w:rsid w:val="00AE13CC"/>
    <w:rPr>
      <w:sz w:val="18"/>
      <w:szCs w:val="18"/>
    </w:rPr>
  </w:style>
  <w:style w:type="paragraph" w:styleId="aa">
    <w:name w:val="footer"/>
    <w:basedOn w:val="a"/>
    <w:link w:val="Char4"/>
    <w:uiPriority w:val="99"/>
    <w:qFormat/>
    <w:rsid w:val="00AE13CC"/>
    <w:pPr>
      <w:tabs>
        <w:tab w:val="center" w:pos="4153"/>
        <w:tab w:val="right" w:pos="8306"/>
      </w:tabs>
      <w:snapToGrid w:val="0"/>
      <w:jc w:val="left"/>
    </w:pPr>
    <w:rPr>
      <w:sz w:val="18"/>
      <w:szCs w:val="18"/>
    </w:rPr>
  </w:style>
  <w:style w:type="paragraph" w:styleId="ab">
    <w:name w:val="header"/>
    <w:basedOn w:val="a"/>
    <w:link w:val="Char5"/>
    <w:uiPriority w:val="99"/>
    <w:qFormat/>
    <w:rsid w:val="00AE13CC"/>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AE13CC"/>
  </w:style>
  <w:style w:type="paragraph" w:styleId="40">
    <w:name w:val="toc 4"/>
    <w:basedOn w:val="a"/>
    <w:next w:val="a"/>
    <w:semiHidden/>
    <w:qFormat/>
    <w:rsid w:val="00AE13CC"/>
    <w:pPr>
      <w:ind w:left="1260"/>
    </w:pPr>
  </w:style>
  <w:style w:type="paragraph" w:styleId="ac">
    <w:name w:val="Subtitle"/>
    <w:basedOn w:val="a"/>
    <w:next w:val="a"/>
    <w:link w:val="Char6"/>
    <w:uiPriority w:val="11"/>
    <w:qFormat/>
    <w:rsid w:val="00AE13CC"/>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rsid w:val="00AE13CC"/>
    <w:pPr>
      <w:ind w:left="2100"/>
    </w:pPr>
  </w:style>
  <w:style w:type="paragraph" w:styleId="32">
    <w:name w:val="Body Text Indent 3"/>
    <w:basedOn w:val="a"/>
    <w:link w:val="3Char1"/>
    <w:qFormat/>
    <w:rsid w:val="00AE13CC"/>
    <w:pPr>
      <w:spacing w:line="560" w:lineRule="exact"/>
      <w:ind w:firstLine="420"/>
    </w:pPr>
    <w:rPr>
      <w:sz w:val="28"/>
    </w:rPr>
  </w:style>
  <w:style w:type="paragraph" w:styleId="21">
    <w:name w:val="toc 2"/>
    <w:basedOn w:val="a"/>
    <w:next w:val="a"/>
    <w:semiHidden/>
    <w:qFormat/>
    <w:rsid w:val="00AE13CC"/>
    <w:pPr>
      <w:ind w:left="420"/>
    </w:pPr>
  </w:style>
  <w:style w:type="paragraph" w:styleId="90">
    <w:name w:val="toc 9"/>
    <w:basedOn w:val="a"/>
    <w:next w:val="a"/>
    <w:semiHidden/>
    <w:qFormat/>
    <w:rsid w:val="00AE13CC"/>
    <w:pPr>
      <w:ind w:left="3360"/>
    </w:pPr>
  </w:style>
  <w:style w:type="paragraph" w:styleId="22">
    <w:name w:val="Body Text 2"/>
    <w:basedOn w:val="a"/>
    <w:qFormat/>
    <w:rsid w:val="00AE13CC"/>
    <w:pPr>
      <w:jc w:val="center"/>
    </w:pPr>
    <w:rPr>
      <w:rFonts w:ascii="CG Times" w:eastAsia="隶书" w:hAnsi="CG Times"/>
      <w:b/>
      <w:sz w:val="52"/>
    </w:rPr>
  </w:style>
  <w:style w:type="paragraph" w:styleId="ad">
    <w:name w:val="annotation subject"/>
    <w:basedOn w:val="a5"/>
    <w:next w:val="a5"/>
    <w:link w:val="Char7"/>
    <w:uiPriority w:val="99"/>
    <w:qFormat/>
    <w:rsid w:val="00AE13CC"/>
    <w:rPr>
      <w:b/>
      <w:bCs/>
    </w:rPr>
  </w:style>
  <w:style w:type="table" w:styleId="ae">
    <w:name w:val="Table Grid"/>
    <w:basedOn w:val="a2"/>
    <w:qFormat/>
    <w:rsid w:val="00AE13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
    <w:name w:val="Strong"/>
    <w:basedOn w:val="a1"/>
    <w:uiPriority w:val="22"/>
    <w:qFormat/>
    <w:rsid w:val="00AE13CC"/>
    <w:rPr>
      <w:b/>
      <w:bCs/>
    </w:rPr>
  </w:style>
  <w:style w:type="character" w:styleId="af0">
    <w:name w:val="page number"/>
    <w:basedOn w:val="a1"/>
    <w:qFormat/>
    <w:rsid w:val="00AE13CC"/>
  </w:style>
  <w:style w:type="character" w:styleId="af1">
    <w:name w:val="Hyperlink"/>
    <w:uiPriority w:val="99"/>
    <w:qFormat/>
    <w:rsid w:val="00AE13CC"/>
    <w:rPr>
      <w:color w:val="0000FF"/>
      <w:u w:val="single"/>
    </w:rPr>
  </w:style>
  <w:style w:type="character" w:styleId="af2">
    <w:name w:val="annotation reference"/>
    <w:uiPriority w:val="99"/>
    <w:qFormat/>
    <w:rsid w:val="00AE13CC"/>
    <w:rPr>
      <w:sz w:val="21"/>
      <w:szCs w:val="21"/>
    </w:rPr>
  </w:style>
  <w:style w:type="character" w:customStyle="1" w:styleId="1Char">
    <w:name w:val="标题 1 Char"/>
    <w:basedOn w:val="a1"/>
    <w:link w:val="1"/>
    <w:uiPriority w:val="9"/>
    <w:qFormat/>
    <w:rsid w:val="00AE13CC"/>
    <w:rPr>
      <w:rFonts w:ascii="楷体_GB2312" w:eastAsia="楷体_GB2312"/>
      <w:b/>
      <w:bCs/>
      <w:kern w:val="44"/>
      <w:sz w:val="36"/>
      <w:szCs w:val="44"/>
    </w:rPr>
  </w:style>
  <w:style w:type="character" w:customStyle="1" w:styleId="2Char">
    <w:name w:val="标题 2 Char"/>
    <w:basedOn w:val="a1"/>
    <w:link w:val="2"/>
    <w:uiPriority w:val="9"/>
    <w:qFormat/>
    <w:rsid w:val="00AE13CC"/>
    <w:rPr>
      <w:rFonts w:ascii="楷体_GB2312" w:eastAsia="楷体_GB2312" w:hAnsi="宋体"/>
      <w:b/>
      <w:kern w:val="2"/>
      <w:sz w:val="28"/>
    </w:rPr>
  </w:style>
  <w:style w:type="character" w:customStyle="1" w:styleId="3Char">
    <w:name w:val="标题 3 Char"/>
    <w:basedOn w:val="a1"/>
    <w:link w:val="3"/>
    <w:uiPriority w:val="9"/>
    <w:qFormat/>
    <w:rsid w:val="00AE13CC"/>
    <w:rPr>
      <w:rFonts w:ascii="楷体_GB2312" w:eastAsia="楷体_GB2312"/>
      <w:b/>
      <w:bCs/>
      <w:kern w:val="2"/>
      <w:sz w:val="32"/>
      <w:szCs w:val="32"/>
    </w:rPr>
  </w:style>
  <w:style w:type="character" w:customStyle="1" w:styleId="4Char">
    <w:name w:val="标题 4 Char"/>
    <w:basedOn w:val="a1"/>
    <w:link w:val="4"/>
    <w:uiPriority w:val="9"/>
    <w:qFormat/>
    <w:rsid w:val="00AE13CC"/>
    <w:rPr>
      <w:rFonts w:ascii="楷体_GB2312" w:eastAsia="楷体_GB2312"/>
      <w:kern w:val="2"/>
      <w:sz w:val="28"/>
    </w:rPr>
  </w:style>
  <w:style w:type="character" w:customStyle="1" w:styleId="5Char">
    <w:name w:val="标题 5 Char"/>
    <w:basedOn w:val="a1"/>
    <w:link w:val="5"/>
    <w:uiPriority w:val="9"/>
    <w:qFormat/>
    <w:rsid w:val="00AE13CC"/>
    <w:rPr>
      <w:rFonts w:ascii="楷体_GB2312" w:eastAsia="楷体_GB2312"/>
      <w:b/>
      <w:kern w:val="2"/>
      <w:sz w:val="28"/>
    </w:rPr>
  </w:style>
  <w:style w:type="character" w:customStyle="1" w:styleId="6Char">
    <w:name w:val="标题 6 Char"/>
    <w:basedOn w:val="a1"/>
    <w:link w:val="6"/>
    <w:uiPriority w:val="9"/>
    <w:qFormat/>
    <w:rsid w:val="00AE13CC"/>
    <w:rPr>
      <w:rFonts w:ascii="Arial" w:eastAsia="黑体" w:hAnsi="Arial"/>
      <w:b/>
      <w:kern w:val="2"/>
      <w:sz w:val="24"/>
    </w:rPr>
  </w:style>
  <w:style w:type="character" w:customStyle="1" w:styleId="7Char">
    <w:name w:val="标题 7 Char"/>
    <w:basedOn w:val="a1"/>
    <w:link w:val="7"/>
    <w:uiPriority w:val="9"/>
    <w:qFormat/>
    <w:rsid w:val="00AE13CC"/>
    <w:rPr>
      <w:rFonts w:ascii="楷体_GB2312" w:eastAsia="楷体_GB2312"/>
      <w:b/>
      <w:kern w:val="2"/>
      <w:sz w:val="24"/>
    </w:rPr>
  </w:style>
  <w:style w:type="character" w:customStyle="1" w:styleId="8Char">
    <w:name w:val="标题 8 Char"/>
    <w:basedOn w:val="a1"/>
    <w:link w:val="8"/>
    <w:uiPriority w:val="9"/>
    <w:qFormat/>
    <w:rsid w:val="00AE13CC"/>
    <w:rPr>
      <w:rFonts w:ascii="Arial" w:eastAsia="黑体" w:hAnsi="Arial"/>
      <w:kern w:val="2"/>
      <w:sz w:val="24"/>
    </w:rPr>
  </w:style>
  <w:style w:type="character" w:customStyle="1" w:styleId="Char0">
    <w:name w:val="批注文字 Char"/>
    <w:link w:val="a5"/>
    <w:uiPriority w:val="99"/>
    <w:qFormat/>
    <w:rsid w:val="00AE13CC"/>
    <w:rPr>
      <w:rFonts w:ascii="楷体_GB2312" w:eastAsia="楷体_GB2312"/>
      <w:kern w:val="2"/>
      <w:sz w:val="24"/>
    </w:rPr>
  </w:style>
  <w:style w:type="character" w:customStyle="1" w:styleId="Char7">
    <w:name w:val="批注主题 Char"/>
    <w:basedOn w:val="Char0"/>
    <w:link w:val="ad"/>
    <w:uiPriority w:val="99"/>
    <w:qFormat/>
    <w:rsid w:val="00AE13CC"/>
    <w:rPr>
      <w:rFonts w:ascii="楷体_GB2312" w:eastAsia="楷体_GB2312"/>
      <w:b/>
      <w:bCs/>
      <w:kern w:val="2"/>
      <w:sz w:val="24"/>
    </w:rPr>
  </w:style>
  <w:style w:type="character" w:customStyle="1" w:styleId="Char">
    <w:name w:val="文档结构图 Char"/>
    <w:link w:val="a4"/>
    <w:qFormat/>
    <w:rsid w:val="00AE13CC"/>
    <w:rPr>
      <w:rFonts w:ascii="宋体"/>
      <w:kern w:val="2"/>
      <w:sz w:val="18"/>
      <w:szCs w:val="18"/>
    </w:rPr>
  </w:style>
  <w:style w:type="character" w:customStyle="1" w:styleId="3Char0">
    <w:name w:val="正文文本 3 Char"/>
    <w:link w:val="30"/>
    <w:qFormat/>
    <w:rsid w:val="00AE13CC"/>
    <w:rPr>
      <w:rFonts w:ascii="仿宋_GB2312" w:eastAsia="仿宋_GB2312"/>
      <w:kern w:val="2"/>
      <w:sz w:val="28"/>
    </w:rPr>
  </w:style>
  <w:style w:type="character" w:customStyle="1" w:styleId="Char1">
    <w:name w:val="正文文本 Char"/>
    <w:basedOn w:val="a1"/>
    <w:link w:val="a6"/>
    <w:qFormat/>
    <w:rsid w:val="00AE13CC"/>
    <w:rPr>
      <w:rFonts w:ascii="楷体_GB2312" w:eastAsia="仿宋_GB2312"/>
      <w:kern w:val="2"/>
      <w:sz w:val="24"/>
    </w:rPr>
  </w:style>
  <w:style w:type="character" w:customStyle="1" w:styleId="Char2">
    <w:name w:val="日期 Char"/>
    <w:link w:val="a8"/>
    <w:qFormat/>
    <w:rsid w:val="00AE13CC"/>
    <w:rPr>
      <w:rFonts w:ascii="CG Times" w:eastAsia="楷体_GB2312" w:hAnsi="CG Times"/>
      <w:kern w:val="2"/>
      <w:sz w:val="28"/>
    </w:rPr>
  </w:style>
  <w:style w:type="character" w:customStyle="1" w:styleId="Char3">
    <w:name w:val="批注框文本 Char"/>
    <w:basedOn w:val="a1"/>
    <w:link w:val="a9"/>
    <w:uiPriority w:val="99"/>
    <w:qFormat/>
    <w:rsid w:val="00AE13CC"/>
    <w:rPr>
      <w:rFonts w:ascii="楷体_GB2312" w:eastAsia="楷体_GB2312"/>
      <w:kern w:val="2"/>
      <w:sz w:val="18"/>
      <w:szCs w:val="18"/>
    </w:rPr>
  </w:style>
  <w:style w:type="character" w:customStyle="1" w:styleId="Char4">
    <w:name w:val="页脚 Char"/>
    <w:basedOn w:val="a1"/>
    <w:link w:val="aa"/>
    <w:uiPriority w:val="99"/>
    <w:qFormat/>
    <w:rsid w:val="00AE13CC"/>
    <w:rPr>
      <w:rFonts w:ascii="楷体_GB2312" w:eastAsia="楷体_GB2312"/>
      <w:kern w:val="2"/>
      <w:sz w:val="18"/>
      <w:szCs w:val="18"/>
    </w:rPr>
  </w:style>
  <w:style w:type="character" w:customStyle="1" w:styleId="Char5">
    <w:name w:val="页眉 Char"/>
    <w:basedOn w:val="a1"/>
    <w:link w:val="ab"/>
    <w:uiPriority w:val="99"/>
    <w:qFormat/>
    <w:rsid w:val="00AE13CC"/>
    <w:rPr>
      <w:rFonts w:ascii="楷体_GB2312" w:eastAsia="楷体_GB2312"/>
      <w:kern w:val="2"/>
      <w:sz w:val="18"/>
    </w:rPr>
  </w:style>
  <w:style w:type="character" w:customStyle="1" w:styleId="3Char1">
    <w:name w:val="正文文本缩进 3 Char"/>
    <w:link w:val="32"/>
    <w:qFormat/>
    <w:rsid w:val="00AE13CC"/>
    <w:rPr>
      <w:rFonts w:ascii="楷体_GB2312" w:eastAsia="楷体_GB2312"/>
      <w:kern w:val="2"/>
      <w:sz w:val="28"/>
    </w:rPr>
  </w:style>
  <w:style w:type="character" w:customStyle="1" w:styleId="11">
    <w:name w:val="已访问的超链接1"/>
    <w:qFormat/>
    <w:rsid w:val="00AE13CC"/>
    <w:rPr>
      <w:color w:val="800080"/>
      <w:u w:val="single"/>
    </w:rPr>
  </w:style>
  <w:style w:type="paragraph" w:customStyle="1" w:styleId="af3">
    <w:name w:val="首行缩进正文"/>
    <w:basedOn w:val="a"/>
    <w:qFormat/>
    <w:rsid w:val="00AE13CC"/>
    <w:pPr>
      <w:spacing w:line="360" w:lineRule="auto"/>
      <w:ind w:firstLine="480"/>
      <w:jc w:val="left"/>
    </w:pPr>
    <w:rPr>
      <w:rFonts w:ascii="黑体" w:eastAsia="宋体"/>
    </w:rPr>
  </w:style>
  <w:style w:type="paragraph" w:customStyle="1" w:styleId="Default">
    <w:name w:val="Default"/>
    <w:uiPriority w:val="99"/>
    <w:qFormat/>
    <w:rsid w:val="00AE13CC"/>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AE13CC"/>
    <w:rPr>
      <w:rFonts w:ascii="楷体_GB2312" w:eastAsia="楷体_GB2312"/>
      <w:kern w:val="2"/>
      <w:sz w:val="24"/>
    </w:rPr>
  </w:style>
  <w:style w:type="paragraph" w:customStyle="1" w:styleId="z-1">
    <w:name w:val="z-窗体底端1"/>
    <w:basedOn w:val="a"/>
    <w:next w:val="a"/>
    <w:hidden/>
    <w:qFormat/>
    <w:rsid w:val="00AE13CC"/>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AE13CC"/>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AE13CC"/>
    <w:pPr>
      <w:ind w:firstLineChars="200" w:firstLine="420"/>
    </w:pPr>
    <w:rPr>
      <w:rFonts w:ascii="Calibri" w:eastAsia="宋体" w:hAnsi="Calibri"/>
      <w:sz w:val="21"/>
      <w:szCs w:val="22"/>
    </w:rPr>
  </w:style>
  <w:style w:type="character" w:customStyle="1" w:styleId="CharChar3">
    <w:name w:val="Char Char3"/>
    <w:qFormat/>
    <w:rsid w:val="00AE13CC"/>
    <w:rPr>
      <w:rFonts w:ascii="仿宋_GB2312" w:eastAsia="仿宋_GB2312"/>
      <w:kern w:val="2"/>
      <w:sz w:val="28"/>
    </w:rPr>
  </w:style>
  <w:style w:type="paragraph" w:customStyle="1" w:styleId="23">
    <w:name w:val="修订2"/>
    <w:hidden/>
    <w:uiPriority w:val="99"/>
    <w:unhideWhenUsed/>
    <w:qFormat/>
    <w:rsid w:val="00AE13CC"/>
    <w:rPr>
      <w:rFonts w:ascii="楷体_GB2312" w:eastAsia="楷体_GB2312"/>
      <w:kern w:val="2"/>
      <w:sz w:val="24"/>
    </w:rPr>
  </w:style>
  <w:style w:type="paragraph" w:customStyle="1" w:styleId="p0">
    <w:name w:val="p0"/>
    <w:basedOn w:val="a"/>
    <w:qFormat/>
    <w:rsid w:val="00AE13CC"/>
    <w:pPr>
      <w:widowControl/>
      <w:jc w:val="left"/>
    </w:pPr>
    <w:rPr>
      <w:rFonts w:ascii="宋体" w:eastAsia="宋体" w:hAnsi="宋体" w:cs="宋体"/>
      <w:kern w:val="0"/>
      <w:szCs w:val="24"/>
    </w:rPr>
  </w:style>
  <w:style w:type="paragraph" w:customStyle="1" w:styleId="24">
    <w:name w:val="列出段落2"/>
    <w:basedOn w:val="a"/>
    <w:uiPriority w:val="34"/>
    <w:qFormat/>
    <w:rsid w:val="00AE13CC"/>
    <w:pPr>
      <w:ind w:firstLineChars="200" w:firstLine="420"/>
    </w:pPr>
    <w:rPr>
      <w:sz w:val="28"/>
    </w:rPr>
  </w:style>
  <w:style w:type="paragraph" w:styleId="af4">
    <w:name w:val="List Paragraph"/>
    <w:basedOn w:val="a"/>
    <w:uiPriority w:val="99"/>
    <w:qFormat/>
    <w:rsid w:val="00AE13CC"/>
    <w:pPr>
      <w:ind w:firstLineChars="200" w:firstLine="420"/>
    </w:pPr>
    <w:rPr>
      <w:rFonts w:ascii="Times New Roman" w:eastAsia="宋体"/>
      <w:sz w:val="21"/>
      <w:szCs w:val="24"/>
    </w:rPr>
  </w:style>
  <w:style w:type="paragraph" w:customStyle="1" w:styleId="33">
    <w:name w:val="修订3"/>
    <w:hidden/>
    <w:uiPriority w:val="99"/>
    <w:unhideWhenUsed/>
    <w:qFormat/>
    <w:rsid w:val="00AE13CC"/>
    <w:rPr>
      <w:rFonts w:ascii="楷体_GB2312" w:eastAsia="楷体_GB2312"/>
      <w:kern w:val="2"/>
      <w:sz w:val="24"/>
    </w:rPr>
  </w:style>
  <w:style w:type="character" w:customStyle="1" w:styleId="Char6">
    <w:name w:val="副标题 Char"/>
    <w:basedOn w:val="a1"/>
    <w:link w:val="ac"/>
    <w:uiPriority w:val="11"/>
    <w:qFormat/>
    <w:rsid w:val="00AE13CC"/>
    <w:rPr>
      <w:rFonts w:asciiTheme="minorHAnsi" w:eastAsiaTheme="minorEastAsia" w:hAnsiTheme="minorHAnsi" w:cstheme="minorBidi"/>
      <w:b/>
      <w:bCs/>
      <w:kern w:val="28"/>
      <w:sz w:val="32"/>
      <w:szCs w:val="32"/>
    </w:rPr>
  </w:style>
  <w:style w:type="paragraph" w:customStyle="1" w:styleId="34">
    <w:name w:val="列出段落3"/>
    <w:basedOn w:val="a"/>
    <w:uiPriority w:val="34"/>
    <w:qFormat/>
    <w:rsid w:val="00AE13CC"/>
    <w:pPr>
      <w:ind w:firstLineChars="200" w:firstLine="420"/>
    </w:pPr>
    <w:rPr>
      <w:rFonts w:ascii="Times New Roman" w:eastAsia="宋体"/>
      <w:sz w:val="21"/>
      <w:szCs w:val="21"/>
    </w:rPr>
  </w:style>
  <w:style w:type="character" w:customStyle="1" w:styleId="HighlightedVariable">
    <w:name w:val="Highlighted Variable"/>
    <w:qFormat/>
    <w:rsid w:val="00AE13CC"/>
    <w:rPr>
      <w:color w:val="0000FF"/>
    </w:rPr>
  </w:style>
  <w:style w:type="paragraph" w:customStyle="1" w:styleId="41">
    <w:name w:val="修订4"/>
    <w:hidden/>
    <w:uiPriority w:val="99"/>
    <w:unhideWhenUsed/>
    <w:qFormat/>
    <w:rsid w:val="00AE13CC"/>
    <w:rPr>
      <w:rFonts w:ascii="楷体_GB2312" w:eastAsia="楷体_GB2312"/>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
    <w:name w:val="Strong"/>
    <w:basedOn w:val="a1"/>
    <w:uiPriority w:val="22"/>
    <w:qFormat/>
    <w:rPr>
      <w:b/>
      <w:bCs/>
    </w:rPr>
  </w:style>
  <w:style w:type="character" w:styleId="af0">
    <w:name w:val="page number"/>
    <w:basedOn w:val="a1"/>
    <w:qFormat/>
  </w:style>
  <w:style w:type="character" w:styleId="af1">
    <w:name w:val="Hyperlink"/>
    <w:uiPriority w:val="99"/>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99"/>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character" w:customStyle="1" w:styleId="HighlightedVariable">
    <w:name w:val="Highlighted Variable"/>
    <w:qFormat/>
    <w:rPr>
      <w:color w:val="0000FF"/>
    </w:rPr>
  </w:style>
  <w:style w:type="paragraph" w:customStyle="1" w:styleId="41">
    <w:name w:val="修订4"/>
    <w:hidden/>
    <w:uiPriority w:val="99"/>
    <w:unhideWhenUsed/>
    <w:qFormat/>
    <w:rPr>
      <w:rFonts w:ascii="楷体_GB2312" w:eastAsia="楷体_GB2312"/>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6FF3BACD-0300-4BC5-9F61-543FC7E01D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5.xml><?xml version="1.0" encoding="utf-8"?>
<ds:datastoreItem xmlns:ds="http://schemas.openxmlformats.org/officeDocument/2006/customXml" ds:itemID="{8FC1C80A-0CD4-4ABA-884E-C5233B43CD39}">
  <ds:schemaRefs>
    <ds:schemaRef ds:uri="http://schemas.microsoft.com/office/2006/metadata/properties"/>
  </ds:schemaRefs>
</ds:datastoreItem>
</file>

<file path=customXml/itemProps6.xml><?xml version="1.0" encoding="utf-8"?>
<ds:datastoreItem xmlns:ds="http://schemas.openxmlformats.org/officeDocument/2006/customXml" ds:itemID="{5512A8B1-B885-4693-B14B-35E84B9B8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768</Words>
  <Characters>4378</Characters>
  <Application>Microsoft Office Word</Application>
  <DocSecurity>0</DocSecurity>
  <Lines>36</Lines>
  <Paragraphs>10</Paragraphs>
  <ScaleCrop>false</ScaleCrop>
  <Company>sse</Company>
  <LinksUpToDate>false</LinksUpToDate>
  <CharactersWithSpaces>5136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zbliu</cp:lastModifiedBy>
  <cp:revision>28</cp:revision>
  <cp:lastPrinted>2020-06-22T01:00:00Z</cp:lastPrinted>
  <dcterms:created xsi:type="dcterms:W3CDTF">2021-05-26T01:23:00Z</dcterms:created>
  <dcterms:modified xsi:type="dcterms:W3CDTF">2021-05-28T00:48:00Z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2052-11.3.0.9228</vt:lpwstr>
  </property>
</Properties>
</file>