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7 -->
  <w:body>
    <w:p w:rsidR="00EF21C9" w:rsidRPr="00885B8D" w:rsidP="002524CE">
      <w:pPr>
        <w:tabs>
          <w:tab w:val="left" w:pos="3240"/>
        </w:tabs>
        <w:spacing w:after="156" w:afterLines="50" w:line="360" w:lineRule="auto"/>
        <w:jc w:val="center"/>
        <w:rPr>
          <w:rFonts w:ascii="华文新魏" w:eastAsia="华文新魏"/>
          <w:b/>
          <w:color w:val="000000"/>
          <w:sz w:val="72"/>
          <w:szCs w:val="21"/>
        </w:rPr>
      </w:pPr>
      <w:r>
        <w:rPr>
          <w:noProof/>
        </w:rPr>
        <w:drawing>
          <wp:inline distT="0" distB="0" distL="0" distR="0">
            <wp:extent cx="3552825" cy="703566"/>
            <wp:effectExtent l="0" t="0" r="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4" cstate="print"/>
                    <a:stretch>
                      <a:fillRect/>
                    </a:stretch>
                  </pic:blipFill>
                  <pic:spPr>
                    <a:xfrm>
                      <a:off x="0" y="0"/>
                      <a:ext cx="3921483" cy="776571"/>
                    </a:xfrm>
                    <a:prstGeom prst="rect">
                      <a:avLst/>
                    </a:prstGeom>
                  </pic:spPr>
                </pic:pic>
              </a:graphicData>
            </a:graphic>
          </wp:inline>
        </w:drawing>
      </w:r>
    </w:p>
    <w:p w:rsidR="00EF21C9" w:rsidP="00EF21C9">
      <w:pPr>
        <w:spacing w:after="0" w:line="400" w:lineRule="atLeast"/>
        <w:jc w:val="center"/>
        <w:rPr>
          <w:rFonts w:ascii="宋体" w:hAnsi="宋体"/>
          <w:b/>
          <w:spacing w:val="60"/>
          <w:kern w:val="44"/>
          <w:sz w:val="56"/>
          <w:szCs w:val="72"/>
        </w:rPr>
      </w:pPr>
      <w:r w:rsidRPr="00E97BE2">
        <w:rPr>
          <w:rFonts w:ascii="宋体" w:hAnsi="宋体" w:hint="eastAsia"/>
          <w:b/>
          <w:spacing w:val="60"/>
          <w:kern w:val="44"/>
          <w:sz w:val="56"/>
          <w:szCs w:val="72"/>
        </w:rPr>
        <w:t>本科生毕业设计</w:t>
      </w:r>
      <w:r w:rsidRPr="00E97BE2">
        <w:rPr>
          <w:rFonts w:ascii="宋体" w:hAnsi="宋体"/>
          <w:b/>
          <w:spacing w:val="60"/>
          <w:kern w:val="44"/>
          <w:sz w:val="56"/>
          <w:szCs w:val="72"/>
        </w:rPr>
        <w:t>(</w:t>
      </w:r>
      <w:r w:rsidRPr="00E97BE2">
        <w:rPr>
          <w:rFonts w:ascii="宋体" w:hAnsi="宋体" w:hint="eastAsia"/>
          <w:b/>
          <w:spacing w:val="60"/>
          <w:kern w:val="44"/>
          <w:sz w:val="56"/>
          <w:szCs w:val="72"/>
        </w:rPr>
        <w:t>论文)</w:t>
      </w:r>
    </w:p>
    <w:p w:rsidR="00EF21C9" w:rsidRPr="00F81094" w:rsidP="00EF21C9">
      <w:pPr>
        <w:pStyle w:val="Heading1"/>
        <w:spacing w:after="0" w:line="360" w:lineRule="atLeast"/>
        <w:jc w:val="center"/>
        <w:rPr>
          <w:rFonts w:ascii="宋体" w:eastAsia="宋体" w:hAnsi="宋体"/>
          <w:sz w:val="56"/>
          <w:szCs w:val="56"/>
        </w:rPr>
      </w:pPr>
      <w:r>
        <w:rPr>
          <w:rFonts w:ascii="宋体" w:eastAsia="宋体" w:hAnsi="宋体"/>
          <w:sz w:val="56"/>
          <w:szCs w:val="56"/>
        </w:rPr>
        <w:t>中期</w:t>
      </w:r>
      <w:r w:rsidRPr="00F81094">
        <w:rPr>
          <w:rFonts w:ascii="宋体" w:eastAsia="宋体" w:hAnsi="宋体"/>
          <w:sz w:val="56"/>
          <w:szCs w:val="56"/>
        </w:rPr>
        <w:t>报告</w:t>
      </w:r>
    </w:p>
    <w:p w:rsidR="00EF21C9" w:rsidP="002524CE">
      <w:pPr>
        <w:spacing w:before="312" w:beforeLines="100" w:after="312" w:afterLines="100"/>
        <w:jc w:val="center"/>
        <w:rPr>
          <w:rFonts w:eastAsia="黑体"/>
          <w:b/>
          <w:color w:val="000000"/>
          <w:szCs w:val="21"/>
        </w:rPr>
      </w:pPr>
    </w:p>
    <w:p w:rsidR="00EF21C9" w:rsidP="00EF21C9">
      <w:pPr>
        <w:tabs>
          <w:tab w:val="left" w:pos="377"/>
        </w:tabs>
        <w:snapToGrid w:val="0"/>
        <w:spacing w:after="0" w:line="300" w:lineRule="auto"/>
        <w:jc w:val="center"/>
        <w:rPr>
          <w:rFonts w:ascii="宋体" w:hAnsi="宋体"/>
          <w:b/>
          <w:sz w:val="44"/>
          <w:szCs w:val="44"/>
        </w:rPr>
      </w:pPr>
      <w:r w:rsidRPr="002B6D22">
        <w:rPr>
          <w:rFonts w:ascii="华文细黑" w:eastAsia="华文细黑" w:hAnsi="华文细黑"/>
          <w:b/>
          <w:sz w:val="44"/>
          <w:szCs w:val="44"/>
          <w:lang w:bidi="en-US"/>
        </w:rPr>
        <w:t>基于智能手机摄像头的用户身份认证系统</w:t>
      </w:r>
    </w:p>
    <w:p w:rsidR="00EF21C9" w:rsidRPr="002B6D22" w:rsidP="00EF21C9">
      <w:pPr>
        <w:snapToGrid w:val="0"/>
        <w:spacing w:after="0" w:line="300" w:lineRule="auto"/>
        <w:jc w:val="center"/>
        <w:rPr>
          <w:b/>
          <w:color w:val="000000"/>
          <w:sz w:val="32"/>
          <w:szCs w:val="32"/>
        </w:rPr>
      </w:pPr>
      <w:r w:rsidRPr="002B6D22">
        <w:rPr>
          <w:b/>
          <w:color w:val="000000"/>
          <w:sz w:val="32"/>
          <w:szCs w:val="32"/>
        </w:rPr>
        <w:t>User Identity Authentication System Based on Smartphone Camera</w:t>
      </w:r>
    </w:p>
    <w:p w:rsidR="00EF21C9" w:rsidRPr="00BA6DA9" w:rsidP="00EF21C9">
      <w:pPr>
        <w:jc w:val="left"/>
        <w:rPr>
          <w:rFonts w:ascii="黑体" w:eastAsia="黑体" w:hAnsi="黑体"/>
          <w:b/>
          <w:sz w:val="36"/>
          <w:szCs w:val="36"/>
        </w:rPr>
      </w:pPr>
    </w:p>
    <w:p w:rsidR="00EF21C9" w:rsidRPr="000059B8" w:rsidP="00EF21C9">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01"/>
        <w:gridCol w:w="5898"/>
      </w:tblGrid>
      <w:tr w:rsidTr="008F6673">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680"/>
          <w:jc w:val="center"/>
        </w:trPr>
        <w:tc>
          <w:tcPr>
            <w:tcW w:w="2101" w:type="dxa"/>
            <w:vAlign w:val="bottom"/>
          </w:tcPr>
          <w:p w:rsidR="00EF21C9" w:rsidRPr="000820EF" w:rsidP="008F6673">
            <w:pPr>
              <w:jc w:val="right"/>
              <w:rPr>
                <w:sz w:val="32"/>
                <w:szCs w:val="32"/>
              </w:rPr>
            </w:pPr>
            <w:r w:rsidRPr="000820EF">
              <w:rPr>
                <w:rFonts w:hint="eastAsia"/>
                <w:sz w:val="32"/>
                <w:szCs w:val="32"/>
              </w:rPr>
              <w:t>学院：</w:t>
            </w:r>
          </w:p>
        </w:tc>
        <w:tc>
          <w:tcPr>
            <w:tcW w:w="5898" w:type="dxa"/>
            <w:vAlign w:val="bottom"/>
          </w:tcPr>
          <w:p w:rsidR="00EF21C9" w:rsidRPr="000820EF" w:rsidP="008F6673">
            <w:pPr>
              <w:jc w:val="center"/>
              <w:rPr>
                <w:sz w:val="32"/>
                <w:szCs w:val="32"/>
              </w:rPr>
            </w:pPr>
            <w:r w:rsidRPr="0000063F">
              <w:rPr>
                <w:sz w:val="32"/>
                <w:szCs w:val="32"/>
              </w:rPr>
              <w:t>计算机学院</w:t>
            </w:r>
          </w:p>
        </w:tc>
      </w:tr>
      <w:tr w:rsidTr="008F6673">
        <w:tblPrEx>
          <w:tblW w:w="0" w:type="auto"/>
          <w:jc w:val="center"/>
          <w:tblLayout w:type="fixed"/>
          <w:tblLook w:val="04A0"/>
        </w:tblPrEx>
        <w:trPr>
          <w:trHeight w:val="680"/>
          <w:jc w:val="center"/>
        </w:trPr>
        <w:tc>
          <w:tcPr>
            <w:tcW w:w="2101" w:type="dxa"/>
            <w:vAlign w:val="bottom"/>
          </w:tcPr>
          <w:p w:rsidR="00EF21C9" w:rsidRPr="000820EF" w:rsidP="008F6673">
            <w:pPr>
              <w:jc w:val="right"/>
              <w:rPr>
                <w:sz w:val="32"/>
                <w:szCs w:val="32"/>
              </w:rPr>
            </w:pPr>
            <w:r w:rsidRPr="000820EF">
              <w:rPr>
                <w:rFonts w:hint="eastAsia"/>
                <w:sz w:val="32"/>
                <w:szCs w:val="32"/>
              </w:rPr>
              <w:t>专业：</w:t>
            </w:r>
          </w:p>
        </w:tc>
        <w:tc>
          <w:tcPr>
            <w:tcW w:w="5898" w:type="dxa"/>
            <w:vAlign w:val="bottom"/>
          </w:tcPr>
          <w:p w:rsidR="00EF21C9" w:rsidRPr="000820EF" w:rsidP="008F6673">
            <w:pPr>
              <w:jc w:val="center"/>
              <w:rPr>
                <w:sz w:val="32"/>
                <w:szCs w:val="32"/>
              </w:rPr>
            </w:pPr>
            <w:r w:rsidRPr="0000063F">
              <w:rPr>
                <w:sz w:val="32"/>
                <w:szCs w:val="32"/>
              </w:rPr>
              <w:t>计算机科学与技术</w:t>
            </w:r>
          </w:p>
        </w:tc>
      </w:tr>
      <w:tr w:rsidTr="008F6673">
        <w:tblPrEx>
          <w:tblW w:w="0" w:type="auto"/>
          <w:jc w:val="center"/>
          <w:tblLayout w:type="fixed"/>
          <w:tblLook w:val="04A0"/>
        </w:tblPrEx>
        <w:trPr>
          <w:trHeight w:val="680"/>
          <w:jc w:val="center"/>
        </w:trPr>
        <w:tc>
          <w:tcPr>
            <w:tcW w:w="2101" w:type="dxa"/>
            <w:vAlign w:val="bottom"/>
          </w:tcPr>
          <w:p w:rsidR="00EF21C9" w:rsidRPr="000820EF" w:rsidP="008F6673">
            <w:pPr>
              <w:jc w:val="right"/>
              <w:rPr>
                <w:sz w:val="32"/>
                <w:szCs w:val="32"/>
              </w:rPr>
            </w:pPr>
            <w:r>
              <w:rPr>
                <w:rFonts w:hint="eastAsia"/>
                <w:sz w:val="32"/>
                <w:szCs w:val="32"/>
              </w:rPr>
              <w:t>班级：</w:t>
            </w:r>
          </w:p>
        </w:tc>
        <w:tc>
          <w:tcPr>
            <w:tcW w:w="5898" w:type="dxa"/>
            <w:vAlign w:val="bottom"/>
          </w:tcPr>
          <w:p w:rsidR="00EF21C9" w:rsidRPr="000820EF" w:rsidP="008F6673">
            <w:pPr>
              <w:jc w:val="center"/>
              <w:rPr>
                <w:sz w:val="32"/>
                <w:szCs w:val="32"/>
              </w:rPr>
            </w:pPr>
            <w:r w:rsidRPr="007C63DC">
              <w:rPr>
                <w:rFonts w:hint="eastAsia"/>
                <w:sz w:val="32"/>
                <w:szCs w:val="32"/>
              </w:rPr>
              <w:t>07111906</w:t>
            </w:r>
          </w:p>
        </w:tc>
      </w:tr>
      <w:tr w:rsidTr="008F6673">
        <w:tblPrEx>
          <w:tblW w:w="0" w:type="auto"/>
          <w:jc w:val="center"/>
          <w:tblLayout w:type="fixed"/>
          <w:tblLook w:val="04A0"/>
        </w:tblPrEx>
        <w:trPr>
          <w:trHeight w:val="680"/>
          <w:jc w:val="center"/>
        </w:trPr>
        <w:tc>
          <w:tcPr>
            <w:tcW w:w="2101" w:type="dxa"/>
            <w:vAlign w:val="bottom"/>
          </w:tcPr>
          <w:p w:rsidR="00EF21C9" w:rsidRPr="000820EF" w:rsidP="008F6673">
            <w:pPr>
              <w:jc w:val="right"/>
              <w:rPr>
                <w:sz w:val="32"/>
                <w:szCs w:val="32"/>
              </w:rPr>
            </w:pPr>
            <w:r w:rsidRPr="000820EF">
              <w:rPr>
                <w:rFonts w:hint="eastAsia"/>
                <w:sz w:val="32"/>
                <w:szCs w:val="32"/>
              </w:rPr>
              <w:t>学生姓名：</w:t>
            </w:r>
          </w:p>
        </w:tc>
        <w:tc>
          <w:tcPr>
            <w:tcW w:w="5898" w:type="dxa"/>
            <w:vAlign w:val="bottom"/>
          </w:tcPr>
          <w:p w:rsidR="00EF21C9" w:rsidRPr="000820EF" w:rsidP="008F6673">
            <w:pPr>
              <w:jc w:val="center"/>
              <w:rPr>
                <w:sz w:val="32"/>
                <w:szCs w:val="32"/>
              </w:rPr>
            </w:pPr>
            <w:r w:rsidRPr="0000063F">
              <w:rPr>
                <w:rFonts w:hint="eastAsia"/>
                <w:sz w:val="32"/>
                <w:szCs w:val="32"/>
              </w:rPr>
              <w:t>钮海洋</w:t>
            </w:r>
          </w:p>
        </w:tc>
      </w:tr>
      <w:tr w:rsidTr="008F6673">
        <w:tblPrEx>
          <w:tblW w:w="0" w:type="auto"/>
          <w:jc w:val="center"/>
          <w:tblLayout w:type="fixed"/>
          <w:tblLook w:val="04A0"/>
        </w:tblPrEx>
        <w:trPr>
          <w:trHeight w:val="680"/>
          <w:jc w:val="center"/>
        </w:trPr>
        <w:tc>
          <w:tcPr>
            <w:tcW w:w="2101" w:type="dxa"/>
            <w:vAlign w:val="bottom"/>
          </w:tcPr>
          <w:p w:rsidR="00EF21C9" w:rsidRPr="000820EF" w:rsidP="008F6673">
            <w:pPr>
              <w:jc w:val="right"/>
              <w:rPr>
                <w:sz w:val="32"/>
                <w:szCs w:val="32"/>
              </w:rPr>
            </w:pPr>
            <w:r w:rsidRPr="000820EF">
              <w:rPr>
                <w:rFonts w:hint="eastAsia"/>
                <w:sz w:val="32"/>
                <w:szCs w:val="32"/>
              </w:rPr>
              <w:t>学号：</w:t>
            </w:r>
          </w:p>
        </w:tc>
        <w:tc>
          <w:tcPr>
            <w:tcW w:w="5898" w:type="dxa"/>
            <w:vAlign w:val="bottom"/>
          </w:tcPr>
          <w:p w:rsidR="00EF21C9" w:rsidRPr="000820EF" w:rsidP="008F6673">
            <w:pPr>
              <w:jc w:val="center"/>
              <w:rPr>
                <w:sz w:val="32"/>
                <w:szCs w:val="32"/>
              </w:rPr>
            </w:pPr>
            <w:r w:rsidRPr="0000063F">
              <w:rPr>
                <w:rFonts w:hint="eastAsia"/>
                <w:sz w:val="32"/>
                <w:szCs w:val="32"/>
              </w:rPr>
              <w:t>1120192605</w:t>
            </w:r>
          </w:p>
        </w:tc>
      </w:tr>
      <w:tr w:rsidTr="008F6673">
        <w:tblPrEx>
          <w:tblW w:w="0" w:type="auto"/>
          <w:jc w:val="center"/>
          <w:tblLayout w:type="fixed"/>
          <w:tblLook w:val="04A0"/>
        </w:tblPrEx>
        <w:trPr>
          <w:trHeight w:val="680"/>
          <w:jc w:val="center"/>
        </w:trPr>
        <w:tc>
          <w:tcPr>
            <w:tcW w:w="2101" w:type="dxa"/>
            <w:vAlign w:val="center"/>
          </w:tcPr>
          <w:p w:rsidR="00EF21C9" w:rsidRPr="000820EF" w:rsidP="008F6673">
            <w:pPr>
              <w:jc w:val="right"/>
              <w:rPr>
                <w:sz w:val="32"/>
                <w:szCs w:val="32"/>
              </w:rPr>
            </w:pPr>
            <w:r w:rsidRPr="000820EF">
              <w:rPr>
                <w:rFonts w:hint="eastAsia"/>
                <w:sz w:val="32"/>
                <w:szCs w:val="32"/>
              </w:rPr>
              <w:t>指导教师：</w:t>
            </w:r>
          </w:p>
        </w:tc>
        <w:tc>
          <w:tcPr>
            <w:tcW w:w="5898" w:type="dxa"/>
            <w:vAlign w:val="bottom"/>
          </w:tcPr>
          <w:p w:rsidR="00EF21C9" w:rsidRPr="000820EF" w:rsidP="008F6673">
            <w:pPr>
              <w:jc w:val="center"/>
              <w:rPr>
                <w:sz w:val="32"/>
                <w:szCs w:val="32"/>
              </w:rPr>
            </w:pPr>
            <w:r w:rsidRPr="0000063F">
              <w:rPr>
                <w:sz w:val="32"/>
                <w:szCs w:val="32"/>
              </w:rPr>
              <w:t>李凡</w:t>
            </w:r>
            <w:r w:rsidR="00CD495B">
              <w:rPr>
                <w:rFonts w:hint="eastAsia"/>
                <w:sz w:val="32"/>
                <w:szCs w:val="32"/>
              </w:rPr>
              <w:t xml:space="preserve"> </w:t>
            </w:r>
            <w:r w:rsidR="002524CE">
              <w:rPr>
                <w:rFonts w:hint="eastAsia"/>
                <w:sz w:val="32"/>
                <w:szCs w:val="32"/>
              </w:rPr>
              <w:t xml:space="preserve"> </w:t>
            </w:r>
            <w:r w:rsidR="00CD495B">
              <w:rPr>
                <w:rFonts w:hint="eastAsia"/>
                <w:sz w:val="32"/>
                <w:szCs w:val="32"/>
              </w:rPr>
              <w:t xml:space="preserve"> </w:t>
            </w:r>
            <w:r w:rsidR="002524CE">
              <w:rPr>
                <w:rFonts w:hint="eastAsia"/>
                <w:sz w:val="32"/>
                <w:szCs w:val="32"/>
              </w:rPr>
              <w:t xml:space="preserve"> </w:t>
            </w:r>
            <w:r w:rsidR="00CD495B">
              <w:rPr>
                <w:rFonts w:hint="eastAsia"/>
                <w:sz w:val="32"/>
                <w:szCs w:val="32"/>
              </w:rPr>
              <w:t xml:space="preserve"> </w:t>
            </w:r>
            <w:r w:rsidR="002524CE">
              <w:rPr>
                <w:rFonts w:hint="eastAsia"/>
                <w:sz w:val="32"/>
                <w:szCs w:val="32"/>
              </w:rPr>
              <w:t xml:space="preserve"> </w:t>
            </w:r>
          </w:p>
        </w:tc>
      </w:tr>
    </w:tbl>
    <w:p w:rsidR="00EF21C9" w:rsidRPr="00EF21C9" w:rsidP="00EF21C9">
      <w:pPr>
        <w:widowControl/>
        <w:jc w:val="left"/>
      </w:pPr>
      <w:r>
        <w:br w:type="page"/>
      </w:r>
    </w:p>
    <w:tbl>
      <w:tblPr>
        <w:tblStyle w:val="TableGrid"/>
        <w:tblW w:w="0" w:type="auto"/>
        <w:tblLook w:val="04A0"/>
      </w:tblPr>
      <w:tblGrid>
        <w:gridCol w:w="8522"/>
      </w:tblGrid>
      <w:tr w:rsidTr="00EF21C9">
        <w:tblPrEx>
          <w:tblW w:w="0" w:type="auto"/>
          <w:tblLook w:val="04A0"/>
        </w:tblPrEx>
        <w:trPr>
          <w:trHeight w:val="1134"/>
        </w:trPr>
        <w:tc>
          <w:tcPr>
            <w:tcW w:w="8522" w:type="dxa"/>
          </w:tcPr>
          <w:p w:rsidR="00EF21C9" w:rsidRPr="00971377" w:rsidP="008F6673">
            <w:pPr>
              <w:autoSpaceDE w:val="0"/>
              <w:autoSpaceDN w:val="0"/>
              <w:adjustRightInd w:val="0"/>
              <w:spacing w:after="0" w:line="480" w:lineRule="auto"/>
              <w:rPr>
                <w:rFonts w:ascii="宋体" w:hAnsi="宋体"/>
                <w:b/>
                <w:sz w:val="28"/>
                <w:szCs w:val="32"/>
              </w:rPr>
            </w:pPr>
            <w:r w:rsidRPr="00971377">
              <w:rPr>
                <w:rFonts w:ascii="宋体" w:hAnsi="宋体" w:hint="eastAsia"/>
                <w:b/>
                <w:sz w:val="28"/>
                <w:szCs w:val="32"/>
              </w:rPr>
              <w:t>一、毕业设计（论文）主要研究内容、进展情况及取得成果</w:t>
            </w:r>
          </w:p>
          <w:p>
            <w:pPr>
              <w:pStyle w:val="MsoListParagraph"/>
              <w:widowControl/>
              <w:spacing w:after="240"/>
              <w:ind w:left="870"/>
              <w:jc w:val="left"/>
              <w:rPr>
                <w:rFonts w:ascii="宋体" w:hAnsi="宋体" w:cs="宋体"/>
                <w:kern w:val="0"/>
                <w:sz w:val="24"/>
              </w:rPr>
            </w:pPr>
            <w:r>
              <w:rPr>
                <w:rFonts w:ascii="宋体" w:hAnsi="宋体" w:cs="宋体"/>
                <w:color w:val="000000"/>
                <w:kern w:val="0"/>
                <w:sz w:val="24"/>
              </w:rPr>
              <w:t>1.1</w:t>
            </w:r>
            <w:r>
              <w:rPr>
                <w:rFonts w:eastAsia="Times New Roman"/>
                <w:b w:val="0"/>
                <w:bCs w:val="0"/>
                <w:i w:val="0"/>
                <w:iCs w:val="0"/>
                <w:smallCaps w:val="0"/>
                <w:color w:val="000000"/>
                <w:kern w:val="0"/>
                <w:sz w:val="14"/>
                <w:szCs w:val="14"/>
              </w:rPr>
              <w:t xml:space="preserve"> </w:t>
            </w:r>
            <w:r>
              <w:rPr>
                <w:rFonts w:ascii="宋体" w:hAnsi="宋体" w:cs="宋体"/>
                <w:color w:val="000000"/>
                <w:kern w:val="0"/>
                <w:sz w:val="24"/>
              </w:rPr>
              <w:t>主要研究内容</w:t>
            </w:r>
          </w:p>
          <w:p>
            <w:pPr>
              <w:widowControl/>
              <w:spacing w:before="240" w:after="240" w:line="360" w:lineRule="auto"/>
              <w:ind w:left="420" w:firstLine="480"/>
              <w:jc w:val="left"/>
              <w:rPr>
                <w:rFonts w:ascii="宋体" w:hAnsi="宋体" w:cs="宋体"/>
                <w:kern w:val="0"/>
                <w:sz w:val="24"/>
              </w:rPr>
            </w:pPr>
            <w:r>
              <w:rPr>
                <w:rFonts w:ascii="宋体" w:hAnsi="宋体" w:cs="宋体"/>
                <w:kern w:val="0"/>
                <w:sz w:val="24"/>
              </w:rPr>
              <w:t>用户身份认证是保障移动设备(如智能手机、平板电脑)安全的关键环节。本课题旨在探索一种低成本且难以伪造的用户身份认证系统，该系统利用智能手机的内置摄像头获取用户指尖按压摄像头的视频帧，并提取用户独特的心脏生物特征进行认证。该系统在智能手机上进行实现，并通过在真实环境中的实验，测试系统验证合法用户、拒绝非法用户的准确性。</w:t>
            </w:r>
          </w:p>
          <w:p>
            <w:pPr>
              <w:pStyle w:val="MsoListParagraph"/>
              <w:widowControl/>
              <w:spacing w:before="240" w:after="240"/>
              <w:ind w:left="870"/>
              <w:jc w:val="left"/>
              <w:rPr>
                <w:rFonts w:ascii="宋体" w:hAnsi="宋体" w:cs="宋体"/>
                <w:kern w:val="0"/>
                <w:sz w:val="24"/>
              </w:rPr>
            </w:pPr>
            <w:r>
              <w:rPr>
                <w:rFonts w:ascii="宋体" w:hAnsi="宋体" w:cs="宋体"/>
                <w:color w:val="000000"/>
                <w:kern w:val="0"/>
                <w:sz w:val="24"/>
              </w:rPr>
              <w:t>1.2</w:t>
            </w:r>
            <w:r>
              <w:rPr>
                <w:rFonts w:eastAsia="Times New Roman"/>
                <w:b w:val="0"/>
                <w:bCs w:val="0"/>
                <w:i w:val="0"/>
                <w:iCs w:val="0"/>
                <w:smallCaps w:val="0"/>
                <w:color w:val="000000"/>
                <w:kern w:val="0"/>
                <w:sz w:val="14"/>
                <w:szCs w:val="14"/>
              </w:rPr>
              <w:t xml:space="preserve"> </w:t>
            </w:r>
            <w:r>
              <w:rPr>
                <w:rFonts w:ascii="宋体" w:hAnsi="宋体" w:cs="宋体"/>
                <w:color w:val="000000"/>
                <w:kern w:val="0"/>
                <w:sz w:val="24"/>
              </w:rPr>
              <w:t>进展情况</w:t>
            </w:r>
          </w:p>
          <w:p>
            <w:pPr>
              <w:pStyle w:val="MsoListParagraph"/>
              <w:widowControl/>
              <w:spacing w:before="240" w:after="240"/>
              <w:ind w:firstLine="555"/>
              <w:jc w:val="left"/>
              <w:rPr>
                <w:rFonts w:ascii="宋体" w:hAnsi="宋体" w:cs="宋体"/>
                <w:kern w:val="0"/>
                <w:sz w:val="24"/>
              </w:rPr>
            </w:pPr>
            <w:r>
              <w:rPr>
                <w:rFonts w:ascii="宋体" w:hAnsi="宋体" w:cs="宋体"/>
                <w:color w:val="000000"/>
                <w:kern w:val="0"/>
                <w:sz w:val="24"/>
              </w:rPr>
              <w:t>1.2.1</w:t>
            </w:r>
            <w:r>
              <w:rPr>
                <w:rFonts w:eastAsia="Times New Roman"/>
                <w:b w:val="0"/>
                <w:bCs w:val="0"/>
                <w:i w:val="0"/>
                <w:iCs w:val="0"/>
                <w:smallCaps w:val="0"/>
                <w:color w:val="000000"/>
                <w:kern w:val="0"/>
                <w:sz w:val="14"/>
                <w:szCs w:val="14"/>
              </w:rPr>
              <w:t xml:space="preserve"> </w:t>
            </w:r>
            <w:r>
              <w:rPr>
                <w:rFonts w:ascii="宋体" w:hAnsi="宋体" w:cs="宋体"/>
                <w:color w:val="000000"/>
                <w:kern w:val="0"/>
                <w:sz w:val="24"/>
              </w:rPr>
              <w:t>论文进展</w:t>
            </w:r>
          </w:p>
          <w:p>
            <w:pPr>
              <w:pStyle w:val="MsoListParagraph"/>
              <w:widowControl/>
              <w:spacing w:before="240" w:after="240"/>
              <w:ind w:left="870" w:firstLine="0"/>
              <w:jc w:val="left"/>
              <w:rPr>
                <w:rFonts w:ascii="宋体" w:hAnsi="宋体" w:cs="宋体"/>
                <w:kern w:val="0"/>
                <w:sz w:val="24"/>
              </w:rPr>
            </w:pPr>
            <w:r>
              <w:rPr>
                <w:rFonts w:ascii="宋体" w:hAnsi="宋体" w:cs="宋体"/>
                <w:color w:val="000000"/>
                <w:kern w:val="0"/>
                <w:sz w:val="24"/>
              </w:rPr>
              <w:t>研究背景与研究意义:</w:t>
            </w:r>
          </w:p>
          <w:p>
            <w:pPr>
              <w:widowControl/>
              <w:spacing w:before="240" w:after="240" w:line="360" w:lineRule="auto"/>
              <w:ind w:left="450" w:firstLine="480"/>
              <w:jc w:val="left"/>
              <w:rPr>
                <w:rFonts w:ascii="宋体" w:hAnsi="宋体" w:cs="宋体"/>
                <w:kern w:val="0"/>
                <w:sz w:val="24"/>
              </w:rPr>
            </w:pPr>
            <w:r>
              <w:rPr>
                <w:rFonts w:ascii="宋体" w:hAnsi="宋体" w:cs="宋体"/>
                <w:kern w:val="0"/>
                <w:sz w:val="24"/>
              </w:rPr>
              <w:t>随着现代科技的进步，智能手机、平板电脑和智能家居系统等移动设备、物联网设备越来越普遍。这些设备不可避免地会包含一些私人信息和敏感信息，比如通讯录、电子邮件和信用卡号码等。在这种条件下，如果这些设备没有经过授权就被访问，可能会使大量敏感信息面临着被滥用的风险。</w:t>
            </w:r>
          </w:p>
          <w:p>
            <w:pPr>
              <w:widowControl/>
              <w:spacing w:before="240" w:after="240" w:line="360" w:lineRule="auto"/>
              <w:ind w:left="420" w:firstLine="480"/>
              <w:jc w:val="left"/>
              <w:rPr>
                <w:rFonts w:ascii="宋体" w:hAnsi="宋体" w:cs="宋体"/>
                <w:kern w:val="0"/>
                <w:sz w:val="24"/>
              </w:rPr>
            </w:pPr>
            <w:r>
              <w:rPr>
                <w:rFonts w:ascii="宋体" w:hAnsi="宋体" w:cs="宋体"/>
                <w:kern w:val="0"/>
                <w:sz w:val="24"/>
              </w:rPr>
              <w:t>研究者们为此也开发出了很多种认证方式。比较传统的方式是通过文本密码和图案密码进行认证。这种认证方式比较简单，依赖于记忆。但是，它识别的是密码本身，而不是用户，因此很容易受到密码盗窃，肩窥和涂抹攻击等。另一种是基于生物特征的用户认证，比如指纹，面部识别等，它为移动设备的安全开辟了新的途径，但是这种方式一般需要专用的传感设备。比如基于指纹的方法，它可以广泛应用于许多高端智能手机，但是，在世界上有很多手机没有专门的指纹传感器。同时基于指纹的方法容易受到人造指纹的攻击。而面容的方法，则可能会导致隐私泄露问题，同时它们的性能可能会因周围的照明条件而改变。</w:t>
            </w:r>
          </w:p>
          <w:p>
            <w:pPr>
              <w:pStyle w:val="MsoListParagraph"/>
              <w:widowControl/>
              <w:spacing w:before="240" w:after="240"/>
              <w:ind w:left="1320"/>
              <w:jc w:val="left"/>
              <w:rPr>
                <w:rFonts w:ascii="宋体" w:hAnsi="宋体" w:cs="宋体"/>
                <w:kern w:val="0"/>
                <w:sz w:val="24"/>
              </w:rPr>
            </w:pPr>
            <w:r>
              <w:rPr>
                <w:rFonts w:ascii="宋体" w:hAnsi="宋体" w:cs="宋体"/>
                <w:color w:val="000000"/>
                <w:kern w:val="0"/>
                <w:sz w:val="24"/>
              </w:rPr>
              <w:t>1.2.2</w:t>
            </w:r>
            <w:r>
              <w:rPr>
                <w:rFonts w:eastAsia="Times New Roman"/>
                <w:b w:val="0"/>
                <w:bCs w:val="0"/>
                <w:i w:val="0"/>
                <w:iCs w:val="0"/>
                <w:smallCaps w:val="0"/>
                <w:color w:val="000000"/>
                <w:kern w:val="0"/>
                <w:sz w:val="14"/>
                <w:szCs w:val="14"/>
              </w:rPr>
              <w:t xml:space="preserve"> </w:t>
            </w:r>
            <w:r>
              <w:rPr>
                <w:rFonts w:ascii="宋体" w:hAnsi="宋体" w:cs="宋体"/>
                <w:color w:val="000000"/>
                <w:kern w:val="0"/>
                <w:sz w:val="24"/>
              </w:rPr>
              <w:t>系统进展</w:t>
            </w:r>
          </w:p>
          <w:p>
            <w:pPr>
              <w:pStyle w:val="MsoListParagraph"/>
              <w:widowControl/>
              <w:spacing w:before="240" w:after="240" w:line="360" w:lineRule="auto"/>
              <w:ind w:left="900"/>
              <w:jc w:val="left"/>
              <w:rPr>
                <w:rFonts w:ascii="宋体" w:hAnsi="宋体" w:cs="宋体"/>
                <w:kern w:val="0"/>
                <w:sz w:val="24"/>
              </w:rPr>
            </w:pPr>
            <w:r>
              <w:rPr>
                <w:rFonts w:ascii="宋体" w:hAnsi="宋体" w:cs="宋体"/>
                <w:color w:val="000000"/>
                <w:kern w:val="0"/>
                <w:sz w:val="24"/>
              </w:rPr>
              <w:t>a)</w:t>
            </w:r>
            <w:r>
              <w:rPr>
                <w:rFonts w:eastAsia="Times New Roman"/>
                <w:b w:val="0"/>
                <w:bCs w:val="0"/>
                <w:i w:val="0"/>
                <w:iCs w:val="0"/>
                <w:smallCaps w:val="0"/>
                <w:color w:val="000000"/>
                <w:kern w:val="0"/>
                <w:sz w:val="14"/>
                <w:szCs w:val="14"/>
              </w:rPr>
              <w:t xml:space="preserve"> </w:t>
            </w:r>
            <w:r>
              <w:rPr>
                <w:rFonts w:ascii="宋体" w:hAnsi="宋体" w:cs="宋体"/>
                <w:color w:val="000000"/>
                <w:kern w:val="0"/>
                <w:sz w:val="24"/>
              </w:rPr>
              <w:t>利用智能手机上的摄像头录入完全遮蔽-半遮蔽-完全遮蔽情况下的右手食指的指尖按压视频。然后，根据下方公式计算视频每一帧中红色通道的光强占比：</w:t>
            </w:r>
          </w:p>
          <w:p>
            <w:pPr>
              <w:pStyle w:val="MsoListParagraph"/>
              <w:widowControl/>
              <w:spacing w:before="240" w:after="240"/>
              <w:jc w:val="left"/>
              <w:rPr>
                <w:rFonts w:ascii="宋体" w:hAnsi="宋体" w:cs="宋体"/>
                <w:kern w:val="0"/>
                <w:sz w:val="24"/>
              </w:rPr>
            </w:pPr>
            <w:r>
              <w:rPr>
                <w:rFonts w:ascii="等线" w:eastAsia="等线" w:hAnsi="等线" w:cs="等线"/>
                <w:strike w:val="0"/>
                <w:kern w:val="0"/>
                <w:szCs w:val="21"/>
                <w:u w:val="none"/>
              </w:rPr>
              <w:drawing>
                <wp:inline>
                  <wp:extent cx="2847975" cy="5048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10960" name=""/>
                          <pic:cNvPicPr>
                            <a:picLocks noChangeAspect="1"/>
                          </pic:cNvPicPr>
                        </pic:nvPicPr>
                        <pic:blipFill>
                          <a:blip xmlns:r="http://schemas.openxmlformats.org/officeDocument/2006/relationships" r:embed="rId5"/>
                          <a:stretch>
                            <a:fillRect/>
                          </a:stretch>
                        </pic:blipFill>
                        <pic:spPr>
                          <a:xfrm>
                            <a:off x="0" y="0"/>
                            <a:ext cx="2847975" cy="504825"/>
                          </a:xfrm>
                          <a:prstGeom prst="rect">
                            <a:avLst/>
                          </a:prstGeom>
                        </pic:spPr>
                      </pic:pic>
                    </a:graphicData>
                  </a:graphic>
                </wp:inline>
              </w:drawing>
            </w:r>
          </w:p>
          <w:p>
            <w:pPr>
              <w:widowControl/>
              <w:spacing w:before="240" w:after="240" w:line="360" w:lineRule="auto"/>
              <w:ind w:left="870"/>
              <w:jc w:val="left"/>
              <w:rPr>
                <w:rFonts w:ascii="宋体" w:hAnsi="宋体" w:cs="宋体"/>
                <w:kern w:val="0"/>
                <w:sz w:val="24"/>
              </w:rPr>
            </w:pPr>
            <w:r>
              <w:rPr>
                <w:rFonts w:ascii="宋体" w:hAnsi="宋体" w:cs="宋体"/>
                <w:kern w:val="0"/>
                <w:sz w:val="24"/>
              </w:rPr>
              <w:t>其中</w:t>
            </w:r>
            <w:r>
              <w:rPr>
                <w:rFonts w:eastAsia="Times New Roman"/>
                <w:kern w:val="0"/>
                <w:szCs w:val="21"/>
              </w:rPr>
              <w:t xml:space="preserve"> </w:t>
            </w:r>
            <w:r>
              <w:rPr>
                <w:rFonts w:eastAsia="Times New Roman"/>
                <w:strike w:val="0"/>
                <w:kern w:val="0"/>
                <w:szCs w:val="21"/>
                <w:u w:val="none"/>
              </w:rPr>
              <w:drawing>
                <wp:inline>
                  <wp:extent cx="904875" cy="4095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74386" name=""/>
                          <pic:cNvPicPr>
                            <a:picLocks noChangeAspect="1"/>
                          </pic:cNvPicPr>
                        </pic:nvPicPr>
                        <pic:blipFill>
                          <a:blip xmlns:r="http://schemas.openxmlformats.org/officeDocument/2006/relationships" r:embed="rId6"/>
                          <a:stretch>
                            <a:fillRect/>
                          </a:stretch>
                        </pic:blipFill>
                        <pic:spPr>
                          <a:xfrm>
                            <a:off x="0" y="0"/>
                            <a:ext cx="904875" cy="409575"/>
                          </a:xfrm>
                          <a:prstGeom prst="rect">
                            <a:avLst/>
                          </a:prstGeom>
                        </pic:spPr>
                      </pic:pic>
                    </a:graphicData>
                  </a:graphic>
                </wp:inline>
              </w:drawing>
            </w:r>
            <w:r>
              <w:rPr>
                <w:rFonts w:ascii="宋体" w:hAnsi="宋体" w:cs="宋体"/>
                <w:kern w:val="0"/>
                <w:sz w:val="24"/>
              </w:rPr>
              <w:t>为像素点位置，</w:t>
            </w:r>
            <w:r>
              <w:rPr>
                <w:rFonts w:eastAsia="Times New Roman"/>
                <w:strike w:val="0"/>
                <w:kern w:val="0"/>
                <w:szCs w:val="21"/>
                <w:u w:val="none"/>
              </w:rPr>
              <w:drawing>
                <wp:inline>
                  <wp:extent cx="895350" cy="40957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67317" name=""/>
                          <pic:cNvPicPr>
                            <a:picLocks noChangeAspect="1"/>
                          </pic:cNvPicPr>
                        </pic:nvPicPr>
                        <pic:blipFill>
                          <a:blip xmlns:r="http://schemas.openxmlformats.org/officeDocument/2006/relationships" r:embed="rId7"/>
                          <a:stretch>
                            <a:fillRect/>
                          </a:stretch>
                        </pic:blipFill>
                        <pic:spPr>
                          <a:xfrm>
                            <a:off x="0" y="0"/>
                            <a:ext cx="895350" cy="409575"/>
                          </a:xfrm>
                          <a:prstGeom prst="rect">
                            <a:avLst/>
                          </a:prstGeom>
                        </pic:spPr>
                      </pic:pic>
                    </a:graphicData>
                  </a:graphic>
                </wp:inline>
              </w:drawing>
            </w:r>
            <w:r>
              <w:rPr>
                <w:rFonts w:ascii="宋体" w:hAnsi="宋体" w:cs="宋体"/>
                <w:color w:val="000000"/>
                <w:kern w:val="0"/>
                <w:sz w:val="24"/>
              </w:rPr>
              <w:t>为帧长与帧宽。当</w:t>
            </w:r>
            <w:r>
              <w:rPr>
                <w:rFonts w:eastAsia="Times New Roman"/>
                <w:strike w:val="0"/>
                <w:kern w:val="0"/>
                <w:szCs w:val="21"/>
                <w:u w:val="none"/>
              </w:rPr>
              <w:drawing>
                <wp:inline>
                  <wp:extent cx="1952625" cy="4095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10542" name=""/>
                          <pic:cNvPicPr>
                            <a:picLocks noChangeAspect="1"/>
                          </pic:cNvPicPr>
                        </pic:nvPicPr>
                        <pic:blipFill>
                          <a:blip xmlns:r="http://schemas.openxmlformats.org/officeDocument/2006/relationships" r:embed="rId8"/>
                          <a:stretch>
                            <a:fillRect/>
                          </a:stretch>
                        </pic:blipFill>
                        <pic:spPr>
                          <a:xfrm>
                            <a:off x="0" y="0"/>
                            <a:ext cx="1952625" cy="409575"/>
                          </a:xfrm>
                          <a:prstGeom prst="rect">
                            <a:avLst/>
                          </a:prstGeom>
                        </pic:spPr>
                      </pic:pic>
                    </a:graphicData>
                  </a:graphic>
                </wp:inline>
              </w:drawing>
            </w:r>
            <w:r>
              <w:rPr>
                <w:rFonts w:ascii="宋体" w:hAnsi="宋体" w:cs="宋体"/>
                <w:color w:val="000000"/>
                <w:kern w:val="0"/>
                <w:sz w:val="24"/>
              </w:rPr>
              <w:t>时认定该像素点为手指覆盖的像素点，当95%的像素点满足条件时认为该帧为手指完全覆盖，记录为1，否则为0。将完全遮蔽-半遮蔽-完全遮蔽的视频计算后便可得到二进制字符串，对应位为0表示该帧未遮蔽，为1表示该帧手指完全遮蔽。</w:t>
            </w:r>
          </w:p>
          <w:p>
            <w:pPr>
              <w:pStyle w:val="MsoListParagraph"/>
              <w:widowControl/>
              <w:spacing w:before="240" w:after="240" w:line="360" w:lineRule="auto"/>
              <w:ind w:left="900"/>
              <w:jc w:val="left"/>
              <w:rPr>
                <w:rFonts w:ascii="宋体" w:hAnsi="宋体" w:cs="宋体"/>
                <w:kern w:val="0"/>
                <w:sz w:val="24"/>
              </w:rPr>
            </w:pPr>
            <w:r>
              <w:rPr>
                <w:rFonts w:ascii="宋体" w:hAnsi="宋体" w:cs="宋体"/>
                <w:color w:val="000000"/>
                <w:kern w:val="0"/>
                <w:sz w:val="24"/>
              </w:rPr>
              <w:t>b)</w:t>
            </w:r>
            <w:r>
              <w:rPr>
                <w:rFonts w:eastAsia="Times New Roman"/>
                <w:b w:val="0"/>
                <w:bCs w:val="0"/>
                <w:i w:val="0"/>
                <w:iCs w:val="0"/>
                <w:smallCaps w:val="0"/>
                <w:color w:val="000000"/>
                <w:kern w:val="0"/>
                <w:sz w:val="14"/>
                <w:szCs w:val="14"/>
              </w:rPr>
              <w:t xml:space="preserve"> </w:t>
            </w:r>
            <w:r>
              <w:rPr>
                <w:rFonts w:ascii="宋体" w:hAnsi="宋体" w:cs="宋体"/>
                <w:color w:val="000000"/>
                <w:kern w:val="0"/>
                <w:sz w:val="24"/>
              </w:rPr>
              <w:t>录制手指指尖完全遮蔽摄像头的视频，计算每一帧的红色通道平均值</w:t>
            </w:r>
            <w:r>
              <w:rPr>
                <w:rFonts w:eastAsia="Times New Roman"/>
                <w:strike w:val="0"/>
                <w:kern w:val="0"/>
                <w:szCs w:val="21"/>
                <w:u w:val="none"/>
              </w:rPr>
              <w:drawing>
                <wp:inline>
                  <wp:extent cx="1800225" cy="63817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24041" name=""/>
                          <pic:cNvPicPr>
                            <a:picLocks noChangeAspect="1"/>
                          </pic:cNvPicPr>
                        </pic:nvPicPr>
                        <pic:blipFill>
                          <a:blip xmlns:r="http://schemas.openxmlformats.org/officeDocument/2006/relationships" r:embed="rId9"/>
                          <a:stretch>
                            <a:fillRect/>
                          </a:stretch>
                        </pic:blipFill>
                        <pic:spPr>
                          <a:xfrm>
                            <a:off x="0" y="0"/>
                            <a:ext cx="1800225" cy="638175"/>
                          </a:xfrm>
                          <a:prstGeom prst="rect">
                            <a:avLst/>
                          </a:prstGeom>
                        </pic:spPr>
                      </pic:pic>
                    </a:graphicData>
                  </a:graphic>
                </wp:inline>
              </w:drawing>
            </w:r>
            <w:r>
              <w:rPr>
                <w:rFonts w:ascii="宋体" w:hAnsi="宋体" w:cs="宋体"/>
                <w:color w:val="000000"/>
                <w:kern w:val="0"/>
                <w:sz w:val="24"/>
              </w:rPr>
              <w:t>,</w:t>
            </w:r>
            <w:r>
              <w:rPr>
                <w:rFonts w:ascii="宋体" w:hAnsi="宋体" w:cs="宋体"/>
                <w:color w:val="000000"/>
                <w:kern w:val="0"/>
                <w:sz w:val="24"/>
              </w:rPr>
              <w:t>根据每一帧的红色通道平均值划分心动周期，将连续两个波谷之间的帧划分为一个心动周期，并计算：</w:t>
            </w:r>
          </w:p>
          <w:p>
            <w:pPr>
              <w:pStyle w:val="MsoListParagraph"/>
              <w:widowControl/>
              <w:spacing w:before="240" w:after="240"/>
              <w:ind w:left="1755" w:firstLine="0"/>
              <w:jc w:val="left"/>
              <w:rPr>
                <w:rFonts w:ascii="宋体" w:hAnsi="宋体" w:cs="宋体"/>
                <w:kern w:val="0"/>
                <w:sz w:val="24"/>
              </w:rPr>
            </w:pPr>
            <w:r>
              <w:rPr>
                <w:rFonts w:ascii="宋体" w:hAnsi="宋体" w:cs="宋体"/>
                <w:strike w:val="0"/>
                <w:kern w:val="0"/>
                <w:sz w:val="24"/>
                <w:u w:val="none"/>
              </w:rPr>
              <w:drawing>
                <wp:inline>
                  <wp:extent cx="4029075" cy="4286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14984" name=""/>
                          <pic:cNvPicPr>
                            <a:picLocks noChangeAspect="1"/>
                          </pic:cNvPicPr>
                        </pic:nvPicPr>
                        <pic:blipFill>
                          <a:blip xmlns:r="http://schemas.openxmlformats.org/officeDocument/2006/relationships" r:embed="rId10"/>
                          <a:stretch>
                            <a:fillRect/>
                          </a:stretch>
                        </pic:blipFill>
                        <pic:spPr>
                          <a:xfrm>
                            <a:off x="0" y="0"/>
                            <a:ext cx="4029075" cy="428625"/>
                          </a:xfrm>
                          <a:prstGeom prst="rect">
                            <a:avLst/>
                          </a:prstGeom>
                        </pic:spPr>
                      </pic:pic>
                    </a:graphicData>
                  </a:graphic>
                </wp:inline>
              </w:drawing>
            </w:r>
          </w:p>
          <w:p>
            <w:pPr>
              <w:widowControl/>
              <w:spacing w:before="240" w:after="240" w:line="360" w:lineRule="auto"/>
              <w:ind w:left="885"/>
              <w:jc w:val="left"/>
              <w:rPr>
                <w:rFonts w:ascii="宋体" w:hAnsi="宋体" w:cs="宋体"/>
                <w:kern w:val="0"/>
                <w:sz w:val="24"/>
              </w:rPr>
            </w:pPr>
            <w:r>
              <w:rPr>
                <w:rFonts w:ascii="宋体" w:hAnsi="宋体" w:cs="宋体"/>
                <w:color w:val="000000"/>
                <w:kern w:val="0"/>
                <w:sz w:val="24"/>
              </w:rPr>
              <w:t>绿色与蓝色通道同理，</w:t>
            </w:r>
            <w:r>
              <w:rPr>
                <w:rFonts w:eastAsia="Times New Roman"/>
                <w:strike w:val="0"/>
                <w:kern w:val="0"/>
                <w:szCs w:val="21"/>
                <w:u w:val="none"/>
              </w:rPr>
              <w:drawing>
                <wp:inline>
                  <wp:extent cx="933450" cy="4095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10811" name=""/>
                          <pic:cNvPicPr>
                            <a:picLocks noChangeAspect="1"/>
                          </pic:cNvPicPr>
                        </pic:nvPicPr>
                        <pic:blipFill>
                          <a:blip xmlns:r="http://schemas.openxmlformats.org/officeDocument/2006/relationships" r:embed="rId11"/>
                          <a:stretch>
                            <a:fillRect/>
                          </a:stretch>
                        </pic:blipFill>
                        <pic:spPr>
                          <a:xfrm>
                            <a:off x="0" y="0"/>
                            <a:ext cx="933450" cy="409575"/>
                          </a:xfrm>
                          <a:prstGeom prst="rect">
                            <a:avLst/>
                          </a:prstGeom>
                        </pic:spPr>
                      </pic:pic>
                    </a:graphicData>
                  </a:graphic>
                </wp:inline>
              </w:drawing>
            </w:r>
            <w:r>
              <w:rPr>
                <w:rFonts w:ascii="宋体" w:hAnsi="宋体" w:cs="宋体"/>
                <w:color w:val="000000"/>
                <w:kern w:val="0"/>
                <w:sz w:val="24"/>
              </w:rPr>
              <w:t>为</w:t>
            </w:r>
            <w:r>
              <w:rPr>
                <w:rFonts w:eastAsia="Times New Roman"/>
                <w:strike w:val="0"/>
                <w:kern w:val="0"/>
                <w:szCs w:val="21"/>
                <w:u w:val="none"/>
              </w:rPr>
              <w:drawing>
                <wp:inline>
                  <wp:extent cx="1200150" cy="4095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96161" name=""/>
                          <pic:cNvPicPr>
                            <a:picLocks noChangeAspect="1"/>
                          </pic:cNvPicPr>
                        </pic:nvPicPr>
                        <pic:blipFill>
                          <a:blip xmlns:r="http://schemas.openxmlformats.org/officeDocument/2006/relationships" r:embed="rId12"/>
                          <a:stretch>
                            <a:fillRect/>
                          </a:stretch>
                        </pic:blipFill>
                        <pic:spPr>
                          <a:xfrm>
                            <a:off x="0" y="0"/>
                            <a:ext cx="1200150" cy="409575"/>
                          </a:xfrm>
                          <a:prstGeom prst="rect">
                            <a:avLst/>
                          </a:prstGeom>
                        </pic:spPr>
                      </pic:pic>
                    </a:graphicData>
                  </a:graphic>
                </wp:inline>
              </w:drawing>
            </w:r>
            <w:r>
              <w:rPr>
                <w:rFonts w:ascii="宋体" w:hAnsi="宋体" w:cs="宋体"/>
                <w:color w:val="000000"/>
                <w:kern w:val="0"/>
                <w:sz w:val="24"/>
              </w:rPr>
              <w:t>大小的三维数据，与每一个数据帧同大小，其中</w:t>
            </w:r>
            <w:r>
              <w:rPr>
                <w:rFonts w:eastAsia="Times New Roman"/>
                <w:strike w:val="0"/>
                <w:kern w:val="0"/>
                <w:szCs w:val="21"/>
                <w:u w:val="none"/>
              </w:rPr>
              <w:drawing>
                <wp:inline>
                  <wp:extent cx="866775" cy="4286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08529" name=""/>
                          <pic:cNvPicPr>
                            <a:picLocks noChangeAspect="1"/>
                          </pic:cNvPicPr>
                        </pic:nvPicPr>
                        <pic:blipFill>
                          <a:blip xmlns:r="http://schemas.openxmlformats.org/officeDocument/2006/relationships" r:embed="rId13"/>
                          <a:stretch>
                            <a:fillRect/>
                          </a:stretch>
                        </pic:blipFill>
                        <pic:spPr>
                          <a:xfrm>
                            <a:off x="0" y="0"/>
                            <a:ext cx="866775" cy="428625"/>
                          </a:xfrm>
                          <a:prstGeom prst="rect">
                            <a:avLst/>
                          </a:prstGeom>
                        </pic:spPr>
                      </pic:pic>
                    </a:graphicData>
                  </a:graphic>
                </wp:inline>
              </w:drawing>
            </w:r>
            <w:r>
              <w:rPr>
                <w:rFonts w:ascii="宋体" w:hAnsi="宋体" w:cs="宋体"/>
                <w:color w:val="000000"/>
                <w:kern w:val="0"/>
                <w:sz w:val="24"/>
              </w:rPr>
              <w:t>和</w:t>
            </w:r>
            <w:r>
              <w:rPr>
                <w:rFonts w:eastAsia="Times New Roman"/>
                <w:strike w:val="0"/>
                <w:kern w:val="0"/>
                <w:szCs w:val="21"/>
                <w:u w:val="none"/>
              </w:rPr>
              <w:drawing>
                <wp:inline>
                  <wp:extent cx="847725" cy="4286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64682" name=""/>
                          <pic:cNvPicPr>
                            <a:picLocks noChangeAspect="1"/>
                          </pic:cNvPicPr>
                        </pic:nvPicPr>
                        <pic:blipFill>
                          <a:blip xmlns:r="http://schemas.openxmlformats.org/officeDocument/2006/relationships" r:embed="rId14"/>
                          <a:stretch>
                            <a:fillRect/>
                          </a:stretch>
                        </pic:blipFill>
                        <pic:spPr>
                          <a:xfrm>
                            <a:off x="0" y="0"/>
                            <a:ext cx="847725" cy="428625"/>
                          </a:xfrm>
                          <a:prstGeom prst="rect">
                            <a:avLst/>
                          </a:prstGeom>
                        </pic:spPr>
                      </pic:pic>
                    </a:graphicData>
                  </a:graphic>
                </wp:inline>
              </w:drawing>
            </w:r>
            <w:r>
              <w:rPr>
                <w:rFonts w:ascii="宋体" w:hAnsi="宋体" w:cs="宋体"/>
                <w:color w:val="000000"/>
                <w:kern w:val="0"/>
                <w:sz w:val="24"/>
              </w:rPr>
              <w:t>分别为红色通道平均值最大和最小的帧。</w:t>
            </w:r>
          </w:p>
          <w:p>
            <w:pPr>
              <w:pStyle w:val="MsoListParagraph"/>
              <w:widowControl/>
              <w:spacing w:before="240" w:after="240"/>
              <w:ind w:left="900"/>
              <w:jc w:val="left"/>
              <w:rPr>
                <w:rFonts w:ascii="宋体" w:hAnsi="宋体" w:cs="宋体"/>
                <w:kern w:val="0"/>
                <w:sz w:val="24"/>
              </w:rPr>
            </w:pPr>
            <w:r>
              <w:rPr>
                <w:rFonts w:ascii="宋体" w:hAnsi="宋体" w:cs="宋体"/>
                <w:color w:val="000000"/>
                <w:kern w:val="0"/>
                <w:sz w:val="24"/>
              </w:rPr>
              <w:t>c)</w:t>
            </w:r>
            <w:r>
              <w:rPr>
                <w:rFonts w:eastAsia="Times New Roman"/>
                <w:b w:val="0"/>
                <w:bCs w:val="0"/>
                <w:i w:val="0"/>
                <w:iCs w:val="0"/>
                <w:smallCaps w:val="0"/>
                <w:color w:val="000000"/>
                <w:kern w:val="0"/>
                <w:sz w:val="14"/>
                <w:szCs w:val="14"/>
              </w:rPr>
              <w:t xml:space="preserve"> </w:t>
            </w:r>
            <w:r>
              <w:rPr>
                <w:rFonts w:ascii="宋体" w:hAnsi="宋体" w:cs="宋体"/>
                <w:color w:val="000000"/>
                <w:kern w:val="0"/>
                <w:sz w:val="24"/>
              </w:rPr>
              <w:t>计算图像评估参数，用于后续闪光灯的调节：</w:t>
            </w:r>
          </w:p>
          <w:p>
            <w:pPr>
              <w:pStyle w:val="MsoListParagraph"/>
              <w:widowControl/>
              <w:spacing w:before="240" w:after="240"/>
              <w:ind w:left="1440" w:firstLine="0"/>
              <w:jc w:val="left"/>
              <w:rPr>
                <w:rFonts w:ascii="宋体" w:hAnsi="宋体" w:cs="宋体"/>
                <w:kern w:val="0"/>
                <w:sz w:val="24"/>
              </w:rPr>
            </w:pPr>
            <w:r>
              <w:rPr>
                <w:rFonts w:eastAsia="Times New Roman"/>
                <w:strike w:val="0"/>
                <w:kern w:val="0"/>
                <w:szCs w:val="21"/>
                <w:u w:val="none"/>
              </w:rPr>
              <w:drawing>
                <wp:inline>
                  <wp:extent cx="2238375" cy="7620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34509" name=""/>
                          <pic:cNvPicPr>
                            <a:picLocks noChangeAspect="1"/>
                          </pic:cNvPicPr>
                        </pic:nvPicPr>
                        <pic:blipFill>
                          <a:blip xmlns:r="http://schemas.openxmlformats.org/officeDocument/2006/relationships" r:embed="rId15"/>
                          <a:stretch>
                            <a:fillRect/>
                          </a:stretch>
                        </pic:blipFill>
                        <pic:spPr>
                          <a:xfrm>
                            <a:off x="0" y="0"/>
                            <a:ext cx="2238375" cy="762000"/>
                          </a:xfrm>
                          <a:prstGeom prst="rect">
                            <a:avLst/>
                          </a:prstGeom>
                        </pic:spPr>
                      </pic:pic>
                    </a:graphicData>
                  </a:graphic>
                </wp:inline>
              </w:drawing>
            </w:r>
          </w:p>
          <w:p>
            <w:pPr>
              <w:widowControl/>
              <w:spacing w:before="240" w:after="240" w:line="360" w:lineRule="auto"/>
              <w:ind w:left="885"/>
              <w:jc w:val="left"/>
              <w:rPr>
                <w:rFonts w:ascii="宋体" w:hAnsi="宋体" w:cs="宋体"/>
                <w:kern w:val="0"/>
                <w:sz w:val="24"/>
              </w:rPr>
            </w:pPr>
            <w:r>
              <w:rPr>
                <w:rFonts w:ascii="宋体" w:hAnsi="宋体" w:cs="宋体"/>
                <w:color w:val="000000"/>
                <w:kern w:val="0"/>
                <w:sz w:val="24"/>
              </w:rPr>
              <w:t>其中Hi为diff中落在第i个区间内的点的数量，k为区间数量，将0~255划分为5个均匀的区间，即计算diff在5个区间内的频率直方图。</w:t>
            </w:r>
          </w:p>
          <w:p>
            <w:pPr>
              <w:pStyle w:val="MsoListParagraph"/>
              <w:widowControl/>
              <w:spacing w:before="240" w:after="240" w:line="360" w:lineRule="auto"/>
              <w:ind w:left="900"/>
              <w:jc w:val="left"/>
              <w:rPr>
                <w:rFonts w:ascii="宋体" w:hAnsi="宋体" w:cs="宋体"/>
                <w:kern w:val="0"/>
                <w:sz w:val="24"/>
              </w:rPr>
            </w:pPr>
            <w:r>
              <w:rPr>
                <w:rFonts w:ascii="宋体" w:hAnsi="宋体" w:cs="宋体"/>
                <w:color w:val="000000"/>
                <w:kern w:val="0"/>
                <w:sz w:val="24"/>
              </w:rPr>
              <w:t>d)</w:t>
            </w:r>
            <w:r>
              <w:rPr>
                <w:rFonts w:eastAsia="Times New Roman"/>
                <w:b w:val="0"/>
                <w:bCs w:val="0"/>
                <w:i w:val="0"/>
                <w:iCs w:val="0"/>
                <w:smallCaps w:val="0"/>
                <w:color w:val="000000"/>
                <w:kern w:val="0"/>
                <w:sz w:val="14"/>
                <w:szCs w:val="14"/>
              </w:rPr>
              <w:t xml:space="preserve"> </w:t>
            </w:r>
            <w:r>
              <w:rPr>
                <w:rFonts w:ascii="宋体" w:hAnsi="宋体" w:cs="宋体"/>
                <w:color w:val="000000"/>
                <w:kern w:val="0"/>
                <w:sz w:val="24"/>
              </w:rPr>
              <w:t>计算位掩码mask，与diff(或每一帧)大小相同，对于每一个心动周期：</w:t>
            </w:r>
          </w:p>
          <w:p>
            <w:pPr>
              <w:pStyle w:val="MsoListParagraph"/>
              <w:widowControl/>
              <w:spacing w:before="240" w:after="240" w:line="360" w:lineRule="auto"/>
              <w:ind w:left="1755" w:firstLine="0"/>
              <w:jc w:val="left"/>
              <w:rPr>
                <w:rFonts w:ascii="宋体" w:hAnsi="宋体" w:cs="宋体"/>
                <w:kern w:val="0"/>
                <w:sz w:val="24"/>
              </w:rPr>
            </w:pPr>
            <w:r>
              <w:rPr>
                <w:rFonts w:eastAsia="Times New Roman"/>
                <w:strike w:val="0"/>
                <w:kern w:val="0"/>
                <w:szCs w:val="21"/>
                <w:u w:val="none"/>
              </w:rPr>
              <w:drawing>
                <wp:inline>
                  <wp:extent cx="2324100" cy="5715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97468" name=""/>
                          <pic:cNvPicPr>
                            <a:picLocks noChangeAspect="1"/>
                          </pic:cNvPicPr>
                        </pic:nvPicPr>
                        <pic:blipFill>
                          <a:blip xmlns:r="http://schemas.openxmlformats.org/officeDocument/2006/relationships" r:embed="rId16"/>
                          <a:stretch>
                            <a:fillRect/>
                          </a:stretch>
                        </pic:blipFill>
                        <pic:spPr>
                          <a:xfrm>
                            <a:off x="0" y="0"/>
                            <a:ext cx="2324100" cy="571500"/>
                          </a:xfrm>
                          <a:prstGeom prst="rect">
                            <a:avLst/>
                          </a:prstGeom>
                        </pic:spPr>
                      </pic:pic>
                    </a:graphicData>
                  </a:graphic>
                </wp:inline>
              </w:drawing>
            </w:r>
          </w:p>
          <w:p>
            <w:pPr>
              <w:widowControl/>
              <w:spacing w:before="240" w:after="240" w:line="360" w:lineRule="auto"/>
              <w:ind w:firstLine="870"/>
              <w:jc w:val="left"/>
              <w:rPr>
                <w:rFonts w:ascii="宋体" w:hAnsi="宋体" w:cs="宋体"/>
                <w:kern w:val="0"/>
                <w:sz w:val="24"/>
              </w:rPr>
            </w:pPr>
            <w:r>
              <w:rPr>
                <w:rFonts w:ascii="宋体" w:hAnsi="宋体" w:cs="宋体"/>
                <w:color w:val="000000"/>
                <w:kern w:val="0"/>
                <w:sz w:val="24"/>
              </w:rPr>
              <w:t>其中k为第k个心动周期。</w:t>
            </w:r>
          </w:p>
          <w:p>
            <w:pPr>
              <w:pStyle w:val="MsoListParagraph"/>
              <w:widowControl/>
              <w:spacing w:before="240" w:after="240" w:line="360" w:lineRule="auto"/>
              <w:ind w:left="900"/>
              <w:jc w:val="left"/>
              <w:rPr>
                <w:rFonts w:ascii="宋体" w:hAnsi="宋体" w:cs="宋体"/>
                <w:kern w:val="0"/>
                <w:sz w:val="24"/>
              </w:rPr>
            </w:pPr>
            <w:r>
              <w:rPr>
                <w:rFonts w:ascii="宋体" w:hAnsi="宋体" w:cs="宋体"/>
                <w:color w:val="000000"/>
                <w:kern w:val="0"/>
                <w:sz w:val="24"/>
              </w:rPr>
              <w:t>e)</w:t>
            </w:r>
            <w:r>
              <w:rPr>
                <w:rFonts w:eastAsia="Times New Roman"/>
                <w:b w:val="0"/>
                <w:bCs w:val="0"/>
                <w:i w:val="0"/>
                <w:iCs w:val="0"/>
                <w:smallCaps w:val="0"/>
                <w:color w:val="000000"/>
                <w:kern w:val="0"/>
                <w:sz w:val="14"/>
                <w:szCs w:val="14"/>
              </w:rPr>
              <w:t xml:space="preserve"> </w:t>
            </w:r>
            <w:r>
              <w:rPr>
                <w:rFonts w:ascii="宋体" w:hAnsi="宋体" w:cs="宋体"/>
                <w:color w:val="000000"/>
                <w:kern w:val="0"/>
                <w:sz w:val="24"/>
              </w:rPr>
              <w:t>使用mask过滤变化显著性较小的像素点，并计算三个通道的平均值：</w:t>
            </w:r>
          </w:p>
          <w:p>
            <w:pPr>
              <w:pStyle w:val="MsoListParagraph"/>
              <w:widowControl/>
              <w:spacing w:before="240" w:after="240" w:line="360" w:lineRule="auto"/>
              <w:ind w:left="1755" w:firstLine="0"/>
              <w:jc w:val="left"/>
              <w:rPr>
                <w:rFonts w:ascii="宋体" w:hAnsi="宋体" w:cs="宋体"/>
                <w:kern w:val="0"/>
                <w:sz w:val="24"/>
              </w:rPr>
            </w:pPr>
            <w:r>
              <w:rPr>
                <w:rFonts w:eastAsia="Times New Roman"/>
                <w:strike w:val="0"/>
                <w:kern w:val="0"/>
                <w:szCs w:val="21"/>
                <w:u w:val="none"/>
              </w:rPr>
              <w:drawing>
                <wp:inline>
                  <wp:extent cx="2524125" cy="8001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94384" name=""/>
                          <pic:cNvPicPr>
                            <a:picLocks noChangeAspect="1"/>
                          </pic:cNvPicPr>
                        </pic:nvPicPr>
                        <pic:blipFill>
                          <a:blip xmlns:r="http://schemas.openxmlformats.org/officeDocument/2006/relationships" r:embed="rId17"/>
                          <a:stretch>
                            <a:fillRect/>
                          </a:stretch>
                        </pic:blipFill>
                        <pic:spPr>
                          <a:xfrm>
                            <a:off x="0" y="0"/>
                            <a:ext cx="2524125" cy="800100"/>
                          </a:xfrm>
                          <a:prstGeom prst="rect">
                            <a:avLst/>
                          </a:prstGeom>
                        </pic:spPr>
                      </pic:pic>
                    </a:graphicData>
                  </a:graphic>
                </wp:inline>
              </w:drawing>
            </w:r>
          </w:p>
          <w:p>
            <w:pPr>
              <w:widowControl/>
              <w:spacing w:before="240" w:after="240" w:line="360" w:lineRule="auto"/>
              <w:ind w:left="885"/>
              <w:jc w:val="left"/>
              <w:rPr>
                <w:rFonts w:ascii="宋体" w:hAnsi="宋体" w:cs="宋体"/>
                <w:kern w:val="0"/>
                <w:sz w:val="24"/>
              </w:rPr>
            </w:pPr>
            <w:r>
              <w:rPr>
                <w:rFonts w:ascii="宋体" w:hAnsi="宋体" w:cs="宋体"/>
                <w:color w:val="000000"/>
                <w:kern w:val="0"/>
                <w:sz w:val="24"/>
              </w:rPr>
              <w:t>其中</w:t>
            </w:r>
            <w:r>
              <w:rPr>
                <w:rFonts w:eastAsia="Times New Roman"/>
                <w:strike w:val="0"/>
                <w:kern w:val="0"/>
                <w:szCs w:val="21"/>
                <w:u w:val="none"/>
              </w:rPr>
              <w:drawing>
                <wp:inline>
                  <wp:extent cx="1114425" cy="50482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0839" name=""/>
                          <pic:cNvPicPr>
                            <a:picLocks noChangeAspect="1"/>
                          </pic:cNvPicPr>
                        </pic:nvPicPr>
                        <pic:blipFill>
                          <a:blip xmlns:r="http://schemas.openxmlformats.org/officeDocument/2006/relationships" r:embed="rId18"/>
                          <a:stretch>
                            <a:fillRect/>
                          </a:stretch>
                        </pic:blipFill>
                        <pic:spPr>
                          <a:xfrm>
                            <a:off x="0" y="0"/>
                            <a:ext cx="1114425" cy="504825"/>
                          </a:xfrm>
                          <a:prstGeom prst="rect">
                            <a:avLst/>
                          </a:prstGeom>
                        </pic:spPr>
                      </pic:pic>
                    </a:graphicData>
                  </a:graphic>
                </wp:inline>
              </w:drawing>
            </w:r>
            <w:r>
              <w:rPr>
                <w:rFonts w:ascii="宋体" w:hAnsi="宋体" w:cs="宋体"/>
                <w:color w:val="000000"/>
                <w:kern w:val="0"/>
                <w:sz w:val="24"/>
              </w:rPr>
              <w:t>为第k个心动周期第t帧</w:t>
            </w:r>
            <w:r>
              <w:rPr>
                <w:rFonts w:eastAsia="Times New Roman"/>
                <w:strike w:val="0"/>
                <w:kern w:val="0"/>
                <w:szCs w:val="21"/>
                <w:u w:val="none"/>
              </w:rPr>
              <w:drawing>
                <wp:inline>
                  <wp:extent cx="904875" cy="4095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37953" name=""/>
                          <pic:cNvPicPr>
                            <a:picLocks noChangeAspect="1"/>
                          </pic:cNvPicPr>
                        </pic:nvPicPr>
                        <pic:blipFill>
                          <a:blip xmlns:r="http://schemas.openxmlformats.org/officeDocument/2006/relationships" r:embed="rId6"/>
                          <a:stretch>
                            <a:fillRect/>
                          </a:stretch>
                        </pic:blipFill>
                        <pic:spPr>
                          <a:xfrm>
                            <a:off x="0" y="0"/>
                            <a:ext cx="904875" cy="409575"/>
                          </a:xfrm>
                          <a:prstGeom prst="rect">
                            <a:avLst/>
                          </a:prstGeom>
                        </pic:spPr>
                      </pic:pic>
                    </a:graphicData>
                  </a:graphic>
                </wp:inline>
              </w:drawing>
            </w:r>
            <w:r>
              <w:rPr>
                <w:rFonts w:ascii="宋体" w:hAnsi="宋体" w:cs="宋体"/>
                <w:color w:val="000000"/>
                <w:kern w:val="0"/>
                <w:sz w:val="24"/>
              </w:rPr>
              <w:t>位置的三色通道光强，</w:t>
            </w:r>
            <w:r>
              <w:rPr>
                <w:rFonts w:eastAsia="Times New Roman"/>
                <w:strike w:val="0"/>
                <w:kern w:val="0"/>
                <w:szCs w:val="21"/>
                <w:u w:val="none"/>
              </w:rPr>
              <w:drawing>
                <wp:inline>
                  <wp:extent cx="1028700" cy="50482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99545" name=""/>
                          <pic:cNvPicPr>
                            <a:picLocks noChangeAspect="1"/>
                          </pic:cNvPicPr>
                        </pic:nvPicPr>
                        <pic:blipFill>
                          <a:blip xmlns:r="http://schemas.openxmlformats.org/officeDocument/2006/relationships" r:embed="rId19"/>
                          <a:stretch>
                            <a:fillRect/>
                          </a:stretch>
                        </pic:blipFill>
                        <pic:spPr>
                          <a:xfrm>
                            <a:off x="0" y="0"/>
                            <a:ext cx="1028700" cy="504825"/>
                          </a:xfrm>
                          <a:prstGeom prst="rect">
                            <a:avLst/>
                          </a:prstGeom>
                        </pic:spPr>
                      </pic:pic>
                    </a:graphicData>
                  </a:graphic>
                </wp:inline>
              </w:drawing>
            </w:r>
            <w:r>
              <w:rPr>
                <w:rFonts w:ascii="宋体" w:hAnsi="宋体" w:cs="宋体"/>
                <w:color w:val="000000"/>
                <w:kern w:val="0"/>
                <w:sz w:val="24"/>
              </w:rPr>
              <w:t>与</w:t>
            </w:r>
            <w:r>
              <w:rPr>
                <w:rFonts w:eastAsia="Times New Roman"/>
                <w:strike w:val="0"/>
                <w:kern w:val="0"/>
                <w:szCs w:val="21"/>
                <w:u w:val="none"/>
              </w:rPr>
              <w:drawing>
                <wp:inline>
                  <wp:extent cx="1114425" cy="50482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45456" name=""/>
                          <pic:cNvPicPr>
                            <a:picLocks noChangeAspect="1"/>
                          </pic:cNvPicPr>
                        </pic:nvPicPr>
                        <pic:blipFill>
                          <a:blip xmlns:r="http://schemas.openxmlformats.org/officeDocument/2006/relationships" r:embed="rId18"/>
                          <a:stretch>
                            <a:fillRect/>
                          </a:stretch>
                        </pic:blipFill>
                        <pic:spPr>
                          <a:xfrm>
                            <a:off x="0" y="0"/>
                            <a:ext cx="1114425" cy="504825"/>
                          </a:xfrm>
                          <a:prstGeom prst="rect">
                            <a:avLst/>
                          </a:prstGeom>
                        </pic:spPr>
                      </pic:pic>
                    </a:graphicData>
                  </a:graphic>
                </wp:inline>
              </w:drawing>
            </w:r>
            <w:r>
              <w:rPr>
                <w:rFonts w:ascii="宋体" w:hAnsi="宋体" w:cs="宋体"/>
                <w:color w:val="000000"/>
                <w:kern w:val="0"/>
                <w:sz w:val="24"/>
              </w:rPr>
              <w:t>相同大小。</w:t>
            </w:r>
          </w:p>
          <w:p>
            <w:pPr>
              <w:pStyle w:val="MsoListParagraph"/>
              <w:widowControl/>
              <w:spacing w:before="240" w:after="240"/>
              <w:ind w:left="1320"/>
              <w:jc w:val="left"/>
              <w:rPr>
                <w:rFonts w:ascii="宋体" w:hAnsi="宋体" w:cs="宋体"/>
                <w:kern w:val="0"/>
                <w:sz w:val="24"/>
              </w:rPr>
            </w:pPr>
            <w:r>
              <w:rPr>
                <w:rFonts w:ascii="宋体" w:hAnsi="宋体" w:cs="宋体"/>
                <w:color w:val="000000"/>
                <w:kern w:val="0"/>
                <w:sz w:val="24"/>
              </w:rPr>
              <w:t>1.2.3</w:t>
            </w:r>
            <w:r>
              <w:rPr>
                <w:rFonts w:eastAsia="Times New Roman"/>
                <w:b w:val="0"/>
                <w:bCs w:val="0"/>
                <w:i w:val="0"/>
                <w:iCs w:val="0"/>
                <w:smallCaps w:val="0"/>
                <w:color w:val="000000"/>
                <w:kern w:val="0"/>
                <w:sz w:val="14"/>
                <w:szCs w:val="14"/>
              </w:rPr>
              <w:t xml:space="preserve"> </w:t>
            </w:r>
            <w:r>
              <w:rPr>
                <w:rFonts w:ascii="宋体" w:hAnsi="宋体" w:cs="宋体"/>
                <w:color w:val="000000"/>
                <w:kern w:val="0"/>
                <w:sz w:val="24"/>
              </w:rPr>
              <w:t>其他进展</w:t>
            </w:r>
          </w:p>
          <w:p>
            <w:pPr>
              <w:pStyle w:val="MsoListParagraph"/>
              <w:widowControl/>
              <w:spacing w:before="240" w:after="240"/>
              <w:ind w:left="900"/>
              <w:jc w:val="left"/>
              <w:rPr>
                <w:rFonts w:ascii="宋体" w:hAnsi="宋体" w:cs="宋体"/>
                <w:kern w:val="0"/>
                <w:sz w:val="24"/>
              </w:rPr>
            </w:pPr>
            <w:r>
              <w:rPr>
                <w:rFonts w:ascii="宋体" w:hAnsi="宋体" w:cs="宋体"/>
                <w:color w:val="000000"/>
                <w:kern w:val="0"/>
                <w:sz w:val="24"/>
              </w:rPr>
              <w:t>a)</w:t>
            </w:r>
            <w:r>
              <w:rPr>
                <w:rFonts w:eastAsia="Times New Roman"/>
                <w:b w:val="0"/>
                <w:bCs w:val="0"/>
                <w:i w:val="0"/>
                <w:iCs w:val="0"/>
                <w:smallCaps w:val="0"/>
                <w:color w:val="000000"/>
                <w:kern w:val="0"/>
                <w:sz w:val="14"/>
                <w:szCs w:val="14"/>
              </w:rPr>
              <w:t xml:space="preserve"> </w:t>
            </w:r>
            <w:r>
              <w:rPr>
                <w:rFonts w:ascii="宋体" w:hAnsi="宋体" w:cs="宋体"/>
                <w:color w:val="000000"/>
                <w:kern w:val="0"/>
                <w:sz w:val="24"/>
              </w:rPr>
              <w:t>阅读以下相关文献：</w:t>
            </w:r>
          </w:p>
          <w:p>
            <w:pPr>
              <w:pStyle w:val="MsoListParagraph"/>
              <w:widowControl/>
              <w:spacing w:before="240" w:after="240"/>
              <w:ind w:left="1320" w:firstLine="0"/>
              <w:jc w:val="left"/>
              <w:rPr>
                <w:rFonts w:ascii="宋体" w:hAnsi="宋体" w:cs="宋体"/>
                <w:kern w:val="0"/>
                <w:sz w:val="24"/>
              </w:rPr>
            </w:pPr>
            <w:r>
              <w:rPr>
                <w:rFonts w:ascii="宋体" w:hAnsi="宋体" w:cs="宋体"/>
                <w:kern w:val="0"/>
                <w:sz w:val="24"/>
              </w:rPr>
              <w:t>[1]Lawrence R Rabiner, Bernard Gold, and CK Yuen. 1978. Theory and application of digital signal processing. IEEE Transactions on Systems, Man, and Cybernetics 8, 2 (1978), 146–146.</w:t>
            </w:r>
          </w:p>
          <w:p>
            <w:pPr>
              <w:pStyle w:val="MsoListParagraph"/>
              <w:widowControl/>
              <w:spacing w:before="240" w:after="240"/>
              <w:ind w:left="1320" w:firstLine="0"/>
              <w:jc w:val="left"/>
              <w:rPr>
                <w:rFonts w:ascii="宋体" w:hAnsi="宋体" w:cs="宋体"/>
                <w:kern w:val="0"/>
                <w:sz w:val="24"/>
              </w:rPr>
            </w:pPr>
            <w:r>
              <w:rPr>
                <w:rFonts w:ascii="宋体" w:hAnsi="宋体" w:cs="宋体"/>
                <w:kern w:val="0"/>
                <w:sz w:val="24"/>
              </w:rPr>
              <w:t>[2]SC Millasseau, RP Kelly, JM Ritter, and PJ Chowienczyk. 2002. Determination of age-related increases in large artery stiffness by digital pulse contour analysis. Clinical science 103, 4 (2002), 371–377.</w:t>
            </w:r>
          </w:p>
          <w:p>
            <w:pPr>
              <w:pStyle w:val="MsoListParagraph"/>
              <w:widowControl/>
              <w:spacing w:before="240" w:after="240"/>
              <w:ind w:left="1320" w:firstLine="0"/>
              <w:jc w:val="left"/>
              <w:rPr>
                <w:rFonts w:ascii="宋体" w:hAnsi="宋体" w:cs="宋体"/>
                <w:kern w:val="0"/>
                <w:sz w:val="24"/>
              </w:rPr>
            </w:pPr>
            <w:r>
              <w:rPr>
                <w:rFonts w:ascii="宋体" w:hAnsi="宋体" w:cs="宋体"/>
                <w:kern w:val="0"/>
                <w:sz w:val="24"/>
              </w:rPr>
              <w:t>[3]Yunyoung Nam, Jinseok Lee, and Ki H Chon. 2014. Respiratory rate estimation from the built-in cameras of smartphones and tablets. Annals of biomedical engineering (Springer) 42, 4 (2014), 885–898.</w:t>
            </w:r>
          </w:p>
          <w:p>
            <w:pPr>
              <w:pStyle w:val="MsoListParagraph"/>
              <w:widowControl/>
              <w:spacing w:before="240" w:after="240" w:line="360" w:lineRule="auto"/>
              <w:ind w:left="900"/>
              <w:jc w:val="left"/>
              <w:rPr>
                <w:rFonts w:ascii="宋体" w:hAnsi="宋体" w:cs="宋体"/>
                <w:kern w:val="0"/>
                <w:sz w:val="24"/>
              </w:rPr>
            </w:pPr>
            <w:r>
              <w:rPr>
                <w:rFonts w:ascii="宋体" w:hAnsi="宋体" w:cs="宋体"/>
                <w:color w:val="000000"/>
                <w:kern w:val="0"/>
                <w:sz w:val="24"/>
              </w:rPr>
              <w:t>b)</w:t>
            </w:r>
            <w:r>
              <w:rPr>
                <w:rFonts w:eastAsia="Times New Roman"/>
                <w:b w:val="0"/>
                <w:bCs w:val="0"/>
                <w:i w:val="0"/>
                <w:iCs w:val="0"/>
                <w:smallCaps w:val="0"/>
                <w:color w:val="000000"/>
                <w:kern w:val="0"/>
                <w:sz w:val="14"/>
                <w:szCs w:val="14"/>
              </w:rPr>
              <w:t xml:space="preserve"> </w:t>
            </w:r>
            <w:r>
              <w:rPr>
                <w:rFonts w:ascii="宋体" w:hAnsi="宋体" w:cs="宋体"/>
                <w:color w:val="000000"/>
                <w:kern w:val="0"/>
                <w:sz w:val="24"/>
              </w:rPr>
              <w:t>学习了解时间序列分析、巴特沃斯滤波器等相关算法。</w:t>
            </w:r>
          </w:p>
          <w:p>
            <w:pPr>
              <w:pStyle w:val="MsoListParagraph"/>
              <w:widowControl/>
              <w:spacing w:before="240" w:after="240"/>
              <w:ind w:left="870"/>
              <w:jc w:val="left"/>
              <w:rPr>
                <w:rFonts w:ascii="宋体" w:hAnsi="宋体" w:cs="宋体"/>
                <w:kern w:val="0"/>
                <w:sz w:val="24"/>
              </w:rPr>
            </w:pPr>
            <w:r>
              <w:rPr>
                <w:rFonts w:ascii="宋体" w:hAnsi="宋体" w:cs="宋体"/>
                <w:color w:val="000000"/>
                <w:kern w:val="0"/>
                <w:sz w:val="24"/>
              </w:rPr>
              <w:t>1.3</w:t>
            </w:r>
            <w:r>
              <w:rPr>
                <w:rFonts w:eastAsia="Times New Roman"/>
                <w:b w:val="0"/>
                <w:bCs w:val="0"/>
                <w:i w:val="0"/>
                <w:iCs w:val="0"/>
                <w:smallCaps w:val="0"/>
                <w:color w:val="000000"/>
                <w:kern w:val="0"/>
                <w:sz w:val="14"/>
                <w:szCs w:val="14"/>
              </w:rPr>
              <w:t xml:space="preserve"> </w:t>
            </w:r>
            <w:r>
              <w:rPr>
                <w:rFonts w:ascii="宋体" w:hAnsi="宋体" w:cs="宋体"/>
                <w:color w:val="000000"/>
                <w:kern w:val="0"/>
                <w:sz w:val="24"/>
              </w:rPr>
              <w:t>取得成果</w:t>
            </w:r>
          </w:p>
          <w:p>
            <w:pPr>
              <w:pStyle w:val="MsoListParagraph"/>
              <w:widowControl/>
              <w:shd w:val="clear" w:color="auto" w:fill="FFFFFF"/>
              <w:spacing w:before="240" w:after="240"/>
              <w:ind w:left="1290"/>
              <w:jc w:val="left"/>
              <w:rPr>
                <w:rFonts w:ascii="宋体" w:hAnsi="宋体" w:cs="宋体"/>
                <w:kern w:val="0"/>
                <w:sz w:val="24"/>
              </w:rPr>
            </w:pPr>
            <w:r>
              <w:rPr>
                <w:rFonts w:ascii="宋体" w:hAnsi="宋体" w:cs="宋体"/>
                <w:color w:val="000000"/>
                <w:kern w:val="0"/>
                <w:sz w:val="24"/>
              </w:rPr>
              <w:t>a)</w:t>
            </w:r>
            <w:r>
              <w:rPr>
                <w:rFonts w:eastAsia="Times New Roman"/>
                <w:b w:val="0"/>
                <w:bCs w:val="0"/>
                <w:i w:val="0"/>
                <w:iCs w:val="0"/>
                <w:smallCaps w:val="0"/>
                <w:color w:val="000000"/>
                <w:kern w:val="0"/>
                <w:sz w:val="14"/>
                <w:szCs w:val="14"/>
              </w:rPr>
              <w:t xml:space="preserve"> </w:t>
            </w:r>
            <w:r>
              <w:rPr>
                <w:rFonts w:ascii="宋体" w:hAnsi="宋体" w:cs="宋体"/>
                <w:color w:val="000000"/>
                <w:kern w:val="0"/>
                <w:sz w:val="24"/>
              </w:rPr>
              <w:t>在录入完全遮蔽-半遮蔽-完全遮蔽的视频后，得到二进制数据，相关代码如下：</w:t>
            </w:r>
          </w:p>
          <w:p>
            <w:pPr>
              <w:widowControl/>
              <w:shd w:val="clear" w:color="auto" w:fill="FFFFFF"/>
              <w:spacing w:before="240" w:after="240"/>
              <w:ind w:left="1350"/>
              <w:jc w:val="left"/>
              <w:rPr>
                <w:rFonts w:ascii="宋体" w:hAnsi="宋体" w:cs="宋体"/>
                <w:kern w:val="0"/>
                <w:sz w:val="24"/>
              </w:rPr>
            </w:pPr>
            <w:r>
              <w:rPr>
                <w:rFonts w:ascii="宋体" w:hAnsi="宋体" w:cs="宋体"/>
                <w:color w:val="000000"/>
                <w:kern w:val="0"/>
                <w:sz w:val="24"/>
              </w:rPr>
              <w:t>##</w:t>
            </w:r>
            <w:r>
              <w:rPr>
                <w:rFonts w:ascii="宋体" w:hAnsi="宋体" w:cs="宋体"/>
                <w:color w:val="000000"/>
                <w:kern w:val="0"/>
                <w:sz w:val="24"/>
              </w:rPr>
              <w:t>顺序为BGR及[B,G,R]对应[:,:,0],[:,:,1],[:,:,2]</w:t>
            </w:r>
            <w:r>
              <w:rPr>
                <w:rFonts w:ascii="宋体" w:hAnsi="宋体" w:cs="宋体"/>
                <w:color w:val="000000"/>
                <w:kern w:val="0"/>
                <w:sz w:val="24"/>
              </w:rPr>
              <w:br/>
            </w:r>
            <w:r>
              <w:rPr>
                <w:rFonts w:ascii="宋体" w:hAnsi="宋体" w:cs="宋体"/>
                <w:color w:val="000000"/>
                <w:kern w:val="0"/>
                <w:sz w:val="24"/>
              </w:rPr>
              <w:t>def red_capture(self,img):</w:t>
            </w:r>
            <w:r>
              <w:rPr>
                <w:rFonts w:ascii="宋体" w:hAnsi="宋体" w:cs="宋体"/>
                <w:color w:val="000000"/>
                <w:kern w:val="0"/>
                <w:sz w:val="24"/>
              </w:rPr>
              <w:br/>
            </w:r>
            <w:r>
              <w:rPr>
                <w:rFonts w:ascii="宋体" w:hAnsi="宋体" w:cs="宋体"/>
                <w:color w:val="000000"/>
                <w:kern w:val="0"/>
                <w:sz w:val="24"/>
              </w:rPr>
              <w:t>img_tensor = torch.asarray(np.array(img),dtype=torch.int).cuda()</w:t>
            </w:r>
            <w:r>
              <w:rPr>
                <w:rFonts w:ascii="宋体" w:hAnsi="宋体" w:cs="宋体"/>
                <w:color w:val="000000"/>
                <w:kern w:val="0"/>
                <w:sz w:val="24"/>
              </w:rPr>
              <w:br/>
            </w:r>
            <w:r>
              <w:rPr>
                <w:rFonts w:ascii="宋体" w:hAnsi="宋体" w:cs="宋体"/>
                <w:color w:val="000000"/>
                <w:kern w:val="0"/>
                <w:sz w:val="24"/>
              </w:rPr>
              <w:t>pr_tensor=img_tensor[:,:,2]/(img_tensor[:,:,0]+img_tensor[:,:,1]+img_tensor[:,:,2]).cuda()</w:t>
            </w:r>
            <w:r>
              <w:rPr>
                <w:rFonts w:ascii="宋体" w:hAnsi="宋体" w:cs="宋体"/>
                <w:color w:val="000000"/>
                <w:kern w:val="0"/>
                <w:sz w:val="24"/>
              </w:rPr>
              <w:br/>
            </w:r>
            <w:r>
              <w:rPr>
                <w:rFonts w:ascii="宋体" w:hAnsi="宋体" w:cs="宋体"/>
                <w:color w:val="000000"/>
                <w:kern w:val="0"/>
                <w:sz w:val="24"/>
              </w:rPr>
              <w:t>cmp_torch=torch.tensor([[self.threshold]*pr_tensor.shape[1]]*pr_tensor.shape[0]).cuda()</w:t>
            </w:r>
            <w:r>
              <w:rPr>
                <w:rFonts w:ascii="宋体" w:hAnsi="宋体" w:cs="宋体"/>
                <w:color w:val="000000"/>
                <w:kern w:val="0"/>
                <w:sz w:val="24"/>
              </w:rPr>
              <w:br/>
            </w:r>
            <w:r>
              <w:rPr>
                <w:rFonts w:ascii="宋体" w:hAnsi="宋体" w:cs="宋体"/>
                <w:color w:val="000000"/>
                <w:kern w:val="0"/>
                <w:sz w:val="24"/>
              </w:rPr>
              <w:t>cmp=torch.ge(pr_tensor,cmp_torch).cuda()</w:t>
            </w:r>
            <w:r>
              <w:rPr>
                <w:rFonts w:ascii="宋体" w:hAnsi="宋体" w:cs="宋体"/>
                <w:color w:val="000000"/>
                <w:kern w:val="0"/>
                <w:sz w:val="24"/>
              </w:rPr>
              <w:br/>
            </w:r>
            <w:r>
              <w:rPr>
                <w:rFonts w:ascii="宋体" w:hAnsi="宋体" w:cs="宋体"/>
                <w:color w:val="000000"/>
                <w:kern w:val="0"/>
                <w:sz w:val="24"/>
              </w:rPr>
              <w:t>red_over=cmp.sum()/(img.shape[0]*img.shape[1])</w:t>
            </w:r>
            <w:r>
              <w:rPr>
                <w:rFonts w:ascii="宋体" w:hAnsi="宋体" w:cs="宋体"/>
                <w:color w:val="000000"/>
                <w:kern w:val="0"/>
                <w:sz w:val="24"/>
              </w:rPr>
              <w:br/>
            </w:r>
            <w:r>
              <w:rPr>
                <w:rFonts w:ascii="宋体" w:hAnsi="宋体" w:cs="宋体"/>
                <w:color w:val="000000"/>
                <w:kern w:val="0"/>
                <w:sz w:val="24"/>
              </w:rPr>
              <w:t>if red_over&gt;=self.percent:</w:t>
            </w:r>
            <w:r>
              <w:rPr>
                <w:rFonts w:ascii="宋体" w:hAnsi="宋体" w:cs="宋体"/>
                <w:color w:val="000000"/>
                <w:kern w:val="0"/>
                <w:sz w:val="24"/>
              </w:rPr>
              <w:br/>
            </w:r>
            <w:r>
              <w:rPr>
                <w:rFonts w:ascii="宋体" w:hAnsi="宋体" w:cs="宋体"/>
                <w:color w:val="000000"/>
                <w:kern w:val="0"/>
                <w:sz w:val="24"/>
              </w:rPr>
              <w:t>out_file.write("1")</w:t>
            </w:r>
            <w:r>
              <w:rPr>
                <w:rFonts w:ascii="宋体" w:hAnsi="宋体" w:cs="宋体"/>
                <w:color w:val="000000"/>
                <w:kern w:val="0"/>
                <w:sz w:val="24"/>
              </w:rPr>
              <w:br/>
            </w:r>
            <w:r>
              <w:rPr>
                <w:rFonts w:ascii="宋体" w:hAnsi="宋体" w:cs="宋体"/>
                <w:color w:val="000000"/>
                <w:kern w:val="0"/>
                <w:sz w:val="24"/>
              </w:rPr>
              <w:t>self.list.append(1)</w:t>
            </w:r>
            <w:r>
              <w:rPr>
                <w:rFonts w:ascii="宋体" w:hAnsi="宋体" w:cs="宋体"/>
                <w:color w:val="000000"/>
                <w:kern w:val="0"/>
                <w:sz w:val="24"/>
              </w:rPr>
              <w:br/>
            </w:r>
            <w:r>
              <w:rPr>
                <w:rFonts w:ascii="宋体" w:hAnsi="宋体" w:cs="宋体"/>
                <w:color w:val="000000"/>
                <w:kern w:val="0"/>
                <w:sz w:val="24"/>
              </w:rPr>
              <w:t>return True</w:t>
            </w:r>
            <w:r>
              <w:rPr>
                <w:rFonts w:ascii="宋体" w:hAnsi="宋体" w:cs="宋体"/>
                <w:color w:val="000000"/>
                <w:kern w:val="0"/>
                <w:sz w:val="24"/>
              </w:rPr>
              <w:br/>
            </w:r>
            <w:r>
              <w:rPr>
                <w:rFonts w:ascii="宋体" w:hAnsi="宋体" w:cs="宋体"/>
                <w:color w:val="000000"/>
                <w:kern w:val="0"/>
                <w:sz w:val="24"/>
              </w:rPr>
              <w:t>else:</w:t>
            </w:r>
            <w:r>
              <w:rPr>
                <w:rFonts w:ascii="宋体" w:hAnsi="宋体" w:cs="宋体"/>
                <w:color w:val="000000"/>
                <w:kern w:val="0"/>
                <w:sz w:val="24"/>
              </w:rPr>
              <w:br/>
            </w:r>
            <w:r>
              <w:rPr>
                <w:rFonts w:ascii="宋体" w:hAnsi="宋体" w:cs="宋体"/>
                <w:color w:val="000000"/>
                <w:kern w:val="0"/>
                <w:sz w:val="24"/>
              </w:rPr>
              <w:t>out_file.write("0")</w:t>
            </w:r>
            <w:r>
              <w:rPr>
                <w:rFonts w:ascii="宋体" w:hAnsi="宋体" w:cs="宋体"/>
                <w:color w:val="000000"/>
                <w:kern w:val="0"/>
                <w:sz w:val="24"/>
              </w:rPr>
              <w:br/>
            </w:r>
            <w:r>
              <w:rPr>
                <w:rFonts w:ascii="宋体" w:hAnsi="宋体" w:cs="宋体"/>
                <w:color w:val="000000"/>
                <w:kern w:val="0"/>
                <w:sz w:val="24"/>
              </w:rPr>
              <w:t>self.list.append(0)</w:t>
            </w:r>
            <w:r>
              <w:rPr>
                <w:rFonts w:ascii="宋体" w:hAnsi="宋体" w:cs="宋体"/>
                <w:color w:val="000000"/>
                <w:kern w:val="0"/>
                <w:sz w:val="24"/>
              </w:rPr>
              <w:br/>
            </w:r>
            <w:r>
              <w:rPr>
                <w:rFonts w:ascii="宋体" w:hAnsi="宋体" w:cs="宋体"/>
                <w:color w:val="000000"/>
                <w:kern w:val="0"/>
                <w:sz w:val="24"/>
              </w:rPr>
              <w:t>return False</w:t>
            </w:r>
          </w:p>
          <w:p>
            <w:pPr>
              <w:pStyle w:val="MsoListParagraph"/>
              <w:widowControl/>
              <w:spacing w:before="240" w:after="240"/>
              <w:ind w:left="870" w:firstLine="0"/>
              <w:jc w:val="left"/>
              <w:rPr>
                <w:rFonts w:ascii="宋体" w:hAnsi="宋体" w:cs="宋体"/>
                <w:kern w:val="0"/>
                <w:sz w:val="24"/>
              </w:rPr>
            </w:pPr>
            <w:r>
              <w:rPr>
                <w:rFonts w:ascii="宋体" w:hAnsi="宋体" w:cs="宋体"/>
                <w:color w:val="000000"/>
                <w:kern w:val="0"/>
                <w:sz w:val="24"/>
              </w:rPr>
              <w:t>得到输出结果如下，0表示该帧未遮蔽，为1表示该帧手指完全遮蔽：</w:t>
            </w:r>
          </w:p>
          <w:p>
            <w:pPr>
              <w:pStyle w:val="MsoListParagraph"/>
              <w:widowControl/>
              <w:spacing w:before="240" w:after="240"/>
              <w:ind w:left="870" w:firstLine="0"/>
              <w:jc w:val="left"/>
              <w:rPr>
                <w:rFonts w:ascii="宋体" w:hAnsi="宋体" w:cs="宋体"/>
                <w:kern w:val="0"/>
                <w:sz w:val="24"/>
              </w:rPr>
            </w:pPr>
            <w:r>
              <w:rPr>
                <w:rFonts w:ascii="宋体" w:hAnsi="宋体" w:cs="宋体"/>
                <w:kern w:val="0"/>
                <w:sz w:val="24"/>
              </w:rPr>
              <w:t>000000000000000111111111111111111111110000000000000000000000000</w:t>
            </w:r>
          </w:p>
          <w:p>
            <w:pPr>
              <w:pStyle w:val="MsoListParagraph"/>
              <w:widowControl/>
              <w:spacing w:before="240" w:after="240"/>
              <w:ind w:left="1290"/>
              <w:jc w:val="left"/>
              <w:rPr>
                <w:rFonts w:ascii="宋体" w:hAnsi="宋体" w:cs="宋体"/>
                <w:kern w:val="0"/>
                <w:sz w:val="24"/>
              </w:rPr>
            </w:pPr>
            <w:r>
              <w:rPr>
                <w:rFonts w:ascii="宋体" w:hAnsi="宋体" w:cs="宋体"/>
                <w:color w:val="000000"/>
                <w:kern w:val="0"/>
                <w:sz w:val="24"/>
              </w:rPr>
              <w:t>b)</w:t>
            </w:r>
            <w:r>
              <w:rPr>
                <w:rFonts w:eastAsia="Times New Roman"/>
                <w:b w:val="0"/>
                <w:bCs w:val="0"/>
                <w:i w:val="0"/>
                <w:iCs w:val="0"/>
                <w:smallCaps w:val="0"/>
                <w:color w:val="000000"/>
                <w:kern w:val="0"/>
                <w:sz w:val="14"/>
                <w:szCs w:val="14"/>
              </w:rPr>
              <w:t xml:space="preserve"> </w:t>
            </w:r>
            <w:r>
              <w:rPr>
                <w:rFonts w:ascii="宋体" w:hAnsi="宋体" w:cs="宋体"/>
                <w:color w:val="000000"/>
                <w:kern w:val="0"/>
                <w:sz w:val="24"/>
              </w:rPr>
              <w:t>录入完全遮蔽的视频，计算相关参数，代码如下：</w:t>
            </w:r>
          </w:p>
          <w:p>
            <w:pPr>
              <w:pStyle w:val="MsoListParagraph"/>
              <w:widowControl/>
              <w:shd w:val="clear" w:color="auto" w:fill="FFFFFF"/>
              <w:spacing w:before="240" w:after="240"/>
              <w:ind w:left="870" w:firstLine="0"/>
              <w:jc w:val="left"/>
              <w:rPr>
                <w:rFonts w:ascii="宋体" w:hAnsi="宋体" w:cs="宋体"/>
                <w:kern w:val="0"/>
                <w:sz w:val="24"/>
              </w:rPr>
            </w:pPr>
            <w:r>
              <w:rPr>
                <w:rFonts w:ascii="宋体" w:hAnsi="宋体" w:cs="宋体"/>
                <w:color w:val="000000"/>
                <w:kern w:val="0"/>
                <w:sz w:val="24"/>
              </w:rPr>
              <w:t>Score</w:t>
            </w:r>
            <w:r>
              <w:rPr>
                <w:rFonts w:ascii="宋体" w:hAnsi="宋体" w:cs="宋体"/>
                <w:color w:val="000000"/>
                <w:kern w:val="0"/>
                <w:sz w:val="24"/>
              </w:rPr>
              <w:t>计算：</w:t>
            </w:r>
          </w:p>
          <w:p>
            <w:pPr>
              <w:widowControl/>
              <w:shd w:val="clear" w:color="auto" w:fill="FFFFFF"/>
              <w:spacing w:before="200" w:after="200"/>
              <w:ind w:left="1260"/>
              <w:jc w:val="left"/>
              <w:rPr>
                <w:rFonts w:ascii="Courier New" w:eastAsia="Courier New" w:hAnsi="Courier New" w:cs="Courier New"/>
                <w:kern w:val="0"/>
                <w:sz w:val="20"/>
                <w:szCs w:val="20"/>
              </w:rPr>
            </w:pPr>
            <w:r>
              <w:rPr>
                <w:rFonts w:ascii="Courier New" w:eastAsia="Courier New" w:hAnsi="Courier New" w:cs="Courier New"/>
                <w:color w:val="000000"/>
                <w:kern w:val="0"/>
                <w:sz w:val="20"/>
                <w:szCs w:val="20"/>
              </w:rPr>
              <w:t>def _cal_score(self):</w:t>
            </w:r>
            <w:r>
              <w:rPr>
                <w:rFonts w:ascii="Courier New" w:eastAsia="Courier New" w:hAnsi="Courier New" w:cs="Courier New"/>
                <w:color w:val="000000"/>
                <w:kern w:val="0"/>
                <w:sz w:val="20"/>
                <w:szCs w:val="20"/>
              </w:rPr>
              <w:br/>
            </w:r>
            <w:r>
              <w:rPr>
                <w:rFonts w:ascii="Courier New" w:eastAsia="Courier New" w:hAnsi="Courier New" w:cs="Courier New"/>
                <w:color w:val="000000"/>
                <w:kern w:val="0"/>
                <w:sz w:val="20"/>
                <w:szCs w:val="20"/>
              </w:rPr>
              <w:t xml:space="preserve">     score=0</w:t>
            </w:r>
            <w:r>
              <w:rPr>
                <w:rFonts w:ascii="Courier New" w:eastAsia="Courier New" w:hAnsi="Courier New" w:cs="Courier New"/>
                <w:color w:val="000000"/>
                <w:kern w:val="0"/>
                <w:sz w:val="20"/>
                <w:szCs w:val="20"/>
              </w:rPr>
              <w:br/>
            </w:r>
            <w:r>
              <w:rPr>
                <w:rFonts w:ascii="Courier New" w:eastAsia="Courier New" w:hAnsi="Courier New" w:cs="Courier New"/>
                <w:color w:val="000000"/>
                <w:kern w:val="0"/>
                <w:sz w:val="20"/>
                <w:szCs w:val="20"/>
              </w:rPr>
              <w:t xml:space="preserve">     for i in range(self.bin_size):</w:t>
            </w:r>
            <w:r>
              <w:rPr>
                <w:rFonts w:ascii="Courier New" w:eastAsia="Courier New" w:hAnsi="Courier New" w:cs="Courier New"/>
                <w:color w:val="000000"/>
                <w:kern w:val="0"/>
                <w:sz w:val="20"/>
                <w:szCs w:val="20"/>
              </w:rPr>
              <w:br/>
            </w:r>
            <w:r>
              <w:rPr>
                <w:rFonts w:ascii="Courier New" w:eastAsia="Courier New" w:hAnsi="Courier New" w:cs="Courier New"/>
                <w:color w:val="000000"/>
                <w:kern w:val="0"/>
                <w:sz w:val="20"/>
                <w:szCs w:val="20"/>
              </w:rPr>
              <w:t xml:space="preserve">         score=score+i*i*(((self.diff[:,:,2]&gt;=self.bin[i])&amp;(self.diff[:,:,2]</w:t>
            </w:r>
            <w:r>
              <w:rPr>
                <w:rFonts w:ascii="Courier New" w:eastAsia="Courier New" w:hAnsi="Courier New" w:cs="Courier New"/>
                <w:color w:val="000000"/>
                <w:kern w:val="0"/>
                <w:sz w:val="20"/>
                <w:szCs w:val="20"/>
              </w:rPr>
              <w:br/>
            </w:r>
            <w:r>
              <w:rPr>
                <w:rFonts w:ascii="Courier New" w:eastAsia="Courier New" w:hAnsi="Courier New" w:cs="Courier New"/>
                <w:color w:val="000000"/>
                <w:kern w:val="0"/>
                <w:sz w:val="20"/>
                <w:szCs w:val="20"/>
              </w:rPr>
              <w:t xml:space="preserve">     # print(score)</w:t>
            </w:r>
            <w:r>
              <w:rPr>
                <w:rFonts w:ascii="Courier New" w:eastAsia="Courier New" w:hAnsi="Courier New" w:cs="Courier New"/>
                <w:color w:val="000000"/>
                <w:kern w:val="0"/>
                <w:sz w:val="20"/>
                <w:szCs w:val="20"/>
              </w:rPr>
              <w:br/>
            </w:r>
            <w:r>
              <w:rPr>
                <w:rFonts w:ascii="Courier New" w:eastAsia="Courier New" w:hAnsi="Courier New" w:cs="Courier New"/>
                <w:color w:val="000000"/>
                <w:kern w:val="0"/>
                <w:sz w:val="20"/>
                <w:szCs w:val="20"/>
              </w:rPr>
              <w:t xml:space="preserve">     return score</w:t>
            </w:r>
          </w:p>
          <w:p>
            <w:pPr>
              <w:widowControl/>
              <w:spacing w:before="240" w:after="240"/>
              <w:jc w:val="left"/>
              <w:rPr>
                <w:rFonts w:ascii="宋体" w:hAnsi="宋体" w:cs="宋体"/>
                <w:kern w:val="0"/>
                <w:sz w:val="24"/>
              </w:rPr>
            </w:pPr>
          </w:p>
          <w:p>
            <w:pPr>
              <w:pStyle w:val="MsoListParagraph"/>
              <w:widowControl/>
              <w:shd w:val="clear" w:color="auto" w:fill="FFFFFF"/>
              <w:spacing w:before="240" w:after="240"/>
              <w:ind w:left="870" w:firstLine="0"/>
              <w:jc w:val="left"/>
              <w:rPr>
                <w:rFonts w:ascii="宋体" w:hAnsi="宋体" w:cs="宋体"/>
                <w:kern w:val="0"/>
                <w:sz w:val="24"/>
              </w:rPr>
            </w:pPr>
            <w:r>
              <w:rPr>
                <w:rFonts w:eastAsia="Times New Roman"/>
                <w:strike w:val="0"/>
                <w:kern w:val="0"/>
                <w:szCs w:val="21"/>
                <w:u w:val="none"/>
              </w:rPr>
              <w:drawing>
                <wp:inline>
                  <wp:extent cx="419100" cy="18097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07319" name=""/>
                          <pic:cNvPicPr>
                            <a:picLocks noChangeAspect="1"/>
                          </pic:cNvPicPr>
                        </pic:nvPicPr>
                        <pic:blipFill>
                          <a:blip xmlns:r="http://schemas.openxmlformats.org/officeDocument/2006/relationships" r:embed="rId20"/>
                          <a:stretch>
                            <a:fillRect/>
                          </a:stretch>
                        </pic:blipFill>
                        <pic:spPr>
                          <a:xfrm>
                            <a:off x="0" y="0"/>
                            <a:ext cx="419100" cy="180975"/>
                          </a:xfrm>
                          <a:prstGeom prst="rect">
                            <a:avLst/>
                          </a:prstGeom>
                        </pic:spPr>
                      </pic:pic>
                    </a:graphicData>
                  </a:graphic>
                </wp:inline>
              </w:drawing>
            </w:r>
            <w:r>
              <w:rPr>
                <w:rFonts w:ascii="宋体" w:hAnsi="宋体" w:cs="宋体"/>
                <w:color w:val="000000"/>
                <w:kern w:val="0"/>
                <w:sz w:val="24"/>
              </w:rPr>
              <w:t>计算</w:t>
            </w:r>
          </w:p>
          <w:p>
            <w:pPr>
              <w:widowControl/>
              <w:shd w:val="clear" w:color="auto" w:fill="FFFFFF"/>
              <w:spacing w:before="200" w:after="200"/>
              <w:ind w:left="1260"/>
              <w:jc w:val="left"/>
              <w:rPr>
                <w:rFonts w:ascii="Courier New" w:eastAsia="Courier New" w:hAnsi="Courier New" w:cs="Courier New"/>
                <w:kern w:val="0"/>
                <w:sz w:val="20"/>
                <w:szCs w:val="20"/>
              </w:rPr>
            </w:pPr>
            <w:r>
              <w:rPr>
                <w:rFonts w:ascii="Courier New" w:eastAsia="Courier New" w:hAnsi="Courier New" w:cs="Courier New"/>
                <w:color w:val="000000"/>
                <w:kern w:val="0"/>
                <w:sz w:val="20"/>
                <w:szCs w:val="20"/>
              </w:rPr>
              <w:t>def _cal_W(self):</w:t>
            </w:r>
            <w:r>
              <w:rPr>
                <w:rFonts w:ascii="Courier New" w:eastAsia="Courier New" w:hAnsi="Courier New" w:cs="Courier New"/>
                <w:color w:val="000000"/>
                <w:kern w:val="0"/>
                <w:sz w:val="20"/>
                <w:szCs w:val="20"/>
              </w:rPr>
              <w:br/>
            </w:r>
            <w:r>
              <w:rPr>
                <w:rFonts w:ascii="Courier New" w:eastAsia="Courier New" w:hAnsi="Courier New" w:cs="Courier New"/>
                <w:color w:val="000000"/>
                <w:kern w:val="0"/>
                <w:sz w:val="20"/>
                <w:szCs w:val="20"/>
              </w:rPr>
              <w:t xml:space="preserve">     W_list=[]</w:t>
            </w:r>
            <w:r>
              <w:rPr>
                <w:rFonts w:ascii="Courier New" w:eastAsia="Courier New" w:hAnsi="Courier New" w:cs="Courier New"/>
                <w:color w:val="000000"/>
                <w:kern w:val="0"/>
                <w:sz w:val="20"/>
                <w:szCs w:val="20"/>
              </w:rPr>
              <w:br/>
            </w:r>
            <w:r>
              <w:rPr>
                <w:rFonts w:ascii="Courier New" w:eastAsia="Courier New" w:hAnsi="Courier New" w:cs="Courier New"/>
                <w:color w:val="000000"/>
                <w:kern w:val="0"/>
                <w:sz w:val="20"/>
                <w:szCs w:val="20"/>
              </w:rPr>
              <w:t xml:space="preserve">     for img in self.slot_list:</w:t>
            </w:r>
            <w:r>
              <w:rPr>
                <w:rFonts w:ascii="Courier New" w:eastAsia="Courier New" w:hAnsi="Courier New" w:cs="Courier New"/>
                <w:color w:val="000000"/>
                <w:kern w:val="0"/>
                <w:sz w:val="20"/>
                <w:szCs w:val="20"/>
              </w:rPr>
              <w:br/>
            </w:r>
            <w:r>
              <w:rPr>
                <w:rFonts w:ascii="Courier New" w:eastAsia="Courier New" w:hAnsi="Courier New" w:cs="Courier New"/>
                <w:color w:val="000000"/>
                <w:kern w:val="0"/>
                <w:sz w:val="20"/>
                <w:szCs w:val="20"/>
              </w:rPr>
              <w:t xml:space="preserve">         temp=torch.tensor(img*self.M).cuda().sum(dim=(0,1))/torch.tensor(self.M).cuda().sum(dim=(0,1))</w:t>
            </w:r>
            <w:r>
              <w:rPr>
                <w:rFonts w:ascii="Courier New" w:eastAsia="Courier New" w:hAnsi="Courier New" w:cs="Courier New"/>
                <w:color w:val="000000"/>
                <w:kern w:val="0"/>
                <w:sz w:val="20"/>
                <w:szCs w:val="20"/>
              </w:rPr>
              <w:br/>
            </w:r>
            <w:r>
              <w:rPr>
                <w:rFonts w:ascii="Courier New" w:eastAsia="Courier New" w:hAnsi="Courier New" w:cs="Courier New"/>
                <w:color w:val="000000"/>
                <w:kern w:val="0"/>
                <w:sz w:val="20"/>
                <w:szCs w:val="20"/>
              </w:rPr>
              <w:t xml:space="preserve">         W_list.append(temp.tolist())</w:t>
            </w:r>
            <w:r>
              <w:rPr>
                <w:rFonts w:ascii="Courier New" w:eastAsia="Courier New" w:hAnsi="Courier New" w:cs="Courier New"/>
                <w:color w:val="000000"/>
                <w:kern w:val="0"/>
                <w:sz w:val="20"/>
                <w:szCs w:val="20"/>
              </w:rPr>
              <w:br/>
            </w:r>
            <w:r>
              <w:rPr>
                <w:rFonts w:ascii="Courier New" w:eastAsia="Courier New" w:hAnsi="Courier New" w:cs="Courier New"/>
                <w:color w:val="000000"/>
                <w:kern w:val="0"/>
                <w:sz w:val="20"/>
                <w:szCs w:val="20"/>
              </w:rPr>
              <w:t xml:space="preserve">     W_list=torch.tensor(W_list)</w:t>
            </w:r>
            <w:r>
              <w:rPr>
                <w:rFonts w:ascii="Courier New" w:eastAsia="Courier New" w:hAnsi="Courier New" w:cs="Courier New"/>
                <w:color w:val="000000"/>
                <w:kern w:val="0"/>
                <w:sz w:val="20"/>
                <w:szCs w:val="20"/>
              </w:rPr>
              <w:br/>
            </w:r>
            <w:r>
              <w:rPr>
                <w:rFonts w:ascii="Courier New" w:eastAsia="Courier New" w:hAnsi="Courier New" w:cs="Courier New"/>
                <w:color w:val="000000"/>
                <w:kern w:val="0"/>
                <w:sz w:val="20"/>
                <w:szCs w:val="20"/>
              </w:rPr>
              <w:t xml:space="preserve">     red_channel=W_list[:,2]</w:t>
            </w:r>
            <w:r>
              <w:rPr>
                <w:rFonts w:ascii="Courier New" w:eastAsia="Courier New" w:hAnsi="Courier New" w:cs="Courier New"/>
                <w:color w:val="000000"/>
                <w:kern w:val="0"/>
                <w:sz w:val="20"/>
                <w:szCs w:val="20"/>
              </w:rPr>
              <w:br/>
            </w:r>
            <w:r>
              <w:rPr>
                <w:rFonts w:ascii="Courier New" w:eastAsia="Courier New" w:hAnsi="Courier New" w:cs="Courier New"/>
                <w:color w:val="000000"/>
                <w:kern w:val="0"/>
                <w:sz w:val="20"/>
                <w:szCs w:val="20"/>
              </w:rPr>
              <w:t xml:space="preserve">     green_channel=W_list[:,1]</w:t>
            </w:r>
            <w:r>
              <w:rPr>
                <w:rFonts w:ascii="Courier New" w:eastAsia="Courier New" w:hAnsi="Courier New" w:cs="Courier New"/>
                <w:color w:val="000000"/>
                <w:kern w:val="0"/>
                <w:sz w:val="20"/>
                <w:szCs w:val="20"/>
              </w:rPr>
              <w:br/>
            </w:r>
            <w:r>
              <w:rPr>
                <w:rFonts w:ascii="Courier New" w:eastAsia="Courier New" w:hAnsi="Courier New" w:cs="Courier New"/>
                <w:color w:val="000000"/>
                <w:kern w:val="0"/>
                <w:sz w:val="20"/>
                <w:szCs w:val="20"/>
              </w:rPr>
              <w:t xml:space="preserve">     blue_channel = W_list[:,0]</w:t>
            </w:r>
            <w:r>
              <w:rPr>
                <w:rFonts w:ascii="Courier New" w:eastAsia="Courier New" w:hAnsi="Courier New" w:cs="Courier New"/>
                <w:color w:val="000000"/>
                <w:kern w:val="0"/>
                <w:sz w:val="20"/>
                <w:szCs w:val="20"/>
              </w:rPr>
              <w:br/>
            </w:r>
            <w:r>
              <w:rPr>
                <w:rFonts w:ascii="Courier New" w:eastAsia="Courier New" w:hAnsi="Courier New" w:cs="Courier New"/>
                <w:color w:val="000000"/>
                <w:kern w:val="0"/>
                <w:sz w:val="20"/>
                <w:szCs w:val="20"/>
              </w:rPr>
              <w:t xml:space="preserve">     return W_list</w:t>
            </w:r>
          </w:p>
          <w:p>
            <w:pPr>
              <w:pStyle w:val="MsoListParagraph"/>
              <w:widowControl/>
              <w:spacing w:before="240" w:after="240"/>
              <w:ind w:left="870" w:firstLine="0"/>
              <w:jc w:val="left"/>
              <w:rPr>
                <w:rFonts w:ascii="宋体" w:hAnsi="宋体" w:cs="宋体"/>
                <w:kern w:val="0"/>
                <w:sz w:val="24"/>
              </w:rPr>
            </w:pPr>
          </w:p>
          <w:p>
            <w:pPr>
              <w:pStyle w:val="MsoListParagraph"/>
              <w:widowControl/>
              <w:spacing w:before="240" w:after="240"/>
              <w:ind w:left="870" w:firstLine="0"/>
              <w:jc w:val="left"/>
              <w:rPr>
                <w:rFonts w:ascii="宋体" w:hAnsi="宋体" w:cs="宋体"/>
                <w:kern w:val="0"/>
                <w:sz w:val="24"/>
              </w:rPr>
            </w:pPr>
            <w:r>
              <w:rPr>
                <w:rFonts w:ascii="宋体" w:hAnsi="宋体" w:cs="宋体"/>
                <w:color w:val="000000"/>
                <w:kern w:val="0"/>
                <w:sz w:val="24"/>
              </w:rPr>
              <w:t>各参数输出如下</w:t>
            </w:r>
          </w:p>
          <w:tbl>
            <w:tblPr>
              <w:tblCellSpacing w:w="0" w:type="dxa"/>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
            <w:tblGrid>
              <w:gridCol w:w="4013"/>
              <w:gridCol w:w="4277"/>
            </w:tblGrid>
            <w:tr>
              <w:tblPrEx>
                <w:tblCellSpacing w:w="0" w:type="dxa"/>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Ex>
              <w:trPr>
                <w:tblCellSpacing w:w="0" w:type="dxa"/>
              </w:trPr>
              <w:tc>
                <w:tcPr>
                  <w:tcW w:w="3900" w:type="dxa"/>
                  <w:tcBorders>
                    <w:top w:val="single" w:sz="6" w:space="0" w:color="000000"/>
                    <w:left w:val="single" w:sz="6" w:space="0" w:color="000000"/>
                    <w:bottom w:val="single" w:sz="6" w:space="0" w:color="000000"/>
                    <w:right w:val="single" w:sz="6" w:space="0" w:color="000000"/>
                  </w:tcBorders>
                  <w:tcMar>
                    <w:top w:w="8" w:type="dxa"/>
                    <w:left w:w="112" w:type="dxa"/>
                    <w:bottom w:w="8" w:type="dxa"/>
                    <w:right w:w="112" w:type="dxa"/>
                  </w:tcMar>
                  <w:vAlign w:val="top"/>
                </w:tcPr>
                <w:p>
                  <w:pPr>
                    <w:pStyle w:val="MsoListParagraph"/>
                    <w:widowControl/>
                    <w:spacing w:before="240" w:after="240"/>
                    <w:ind w:firstLine="0"/>
                    <w:jc w:val="left"/>
                    <w:rPr>
                      <w:rFonts w:ascii="宋体" w:hAnsi="宋体" w:cs="宋体"/>
                      <w:kern w:val="0"/>
                      <w:sz w:val="24"/>
                    </w:rPr>
                  </w:pPr>
                  <w:r>
                    <w:rPr>
                      <w:rFonts w:ascii="宋体" w:hAnsi="宋体" w:cs="宋体"/>
                      <w:color w:val="000000"/>
                      <w:kern w:val="0"/>
                      <w:sz w:val="24"/>
                    </w:rPr>
                    <w:t>帧数</w:t>
                  </w:r>
                </w:p>
              </w:tc>
              <w:tc>
                <w:tcPr>
                  <w:tcW w:w="4178" w:type="dxa"/>
                  <w:tcBorders>
                    <w:top w:val="single" w:sz="6" w:space="0" w:color="000000"/>
                    <w:bottom w:val="single" w:sz="6" w:space="0" w:color="000000"/>
                    <w:right w:val="single" w:sz="6" w:space="0" w:color="000000"/>
                  </w:tcBorders>
                  <w:tcMar>
                    <w:top w:w="8" w:type="dxa"/>
                    <w:left w:w="105" w:type="dxa"/>
                    <w:bottom w:w="8" w:type="dxa"/>
                    <w:right w:w="112" w:type="dxa"/>
                  </w:tcMar>
                  <w:vAlign w:val="top"/>
                </w:tcPr>
                <w:p>
                  <w:pPr>
                    <w:pStyle w:val="MsoListParagraph"/>
                    <w:widowControl/>
                    <w:spacing w:before="240" w:after="240"/>
                    <w:ind w:firstLine="0"/>
                    <w:jc w:val="left"/>
                    <w:rPr>
                      <w:rFonts w:ascii="宋体" w:hAnsi="宋体" w:cs="宋体"/>
                      <w:kern w:val="0"/>
                      <w:sz w:val="24"/>
                    </w:rPr>
                  </w:pPr>
                  <w:r>
                    <w:rPr>
                      <w:rFonts w:ascii="宋体" w:hAnsi="宋体" w:cs="宋体"/>
                      <w:color w:val="000000"/>
                      <w:kern w:val="0"/>
                      <w:sz w:val="24"/>
                    </w:rPr>
                    <w:t>2737</w:t>
                  </w:r>
                </w:p>
              </w:tc>
            </w:tr>
            <w:tr>
              <w:tblPrEx>
                <w:tblCellSpacing w:w="0" w:type="dxa"/>
                <w:tblCellMar>
                  <w:top w:w="0" w:type="dxa"/>
                  <w:left w:w="0" w:type="dxa"/>
                  <w:bottom w:w="0" w:type="dxa"/>
                  <w:right w:w="0" w:type="dxa"/>
                </w:tblCellMar>
              </w:tblPrEx>
              <w:trPr>
                <w:tblCellSpacing w:w="0" w:type="dxa"/>
              </w:trPr>
              <w:tc>
                <w:tcPr>
                  <w:tcW w:w="3900" w:type="dxa"/>
                  <w:tcBorders>
                    <w:left w:val="single" w:sz="6" w:space="0" w:color="000000"/>
                    <w:bottom w:val="single" w:sz="6" w:space="0" w:color="000000"/>
                    <w:right w:val="single" w:sz="6" w:space="0" w:color="000000"/>
                  </w:tcBorders>
                  <w:tcMar>
                    <w:top w:w="0" w:type="dxa"/>
                    <w:left w:w="112" w:type="dxa"/>
                    <w:bottom w:w="8" w:type="dxa"/>
                    <w:right w:w="112" w:type="dxa"/>
                  </w:tcMar>
                  <w:vAlign w:val="top"/>
                </w:tcPr>
                <w:p>
                  <w:pPr>
                    <w:pStyle w:val="MsoListParagraph"/>
                    <w:widowControl/>
                    <w:spacing w:before="240" w:after="240"/>
                    <w:ind w:firstLine="0"/>
                    <w:jc w:val="left"/>
                    <w:rPr>
                      <w:rFonts w:ascii="宋体" w:hAnsi="宋体" w:cs="宋体"/>
                      <w:kern w:val="0"/>
                      <w:sz w:val="24"/>
                    </w:rPr>
                  </w:pPr>
                  <w:r>
                    <w:rPr>
                      <w:rFonts w:ascii="宋体" w:hAnsi="宋体" w:cs="宋体"/>
                      <w:color w:val="000000"/>
                      <w:kern w:val="0"/>
                      <w:sz w:val="24"/>
                    </w:rPr>
                    <w:t>帧率（单位 帧/秒）</w:t>
                  </w:r>
                </w:p>
              </w:tc>
              <w:tc>
                <w:tcPr>
                  <w:tcW w:w="4178" w:type="dxa"/>
                  <w:tcBorders>
                    <w:bottom w:val="single" w:sz="6" w:space="0" w:color="000000"/>
                    <w:right w:val="single" w:sz="6" w:space="0" w:color="000000"/>
                  </w:tcBorders>
                  <w:tcMar>
                    <w:top w:w="0" w:type="dxa"/>
                    <w:left w:w="105" w:type="dxa"/>
                    <w:bottom w:w="8" w:type="dxa"/>
                    <w:right w:w="112" w:type="dxa"/>
                  </w:tcMar>
                  <w:vAlign w:val="top"/>
                </w:tcPr>
                <w:p>
                  <w:pPr>
                    <w:pStyle w:val="MsoListParagraph"/>
                    <w:widowControl/>
                    <w:spacing w:before="240" w:after="240"/>
                    <w:ind w:firstLine="0"/>
                    <w:jc w:val="left"/>
                    <w:rPr>
                      <w:rFonts w:ascii="宋体" w:hAnsi="宋体" w:cs="宋体"/>
                      <w:kern w:val="0"/>
                      <w:sz w:val="24"/>
                    </w:rPr>
                  </w:pPr>
                  <w:r>
                    <w:rPr>
                      <w:rFonts w:ascii="宋体" w:hAnsi="宋体" w:cs="宋体"/>
                      <w:color w:val="000000"/>
                      <w:kern w:val="0"/>
                      <w:sz w:val="24"/>
                    </w:rPr>
                    <w:t>30</w:t>
                  </w:r>
                </w:p>
              </w:tc>
            </w:tr>
            <w:tr>
              <w:tblPrEx>
                <w:tblCellSpacing w:w="0" w:type="dxa"/>
                <w:tblCellMar>
                  <w:top w:w="0" w:type="dxa"/>
                  <w:left w:w="0" w:type="dxa"/>
                  <w:bottom w:w="0" w:type="dxa"/>
                  <w:right w:w="0" w:type="dxa"/>
                </w:tblCellMar>
              </w:tblPrEx>
              <w:trPr>
                <w:tblCellSpacing w:w="0" w:type="dxa"/>
              </w:trPr>
              <w:tc>
                <w:tcPr>
                  <w:tcW w:w="3900" w:type="dxa"/>
                  <w:tcBorders>
                    <w:left w:val="single" w:sz="6" w:space="0" w:color="000000"/>
                    <w:bottom w:val="single" w:sz="6" w:space="0" w:color="000000"/>
                    <w:right w:val="single" w:sz="6" w:space="0" w:color="000000"/>
                  </w:tcBorders>
                  <w:tcMar>
                    <w:top w:w="0" w:type="dxa"/>
                    <w:left w:w="112" w:type="dxa"/>
                    <w:bottom w:w="8" w:type="dxa"/>
                    <w:right w:w="112" w:type="dxa"/>
                  </w:tcMar>
                  <w:vAlign w:val="top"/>
                </w:tcPr>
                <w:p>
                  <w:pPr>
                    <w:pStyle w:val="MsoListParagraph"/>
                    <w:widowControl/>
                    <w:spacing w:before="240" w:after="240"/>
                    <w:ind w:firstLine="0"/>
                    <w:jc w:val="left"/>
                    <w:rPr>
                      <w:rFonts w:ascii="宋体" w:hAnsi="宋体" w:cs="宋体"/>
                      <w:kern w:val="0"/>
                      <w:sz w:val="24"/>
                    </w:rPr>
                  </w:pPr>
                  <w:r>
                    <w:rPr>
                      <w:rFonts w:ascii="宋体" w:hAnsi="宋体" w:cs="宋体"/>
                      <w:color w:val="000000"/>
                      <w:kern w:val="0"/>
                      <w:sz w:val="24"/>
                    </w:rPr>
                    <w:t>心脏跳动平均时间（单位 秒）</w:t>
                  </w:r>
                </w:p>
              </w:tc>
              <w:tc>
                <w:tcPr>
                  <w:tcW w:w="4178" w:type="dxa"/>
                  <w:tcBorders>
                    <w:bottom w:val="single" w:sz="6" w:space="0" w:color="000000"/>
                    <w:right w:val="single" w:sz="6" w:space="0" w:color="000000"/>
                  </w:tcBorders>
                  <w:tcMar>
                    <w:top w:w="0" w:type="dxa"/>
                    <w:left w:w="105" w:type="dxa"/>
                    <w:bottom w:w="8" w:type="dxa"/>
                    <w:right w:w="112" w:type="dxa"/>
                  </w:tcMar>
                  <w:vAlign w:val="top"/>
                </w:tcPr>
                <w:p>
                  <w:pPr>
                    <w:pStyle w:val="MsoListParagraph"/>
                    <w:widowControl/>
                    <w:spacing w:before="240" w:after="240"/>
                    <w:ind w:firstLine="0"/>
                    <w:jc w:val="left"/>
                    <w:rPr>
                      <w:rFonts w:ascii="宋体" w:hAnsi="宋体" w:cs="宋体"/>
                      <w:kern w:val="0"/>
                      <w:sz w:val="24"/>
                    </w:rPr>
                  </w:pPr>
                  <w:r>
                    <w:rPr>
                      <w:rFonts w:ascii="宋体" w:hAnsi="宋体" w:cs="宋体"/>
                      <w:color w:val="000000"/>
                      <w:kern w:val="0"/>
                      <w:sz w:val="24"/>
                    </w:rPr>
                    <w:t>0.84144414414414415</w:t>
                  </w:r>
                </w:p>
              </w:tc>
            </w:tr>
            <w:tr>
              <w:tblPrEx>
                <w:tblCellSpacing w:w="0" w:type="dxa"/>
                <w:tblCellMar>
                  <w:top w:w="0" w:type="dxa"/>
                  <w:left w:w="0" w:type="dxa"/>
                  <w:bottom w:w="0" w:type="dxa"/>
                  <w:right w:w="0" w:type="dxa"/>
                </w:tblCellMar>
              </w:tblPrEx>
              <w:trPr>
                <w:tblCellSpacing w:w="0" w:type="dxa"/>
              </w:trPr>
              <w:tc>
                <w:tcPr>
                  <w:tcW w:w="3900" w:type="dxa"/>
                  <w:tcBorders>
                    <w:left w:val="single" w:sz="6" w:space="0" w:color="000000"/>
                    <w:bottom w:val="single" w:sz="6" w:space="0" w:color="000000"/>
                    <w:right w:val="single" w:sz="6" w:space="0" w:color="000000"/>
                  </w:tcBorders>
                  <w:tcMar>
                    <w:top w:w="0" w:type="dxa"/>
                    <w:left w:w="112" w:type="dxa"/>
                    <w:bottom w:w="8" w:type="dxa"/>
                    <w:right w:w="112" w:type="dxa"/>
                  </w:tcMar>
                  <w:vAlign w:val="top"/>
                </w:tcPr>
                <w:p>
                  <w:pPr>
                    <w:pStyle w:val="MsoListParagraph"/>
                    <w:widowControl/>
                    <w:spacing w:before="240" w:after="240"/>
                    <w:ind w:firstLine="0"/>
                    <w:jc w:val="left"/>
                    <w:rPr>
                      <w:rFonts w:ascii="宋体" w:hAnsi="宋体" w:cs="宋体"/>
                      <w:kern w:val="0"/>
                      <w:sz w:val="24"/>
                    </w:rPr>
                  </w:pPr>
                  <w:r>
                    <w:rPr>
                      <w:rFonts w:ascii="宋体" w:hAnsi="宋体" w:cs="宋体"/>
                      <w:color w:val="000000"/>
                      <w:kern w:val="0"/>
                      <w:sz w:val="24"/>
                    </w:rPr>
                    <w:t>评估参数score</w:t>
                  </w:r>
                </w:p>
              </w:tc>
              <w:tc>
                <w:tcPr>
                  <w:tcW w:w="4178" w:type="dxa"/>
                  <w:tcBorders>
                    <w:bottom w:val="single" w:sz="6" w:space="0" w:color="000000"/>
                    <w:right w:val="single" w:sz="6" w:space="0" w:color="000000"/>
                  </w:tcBorders>
                  <w:tcMar>
                    <w:top w:w="0" w:type="dxa"/>
                    <w:left w:w="105" w:type="dxa"/>
                    <w:bottom w:w="8" w:type="dxa"/>
                    <w:right w:w="112" w:type="dxa"/>
                  </w:tcMar>
                  <w:vAlign w:val="top"/>
                </w:tcPr>
                <w:p>
                  <w:pPr>
                    <w:pStyle w:val="MsoListParagraph"/>
                    <w:widowControl/>
                    <w:spacing w:before="240" w:after="240"/>
                    <w:ind w:firstLine="0"/>
                    <w:jc w:val="left"/>
                    <w:rPr>
                      <w:rFonts w:ascii="宋体" w:hAnsi="宋体" w:cs="宋体"/>
                      <w:kern w:val="0"/>
                      <w:sz w:val="24"/>
                    </w:rPr>
                  </w:pPr>
                  <w:r>
                    <w:rPr>
                      <w:rFonts w:ascii="宋体" w:hAnsi="宋体" w:cs="宋体"/>
                      <w:color w:val="000000"/>
                      <w:kern w:val="0"/>
                      <w:sz w:val="24"/>
                    </w:rPr>
                    <w:t>0.10436647585085088</w:t>
                  </w:r>
                </w:p>
              </w:tc>
            </w:tr>
          </w:tbl>
          <w:p>
            <w:pPr>
              <w:pStyle w:val="MsoListParagraph"/>
              <w:widowControl/>
              <w:spacing w:before="240" w:after="240"/>
              <w:ind w:left="870" w:firstLine="0"/>
              <w:jc w:val="left"/>
              <w:rPr>
                <w:rFonts w:ascii="宋体" w:hAnsi="宋体" w:cs="宋体"/>
                <w:kern w:val="0"/>
                <w:sz w:val="24"/>
              </w:rPr>
            </w:pPr>
          </w:p>
          <w:p>
            <w:pPr>
              <w:pStyle w:val="MsoListParagraph"/>
              <w:widowControl/>
              <w:spacing w:before="240" w:after="240"/>
              <w:ind w:left="870" w:firstLine="0"/>
              <w:jc w:val="left"/>
              <w:rPr>
                <w:rFonts w:ascii="宋体" w:hAnsi="宋体" w:cs="宋体"/>
                <w:kern w:val="0"/>
                <w:sz w:val="24"/>
              </w:rPr>
            </w:pPr>
            <w:r>
              <w:rPr>
                <w:rFonts w:ascii="宋体" w:hAnsi="宋体" w:cs="宋体"/>
                <w:color w:val="000000"/>
                <w:kern w:val="0"/>
                <w:sz w:val="24"/>
              </w:rPr>
              <w:t>心动周期划分部分截图</w:t>
            </w:r>
          </w:p>
          <w:p>
            <w:pPr>
              <w:pStyle w:val="MsoListParagraph"/>
              <w:widowControl/>
              <w:spacing w:before="240" w:after="240"/>
              <w:ind w:left="870" w:firstLine="0"/>
              <w:jc w:val="left"/>
              <w:rPr>
                <w:rFonts w:ascii="宋体" w:hAnsi="宋体" w:cs="宋体"/>
                <w:kern w:val="0"/>
                <w:sz w:val="24"/>
              </w:rPr>
            </w:pPr>
            <w:r>
              <w:rPr>
                <w:rFonts w:ascii="宋体" w:hAnsi="宋体" w:cs="宋体"/>
                <w:strike w:val="0"/>
                <w:kern w:val="0"/>
                <w:sz w:val="24"/>
                <w:u w:val="none"/>
              </w:rPr>
              <w:drawing>
                <wp:inline>
                  <wp:extent cx="3781425" cy="2695575"/>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16917" name=""/>
                          <pic:cNvPicPr>
                            <a:picLocks noChangeAspect="1"/>
                          </pic:cNvPicPr>
                        </pic:nvPicPr>
                        <pic:blipFill>
                          <a:blip xmlns:r="http://schemas.openxmlformats.org/officeDocument/2006/relationships" r:embed="rId21"/>
                          <a:stretch>
                            <a:fillRect/>
                          </a:stretch>
                        </pic:blipFill>
                        <pic:spPr>
                          <a:xfrm>
                            <a:off x="0" y="0"/>
                            <a:ext cx="3781425" cy="2695575"/>
                          </a:xfrm>
                          <a:prstGeom prst="rect">
                            <a:avLst/>
                          </a:prstGeom>
                        </pic:spPr>
                      </pic:pic>
                    </a:graphicData>
                  </a:graphic>
                </wp:inline>
              </w:drawing>
            </w:r>
          </w:p>
          <w:p>
            <w:pPr>
              <w:widowControl/>
              <w:spacing w:before="240" w:after="240"/>
              <w:jc w:val="left"/>
              <w:rPr>
                <w:rFonts w:ascii="宋体" w:hAnsi="宋体" w:cs="宋体"/>
                <w:kern w:val="0"/>
                <w:sz w:val="24"/>
              </w:rPr>
            </w:pPr>
          </w:p>
          <w:p w:rsidR="00EF21C9" w:rsidRPr="00EF21C9" w:rsidP="002524CE">
            <w:pPr>
              <w:spacing w:before="156" w:beforeLines="50" w:after="0"/>
              <w:rPr>
                <w:kern w:val="2"/>
                <w:sz w:val="24"/>
              </w:rPr>
            </w:pPr>
          </w:p>
        </w:tc>
      </w:tr>
      <w:tr w:rsidTr="00EF21C9">
        <w:tblPrEx>
          <w:tblW w:w="0" w:type="auto"/>
          <w:tblLook w:val="04A0"/>
        </w:tblPrEx>
        <w:trPr>
          <w:trHeight w:val="1134"/>
        </w:trPr>
        <w:tc>
          <w:tcPr>
            <w:tcW w:w="8522" w:type="dxa"/>
          </w:tcPr>
          <w:p w:rsidR="00EF21C9" w:rsidRPr="00971377" w:rsidP="008F6673">
            <w:pPr>
              <w:autoSpaceDE w:val="0"/>
              <w:autoSpaceDN w:val="0"/>
              <w:adjustRightInd w:val="0"/>
              <w:spacing w:after="0" w:line="480" w:lineRule="auto"/>
              <w:rPr>
                <w:rFonts w:ascii="宋体" w:hAnsi="宋体"/>
                <w:b/>
                <w:sz w:val="28"/>
                <w:szCs w:val="32"/>
              </w:rPr>
            </w:pPr>
            <w:r w:rsidRPr="00971377">
              <w:rPr>
                <w:rFonts w:ascii="宋体" w:hAnsi="宋体" w:hint="eastAsia"/>
                <w:b/>
                <w:sz w:val="28"/>
                <w:szCs w:val="32"/>
              </w:rPr>
              <w:t>二、存在的问题和</w:t>
            </w:r>
            <w:r w:rsidRPr="00971377">
              <w:rPr>
                <w:rFonts w:ascii="宋体" w:hAnsi="宋体" w:hint="eastAsia"/>
                <w:b/>
                <w:sz w:val="28"/>
                <w:szCs w:val="32"/>
              </w:rPr>
              <w:t>拟解决</w:t>
            </w:r>
            <w:r w:rsidRPr="00971377">
              <w:rPr>
                <w:rFonts w:ascii="宋体" w:hAnsi="宋体" w:hint="eastAsia"/>
                <w:b/>
                <w:sz w:val="28"/>
                <w:szCs w:val="32"/>
              </w:rPr>
              <w:t>方案</w:t>
            </w:r>
          </w:p>
          <w:p>
            <w:pPr>
              <w:pStyle w:val="MsoListParagraph"/>
              <w:widowControl/>
              <w:spacing w:after="240"/>
              <w:ind w:left="915"/>
              <w:jc w:val="left"/>
              <w:rPr>
                <w:rFonts w:ascii="宋体" w:hAnsi="宋体" w:cs="宋体"/>
                <w:kern w:val="0"/>
                <w:sz w:val="24"/>
              </w:rPr>
            </w:pPr>
            <w:r>
              <w:rPr>
                <w:rFonts w:ascii="宋体" w:hAnsi="宋体" w:cs="宋体"/>
                <w:color w:val="000000"/>
                <w:kern w:val="0"/>
                <w:sz w:val="24"/>
              </w:rPr>
              <w:t>2.1</w:t>
            </w:r>
            <w:r>
              <w:rPr>
                <w:rFonts w:eastAsia="Times New Roman"/>
                <w:b w:val="0"/>
                <w:bCs w:val="0"/>
                <w:i w:val="0"/>
                <w:iCs w:val="0"/>
                <w:smallCaps w:val="0"/>
                <w:color w:val="000000"/>
                <w:kern w:val="0"/>
                <w:sz w:val="14"/>
                <w:szCs w:val="14"/>
              </w:rPr>
              <w:t xml:space="preserve"> </w:t>
            </w:r>
            <w:r>
              <w:rPr>
                <w:rFonts w:ascii="宋体" w:hAnsi="宋体" w:cs="宋体"/>
                <w:color w:val="000000"/>
                <w:kern w:val="0"/>
                <w:sz w:val="24"/>
              </w:rPr>
              <w:t>存在问题</w:t>
            </w:r>
          </w:p>
          <w:p>
            <w:pPr>
              <w:widowControl/>
              <w:spacing w:before="240" w:after="240"/>
              <w:ind w:left="465" w:firstLine="480"/>
              <w:jc w:val="left"/>
              <w:rPr>
                <w:rFonts w:ascii="宋体" w:hAnsi="宋体" w:cs="宋体"/>
                <w:kern w:val="0"/>
                <w:sz w:val="24"/>
              </w:rPr>
            </w:pPr>
            <w:r>
              <w:rPr>
                <w:rFonts w:ascii="宋体" w:hAnsi="宋体" w:cs="宋体"/>
                <w:color w:val="000000"/>
                <w:kern w:val="0"/>
                <w:sz w:val="24"/>
              </w:rPr>
              <w:t>数据存在一些噪音需要进行滤波处理，特征提取时也需要滤波处理，滤波后效果不明显，特征提取困难。</w:t>
            </w:r>
          </w:p>
          <w:p>
            <w:pPr>
              <w:pStyle w:val="MsoListParagraph"/>
              <w:widowControl/>
              <w:spacing w:before="240" w:after="240"/>
              <w:ind w:left="915"/>
              <w:jc w:val="left"/>
              <w:rPr>
                <w:rFonts w:ascii="宋体" w:hAnsi="宋体" w:cs="宋体"/>
                <w:kern w:val="0"/>
                <w:sz w:val="24"/>
              </w:rPr>
            </w:pPr>
            <w:r>
              <w:rPr>
                <w:rFonts w:ascii="宋体" w:hAnsi="宋体" w:cs="宋体"/>
                <w:color w:val="000000"/>
                <w:kern w:val="0"/>
                <w:sz w:val="24"/>
              </w:rPr>
              <w:t>2.2</w:t>
            </w:r>
            <w:r>
              <w:rPr>
                <w:rFonts w:eastAsia="Times New Roman"/>
                <w:b w:val="0"/>
                <w:bCs w:val="0"/>
                <w:i w:val="0"/>
                <w:iCs w:val="0"/>
                <w:smallCaps w:val="0"/>
                <w:color w:val="000000"/>
                <w:kern w:val="0"/>
                <w:sz w:val="14"/>
                <w:szCs w:val="14"/>
              </w:rPr>
              <w:t xml:space="preserve"> </w:t>
            </w:r>
            <w:r>
              <w:rPr>
                <w:rFonts w:ascii="宋体" w:hAnsi="宋体" w:cs="宋体"/>
                <w:color w:val="000000"/>
                <w:kern w:val="0"/>
                <w:sz w:val="24"/>
              </w:rPr>
              <w:t>拟解决方案</w:t>
            </w:r>
          </w:p>
          <w:p>
            <w:pPr>
              <w:widowControl/>
              <w:spacing w:before="240" w:after="240"/>
              <w:ind w:left="465" w:firstLine="480"/>
              <w:jc w:val="left"/>
              <w:rPr>
                <w:rFonts w:ascii="宋体" w:hAnsi="宋体" w:cs="宋体"/>
                <w:kern w:val="0"/>
                <w:sz w:val="24"/>
              </w:rPr>
            </w:pPr>
            <w:r>
              <w:rPr>
                <w:rFonts w:ascii="宋体" w:hAnsi="宋体" w:cs="宋体"/>
                <w:color w:val="000000"/>
                <w:kern w:val="0"/>
                <w:sz w:val="24"/>
              </w:rPr>
              <w:t>更换滤波器或者滤波频率，对数据进行一些预处理，对之前的模型进行适当调整，消除其他因素对实验的影响。</w:t>
            </w:r>
          </w:p>
          <w:p>
            <w:pPr>
              <w:widowControl/>
              <w:spacing w:before="240" w:after="240"/>
              <w:jc w:val="left"/>
              <w:rPr>
                <w:rFonts w:ascii="宋体" w:hAnsi="宋体" w:cs="宋体"/>
                <w:kern w:val="0"/>
                <w:sz w:val="24"/>
              </w:rPr>
            </w:pPr>
          </w:p>
          <w:p w:rsidR="00EF21C9" w:rsidP="002524CE">
            <w:pPr>
              <w:spacing w:before="156" w:beforeLines="50" w:after="0"/>
              <w:rPr>
                <w:rFonts w:ascii="黑体" w:eastAsia="黑体" w:hAnsi="黑体"/>
                <w:b/>
                <w:sz w:val="32"/>
                <w:szCs w:val="32"/>
              </w:rPr>
            </w:pPr>
          </w:p>
        </w:tc>
      </w:tr>
      <w:tr w:rsidTr="00EF21C9">
        <w:tblPrEx>
          <w:tblW w:w="0" w:type="auto"/>
          <w:tblLook w:val="04A0"/>
        </w:tblPrEx>
        <w:trPr>
          <w:trHeight w:val="1134"/>
        </w:trPr>
        <w:tc>
          <w:tcPr>
            <w:tcW w:w="8522" w:type="dxa"/>
          </w:tcPr>
          <w:p w:rsidR="00EF21C9" w:rsidRPr="00971377" w:rsidP="008F6673">
            <w:pPr>
              <w:autoSpaceDE w:val="0"/>
              <w:autoSpaceDN w:val="0"/>
              <w:adjustRightInd w:val="0"/>
              <w:spacing w:after="0" w:line="480" w:lineRule="auto"/>
              <w:rPr>
                <w:rFonts w:ascii="宋体" w:hAnsi="宋体"/>
                <w:b/>
                <w:sz w:val="28"/>
                <w:szCs w:val="32"/>
              </w:rPr>
            </w:pPr>
            <w:r w:rsidRPr="00971377">
              <w:rPr>
                <w:rFonts w:ascii="宋体" w:hAnsi="宋体" w:hint="eastAsia"/>
                <w:b/>
                <w:sz w:val="28"/>
                <w:szCs w:val="32"/>
              </w:rPr>
              <w:t>三、下一步研究任务与进度安排</w:t>
            </w:r>
          </w:p>
          <w:p>
            <w:pPr>
              <w:pStyle w:val="MsoListParagraph"/>
              <w:widowControl/>
              <w:spacing w:after="240"/>
              <w:ind w:left="915"/>
              <w:jc w:val="left"/>
              <w:rPr>
                <w:rFonts w:ascii="宋体" w:hAnsi="宋体" w:cs="宋体"/>
                <w:kern w:val="0"/>
                <w:sz w:val="24"/>
              </w:rPr>
            </w:pPr>
            <w:r>
              <w:rPr>
                <w:rFonts w:ascii="宋体" w:hAnsi="宋体" w:cs="宋体"/>
                <w:kern w:val="0"/>
                <w:sz w:val="24"/>
              </w:rPr>
              <w:t>3.1</w:t>
            </w:r>
            <w:r>
              <w:rPr>
                <w:rFonts w:eastAsia="Times New Roman"/>
                <w:b w:val="0"/>
                <w:bCs w:val="0"/>
                <w:i w:val="0"/>
                <w:iCs w:val="0"/>
                <w:smallCaps w:val="0"/>
                <w:kern w:val="0"/>
                <w:sz w:val="14"/>
                <w:szCs w:val="14"/>
              </w:rPr>
              <w:t xml:space="preserve"> </w:t>
            </w:r>
            <w:r>
              <w:rPr>
                <w:rFonts w:ascii="宋体" w:hAnsi="宋体" w:cs="宋体"/>
                <w:color w:val="000000"/>
                <w:kern w:val="0"/>
                <w:sz w:val="24"/>
              </w:rPr>
              <w:t>下一步的研究任务</w:t>
            </w:r>
          </w:p>
          <w:p>
            <w:pPr>
              <w:pStyle w:val="MsoListParagraph"/>
              <w:widowControl/>
              <w:spacing w:before="240" w:after="240"/>
              <w:ind w:left="915" w:firstLine="0"/>
              <w:jc w:val="left"/>
              <w:rPr>
                <w:rFonts w:ascii="宋体" w:hAnsi="宋体" w:cs="宋体"/>
                <w:kern w:val="0"/>
                <w:sz w:val="24"/>
              </w:rPr>
            </w:pPr>
            <w:r>
              <w:rPr>
                <w:rFonts w:ascii="宋体" w:hAnsi="宋体" w:cs="宋体"/>
                <w:kern w:val="0"/>
                <w:sz w:val="24"/>
              </w:rPr>
              <w:t>1</w:t>
            </w:r>
            <w:r>
              <w:rPr>
                <w:rFonts w:ascii="宋体" w:hAnsi="宋体" w:cs="宋体"/>
                <w:kern w:val="0"/>
                <w:sz w:val="24"/>
              </w:rPr>
              <w:t>、完善之前的模型，以便实验继续进行</w:t>
            </w:r>
          </w:p>
          <w:p>
            <w:pPr>
              <w:pStyle w:val="MsoListParagraph"/>
              <w:widowControl/>
              <w:spacing w:before="240" w:after="240"/>
              <w:ind w:left="915" w:firstLine="0"/>
              <w:jc w:val="left"/>
              <w:rPr>
                <w:rFonts w:ascii="宋体" w:hAnsi="宋体" w:cs="宋体"/>
                <w:kern w:val="0"/>
                <w:sz w:val="24"/>
              </w:rPr>
            </w:pPr>
            <w:r>
              <w:rPr>
                <w:rFonts w:ascii="宋体" w:hAnsi="宋体" w:cs="宋体"/>
                <w:kern w:val="0"/>
                <w:sz w:val="24"/>
              </w:rPr>
              <w:t>2</w:t>
            </w:r>
            <w:r>
              <w:rPr>
                <w:rFonts w:ascii="宋体" w:hAnsi="宋体" w:cs="宋体"/>
                <w:kern w:val="0"/>
                <w:sz w:val="24"/>
              </w:rPr>
              <w:t>、提取心脏收缩舒张特征和非基准特征</w:t>
            </w:r>
          </w:p>
          <w:p>
            <w:pPr>
              <w:pStyle w:val="MsoListParagraph"/>
              <w:widowControl/>
              <w:spacing w:before="240" w:after="240"/>
              <w:ind w:left="915" w:firstLine="0"/>
              <w:jc w:val="left"/>
              <w:rPr>
                <w:rFonts w:ascii="宋体" w:hAnsi="宋体" w:cs="宋体"/>
                <w:kern w:val="0"/>
                <w:sz w:val="24"/>
              </w:rPr>
            </w:pPr>
            <w:r>
              <w:rPr>
                <w:rFonts w:ascii="宋体" w:hAnsi="宋体" w:cs="宋体"/>
                <w:kern w:val="0"/>
                <w:sz w:val="24"/>
              </w:rPr>
              <w:t>3</w:t>
            </w:r>
            <w:r>
              <w:rPr>
                <w:rFonts w:ascii="宋体" w:hAnsi="宋体" w:cs="宋体"/>
                <w:kern w:val="0"/>
                <w:sz w:val="24"/>
              </w:rPr>
              <w:t>、进行特征变换和匹配，完成系统功能</w:t>
            </w:r>
          </w:p>
          <w:p>
            <w:pPr>
              <w:pStyle w:val="MsoListParagraph"/>
              <w:widowControl/>
              <w:spacing w:before="240" w:after="240"/>
              <w:ind w:left="915" w:firstLine="0"/>
              <w:jc w:val="left"/>
              <w:rPr>
                <w:rFonts w:ascii="宋体" w:hAnsi="宋体" w:cs="宋体"/>
                <w:kern w:val="0"/>
                <w:sz w:val="24"/>
              </w:rPr>
            </w:pPr>
            <w:r>
              <w:rPr>
                <w:rFonts w:ascii="宋体" w:hAnsi="宋体" w:cs="宋体"/>
                <w:kern w:val="0"/>
                <w:sz w:val="24"/>
              </w:rPr>
              <w:t>4</w:t>
            </w:r>
            <w:r>
              <w:rPr>
                <w:rFonts w:ascii="宋体" w:hAnsi="宋体" w:cs="宋体"/>
                <w:kern w:val="0"/>
                <w:sz w:val="24"/>
              </w:rPr>
              <w:t>、将系统在前端进行部署</w:t>
            </w:r>
          </w:p>
          <w:p>
            <w:pPr>
              <w:pStyle w:val="MsoListParagraph"/>
              <w:widowControl/>
              <w:spacing w:before="240" w:after="240"/>
              <w:ind w:left="915"/>
              <w:jc w:val="left"/>
              <w:rPr>
                <w:rFonts w:ascii="宋体" w:hAnsi="宋体" w:cs="宋体"/>
                <w:kern w:val="0"/>
                <w:sz w:val="24"/>
              </w:rPr>
            </w:pPr>
            <w:r>
              <w:rPr>
                <w:rFonts w:ascii="宋体" w:hAnsi="宋体" w:cs="宋体"/>
                <w:color w:val="000000"/>
                <w:kern w:val="0"/>
                <w:sz w:val="24"/>
              </w:rPr>
              <w:t>3.2</w:t>
            </w:r>
            <w:r>
              <w:rPr>
                <w:rFonts w:eastAsia="Times New Roman"/>
                <w:b w:val="0"/>
                <w:bCs w:val="0"/>
                <w:i w:val="0"/>
                <w:iCs w:val="0"/>
                <w:smallCaps w:val="0"/>
                <w:color w:val="000000"/>
                <w:kern w:val="0"/>
                <w:sz w:val="14"/>
                <w:szCs w:val="14"/>
              </w:rPr>
              <w:t xml:space="preserve"> </w:t>
            </w:r>
            <w:r>
              <w:rPr>
                <w:rFonts w:ascii="宋体" w:hAnsi="宋体" w:cs="宋体"/>
                <w:color w:val="000000"/>
                <w:kern w:val="0"/>
                <w:sz w:val="24"/>
              </w:rPr>
              <w:t>进度安排</w:t>
            </w:r>
          </w:p>
          <w:p>
            <w:pPr>
              <w:pStyle w:val="MsoListParagraph"/>
              <w:widowControl/>
              <w:spacing w:before="240" w:after="240"/>
              <w:ind w:left="915" w:firstLine="0"/>
              <w:jc w:val="left"/>
              <w:rPr>
                <w:rFonts w:ascii="宋体" w:hAnsi="宋体" w:cs="宋体"/>
                <w:kern w:val="0"/>
                <w:sz w:val="24"/>
              </w:rPr>
            </w:pPr>
            <w:r>
              <w:rPr>
                <w:rFonts w:ascii="宋体" w:hAnsi="宋体" w:cs="宋体"/>
                <w:color w:val="000000"/>
                <w:kern w:val="0"/>
                <w:sz w:val="24"/>
              </w:rPr>
              <w:t xml:space="preserve">第8-10周 </w:t>
            </w:r>
            <w:r>
              <w:rPr>
                <w:rFonts w:ascii="宋体" w:hAnsi="宋体" w:cs="宋体"/>
                <w:kern w:val="0"/>
                <w:sz w:val="24"/>
              </w:rPr>
              <w:t>实现心脏特征的提取与匹配</w:t>
            </w:r>
          </w:p>
          <w:p>
            <w:pPr>
              <w:pStyle w:val="MsoListParagraph"/>
              <w:widowControl/>
              <w:spacing w:before="240" w:after="240"/>
              <w:ind w:left="915" w:firstLine="0"/>
              <w:jc w:val="left"/>
              <w:rPr>
                <w:rFonts w:ascii="宋体" w:hAnsi="宋体" w:cs="宋体"/>
                <w:kern w:val="0"/>
                <w:sz w:val="24"/>
              </w:rPr>
            </w:pPr>
            <w:r>
              <w:rPr>
                <w:rFonts w:ascii="宋体" w:hAnsi="宋体" w:cs="宋体"/>
                <w:color w:val="000000"/>
                <w:kern w:val="0"/>
                <w:sz w:val="24"/>
              </w:rPr>
              <w:t xml:space="preserve">第10-14周 </w:t>
            </w:r>
            <w:r>
              <w:rPr>
                <w:rFonts w:ascii="宋体" w:hAnsi="宋体" w:cs="宋体"/>
                <w:kern w:val="0"/>
                <w:sz w:val="24"/>
              </w:rPr>
              <w:t>实现安卓手机上的用户认证系统并完成实验</w:t>
            </w:r>
          </w:p>
          <w:p>
            <w:pPr>
              <w:pStyle w:val="MsoListParagraph"/>
              <w:widowControl/>
              <w:spacing w:before="240" w:after="240"/>
              <w:ind w:left="915" w:firstLine="0"/>
              <w:jc w:val="left"/>
              <w:rPr>
                <w:rFonts w:ascii="宋体" w:hAnsi="宋体" w:cs="宋体"/>
                <w:kern w:val="0"/>
                <w:sz w:val="24"/>
              </w:rPr>
            </w:pPr>
            <w:r>
              <w:rPr>
                <w:rFonts w:ascii="宋体" w:hAnsi="宋体" w:cs="宋体"/>
                <w:color w:val="000000"/>
                <w:kern w:val="0"/>
                <w:sz w:val="24"/>
              </w:rPr>
              <w:t xml:space="preserve">第14-15周 </w:t>
            </w:r>
            <w:r>
              <w:rPr>
                <w:rFonts w:ascii="宋体" w:hAnsi="宋体" w:cs="宋体"/>
                <w:kern w:val="0"/>
                <w:sz w:val="24"/>
              </w:rPr>
              <w:t>完成毕业论文，提交软件及相关文档</w:t>
            </w:r>
          </w:p>
          <w:p>
            <w:pPr>
              <w:pStyle w:val="MsoListParagraph"/>
              <w:widowControl/>
              <w:spacing w:before="240" w:after="240"/>
              <w:ind w:left="915" w:firstLine="0"/>
              <w:jc w:val="left"/>
              <w:rPr>
                <w:rFonts w:ascii="宋体" w:hAnsi="宋体" w:cs="宋体"/>
                <w:kern w:val="0"/>
                <w:sz w:val="24"/>
              </w:rPr>
            </w:pPr>
            <w:r>
              <w:rPr>
                <w:rFonts w:ascii="宋体" w:hAnsi="宋体" w:cs="宋体"/>
                <w:color w:val="000000"/>
                <w:kern w:val="0"/>
                <w:sz w:val="24"/>
              </w:rPr>
              <w:t xml:space="preserve">第8-15周 </w:t>
            </w:r>
            <w:r>
              <w:rPr>
                <w:rFonts w:ascii="宋体" w:hAnsi="宋体" w:cs="宋体"/>
                <w:kern w:val="0"/>
                <w:sz w:val="24"/>
              </w:rPr>
              <w:t>完成本科生毕业设计（论文）外文翻译</w:t>
            </w:r>
          </w:p>
          <w:p>
            <w:pPr>
              <w:pStyle w:val="MsoListParagraph"/>
              <w:widowControl/>
              <w:spacing w:before="240" w:after="240"/>
              <w:ind w:left="915" w:firstLine="0"/>
              <w:jc w:val="left"/>
              <w:rPr>
                <w:rFonts w:ascii="宋体" w:hAnsi="宋体" w:cs="宋体"/>
                <w:kern w:val="0"/>
                <w:sz w:val="24"/>
              </w:rPr>
            </w:pPr>
            <w:r>
              <w:rPr>
                <w:rFonts w:ascii="宋体" w:hAnsi="宋体" w:cs="宋体"/>
                <w:color w:val="000000"/>
                <w:kern w:val="0"/>
                <w:sz w:val="24"/>
              </w:rPr>
              <w:t xml:space="preserve">第8-15周 </w:t>
            </w:r>
            <w:r>
              <w:rPr>
                <w:rFonts w:ascii="宋体" w:hAnsi="宋体" w:cs="宋体"/>
                <w:kern w:val="0"/>
                <w:sz w:val="24"/>
              </w:rPr>
              <w:t>完成本科生毕业设计（论文）答辩</w:t>
            </w:r>
          </w:p>
          <w:p>
            <w:pPr>
              <w:widowControl/>
              <w:spacing w:before="240" w:after="240"/>
              <w:jc w:val="left"/>
              <w:rPr>
                <w:rFonts w:ascii="宋体" w:hAnsi="宋体" w:cs="宋体"/>
                <w:kern w:val="0"/>
                <w:sz w:val="24"/>
              </w:rPr>
            </w:pPr>
          </w:p>
          <w:p w:rsidR="00EF21C9" w:rsidRPr="002B5806" w:rsidP="002524CE">
            <w:pPr>
              <w:spacing w:before="156" w:beforeLines="50" w:after="0"/>
              <w:rPr>
                <w:rFonts w:ascii="宋体" w:hAnsi="宋体"/>
                <w:sz w:val="24"/>
              </w:rPr>
            </w:pPr>
          </w:p>
        </w:tc>
      </w:tr>
      <w:tr w:rsidTr="00EF21C9">
        <w:tblPrEx>
          <w:tblW w:w="0" w:type="auto"/>
          <w:tblLook w:val="04A0"/>
        </w:tblPrEx>
        <w:trPr>
          <w:trHeight w:val="2268"/>
        </w:trPr>
        <w:tc>
          <w:tcPr>
            <w:tcW w:w="8522" w:type="dxa"/>
          </w:tcPr>
          <w:p w:rsidR="00EF21C9" w:rsidRPr="00971377" w:rsidP="008F6673">
            <w:pPr>
              <w:autoSpaceDE w:val="0"/>
              <w:autoSpaceDN w:val="0"/>
              <w:adjustRightInd w:val="0"/>
              <w:spacing w:after="0" w:line="480" w:lineRule="auto"/>
              <w:rPr>
                <w:rFonts w:ascii="宋体" w:hAnsi="宋体"/>
                <w:b/>
                <w:sz w:val="28"/>
                <w:szCs w:val="32"/>
              </w:rPr>
            </w:pPr>
            <w:r w:rsidRPr="00971377">
              <w:rPr>
                <w:rFonts w:ascii="宋体" w:hAnsi="宋体" w:hint="eastAsia"/>
                <w:b/>
                <w:sz w:val="28"/>
                <w:szCs w:val="32"/>
              </w:rPr>
              <w:t>四、指导教师意见</w:t>
            </w:r>
          </w:p>
          <w:p w:rsidR="00EF21C9" w:rsidRPr="00EF21C9" w:rsidP="002524CE">
            <w:pPr>
              <w:spacing w:before="156" w:beforeLines="50" w:after="0"/>
              <w:ind w:firstLine="480" w:firstLineChars="200"/>
              <w:rPr>
                <w:sz w:val="24"/>
              </w:rPr>
            </w:pPr>
            <w:r w:rsidRPr="00EF21C9">
              <w:rPr>
                <w:sz w:val="24"/>
              </w:rPr>
              <w:t>加快进展</w:t>
            </w:r>
          </w:p>
          <w:p w:rsidR="00EF21C9" w:rsidRPr="00D1395A" w:rsidP="002524CE">
            <w:pPr>
              <w:autoSpaceDE w:val="0"/>
              <w:autoSpaceDN w:val="0"/>
              <w:adjustRightInd w:val="0"/>
              <w:spacing w:before="468" w:beforeLines="150" w:after="0" w:line="360" w:lineRule="exact"/>
              <w:jc w:val="right"/>
              <w:rPr>
                <w:rFonts w:ascii="宋体" w:hAnsi="宋体"/>
                <w:b/>
                <w:sz w:val="28"/>
                <w:szCs w:val="28"/>
              </w:rPr>
            </w:pPr>
            <w:r w:rsidRPr="00D1395A">
              <w:rPr>
                <w:rFonts w:ascii="宋体" w:hAnsi="宋体" w:hint="eastAsia"/>
                <w:b/>
                <w:sz w:val="28"/>
                <w:szCs w:val="28"/>
              </w:rPr>
              <w:t>签字：</w:t>
            </w:r>
            <w:r w:rsidRPr="008D79AE">
              <w:rPr>
                <w:rFonts w:ascii="华文中宋" w:eastAsia="华文中宋" w:hAnsi="华文中宋"/>
                <w:sz w:val="28"/>
                <w:szCs w:val="28"/>
              </w:rPr>
              <w:drawing>
                <wp:inline>
                  <wp:extent cx="952500" cy="47625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78878" name=""/>
                          <pic:cNvPicPr>
                            <a:picLocks noChangeAspect="1"/>
                          </pic:cNvPicPr>
                        </pic:nvPicPr>
                        <pic:blipFill>
                          <a:blip xmlns:r="http://schemas.openxmlformats.org/officeDocument/2006/relationships" r:embed="rId22"/>
                          <a:stretch>
                            <a:fillRect/>
                          </a:stretch>
                        </pic:blipFill>
                        <pic:spPr>
                          <a:xfrm>
                            <a:off x="0" y="0"/>
                            <a:ext cx="952500" cy="476250"/>
                          </a:xfrm>
                          <a:prstGeom prst="rect">
                            <a:avLst/>
                          </a:prstGeom>
                        </pic:spPr>
                      </pic:pic>
                    </a:graphicData>
                  </a:graphic>
                </wp:inline>
              </w:drawing>
            </w:r>
          </w:p>
          <w:p w:rsidR="00EF21C9" w:rsidP="00EF21C9">
            <w:pPr>
              <w:autoSpaceDE w:val="0"/>
              <w:autoSpaceDN w:val="0"/>
              <w:adjustRightInd w:val="0"/>
              <w:spacing w:after="0" w:line="480" w:lineRule="auto"/>
              <w:jc w:val="right"/>
              <w:rPr>
                <w:rFonts w:ascii="黑体" w:eastAsia="黑体" w:hAnsi="黑体"/>
                <w:b/>
                <w:sz w:val="32"/>
                <w:szCs w:val="32"/>
              </w:rPr>
            </w:pPr>
            <w:r w:rsidRPr="00EF21C9">
              <w:rPr>
                <w:sz w:val="28"/>
              </w:rPr>
              <w:t>2023年4月23日</w:t>
            </w:r>
          </w:p>
        </w:tc>
      </w:tr>
      <w:tr w:rsidTr="00EF21C9">
        <w:tblPrEx>
          <w:tblW w:w="0" w:type="auto"/>
          <w:tblLook w:val="04A0"/>
        </w:tblPrEx>
        <w:trPr>
          <w:trHeight w:val="730"/>
        </w:trPr>
        <w:tc>
          <w:tcPr>
            <w:tcW w:w="8522" w:type="dxa"/>
            <w:vAlign w:val="center"/>
          </w:tcPr>
          <w:p w:rsidR="00EF21C9" w:rsidRPr="007A31B2" w:rsidP="002A2A65">
            <w:pPr>
              <w:spacing w:before="156" w:beforeLines="50" w:after="0"/>
              <w:rPr>
                <w:b/>
                <w:sz w:val="28"/>
              </w:rPr>
            </w:pPr>
            <w:r w:rsidRPr="00D1395A">
              <w:rPr>
                <w:b/>
                <w:sz w:val="28"/>
              </w:rPr>
              <w:t>成绩</w:t>
            </w:r>
            <w:r w:rsidRPr="00D1395A">
              <w:rPr>
                <w:rFonts w:hint="eastAsia"/>
                <w:b/>
                <w:sz w:val="28"/>
              </w:rPr>
              <w:t>：</w:t>
            </w:r>
            <w:r w:rsidR="002A2A65">
              <w:rPr>
                <w:rFonts w:ascii="宋体" w:hAnsi="宋体" w:hint="eastAsia"/>
                <w:b/>
                <w:sz w:val="28"/>
                <w:szCs w:val="32"/>
              </w:rPr>
              <w:t xml:space="preserve">    </w:t>
            </w:r>
            <w:bookmarkStart w:id="0" w:name="_GoBack"/>
            <w:bookmarkEnd w:id="0"/>
            <w:r>
              <w:rPr>
                <w:rFonts w:hint="eastAsia"/>
                <w:b/>
                <w:sz w:val="28"/>
              </w:rPr>
              <w:t>，</w:t>
            </w:r>
            <w:r>
              <w:rPr>
                <w:b/>
                <w:sz w:val="28"/>
              </w:rPr>
              <w:t>占比</w:t>
            </w:r>
            <w:r w:rsidR="008E32BF">
              <w:rPr>
                <w:b/>
                <w:sz w:val="28"/>
              </w:rPr>
              <w:t>：</w:t>
            </w:r>
            <w:r w:rsidRPr="00A0050E" w:rsidR="00A0050E">
              <w:rPr>
                <w:rFonts w:ascii="宋体" w:hAnsi="宋体"/>
                <w:b/>
                <w:sz w:val="28"/>
                <w:szCs w:val="32"/>
              </w:rPr>
              <w:t>0.00%</w:t>
            </w:r>
          </w:p>
        </w:tc>
      </w:tr>
      <w:tr w:rsidTr="00EF21C9">
        <w:tblPrEx>
          <w:tblW w:w="0" w:type="auto"/>
          <w:tblLook w:val="04A0"/>
        </w:tblPrEx>
        <w:trPr>
          <w:trHeight w:val="2970"/>
        </w:trPr>
        <w:tc>
          <w:tcPr>
            <w:tcW w:w="8522" w:type="dxa"/>
          </w:tcPr>
          <w:p w:rsidR="00EF21C9" w:rsidRPr="00971377" w:rsidP="008F6673">
            <w:pPr>
              <w:autoSpaceDE w:val="0"/>
              <w:autoSpaceDN w:val="0"/>
              <w:adjustRightInd w:val="0"/>
              <w:spacing w:after="0" w:line="480" w:lineRule="auto"/>
              <w:rPr>
                <w:rFonts w:ascii="宋体" w:hAnsi="宋体"/>
                <w:b/>
                <w:sz w:val="28"/>
                <w:szCs w:val="32"/>
              </w:rPr>
            </w:pPr>
            <w:r>
              <w:rPr>
                <w:rFonts w:ascii="宋体" w:hAnsi="宋体" w:hint="eastAsia"/>
                <w:b/>
                <w:sz w:val="28"/>
                <w:szCs w:val="32"/>
              </w:rPr>
              <w:t>五</w:t>
            </w:r>
            <w:r w:rsidRPr="00971377">
              <w:rPr>
                <w:rFonts w:ascii="宋体" w:hAnsi="宋体" w:hint="eastAsia"/>
                <w:b/>
                <w:sz w:val="28"/>
                <w:szCs w:val="32"/>
              </w:rPr>
              <w:t>、</w:t>
            </w:r>
            <w:r>
              <w:rPr>
                <w:rFonts w:ascii="宋体" w:hAnsi="宋体" w:hint="eastAsia"/>
                <w:b/>
                <w:sz w:val="28"/>
                <w:szCs w:val="32"/>
              </w:rPr>
              <w:t>中期审核负责人</w:t>
            </w:r>
            <w:r w:rsidRPr="00971377">
              <w:rPr>
                <w:rFonts w:ascii="宋体" w:hAnsi="宋体" w:hint="eastAsia"/>
                <w:b/>
                <w:sz w:val="28"/>
                <w:szCs w:val="32"/>
              </w:rPr>
              <w:t>意见</w:t>
            </w:r>
          </w:p>
          <w:p w:rsidR="00EF21C9" w:rsidRPr="008E32BF" w:rsidP="002524CE">
            <w:pPr>
              <w:spacing w:before="156" w:beforeLines="50" w:after="0"/>
              <w:ind w:firstLine="480" w:firstLineChars="200"/>
              <w:rPr>
                <w:kern w:val="2"/>
                <w:sz w:val="24"/>
              </w:rPr>
            </w:pPr>
            <w:r w:rsidRPr="008E32BF">
              <w:rPr>
                <w:sz w:val="24"/>
              </w:rPr>
              <w:t>通过</w:t>
            </w:r>
          </w:p>
          <w:p w:rsidR="008E32BF" w:rsidRPr="003A47DA" w:rsidP="002524CE">
            <w:pPr>
              <w:wordWrap w:val="0"/>
              <w:spacing w:before="468" w:beforeLines="150" w:after="0" w:line="360" w:lineRule="exact"/>
              <w:jc w:val="right"/>
              <w:rPr>
                <w:rFonts w:ascii="华文中宋" w:eastAsia="华文中宋" w:hAnsi="华文中宋"/>
                <w:sz w:val="28"/>
                <w:szCs w:val="28"/>
              </w:rPr>
            </w:pPr>
            <w:r w:rsidRPr="003A47DA">
              <w:rPr>
                <w:rFonts w:ascii="华文中宋" w:eastAsia="华文中宋" w:hAnsi="华文中宋" w:hint="eastAsia"/>
                <w:sz w:val="28"/>
                <w:szCs w:val="28"/>
              </w:rPr>
              <w:t>签字：</w:t>
            </w:r>
            <w:r w:rsidRPr="008E32BF">
              <w:rPr>
                <w:rFonts w:ascii="华文中宋" w:eastAsia="华文中宋" w:hAnsi="华文中宋"/>
                <w:sz w:val="28"/>
                <w:szCs w:val="28"/>
              </w:rPr>
              <w:t xml:space="preserve"> </w:t>
            </w:r>
            <w:r w:rsidRPr="008E32BF">
              <w:rPr>
                <w:rFonts w:ascii="华文中宋" w:eastAsia="华文中宋" w:hAnsi="华文中宋"/>
                <w:sz w:val="28"/>
                <w:szCs w:val="28"/>
              </w:rPr>
              <w:drawing>
                <wp:inline>
                  <wp:extent cx="952500" cy="476250"/>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12977" name=""/>
                          <pic:cNvPicPr>
                            <a:picLocks noChangeAspect="1"/>
                          </pic:cNvPicPr>
                        </pic:nvPicPr>
                        <pic:blipFill>
                          <a:blip xmlns:r="http://schemas.openxmlformats.org/officeDocument/2006/relationships" r:embed="rId23"/>
                          <a:stretch>
                            <a:fillRect/>
                          </a:stretch>
                        </pic:blipFill>
                        <pic:spPr>
                          <a:xfrm>
                            <a:off x="0" y="0"/>
                            <a:ext cx="952500" cy="476250"/>
                          </a:xfrm>
                          <a:prstGeom prst="rect">
                            <a:avLst/>
                          </a:prstGeom>
                        </pic:spPr>
                      </pic:pic>
                    </a:graphicData>
                  </a:graphic>
                </wp:inline>
              </w:drawing>
            </w:r>
          </w:p>
          <w:p w:rsidR="00EF21C9" w:rsidRPr="00944476" w:rsidP="008E32BF">
            <w:pPr>
              <w:jc w:val="right"/>
              <w:rPr>
                <w:sz w:val="28"/>
              </w:rPr>
            </w:pPr>
            <w:r w:rsidRPr="008E32BF">
              <w:rPr>
                <w:kern w:val="2"/>
                <w:sz w:val="28"/>
              </w:rPr>
              <w:t>2023年5月8日</w:t>
            </w:r>
          </w:p>
        </w:tc>
      </w:tr>
    </w:tbl>
    <w:p w:rsidR="00AE23C0"/>
    <w:sectPr w:rsidSect="00A76A30">
      <w:headerReference w:type="even" r:id="rId24"/>
      <w:headerReference w:type="default" r:id="rId25"/>
      <w:headerReference w:type="first" r:id="rId26"/>
      <w:pgSz w:w="11906" w:h="16838"/>
      <w:pgMar w:top="1440" w:right="1800" w:bottom="1440" w:left="1800" w:header="1361" w:footer="1134"/>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width:500pt;height:100pt;margin-top:0;margin-left:0;mso-position-horizontal:center;mso-position-horizontal-relative:page;mso-position-vertical:center;mso-position-vertical-relative:page;position:absolute;rotation:-40;z-index:251660288" fillcolor="#ffc0cb" strokecolor="#ffc0cb">
          <v:textpath style="font-family:Arial" string="北京理工大学"/>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A30" w:rsidP="00A76A30">
    <w:pPr>
      <w:pStyle w:val="Header"/>
    </w:pPr>
    <w:r w:rsidRPr="00043DE9">
      <w:rPr>
        <w:rFonts w:hint="eastAsia"/>
        <w:spacing w:val="10"/>
        <w:sz w:val="28"/>
        <w:szCs w:val="28"/>
      </w:rPr>
      <w:t>北京理工大学本科生毕业设计（论文）</w:t>
    </w:r>
    <w:r>
      <w:rPr>
        <w:rFonts w:hint="eastAsia"/>
        <w:spacing w:val="10"/>
        <w:sz w:val="28"/>
        <w:szCs w:val="28"/>
      </w:rPr>
      <w:t>中期报告</w:t>
    </w:r>
  </w:p>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width:500pt;height:100pt;margin-top:0;margin-left:0;mso-position-horizontal:center;mso-position-horizontal-relative:page;mso-position-vertical:center;mso-position-vertical-relative:page;position:absolute;rotation:-40;z-index:251658240" fillcolor="#ffc0cb" strokecolor="#ffc0cb">
          <v:textpath style="font-family:Arial" string="北京理工大学"/>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width:500pt;height:100pt;margin-top:0;margin-left:0;mso-position-horizontal:center;mso-position-horizontal-relative:page;mso-position-vertical:center;mso-position-vertical-relative:page;position:absolute;rotation:-40;z-index:251659264" fillcolor="#ffc0cb" strokecolor="#ffc0cb">
          <v:textpath style="font-family:Arial" string="北京理工大学"/>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F21C9"/>
    <w:rsid w:val="0000063F"/>
    <w:rsid w:val="000059B8"/>
    <w:rsid w:val="00043DE9"/>
    <w:rsid w:val="000820EF"/>
    <w:rsid w:val="00173FA2"/>
    <w:rsid w:val="002524CE"/>
    <w:rsid w:val="002A2A65"/>
    <w:rsid w:val="002B5806"/>
    <w:rsid w:val="002B6D22"/>
    <w:rsid w:val="003812DF"/>
    <w:rsid w:val="003A47DA"/>
    <w:rsid w:val="006A12C9"/>
    <w:rsid w:val="007315E9"/>
    <w:rsid w:val="007A31B2"/>
    <w:rsid w:val="007C63DC"/>
    <w:rsid w:val="00885B8D"/>
    <w:rsid w:val="0089121C"/>
    <w:rsid w:val="008E16F4"/>
    <w:rsid w:val="008E32BF"/>
    <w:rsid w:val="008F6673"/>
    <w:rsid w:val="00944476"/>
    <w:rsid w:val="00971377"/>
    <w:rsid w:val="00A0050E"/>
    <w:rsid w:val="00A76A30"/>
    <w:rsid w:val="00AE23C0"/>
    <w:rsid w:val="00B06CF1"/>
    <w:rsid w:val="00BA6DA9"/>
    <w:rsid w:val="00CC50F8"/>
    <w:rsid w:val="00CD495B"/>
    <w:rsid w:val="00D1395A"/>
    <w:rsid w:val="00D20E62"/>
    <w:rsid w:val="00E97BE2"/>
    <w:rsid w:val="00EF21C9"/>
    <w:rsid w:val="00F81094"/>
    <w:rsid w:val="00FF631B"/>
  </w:rsids>
  <m:mathPr>
    <m:mathFont m:val="Cambria Math"/>
    <m:dispDef m:val="0"/>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uiPriority="0"/>
    <w:lsdException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EF21C9"/>
    <w:pPr>
      <w:widowControl w:val="0"/>
      <w:jc w:val="both"/>
    </w:pPr>
    <w:rPr>
      <w:rFonts w:ascii="Times New Roman" w:eastAsia="宋体" w:hAnsi="Times New Roman" w:cs="Times New Roman"/>
      <w:szCs w:val="24"/>
    </w:rPr>
  </w:style>
  <w:style w:type="paragraph" w:styleId="Heading1">
    <w:name w:val="heading 1"/>
    <w:basedOn w:val="Normal"/>
    <w:next w:val="Normal"/>
    <w:link w:val="1Char"/>
    <w:qFormat/>
    <w:rsid w:val="00EF21C9"/>
    <w:pPr>
      <w:keepNext/>
      <w:keepLines/>
      <w:spacing w:before="340" w:after="330" w:line="578" w:lineRule="auto"/>
      <w:outlineLvl w:val="0"/>
    </w:pPr>
    <w:rPr>
      <w:rFonts w:eastAsia="黑体"/>
      <w:b/>
      <w:bCs/>
      <w:kern w:val="44"/>
      <w:sz w:val="32"/>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unhideWhenUsed/>
    <w:rsid w:val="00EF21C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DefaultParagraphFont"/>
    <w:link w:val="Header"/>
    <w:uiPriority w:val="99"/>
    <w:rsid w:val="00EF21C9"/>
    <w:rPr>
      <w:sz w:val="18"/>
      <w:szCs w:val="18"/>
    </w:rPr>
  </w:style>
  <w:style w:type="paragraph" w:styleId="Footer">
    <w:name w:val="footer"/>
    <w:basedOn w:val="Normal"/>
    <w:link w:val="Char0"/>
    <w:uiPriority w:val="99"/>
    <w:unhideWhenUsed/>
    <w:rsid w:val="00EF21C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DefaultParagraphFont"/>
    <w:link w:val="Footer"/>
    <w:uiPriority w:val="99"/>
    <w:rsid w:val="00EF21C9"/>
    <w:rPr>
      <w:sz w:val="18"/>
      <w:szCs w:val="18"/>
    </w:rPr>
  </w:style>
  <w:style w:type="character" w:customStyle="1" w:styleId="1Char">
    <w:name w:val="标题 1 Char"/>
    <w:basedOn w:val="DefaultParagraphFont"/>
    <w:link w:val="Heading1"/>
    <w:rsid w:val="00EF21C9"/>
    <w:rPr>
      <w:rFonts w:ascii="Times New Roman" w:eastAsia="黑体" w:hAnsi="Times New Roman" w:cs="Times New Roman"/>
      <w:b/>
      <w:bCs/>
      <w:kern w:val="44"/>
      <w:sz w:val="32"/>
      <w:szCs w:val="44"/>
    </w:rPr>
  </w:style>
  <w:style w:type="table" w:styleId="TableGrid">
    <w:name w:val="Table Grid"/>
    <w:basedOn w:val="TableNormal"/>
    <w:rsid w:val="00EF21C9"/>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Char1"/>
    <w:uiPriority w:val="99"/>
    <w:semiHidden/>
    <w:unhideWhenUsed/>
    <w:rsid w:val="00EF21C9"/>
    <w:rPr>
      <w:sz w:val="18"/>
      <w:szCs w:val="18"/>
    </w:rPr>
  </w:style>
  <w:style w:type="character" w:customStyle="1" w:styleId="Char1">
    <w:name w:val="批注框文本 Char"/>
    <w:basedOn w:val="DefaultParagraphFont"/>
    <w:link w:val="BalloonText"/>
    <w:uiPriority w:val="99"/>
    <w:semiHidden/>
    <w:rsid w:val="00EF21C9"/>
    <w:rPr>
      <w:rFonts w:ascii="Times New Roman" w:eastAsia="宋体" w:hAnsi="Times New Roman" w:cs="Times New Roman"/>
      <w:sz w:val="18"/>
      <w:szCs w:val="18"/>
    </w:rPr>
  </w:style>
  <w:style w:type="paragraph" w:customStyle="1" w:styleId="MsoListParagraph">
    <w:name w:val="MsoListParagraph"/>
    <w:basedOn w:val="Normal"/>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image" Target="media/image15.png" /><Relationship Id="rId19" Type="http://schemas.openxmlformats.org/officeDocument/2006/relationships/image" Target="media/image16.png" /><Relationship Id="rId2" Type="http://schemas.openxmlformats.org/officeDocument/2006/relationships/webSettings" Target="webSettings.xml" /><Relationship Id="rId20" Type="http://schemas.openxmlformats.org/officeDocument/2006/relationships/image" Target="media/image17.png" /><Relationship Id="rId21" Type="http://schemas.openxmlformats.org/officeDocument/2006/relationships/image" Target="media/image18.png" /><Relationship Id="rId22" Type="http://schemas.openxmlformats.org/officeDocument/2006/relationships/image" Target="media/image19.jpeg" /><Relationship Id="rId23" Type="http://schemas.openxmlformats.org/officeDocument/2006/relationships/image" Target="media/image20.jpeg" /><Relationship Id="rId24" Type="http://schemas.openxmlformats.org/officeDocument/2006/relationships/header" Target="header1.xml" /><Relationship Id="rId25" Type="http://schemas.openxmlformats.org/officeDocument/2006/relationships/header" Target="header2.xml" /><Relationship Id="rId26" Type="http://schemas.openxmlformats.org/officeDocument/2006/relationships/header" Target="header3.xm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LF</cp:lastModifiedBy>
  <cp:revision>11</cp:revision>
  <dcterms:created xsi:type="dcterms:W3CDTF">2023-04-06T12:27:00Z</dcterms:created>
  <dcterms:modified xsi:type="dcterms:W3CDTF">2023-05-17T10:13:00Z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ies>
</file>