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这个逻辑太顺了！既然装备需要那些材料来升级，那怪物就是行走的“材料包”。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我根据你的装备升级路线，把怪物也分成了4个梯队。这样玩家缺什么材料，就知道该去哪个区域“刷”怪。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为了方便你写代码，我把攻击力和血量都做了量化（假设1级主炮伤害大概是30-50左右，1级装甲110血）。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阶段一：废土生态区（新手村）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掉落物对应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：废铁、铜线、简易图纸、皮革（用于初期修补）。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环境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：荒原、垃圾场、公路。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锈铁野狗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：身上插满生锈铁片的变异犬，行动敏捷。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：最基础的怪，送温暖。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：40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废铁 x2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(必掉)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皮革 x1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(30%概率)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拾荒者机器人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：只会重复“回收...回收...”指令的破旧机器人，手里拿着电焊枪。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：稍微硬一点的靶子，掉落电子元件。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：80</w:t>
      </w:r>
      <w:bookmarkEnd w:id="1020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：15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废铁 x3</w:t>
      </w:r>
      <w:bookmarkEnd w:id="1023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铜线 x2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(必掉，升级主炮急需)</w:t>
      </w:r>
      <w:bookmarkEnd w:id="1024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干电池 x1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(10%概率)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变异巨熊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：体型像卡车一样大，皮糙肉厚。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：新手村的精英怪/小BOSS，卡住玩家升级门槛。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9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：250</w:t>
      </w:r>
      <w:bookmarkEnd w:id="1030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：35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高强度弹簧 x3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(升级2级主炮“猎鹿人”的核心材料)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熊掌 x1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(卖钱用)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阶段二：军事封锁区（进阶区）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掉落物对应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：军用合金、火药、精密零件（用于中期火炮）。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环境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：废弃基地、导弹井、兵工厂。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巡逻机甲“蜘蛛”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：四条机械腿支撑的炮塔，移动速度快，会放冷枪。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：高闪避、高攻击，考验玩家走位。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1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：300</w:t>
      </w:r>
      <w:bookmarkEnd w:id="1042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：50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军用合金管 x2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(升级3级主炮核心)</w:t>
      </w:r>
      <w:bookmarkEnd w:id="1045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液压油 x3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重装步兵战车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：无人驾驶的履带车，正面装甲很厚。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：移动堡垒，正面打不动，需要绕后。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0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：800</w:t>
      </w:r>
      <w:bookmarkEnd w:id="1051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：70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3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高压火药桶 x2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(升级5级榴弹炮核心)</w:t>
      </w:r>
      <w:bookmarkEnd w:id="1054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履带碎片 x5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 自爆无人机群</w:t>
      </w:r>
      <w:bookmarkEnd w:id="105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：成群结队的飞行炸弹。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：血少攻高，如果不先手消灭，会被炸掉半管血。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9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：50</w:t>
      </w:r>
      <w:bookmarkEnd w:id="1060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：120 (自爆伤害)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2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雷达芯片 x1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(稀有掉落，升级火控系统用)</w:t>
      </w:r>
      <w:bookmarkEnd w:id="1063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铝片 x5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阶段三：重工业废墟（高危区）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掉落物对应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：核能电池、耐热线圈、电机（用于后期重炮）。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环境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：核电站、重工厂、地下掩体。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 熔炉守卫</w:t>
      </w:r>
      <w:bookmarkEnd w:id="106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：在炼钢炉里泡了太久的机器人，全身通红，自带火焰光环。</w:t>
      </w:r>
      <w:bookmarkEnd w:id="106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：持续伤害，血厚。</w:t>
      </w:r>
      <w:bookmarkEnd w:id="107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1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：2000</w:t>
      </w:r>
      <w:bookmarkEnd w:id="1072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：150</w:t>
      </w:r>
      <w:bookmarkEnd w:id="107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4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耐热线圈 x5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(升级6级坦克炮核心)</w:t>
      </w:r>
      <w:bookmarkEnd w:id="1075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散热片 x3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 电磁坦克原型机</w:t>
      </w:r>
      <w:bookmarkEnd w:id="107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：装备了实验性电磁炮的坦克，射程极远。</w:t>
      </w:r>
      <w:bookmarkEnd w:id="107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：远程狙击手，先手伤害极高。</w:t>
      </w:r>
      <w:bookmarkEnd w:id="107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0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：3500</w:t>
      </w:r>
      <w:bookmarkEnd w:id="1081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：400</w:t>
      </w:r>
      <w:bookmarkEnd w:id="108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3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电磁加速轨道 x2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(升级9级电磁炮核心)</w:t>
      </w:r>
      <w:bookmarkEnd w:id="1084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贫铀穿甲弹芯 x1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(稀有)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阶段四：异次元/外星领域（终局）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掉落物对应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：反物质、星尘、AI核心（用于神级装备）。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环境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：异空间、外星飞船。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 虚空吞噬者</w:t>
      </w:r>
      <w:bookmarkEnd w:id="108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：一团没有固定形状的黑色物质，能吞噬炮弹。</w:t>
      </w:r>
      <w:bookmarkEnd w:id="109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：魔法攻击，防御力极高（减伤）。</w:t>
      </w:r>
      <w:bookmarkEnd w:id="109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2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：8000</w:t>
      </w:r>
      <w:bookmarkEnd w:id="1093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：600</w:t>
      </w:r>
      <w:bookmarkEnd w:id="109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5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暗物质核心 x1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(升级10级引擎核心)</w:t>
      </w:r>
      <w:bookmarkEnd w:id="1096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星尘金属 x5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10. 终极AI·天网节点</w:t>
      </w:r>
      <w:bookmarkEnd w:id="1098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：控制所有机械怪物的超级电脑终端，拥有自我修复能力。</w:t>
      </w:r>
      <w:bookmarkEnd w:id="1099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：最终BOSS，会回血，会召唤小怪。</w:t>
      </w:r>
      <w:bookmarkEnd w:id="110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1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：20000</w:t>
      </w:r>
      <w:bookmarkEnd w:id="1102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：1000</w:t>
      </w:r>
      <w:bookmarkEnd w:id="110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掉落材料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4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古代AI火控系统 x1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(升级9级副炮核心)</w:t>
      </w:r>
      <w:bookmarkEnd w:id="1105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量子计算机 x1</w:t>
      </w:r>
      <w:bookmarkEnd w:id="1106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反物质约束环 x1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(升级10级主炮核心)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给Rust代码实现的建议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你可以把怪物设计成一个简单的结构体，包含掉落表：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这样设计，玩家打“变异巨熊”就是为了那个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高强度弹簧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，打到了就能回去把主炮升级成“猎鹿人”，逻辑闭环非常完美！</w:t>
      </w:r>
      <w:bookmarkEnd w:id="111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2026-04-19T12:26:49Z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5cwUqh6qRdpAdoD5rM9vZnmohq2arkjjqZhKhVOBcj8=","ProduceID":"doc_sgs:d72c5abe-3e6a-49b2-bcd1-50aaaa0cee2d","ReservedCode2":"5cwUqh6qRdpAdoD5rM9vZnmohq2arkjjqZhKhVOBcj8=","PropagateID":"doc_sgs:d72c5abe-3e6a-49b2-bcd1-50aaaa0cee2d","ContentProducer":"001191440101MA9Y9T4H7A00000"}</vt:lpwstr>
  </property>
</Properties>
</file>