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F1" w:rsidRPr="006E7198" w:rsidRDefault="002F5BF1" w:rsidP="00C557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E7198">
        <w:rPr>
          <w:rFonts w:ascii="Times New Roman" w:hAnsi="Times New Roman" w:cs="Times New Roman"/>
          <w:b/>
          <w:sz w:val="28"/>
          <w:szCs w:val="28"/>
        </w:rPr>
        <w:t>Homework Monte Carlo methods</w:t>
      </w:r>
    </w:p>
    <w:p w:rsidR="008E45D2" w:rsidRPr="006E7198" w:rsidRDefault="008E45D2" w:rsidP="002F5BF1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E719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Student: Hongxing NIU; </w:t>
      </w:r>
      <w:r w:rsidR="002432AE" w:rsidRPr="006E719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  </w:t>
      </w:r>
      <w:r w:rsidRPr="006E719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Matricule ULB: 000342366</w:t>
      </w:r>
    </w:p>
    <w:p w:rsidR="002F5BF1" w:rsidRPr="006E7198" w:rsidRDefault="002F5BF1" w:rsidP="00704CC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b/>
        </w:rPr>
      </w:pPr>
      <w:r w:rsidRPr="006E7198">
        <w:rPr>
          <w:rFonts w:ascii="Times New Roman" w:hAnsi="Times New Roman" w:cs="Times New Roman"/>
          <w:b/>
        </w:rPr>
        <w:t>Monte Carlo methods</w:t>
      </w:r>
    </w:p>
    <w:p w:rsidR="002F5BF1" w:rsidRPr="006E7198" w:rsidRDefault="002F5BF1" w:rsidP="00F9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E7198">
        <w:rPr>
          <w:rFonts w:ascii="Times New Roman" w:hAnsi="Times New Roman" w:cs="Times New Roman"/>
        </w:rPr>
        <w:t>Consider the ratio of integrals,</w:t>
      </w:r>
    </w:p>
    <w:p w:rsidR="002F5BF1" w:rsidRPr="006E7198" w:rsidRDefault="00045C52" w:rsidP="00F9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E7198">
        <w:rPr>
          <w:rFonts w:ascii="Times New Roman" w:hAnsi="Times New Roman" w:cs="Times New Roman"/>
        </w:rPr>
        <w:t xml:space="preserve">(a). Use </w:t>
      </w:r>
      <w:r w:rsidRPr="006E7198">
        <w:rPr>
          <w:rFonts w:ascii="Times New Roman" w:hAnsi="Times New Roman" w:cs="Times New Roman"/>
          <w:b/>
        </w:rPr>
        <w:t>rejection sampling</w:t>
      </w:r>
      <w:r w:rsidRPr="006E7198">
        <w:rPr>
          <w:rFonts w:ascii="Times New Roman" w:hAnsi="Times New Roman" w:cs="Times New Roman"/>
        </w:rPr>
        <w:t xml:space="preserve"> to generate data X from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6E7198">
        <w:rPr>
          <w:rFonts w:ascii="Times New Roman" w:hAnsi="Times New Roman" w:cs="Times New Roman"/>
        </w:rPr>
        <w:t xml:space="preserve"> and estimate </w:t>
      </w:r>
      <m:oMath>
        <m:r>
          <w:rPr>
            <w:rFonts w:ascii="Cambria Math" w:hAnsi="Cambria Math" w:cs="Times New Roman"/>
            <w:i/>
          </w:rPr>
          <w:sym w:font="Symbol" w:char="F071"/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=EX</m:t>
        </m:r>
      </m:oMath>
      <w:r w:rsidRPr="006E7198">
        <w:rPr>
          <w:rFonts w:ascii="Times New Roman" w:hAnsi="Times New Roman" w:cs="Times New Roman"/>
        </w:rPr>
        <w:t xml:space="preserve">  by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</w:rPr>
                  <w:sym w:font="Symbol" w:char="F071"/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6E7198">
        <w:rPr>
          <w:rFonts w:ascii="Times New Roman" w:hAnsi="Times New Roman" w:cs="Times New Roman"/>
        </w:rPr>
        <w:t xml:space="preserve">  </w:t>
      </w:r>
    </w:p>
    <w:p w:rsidR="00F937BE" w:rsidRPr="006E7198" w:rsidRDefault="00F937BE" w:rsidP="00F9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70C0"/>
        </w:rPr>
      </w:pPr>
      <w:r w:rsidRPr="006E7198">
        <w:rPr>
          <w:rFonts w:ascii="Times New Roman" w:hAnsi="Times New Roman" w:cs="Times New Roman"/>
          <w:i/>
          <w:iCs/>
          <w:color w:val="0070C0"/>
        </w:rPr>
        <w:t xml:space="preserve">PROCEDURE </w:t>
      </w:r>
    </w:p>
    <w:p w:rsidR="00F937BE" w:rsidRPr="006E7198" w:rsidRDefault="00721A76" w:rsidP="00F9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(</w:t>
      </w:r>
      <w:r w:rsidR="00F937BE" w:rsidRPr="006E7198">
        <w:rPr>
          <w:rFonts w:ascii="Times New Roman" w:hAnsi="Times New Roman" w:cs="Times New Roman"/>
          <w:color w:val="0070C0"/>
        </w:rPr>
        <w:t>1</w:t>
      </w:r>
      <w:r w:rsidRPr="006E7198">
        <w:rPr>
          <w:rFonts w:ascii="Times New Roman" w:hAnsi="Times New Roman" w:cs="Times New Roman"/>
          <w:color w:val="0070C0"/>
        </w:rPr>
        <w:t>)</w:t>
      </w:r>
      <w:r w:rsidR="00F937BE" w:rsidRPr="006E7198">
        <w:rPr>
          <w:rFonts w:ascii="Times New Roman" w:hAnsi="Times New Roman" w:cs="Times New Roman"/>
          <w:color w:val="0070C0"/>
        </w:rPr>
        <w:t xml:space="preserve">. </w:t>
      </w:r>
      <w:r w:rsidR="00DD37C3" w:rsidRPr="006E7198">
        <w:rPr>
          <w:rFonts w:ascii="Times New Roman" w:hAnsi="Times New Roman" w:cs="Times New Roman"/>
          <w:color w:val="0070C0"/>
        </w:rPr>
        <w:t xml:space="preserve">Generate a random number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X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r</m:t>
            </m:r>
          </m:sub>
        </m:sSub>
        <m:r>
          <w:rPr>
            <w:rFonts w:ascii="Cambria Math" w:hAnsi="Cambria Math" w:cs="Times New Roman"/>
            <w:color w:val="0070C0"/>
          </w:rPr>
          <m:t>=randn*stdev+mu</m:t>
        </m:r>
      </m:oMath>
      <w:r w:rsidR="00DD37C3" w:rsidRPr="006E7198">
        <w:rPr>
          <w:rFonts w:ascii="Times New Roman" w:hAnsi="Times New Roman" w:cs="Times New Roman"/>
          <w:color w:val="0070C0"/>
        </w:rPr>
        <w:t xml:space="preserve">  from</w:t>
      </w:r>
      <w:r w:rsidR="00F937BE" w:rsidRPr="006E7198">
        <w:rPr>
          <w:rFonts w:ascii="Times New Roman" w:hAnsi="Times New Roman" w:cs="Times New Roman"/>
          <w:color w:val="0070C0"/>
        </w:rPr>
        <w:t xml:space="preserve"> a </w:t>
      </w:r>
      <w:r w:rsidR="00DD37C3" w:rsidRPr="006E7198">
        <w:rPr>
          <w:rFonts w:ascii="Times New Roman" w:hAnsi="Times New Roman" w:cs="Times New Roman"/>
          <w:color w:val="0070C0"/>
        </w:rPr>
        <w:t>normal distribution</w:t>
      </w:r>
    </w:p>
    <w:p w:rsidR="00F937BE" w:rsidRPr="006E7198" w:rsidRDefault="00721A76" w:rsidP="00F9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(</w:t>
      </w:r>
      <w:r w:rsidR="00F937BE" w:rsidRPr="006E7198">
        <w:rPr>
          <w:rFonts w:ascii="Times New Roman" w:hAnsi="Times New Roman" w:cs="Times New Roman"/>
          <w:color w:val="0070C0"/>
        </w:rPr>
        <w:t>2</w:t>
      </w:r>
      <w:r w:rsidRPr="006E7198">
        <w:rPr>
          <w:rFonts w:ascii="Times New Roman" w:hAnsi="Times New Roman" w:cs="Times New Roman"/>
          <w:color w:val="0070C0"/>
        </w:rPr>
        <w:t>)</w:t>
      </w:r>
      <w:r w:rsidR="00F937BE" w:rsidRPr="006E7198">
        <w:rPr>
          <w:rFonts w:ascii="Times New Roman" w:hAnsi="Times New Roman" w:cs="Times New Roman"/>
          <w:color w:val="0070C0"/>
        </w:rPr>
        <w:t xml:space="preserve">. Compute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XoverMgx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70C0"/>
                      </w:rPr>
                      <m:t>-a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den>
        </m:f>
      </m:oMath>
      <w:r w:rsidR="00F937BE" w:rsidRPr="006E7198">
        <w:rPr>
          <w:rFonts w:ascii="Times New Roman" w:hAnsi="Times New Roman" w:cs="Times New Roman"/>
          <w:color w:val="0070C0"/>
        </w:rPr>
        <w:t xml:space="preserve"> </w:t>
      </w:r>
      <w:r w:rsidR="00DD37C3" w:rsidRPr="006E7198">
        <w:rPr>
          <w:rFonts w:ascii="Times New Roman" w:hAnsi="Times New Roman" w:cs="Times New Roman"/>
          <w:color w:val="0070C0"/>
        </w:rPr>
        <w:t xml:space="preserve"> </w:t>
      </w:r>
    </w:p>
    <w:p w:rsidR="00F937BE" w:rsidRPr="006E7198" w:rsidRDefault="00721A76" w:rsidP="00F9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(</w:t>
      </w:r>
      <w:r w:rsidR="00DD37C3" w:rsidRPr="006E7198">
        <w:rPr>
          <w:rFonts w:ascii="Times New Roman" w:hAnsi="Times New Roman" w:cs="Times New Roman"/>
          <w:color w:val="0070C0"/>
        </w:rPr>
        <w:t>3</w:t>
      </w:r>
      <w:r w:rsidRPr="006E7198">
        <w:rPr>
          <w:rFonts w:ascii="Times New Roman" w:hAnsi="Times New Roman" w:cs="Times New Roman"/>
          <w:color w:val="0070C0"/>
        </w:rPr>
        <w:t>)</w:t>
      </w:r>
      <w:r w:rsidR="00F937BE" w:rsidRPr="006E7198">
        <w:rPr>
          <w:rFonts w:ascii="Times New Roman" w:hAnsi="Times New Roman" w:cs="Times New Roman"/>
          <w:color w:val="0070C0"/>
        </w:rPr>
        <w:t xml:space="preserve">. Generate a uniform random number </w:t>
      </w:r>
      <m:oMath>
        <m:r>
          <w:rPr>
            <w:rFonts w:ascii="Cambria Math" w:hAnsi="Cambria Math" w:cs="Times New Roman"/>
            <w:color w:val="0070C0"/>
          </w:rPr>
          <m:t>U</m:t>
        </m:r>
        <m:r>
          <w:rPr>
            <w:rFonts w:ascii="Cambria Math" w:hAnsi="Cambria Math" w:cs="Times New Roman"/>
            <w:color w:val="0070C0"/>
          </w:rPr>
          <m:t>=rand</m:t>
        </m:r>
      </m:oMath>
    </w:p>
    <w:p w:rsidR="00F937BE" w:rsidRPr="006E7198" w:rsidRDefault="00721A76" w:rsidP="00F9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(</w:t>
      </w:r>
      <w:r w:rsidR="00DD37C3" w:rsidRPr="006E7198">
        <w:rPr>
          <w:rFonts w:ascii="Times New Roman" w:hAnsi="Times New Roman" w:cs="Times New Roman"/>
          <w:color w:val="0070C0"/>
        </w:rPr>
        <w:t>4</w:t>
      </w:r>
      <w:r w:rsidRPr="006E7198">
        <w:rPr>
          <w:rFonts w:ascii="Times New Roman" w:hAnsi="Times New Roman" w:cs="Times New Roman"/>
          <w:color w:val="0070C0"/>
        </w:rPr>
        <w:t>)</w:t>
      </w:r>
      <w:r w:rsidR="00F937BE" w:rsidRPr="006E7198">
        <w:rPr>
          <w:rFonts w:ascii="Times New Roman" w:hAnsi="Times New Roman" w:cs="Times New Roman"/>
          <w:color w:val="0070C0"/>
        </w:rPr>
        <w:t>. I</w:t>
      </w:r>
      <w:r w:rsidR="00DD37C3" w:rsidRPr="006E7198">
        <w:rPr>
          <w:rFonts w:ascii="Times New Roman" w:hAnsi="Times New Roman" w:cs="Times New Roman"/>
          <w:color w:val="0070C0"/>
        </w:rPr>
        <w:t>f</w:t>
      </w:r>
      <w:r w:rsidR="00DD37C3" w:rsidRPr="006E7198">
        <w:rPr>
          <w:rFonts w:ascii="Times New Roman" w:hAnsi="Times New Roman" w:cs="Times New Roman"/>
          <w:i/>
          <w:color w:val="0070C0"/>
        </w:rPr>
        <w:t xml:space="preserve"> </w:t>
      </w:r>
      <m:oMath>
        <m:r>
          <w:rPr>
            <w:rFonts w:ascii="Cambria Math" w:hAnsi="Cambria Math" w:cs="Times New Roman"/>
            <w:color w:val="0070C0"/>
          </w:rPr>
          <m:t>U≤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XoverMgx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70C0"/>
                      </w:rPr>
                      <m:t>-a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den>
        </m:f>
      </m:oMath>
      <w:r w:rsidR="00DD37C3" w:rsidRPr="006E7198">
        <w:rPr>
          <w:rFonts w:ascii="Times New Roman" w:hAnsi="Times New Roman" w:cs="Times New Roman"/>
          <w:color w:val="0070C0"/>
        </w:rPr>
        <w:t xml:space="preserve">   accept </w:t>
      </w:r>
      <m:oMath>
        <m:r>
          <w:rPr>
            <w:rFonts w:ascii="Cambria Math" w:hAnsi="Cambria Math" w:cs="Times New Roman"/>
            <w:color w:val="0070C0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X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r</m:t>
            </m:r>
          </m:sub>
        </m:sSub>
      </m:oMath>
      <w:r w:rsidR="00DD37C3" w:rsidRPr="006E7198">
        <w:rPr>
          <w:rFonts w:ascii="Times New Roman" w:hAnsi="Times New Roman" w:cs="Times New Roman"/>
          <w:color w:val="0070C0"/>
        </w:rPr>
        <w:t>, else reject and go to step 1</w:t>
      </w:r>
    </w:p>
    <w:p w:rsidR="00045C52" w:rsidRPr="006E7198" w:rsidRDefault="001F2C14" w:rsidP="002F5B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E7198">
        <w:rPr>
          <w:rFonts w:ascii="Times New Roman" w:hAnsi="Times New Roman" w:cs="Times New Roman"/>
        </w:rPr>
        <w:t xml:space="preserve"> </w:t>
      </w:r>
      <w:r w:rsidR="00045C52" w:rsidRPr="006E7198">
        <w:rPr>
          <w:rFonts w:ascii="Times New Roman" w:hAnsi="Times New Roman" w:cs="Times New Roman"/>
        </w:rPr>
        <w:t xml:space="preserve">(b). Generate normal data </w:t>
      </w:r>
      <m:oMath>
        <m:r>
          <w:rPr>
            <w:rFonts w:ascii="Cambria Math" w:hAnsi="Cambria Math" w:cs="Times New Roman"/>
          </w:rPr>
          <m:t>Z~N(</m:t>
        </m:r>
        <m:r>
          <w:rPr>
            <w:rFonts w:ascii="Cambria Math" w:hAnsi="Cambria Math" w:cs="Times New Roman"/>
            <w:i/>
          </w:rPr>
          <w:sym w:font="Symbol" w:char="F06D"/>
        </m:r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i/>
              </w:rPr>
              <w:sym w:font="Symbol" w:char="F073"/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045C52" w:rsidRPr="006E7198">
        <w:rPr>
          <w:rFonts w:ascii="Times New Roman" w:hAnsi="Times New Roman" w:cs="Times New Roman"/>
        </w:rPr>
        <w:t xml:space="preserve"> and estimate </w:t>
      </w:r>
      <w:r w:rsidR="00045C52" w:rsidRPr="006E7198">
        <w:rPr>
          <w:rFonts w:ascii="Times New Roman" w:hAnsi="Times New Roman" w:cs="Times New Roman"/>
          <w:i/>
        </w:rPr>
        <w:t>EX</w:t>
      </w:r>
      <w:r w:rsidR="00045C52" w:rsidRPr="006E7198">
        <w:rPr>
          <w:rFonts w:ascii="Times New Roman" w:hAnsi="Times New Roman" w:cs="Times New Roman"/>
        </w:rPr>
        <w:t xml:space="preserve"> by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</w:rPr>
                  <w:sym w:font="Symbol" w:char="F071"/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∙I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</m:e>
            </m:acc>
          </m:den>
        </m:f>
      </m:oMath>
      <w:r w:rsidR="00045C52" w:rsidRPr="006E7198">
        <w:rPr>
          <w:rFonts w:ascii="Times New Roman" w:hAnsi="Times New Roman" w:cs="Times New Roman"/>
        </w:rPr>
        <w:t xml:space="preserve">  with</w:t>
      </w:r>
    </w:p>
    <w:p w:rsidR="00207EB4" w:rsidRPr="006E7198" w:rsidRDefault="00207EB4" w:rsidP="002F5B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bπ[1+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Z-a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]</m:t>
            </m:r>
          </m:den>
        </m:f>
      </m:oMath>
      <w:r w:rsidRPr="006E7198">
        <w:rPr>
          <w:rFonts w:ascii="Times New Roman" w:hAnsi="Times New Roman" w:cs="Times New Roman"/>
        </w:rPr>
        <w:t xml:space="preserve">  </w:t>
      </w:r>
    </w:p>
    <w:p w:rsidR="00045C52" w:rsidRPr="006E7198" w:rsidRDefault="001F2C14" w:rsidP="002F5B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E7198">
        <w:rPr>
          <w:rFonts w:ascii="Times New Roman" w:hAnsi="Times New Roman" w:cs="Times New Roman"/>
        </w:rPr>
        <w:t xml:space="preserve"> </w:t>
      </w:r>
      <w:r w:rsidR="00045C52" w:rsidRPr="006E7198">
        <w:rPr>
          <w:rFonts w:ascii="Times New Roman" w:hAnsi="Times New Roman" w:cs="Times New Roman"/>
        </w:rPr>
        <w:t xml:space="preserve">(c). Generate Cauchy data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~</m:t>
        </m:r>
        <m:r>
          <w:rPr>
            <w:rFonts w:ascii="Cambria Math" w:hAnsi="Cambria Math" w:cs="Times New Roman"/>
          </w:rPr>
          <m:t>Cauchy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)</m:t>
        </m:r>
      </m:oMath>
      <w:r w:rsidR="00045C52" w:rsidRPr="006E7198">
        <w:rPr>
          <w:rFonts w:ascii="Times New Roman" w:hAnsi="Times New Roman" w:cs="Times New Roman"/>
        </w:rPr>
        <w:t xml:space="preserve"> and estimate </w:t>
      </w:r>
      <w:r w:rsidR="00045C52" w:rsidRPr="006E7198">
        <w:rPr>
          <w:rFonts w:ascii="Times New Roman" w:hAnsi="Times New Roman" w:cs="Times New Roman"/>
          <w:i/>
        </w:rPr>
        <w:t>EX</w:t>
      </w:r>
      <w:r w:rsidR="00045C52" w:rsidRPr="006E7198">
        <w:rPr>
          <w:rFonts w:ascii="Times New Roman" w:hAnsi="Times New Roman" w:cs="Times New Roman"/>
        </w:rPr>
        <w:t xml:space="preserve"> by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</w:rPr>
                  <w:sym w:font="Symbol" w:char="F071"/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∙I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acc>
          </m:den>
        </m:f>
      </m:oMath>
      <w:r w:rsidR="00045C52" w:rsidRPr="006E7198">
        <w:rPr>
          <w:rFonts w:ascii="Times New Roman" w:hAnsi="Times New Roman" w:cs="Times New Roman"/>
        </w:rPr>
        <w:t xml:space="preserve">  with</w:t>
      </w:r>
    </w:p>
    <w:p w:rsidR="00207EB4" w:rsidRPr="006E7198" w:rsidRDefault="00207EB4" w:rsidP="00207E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T-</m:t>
                            </m:r>
                            <m:r>
                              <w:rPr>
                                <w:rFonts w:ascii="Cambria Math" w:hAnsi="Cambria Math" w:cs="Times New Roman"/>
                                <w:i/>
                              </w:rPr>
                              <w:sym w:font="Symbol" w:char="F06D"/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2π</m:t>
            </m:r>
          </m:e>
        </m:rad>
        <m:r>
          <w:rPr>
            <w:rFonts w:ascii="Cambria Math" w:hAnsi="Cambria Math" w:cs="Times New Roman"/>
            <w:i/>
          </w:rPr>
          <w:sym w:font="Symbol" w:char="F073"/>
        </m:r>
      </m:oMath>
      <w:r w:rsidRPr="006E7198">
        <w:rPr>
          <w:rFonts w:ascii="Times New Roman" w:hAnsi="Times New Roman" w:cs="Times New Roman"/>
        </w:rPr>
        <w:t xml:space="preserve">  </w:t>
      </w:r>
    </w:p>
    <w:p w:rsidR="00DD37C3" w:rsidRPr="006E7198" w:rsidRDefault="001F2C14" w:rsidP="00DD3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The simulation results using above three samplers are shown by the following figure. </w:t>
      </w:r>
    </w:p>
    <w:p w:rsidR="001F2C14" w:rsidRPr="006E7198" w:rsidRDefault="00832DD8" w:rsidP="001F2C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noProof/>
        </w:rPr>
        <w:drawing>
          <wp:inline distT="0" distB="0" distL="0" distR="0" wp14:anchorId="316A3357" wp14:editId="31510EB9">
            <wp:extent cx="3415441" cy="24710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061" cy="24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14" w:rsidRPr="006E7198" w:rsidRDefault="00DD37C3" w:rsidP="00DD3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Here, </w:t>
      </w:r>
      <w:r w:rsidR="001F2C14" w:rsidRPr="006E7198">
        <w:rPr>
          <w:rFonts w:ascii="Times New Roman" w:hAnsi="Times New Roman" w:cs="Times New Roman"/>
          <w:color w:val="0070C0"/>
        </w:rPr>
        <w:t xml:space="preserve">we took </w:t>
      </w:r>
      <w:r w:rsidRPr="006E7198">
        <w:rPr>
          <w:rFonts w:ascii="Times New Roman" w:hAnsi="Times New Roman" w:cs="Times New Roman"/>
          <w:color w:val="0070C0"/>
        </w:rPr>
        <w:t>n = 2000</w:t>
      </w:r>
      <w:r w:rsidR="001F2C14" w:rsidRPr="006E7198">
        <w:rPr>
          <w:rFonts w:ascii="Times New Roman" w:hAnsi="Times New Roman" w:cs="Times New Roman"/>
          <w:color w:val="0070C0"/>
        </w:rPr>
        <w:t xml:space="preserve"> samples</w:t>
      </w:r>
      <w:r w:rsidR="00672C93" w:rsidRPr="006E7198">
        <w:rPr>
          <w:rFonts w:ascii="Times New Roman" w:hAnsi="Times New Roman" w:cs="Times New Roman"/>
          <w:color w:val="0070C0"/>
        </w:rPr>
        <w:t xml:space="preserve"> and repeated 100 times for each of the three samplers</w:t>
      </w:r>
      <w:r w:rsidR="001F2C14" w:rsidRPr="006E7198">
        <w:rPr>
          <w:rFonts w:ascii="Times New Roman" w:hAnsi="Times New Roman" w:cs="Times New Roman"/>
          <w:color w:val="0070C0"/>
        </w:rPr>
        <w:t xml:space="preserve">; </w:t>
      </w:r>
    </w:p>
    <w:p w:rsidR="00DD37C3" w:rsidRPr="006E7198" w:rsidRDefault="001F2C14" w:rsidP="00DD3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other parameters were </w:t>
      </w:r>
      <w:r w:rsidR="00DD37C3" w:rsidRPr="006E7198">
        <w:rPr>
          <w:rFonts w:ascii="Times New Roman" w:hAnsi="Times New Roman" w:cs="Times New Roman"/>
          <w:color w:val="0070C0"/>
        </w:rPr>
        <w:t>a = -3</w:t>
      </w:r>
      <w:r w:rsidRPr="006E7198">
        <w:rPr>
          <w:rFonts w:ascii="Times New Roman" w:hAnsi="Times New Roman" w:cs="Times New Roman"/>
          <w:color w:val="0070C0"/>
        </w:rPr>
        <w:t xml:space="preserve">, </w:t>
      </w:r>
      <w:r w:rsidR="00DD37C3" w:rsidRPr="006E7198">
        <w:rPr>
          <w:rFonts w:ascii="Times New Roman" w:hAnsi="Times New Roman" w:cs="Times New Roman"/>
          <w:color w:val="0070C0"/>
        </w:rPr>
        <w:t>b = 2</w:t>
      </w:r>
      <w:r w:rsidRPr="006E7198">
        <w:rPr>
          <w:rFonts w:ascii="Times New Roman" w:hAnsi="Times New Roman" w:cs="Times New Roman"/>
          <w:color w:val="0070C0"/>
        </w:rPr>
        <w:t xml:space="preserve">, </w:t>
      </w:r>
      <w:r w:rsidR="00DD37C3" w:rsidRPr="006E7198">
        <w:rPr>
          <w:rFonts w:ascii="Times New Roman" w:hAnsi="Times New Roman" w:cs="Times New Roman"/>
          <w:color w:val="0070C0"/>
        </w:rPr>
        <w:t>stdev = 4</w:t>
      </w:r>
      <w:r w:rsidRPr="006E7198">
        <w:rPr>
          <w:rFonts w:ascii="Times New Roman" w:hAnsi="Times New Roman" w:cs="Times New Roman"/>
          <w:color w:val="0070C0"/>
        </w:rPr>
        <w:t xml:space="preserve">, </w:t>
      </w:r>
      <w:r w:rsidR="00DD37C3" w:rsidRPr="006E7198">
        <w:rPr>
          <w:rFonts w:ascii="Times New Roman" w:hAnsi="Times New Roman" w:cs="Times New Roman"/>
          <w:color w:val="0070C0"/>
        </w:rPr>
        <w:t>mu = 5</w:t>
      </w:r>
      <w:r w:rsidRPr="006E7198">
        <w:rPr>
          <w:rFonts w:ascii="Times New Roman" w:hAnsi="Times New Roman" w:cs="Times New Roman"/>
          <w:color w:val="0070C0"/>
        </w:rPr>
        <w:t>.</w:t>
      </w:r>
    </w:p>
    <w:p w:rsidR="001F2C14" w:rsidRPr="006E7198" w:rsidRDefault="001F2C14" w:rsidP="00DD3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</w:p>
    <w:p w:rsidR="00DA7FBA" w:rsidRPr="006E7198" w:rsidRDefault="00DA7FBA" w:rsidP="00DA7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In Matlab,</w:t>
      </w:r>
    </w:p>
    <w:p w:rsidR="004F39F0" w:rsidRPr="006E7198" w:rsidRDefault="004F39F0" w:rsidP="004F3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mean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70C0"/>
          </w:rPr>
          <m:t>=</m:t>
        </m:r>
        <m:r>
          <w:rPr>
            <w:rFonts w:ascii="Cambria Math" w:hAnsi="Cambria Math" w:cs="Times New Roman"/>
            <w:color w:val="0070C0"/>
          </w:rPr>
          <m:t>mean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EXhat1</m:t>
            </m:r>
          </m:e>
        </m:d>
        <m:r>
          <w:rPr>
            <w:rFonts w:ascii="Cambria Math" w:hAnsi="Cambria Math" w:cs="Times New Roman"/>
            <w:color w:val="0070C0"/>
          </w:rPr>
          <m:t>=0.</m:t>
        </m:r>
        <m:r>
          <w:rPr>
            <w:rFonts w:ascii="Cambria Math" w:hAnsi="Cambria Math" w:cs="Times New Roman"/>
            <w:color w:val="0070C0"/>
          </w:rPr>
          <m:t>7404</m:t>
        </m:r>
      </m:oMath>
      <w:r w:rsidRPr="006E7198">
        <w:rPr>
          <w:rFonts w:ascii="Times New Roman" w:hAnsi="Times New Roman" w:cs="Times New Roman"/>
          <w:color w:val="0070C0"/>
        </w:rPr>
        <w:t>;</w:t>
      </w:r>
    </w:p>
    <w:p w:rsidR="00DA7FBA" w:rsidRPr="006E7198" w:rsidRDefault="00DA7FBA" w:rsidP="00DA7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70C0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EXhat1,0</m:t>
            </m:r>
          </m:e>
        </m:d>
        <m:r>
          <w:rPr>
            <w:rFonts w:ascii="Cambria Math" w:hAnsi="Cambria Math" w:cs="Times New Roman"/>
            <w:color w:val="0070C0"/>
          </w:rPr>
          <m:t>=0.00</m:t>
        </m:r>
        <m:r>
          <w:rPr>
            <w:rFonts w:ascii="Cambria Math" w:hAnsi="Cambria Math" w:cs="Times New Roman"/>
            <w:color w:val="0070C0"/>
          </w:rPr>
          <m:t>57</m:t>
        </m:r>
      </m:oMath>
      <w:r w:rsidRPr="006E7198">
        <w:rPr>
          <w:rFonts w:ascii="Times New Roman" w:hAnsi="Times New Roman" w:cs="Times New Roman"/>
          <w:color w:val="0070C0"/>
        </w:rPr>
        <w:t>;</w:t>
      </w:r>
    </w:p>
    <w:p w:rsidR="004F39F0" w:rsidRPr="006E7198" w:rsidRDefault="004F39F0" w:rsidP="004F3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w:lastRenderedPageBreak/>
          <m:t>mean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70C0"/>
          </w:rPr>
          <m:t>=mean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EXhat</m:t>
            </m:r>
            <m:r>
              <w:rPr>
                <w:rFonts w:ascii="Cambria Math" w:hAnsi="Cambria Math" w:cs="Times New Roman"/>
                <w:color w:val="0070C0"/>
              </w:rPr>
              <m:t>2</m:t>
            </m:r>
          </m:e>
        </m:d>
        <m:r>
          <w:rPr>
            <w:rFonts w:ascii="Cambria Math" w:hAnsi="Cambria Math" w:cs="Times New Roman"/>
            <w:color w:val="0070C0"/>
          </w:rPr>
          <m:t>=0.74</m:t>
        </m:r>
        <m:r>
          <w:rPr>
            <w:rFonts w:ascii="Cambria Math" w:hAnsi="Cambria Math" w:cs="Times New Roman"/>
            <w:color w:val="0070C0"/>
          </w:rPr>
          <m:t>63</m:t>
        </m:r>
      </m:oMath>
      <w:r w:rsidRPr="006E7198">
        <w:rPr>
          <w:rFonts w:ascii="Times New Roman" w:hAnsi="Times New Roman" w:cs="Times New Roman"/>
          <w:color w:val="0070C0"/>
        </w:rPr>
        <w:t>;</w:t>
      </w:r>
    </w:p>
    <w:p w:rsidR="004F39F0" w:rsidRPr="006E7198" w:rsidRDefault="004F39F0" w:rsidP="00DA7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</w:p>
    <w:p w:rsidR="00DA7FBA" w:rsidRPr="006E7198" w:rsidRDefault="00DA7FBA" w:rsidP="00DA7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70C0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EXhat</m:t>
            </m:r>
            <m:r>
              <w:rPr>
                <w:rFonts w:ascii="Cambria Math" w:hAnsi="Cambria Math" w:cs="Times New Roman"/>
                <w:color w:val="0070C0"/>
              </w:rPr>
              <m:t>2</m:t>
            </m:r>
            <m:r>
              <w:rPr>
                <w:rFonts w:ascii="Cambria Math" w:hAnsi="Cambria Math" w:cs="Times New Roman"/>
                <w:color w:val="0070C0"/>
              </w:rPr>
              <m:t>,</m:t>
            </m:r>
            <m:r>
              <w:rPr>
                <w:rFonts w:ascii="Cambria Math" w:hAnsi="Cambria Math" w:cs="Times New Roman"/>
                <w:color w:val="0070C0"/>
              </w:rPr>
              <m:t>0</m:t>
            </m:r>
          </m:e>
        </m:d>
        <m:r>
          <w:rPr>
            <w:rFonts w:ascii="Cambria Math" w:hAnsi="Cambria Math" w:cs="Times New Roman"/>
            <w:color w:val="0070C0"/>
          </w:rPr>
          <m:t>=0.0</m:t>
        </m:r>
        <m:r>
          <w:rPr>
            <w:rFonts w:ascii="Cambria Math" w:hAnsi="Cambria Math" w:cs="Times New Roman"/>
            <w:color w:val="0070C0"/>
          </w:rPr>
          <m:t>1</m:t>
        </m:r>
        <m:r>
          <w:rPr>
            <w:rFonts w:ascii="Cambria Math" w:hAnsi="Cambria Math" w:cs="Times New Roman"/>
            <w:color w:val="0070C0"/>
          </w:rPr>
          <m:t>85</m:t>
        </m:r>
      </m:oMath>
      <w:r w:rsidRPr="006E7198">
        <w:rPr>
          <w:rFonts w:ascii="Times New Roman" w:hAnsi="Times New Roman" w:cs="Times New Roman"/>
          <w:color w:val="0070C0"/>
        </w:rPr>
        <w:t>;</w:t>
      </w:r>
    </w:p>
    <w:p w:rsidR="004F39F0" w:rsidRPr="006E7198" w:rsidRDefault="004F39F0" w:rsidP="004F3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mean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70C0"/>
          </w:rPr>
          <m:t>=mean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EXhat</m:t>
            </m:r>
            <m:r>
              <w:rPr>
                <w:rFonts w:ascii="Cambria Math" w:hAnsi="Cambria Math" w:cs="Times New Roman"/>
                <w:color w:val="0070C0"/>
              </w:rPr>
              <m:t>3</m:t>
            </m:r>
          </m:e>
        </m:d>
        <m:r>
          <w:rPr>
            <w:rFonts w:ascii="Cambria Math" w:hAnsi="Cambria Math" w:cs="Times New Roman"/>
            <w:color w:val="0070C0"/>
          </w:rPr>
          <m:t>=0.74</m:t>
        </m:r>
        <m:r>
          <w:rPr>
            <w:rFonts w:ascii="Cambria Math" w:hAnsi="Cambria Math" w:cs="Times New Roman"/>
            <w:color w:val="0070C0"/>
          </w:rPr>
          <m:t>12</m:t>
        </m:r>
      </m:oMath>
      <w:r w:rsidRPr="006E7198">
        <w:rPr>
          <w:rFonts w:ascii="Times New Roman" w:hAnsi="Times New Roman" w:cs="Times New Roman"/>
          <w:color w:val="0070C0"/>
        </w:rPr>
        <w:t>;</w:t>
      </w:r>
    </w:p>
    <w:p w:rsidR="00DA7FBA" w:rsidRPr="006E7198" w:rsidRDefault="00DA7FBA" w:rsidP="00DA7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70C0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0070C0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EXhat</m:t>
              </m:r>
              <m:r>
                <w:rPr>
                  <w:rFonts w:ascii="Cambria Math" w:hAnsi="Cambria Math" w:cs="Times New Roman"/>
                  <w:color w:val="0070C0"/>
                </w:rPr>
                <m:t>3</m:t>
              </m:r>
              <m:r>
                <w:rPr>
                  <w:rFonts w:ascii="Cambria Math" w:hAnsi="Cambria Math" w:cs="Times New Roman"/>
                  <w:color w:val="0070C0"/>
                </w:rPr>
                <m:t>,</m:t>
              </m:r>
              <m:r>
                <w:rPr>
                  <w:rFonts w:ascii="Cambria Math" w:hAnsi="Cambria Math" w:cs="Times New Roman"/>
                  <w:color w:val="0070C0"/>
                </w:rPr>
                <m:t>0</m:t>
              </m:r>
            </m:e>
          </m:d>
          <m:r>
            <w:rPr>
              <w:rFonts w:ascii="Cambria Math" w:hAnsi="Cambria Math" w:cs="Times New Roman"/>
              <w:color w:val="0070C0"/>
            </w:rPr>
            <m:t>=0.01</m:t>
          </m:r>
          <m:r>
            <w:rPr>
              <w:rFonts w:ascii="Cambria Math" w:hAnsi="Cambria Math" w:cs="Times New Roman"/>
              <w:color w:val="0070C0"/>
            </w:rPr>
            <m:t>71</m:t>
          </m:r>
          <m:r>
            <w:rPr>
              <w:rFonts w:ascii="Cambria Math" w:hAnsi="Cambria Math" w:cs="Times New Roman"/>
              <w:color w:val="0070C0"/>
            </w:rPr>
            <m:t>.</m:t>
          </m:r>
        </m:oMath>
      </m:oMathPara>
    </w:p>
    <w:p w:rsidR="00704CCE" w:rsidRPr="006E7198" w:rsidRDefault="00704CCE" w:rsidP="0070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-----------------------------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 Sample    Size      Variance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-----------------------------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   1       100         0.0057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   2       100         0.0185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   3       100         0.0171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-----------------------------</w:t>
      </w:r>
    </w:p>
    <w:p w:rsidR="00DA7FBA" w:rsidRPr="006E7198" w:rsidRDefault="00DA7FBA" w:rsidP="00DA7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</w:p>
    <w:p w:rsidR="001F2C14" w:rsidRPr="006E7198" w:rsidRDefault="0003338A" w:rsidP="007F1EF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E7198">
        <w:rPr>
          <w:rFonts w:ascii="Times New Roman" w:hAnsi="Times New Roman" w:cs="Times New Roman"/>
          <w:color w:val="0070C0"/>
        </w:rPr>
        <w:t xml:space="preserve">Perform </w:t>
      </w:r>
      <w:r w:rsidR="00832DD8" w:rsidRPr="006E7198">
        <w:rPr>
          <w:rFonts w:ascii="Times New Roman" w:hAnsi="Times New Roman" w:cs="Times New Roman"/>
          <w:color w:val="0070C0"/>
        </w:rPr>
        <w:t>Levene</w:t>
      </w:r>
      <w:r w:rsidRPr="006E7198">
        <w:rPr>
          <w:rFonts w:ascii="Times New Roman" w:hAnsi="Times New Roman" w:cs="Times New Roman"/>
          <w:color w:val="0070C0"/>
        </w:rPr>
        <w:t>’s</w:t>
      </w:r>
      <w:r w:rsidR="00832DD8" w:rsidRPr="006E7198">
        <w:rPr>
          <w:rFonts w:ascii="Times New Roman" w:hAnsi="Times New Roman" w:cs="Times New Roman"/>
          <w:color w:val="0070C0"/>
        </w:rPr>
        <w:t xml:space="preserve"> Test for </w:t>
      </w:r>
      <w:r w:rsidR="001E5F43" w:rsidRPr="006E7198">
        <w:rPr>
          <w:rFonts w:ascii="Times New Roman" w:hAnsi="Times New Roman" w:cs="Times New Roman"/>
          <w:color w:val="0070C0"/>
        </w:rPr>
        <w:t>homogeneity/e</w:t>
      </w:r>
      <w:r w:rsidR="00832DD8" w:rsidRPr="006E7198">
        <w:rPr>
          <w:rFonts w:ascii="Times New Roman" w:hAnsi="Times New Roman" w:cs="Times New Roman"/>
          <w:color w:val="0070C0"/>
        </w:rPr>
        <w:t>quality of Variances</w:t>
      </w:r>
      <w:r w:rsidR="007F1EFE" w:rsidRPr="006E7198">
        <w:rPr>
          <w:rFonts w:ascii="Times New Roman" w:hAnsi="Times New Roman" w:cs="Times New Roman"/>
          <w:color w:val="0070C0"/>
        </w:rPr>
        <w:t xml:space="preserve">, i.e, </w:t>
      </w:r>
      <w:r w:rsidR="001F2C14" w:rsidRPr="006E7198">
        <w:rPr>
          <w:rFonts w:ascii="Times New Roman" w:hAnsi="Times New Roman" w:cs="Times New Roman"/>
          <w:color w:val="0070C0"/>
        </w:rPr>
        <w:t>whe</w:t>
      </w:r>
      <w:r w:rsidR="00560E61" w:rsidRPr="006E7198">
        <w:rPr>
          <w:rFonts w:ascii="Times New Roman" w:hAnsi="Times New Roman" w:cs="Times New Roman"/>
          <w:color w:val="0070C0"/>
        </w:rPr>
        <w:t>ther</w:t>
      </w:r>
      <w:r w:rsidR="001F2C14" w:rsidRPr="006E7198">
        <w:rPr>
          <w:rFonts w:ascii="Times New Roman" w:hAnsi="Times New Roman" w:cs="Times New Roman"/>
          <w:color w:val="0070C0"/>
        </w:rPr>
        <w:t xml:space="preserve">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</w:rPr>
          <m:t>=var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</w:rPr>
          <m:t>=var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acc>
          </m:e>
        </m:d>
      </m:oMath>
    </w:p>
    <w:p w:rsidR="001F2C14" w:rsidRPr="006E7198" w:rsidRDefault="00560E61" w:rsidP="00DD3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The test statistic is </w:t>
      </w:r>
    </w:p>
    <w:p w:rsidR="00560E61" w:rsidRPr="006E7198" w:rsidRDefault="00560E61" w:rsidP="00560E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(N-k)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i.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..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(k-1)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i.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:rsidR="009761D7" w:rsidRPr="006E7198" w:rsidRDefault="00560E61" w:rsidP="00560E61">
      <w:pPr>
        <w:pStyle w:val="NormalWeb"/>
        <w:spacing w:before="0" w:beforeAutospacing="0" w:after="150" w:afterAutospacing="0"/>
        <w:rPr>
          <w:rFonts w:eastAsiaTheme="minorEastAsia"/>
          <w:color w:val="0070C0"/>
          <w:sz w:val="22"/>
          <w:szCs w:val="22"/>
        </w:rPr>
      </w:pPr>
      <w:r w:rsidRPr="006E7198">
        <w:rPr>
          <w:rFonts w:eastAsiaTheme="minorEastAsia"/>
          <w:color w:val="0070C0"/>
          <w:sz w:val="22"/>
          <w:szCs w:val="22"/>
        </w:rPr>
        <w:t>where </w:t>
      </w:r>
      <w:r w:rsidRPr="006E7198">
        <w:rPr>
          <w:rFonts w:eastAsiaTheme="minorEastAsia"/>
          <w:i/>
          <w:iCs/>
          <w:color w:val="0070C0"/>
          <w:sz w:val="22"/>
          <w:szCs w:val="22"/>
        </w:rPr>
        <w:t>Ni</w:t>
      </w:r>
      <w:r w:rsidRPr="006E7198">
        <w:rPr>
          <w:rFonts w:eastAsiaTheme="minorEastAsia"/>
          <w:color w:val="0070C0"/>
          <w:sz w:val="22"/>
          <w:szCs w:val="22"/>
        </w:rPr>
        <w:t> is the sample size of the </w:t>
      </w:r>
      <w:r w:rsidRPr="006E7198">
        <w:rPr>
          <w:rFonts w:eastAsiaTheme="minorEastAsia"/>
          <w:i/>
          <w:iCs/>
          <w:color w:val="0070C0"/>
          <w:sz w:val="22"/>
          <w:szCs w:val="22"/>
        </w:rPr>
        <w:t>i</w:t>
      </w:r>
      <w:r w:rsidRPr="006E7198">
        <w:rPr>
          <w:rFonts w:eastAsiaTheme="minorEastAsia"/>
          <w:color w:val="0070C0"/>
          <w:sz w:val="22"/>
          <w:szCs w:val="22"/>
          <w:vertAlign w:val="superscript"/>
        </w:rPr>
        <w:t>th</w:t>
      </w:r>
      <w:r w:rsidRPr="006E7198">
        <w:rPr>
          <w:rFonts w:eastAsiaTheme="minorEastAsia"/>
          <w:color w:val="0070C0"/>
          <w:sz w:val="22"/>
          <w:szCs w:val="22"/>
        </w:rPr>
        <w:t xml:space="preserve"> group, and </w:t>
      </w:r>
      <w:r w:rsidRPr="006E7198">
        <w:rPr>
          <w:rFonts w:eastAsiaTheme="minorEastAsia"/>
          <w:i/>
          <w:iCs/>
          <w:color w:val="0070C0"/>
          <w:sz w:val="22"/>
          <w:szCs w:val="22"/>
        </w:rPr>
        <w:t>k</w:t>
      </w:r>
      <w:r w:rsidRPr="006E7198">
        <w:rPr>
          <w:rFonts w:eastAsiaTheme="minorEastAsia"/>
          <w:color w:val="0070C0"/>
          <w:sz w:val="22"/>
          <w:szCs w:val="22"/>
        </w:rPr>
        <w:t xml:space="preserve"> is the number of groups. </w:t>
      </w:r>
    </w:p>
    <w:p w:rsidR="009761D7" w:rsidRPr="006E7198" w:rsidRDefault="009761D7" w:rsidP="009761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In the Levene's test</w:t>
      </w:r>
      <w:r w:rsidR="00782C0B" w:rsidRPr="006E7198">
        <w:rPr>
          <w:rFonts w:ascii="Times New Roman" w:hAnsi="Times New Roman" w:cs="Times New Roman"/>
          <w:color w:val="0070C0"/>
        </w:rPr>
        <w:t>,</w:t>
      </w:r>
      <w:r w:rsidRPr="006E7198">
        <w:rPr>
          <w:rFonts w:ascii="Times New Roman" w:hAnsi="Times New Roman" w:cs="Times New Roman"/>
          <w:color w:val="0070C0"/>
        </w:rPr>
        <w:t xml:space="preserve"> the data are transforming to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Z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ij</m:t>
            </m:r>
          </m:sub>
        </m:sSub>
        <m:r>
          <w:rPr>
            <w:rFonts w:ascii="Cambria Math" w:hAnsi="Cambria Math" w:cs="Times New Roman"/>
            <w:color w:val="0070C0"/>
          </w:rPr>
          <m:t>=|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ij</m:t>
            </m:r>
          </m:sub>
        </m:sSub>
        <m:r>
          <w:rPr>
            <w:rFonts w:ascii="Cambria Math" w:hAnsi="Cambria Math" w:cs="Times New Roman"/>
            <w:color w:val="0070C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i.</m:t>
            </m:r>
          </m:sub>
        </m:sSub>
        <m:r>
          <w:rPr>
            <w:rFonts w:ascii="Cambria Math" w:hAnsi="Cambria Math" w:cs="Times New Roman"/>
            <w:color w:val="0070C0"/>
          </w:rPr>
          <m:t>|</m:t>
        </m:r>
      </m:oMath>
      <w:r w:rsidRPr="006E7198">
        <w:rPr>
          <w:rFonts w:ascii="Times New Roman" w:hAnsi="Times New Roman" w:cs="Times New Roman"/>
          <w:color w:val="0070C0"/>
        </w:rPr>
        <w:t xml:space="preserve"> </w:t>
      </w:r>
      <w:r w:rsidRPr="006E7198">
        <w:rPr>
          <w:rFonts w:ascii="Times New Roman" w:hAnsi="Times New Roman" w:cs="Times New Roman"/>
          <w:color w:val="0070C0"/>
        </w:rPr>
        <w:t xml:space="preserve">and uses the </w:t>
      </w:r>
      <w:r w:rsidRPr="006E7198">
        <w:rPr>
          <w:rFonts w:ascii="Times New Roman" w:hAnsi="Times New Roman" w:cs="Times New Roman"/>
          <w:i/>
          <w:color w:val="0070C0"/>
        </w:rPr>
        <w:t>F</w:t>
      </w:r>
      <w:r w:rsidRPr="006E7198">
        <w:rPr>
          <w:rFonts w:ascii="Times New Roman" w:hAnsi="Times New Roman" w:cs="Times New Roman"/>
          <w:color w:val="0070C0"/>
        </w:rPr>
        <w:t xml:space="preserve"> </w:t>
      </w:r>
      <w:r w:rsidRPr="006E7198">
        <w:rPr>
          <w:rFonts w:ascii="Times New Roman" w:hAnsi="Times New Roman" w:cs="Times New Roman"/>
          <w:color w:val="0070C0"/>
        </w:rPr>
        <w:t>d</w:t>
      </w:r>
      <w:r w:rsidRPr="006E7198">
        <w:rPr>
          <w:rFonts w:ascii="Times New Roman" w:hAnsi="Times New Roman" w:cs="Times New Roman"/>
          <w:color w:val="0070C0"/>
        </w:rPr>
        <w:t xml:space="preserve">istribution performing an one-way ANOVA using </w:t>
      </w:r>
      <w:r w:rsidRPr="006E7198">
        <w:rPr>
          <w:rFonts w:ascii="Times New Roman" w:hAnsi="Times New Roman" w:cs="Times New Roman"/>
          <w:color w:val="0070C0"/>
        </w:rPr>
        <w:t>Z</w:t>
      </w:r>
      <w:r w:rsidRPr="006E7198">
        <w:rPr>
          <w:rFonts w:ascii="Times New Roman" w:hAnsi="Times New Roman" w:cs="Times New Roman"/>
          <w:color w:val="0070C0"/>
        </w:rPr>
        <w:t xml:space="preserve"> as the dependent variable (Brownlee, 1965; Miller, 1986)].</w:t>
      </w:r>
    </w:p>
    <w:p w:rsidR="00340BA8" w:rsidRPr="006E7198" w:rsidRDefault="00340BA8" w:rsidP="009761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In our case, k=3, N=3*</w:t>
      </w:r>
      <w:r w:rsidR="00704CCE" w:rsidRPr="006E7198">
        <w:rPr>
          <w:rFonts w:ascii="Times New Roman" w:hAnsi="Times New Roman" w:cs="Times New Roman"/>
          <w:color w:val="0070C0"/>
        </w:rPr>
        <w:t>1</w:t>
      </w:r>
      <w:r w:rsidRPr="006E7198">
        <w:rPr>
          <w:rFonts w:ascii="Times New Roman" w:hAnsi="Times New Roman" w:cs="Times New Roman"/>
          <w:color w:val="0070C0"/>
        </w:rPr>
        <w:t>00=</w:t>
      </w:r>
      <w:r w:rsidR="00704CCE" w:rsidRPr="006E7198">
        <w:rPr>
          <w:rFonts w:ascii="Times New Roman" w:hAnsi="Times New Roman" w:cs="Times New Roman"/>
          <w:color w:val="0070C0"/>
        </w:rPr>
        <w:t>3</w:t>
      </w:r>
      <w:r w:rsidRPr="006E7198">
        <w:rPr>
          <w:rFonts w:ascii="Times New Roman" w:hAnsi="Times New Roman" w:cs="Times New Roman"/>
          <w:color w:val="0070C0"/>
        </w:rPr>
        <w:t>00,</w:t>
      </w:r>
      <w:r w:rsidR="009B4A5D" w:rsidRPr="006E7198">
        <w:rPr>
          <w:rFonts w:ascii="Times New Roman" w:hAnsi="Times New Roman" w:cs="Times New Roman"/>
          <w:color w:val="0070C0"/>
        </w:rPr>
        <w:t xml:space="preserve"> Ni=</w:t>
      </w:r>
      <w:r w:rsidR="00704CCE" w:rsidRPr="006E7198">
        <w:rPr>
          <w:rFonts w:ascii="Times New Roman" w:hAnsi="Times New Roman" w:cs="Times New Roman"/>
          <w:color w:val="0070C0"/>
        </w:rPr>
        <w:t>1</w:t>
      </w:r>
      <w:r w:rsidR="009B4A5D" w:rsidRPr="006E7198">
        <w:rPr>
          <w:rFonts w:ascii="Times New Roman" w:hAnsi="Times New Roman" w:cs="Times New Roman"/>
          <w:color w:val="0070C0"/>
        </w:rPr>
        <w:t>00,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The Matlab code for </w:t>
      </w:r>
      <w:r w:rsidRPr="006E7198">
        <w:rPr>
          <w:rFonts w:ascii="Times New Roman" w:hAnsi="Times New Roman" w:cs="Times New Roman"/>
          <w:color w:val="0070C0"/>
        </w:rPr>
        <w:t xml:space="preserve">Levene's Test for Equality of Variances </w:t>
      </w:r>
      <w:r w:rsidRPr="006E7198">
        <w:rPr>
          <w:rFonts w:ascii="Times New Roman" w:hAnsi="Times New Roman" w:cs="Times New Roman"/>
          <w:color w:val="0070C0"/>
        </w:rPr>
        <w:t>is shown below,</w:t>
      </w:r>
    </w:p>
    <w:p w:rsidR="008E7933" w:rsidRPr="006E7198" w:rsidRDefault="008E7933" w:rsidP="00704C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1B79F28F" wp14:editId="305B201B">
            <wp:extent cx="5486400" cy="2935605"/>
            <wp:effectExtent l="0" t="0" r="0" b="0"/>
            <wp:docPr id="11" name="Picture 11" descr="C:\Users\ne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o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CCE" w:rsidRPr="006E7198" w:rsidRDefault="008E7933" w:rsidP="00704C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noProof/>
          <w:color w:val="0070C0"/>
        </w:rPr>
        <w:lastRenderedPageBreak/>
        <w:drawing>
          <wp:inline distT="0" distB="0" distL="0" distR="0">
            <wp:extent cx="5901883" cy="2694214"/>
            <wp:effectExtent l="0" t="0" r="3810" b="0"/>
            <wp:docPr id="14" name="Picture 14" descr="C:\Users\ne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o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1" cy="269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 xml:space="preserve">The results of </w:t>
      </w:r>
      <w:r w:rsidRPr="006E7198">
        <w:rPr>
          <w:rFonts w:ascii="Times New Roman" w:hAnsi="Times New Roman" w:cs="Times New Roman"/>
          <w:color w:val="0070C0"/>
        </w:rPr>
        <w:t xml:space="preserve">Levene's </w:t>
      </w:r>
      <w:r w:rsidRPr="006E7198">
        <w:rPr>
          <w:rFonts w:ascii="Times New Roman" w:hAnsi="Times New Roman" w:cs="Times New Roman"/>
          <w:color w:val="0070C0"/>
        </w:rPr>
        <w:t>are as follows,</w:t>
      </w:r>
      <w:r w:rsidRPr="006E7198">
        <w:rPr>
          <w:rFonts w:ascii="Times New Roman" w:hAnsi="Times New Roman" w:cs="Times New Roman"/>
          <w:color w:val="0070C0"/>
        </w:rPr>
        <w:t xml:space="preserve"> 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F=6.2700, df1= 2, df2=297</w:t>
      </w:r>
      <w:r w:rsidRPr="006E7198">
        <w:rPr>
          <w:rFonts w:ascii="Times New Roman" w:hAnsi="Times New Roman" w:cs="Times New Roman"/>
          <w:color w:val="0070C0"/>
        </w:rPr>
        <w:t>;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Probability associated to the F statistic = 0.0022</w:t>
      </w:r>
      <w:r w:rsidRPr="006E7198">
        <w:rPr>
          <w:rFonts w:ascii="Times New Roman" w:hAnsi="Times New Roman" w:cs="Times New Roman"/>
          <w:color w:val="0070C0"/>
        </w:rPr>
        <w:t>;</w:t>
      </w:r>
    </w:p>
    <w:p w:rsidR="00704CCE" w:rsidRPr="006E7198" w:rsidRDefault="00704CCE" w:rsidP="00704C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The associated probability for the F test is smaller than 0.05</w:t>
      </w:r>
      <w:r w:rsidRPr="006E7198">
        <w:rPr>
          <w:rFonts w:ascii="Times New Roman" w:hAnsi="Times New Roman" w:cs="Times New Roman"/>
          <w:color w:val="0070C0"/>
        </w:rPr>
        <w:t>;</w:t>
      </w:r>
    </w:p>
    <w:p w:rsidR="001F2C14" w:rsidRPr="006E7198" w:rsidRDefault="00704CCE" w:rsidP="002F5B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E7198">
        <w:rPr>
          <w:rFonts w:ascii="Times New Roman" w:hAnsi="Times New Roman" w:cs="Times New Roman"/>
          <w:color w:val="0070C0"/>
        </w:rPr>
        <w:t xml:space="preserve">So, the assumption </w:t>
      </w:r>
      <w:r w:rsidRPr="006E7198">
        <w:rPr>
          <w:rFonts w:ascii="Times New Roman" w:hAnsi="Times New Roman" w:cs="Times New Roman"/>
          <w:color w:val="0070C0"/>
        </w:rPr>
        <w:t xml:space="preserve">of homoscedasticity was not met, i.e., the null hypothesis of </w:t>
      </w:r>
      <m:oMath>
        <m:r>
          <w:rPr>
            <w:rFonts w:ascii="Cambria Math" w:hAnsi="Cambria Math" w:cs="Times New Roman"/>
            <w:color w:val="0070C0"/>
          </w:rPr>
          <m:t>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70C0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70C0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3</m:t>
                    </m:r>
                  </m:sub>
                </m:sSub>
              </m:e>
            </m:acc>
          </m:e>
        </m:d>
      </m:oMath>
      <w:r w:rsidRPr="006E7198">
        <w:rPr>
          <w:rFonts w:ascii="Times New Roman" w:hAnsi="Times New Roman" w:cs="Times New Roman"/>
          <w:color w:val="0070C0"/>
        </w:rPr>
        <w:t xml:space="preserve"> is rejected.</w:t>
      </w:r>
    </w:p>
    <w:p w:rsidR="004F39F0" w:rsidRPr="006E7198" w:rsidRDefault="004F39F0" w:rsidP="004F39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6E7198">
        <w:rPr>
          <w:rFonts w:ascii="Times New Roman" w:hAnsi="Times New Roman" w:cs="Times New Roman"/>
          <w:b/>
        </w:rPr>
        <w:t>2. Markov Chain Monte Carlo sampling</w:t>
      </w:r>
    </w:p>
    <w:p w:rsidR="004F39F0" w:rsidRPr="006E7198" w:rsidRDefault="004F39F0" w:rsidP="00AA65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E7198">
        <w:rPr>
          <w:rFonts w:ascii="Times New Roman" w:hAnsi="Times New Roman" w:cs="Times New Roman"/>
        </w:rPr>
        <w:t xml:space="preserve">The matlab file </w:t>
      </w:r>
      <w:r w:rsidRPr="006E7198">
        <w:rPr>
          <w:rFonts w:ascii="Times New Roman" w:hAnsi="Times New Roman" w:cs="Times New Roman"/>
          <w:i/>
        </w:rPr>
        <w:t>randgammaMCMC.m</w:t>
      </w:r>
      <w:r w:rsidRPr="006E7198">
        <w:rPr>
          <w:rFonts w:ascii="Times New Roman" w:hAnsi="Times New Roman" w:cs="Times New Roman"/>
        </w:rPr>
        <w:t xml:space="preserve"> implements a Metropolis-Hastings algorithm</w:t>
      </w:r>
      <w:r w:rsidR="00B35A90" w:rsidRPr="006E7198">
        <w:rPr>
          <w:rFonts w:ascii="Times New Roman" w:hAnsi="Times New Roman" w:cs="Times New Roman"/>
        </w:rPr>
        <w:t xml:space="preserve"> </w:t>
      </w:r>
      <w:r w:rsidRPr="006E7198">
        <w:rPr>
          <w:rFonts w:ascii="Times New Roman" w:hAnsi="Times New Roman" w:cs="Times New Roman"/>
        </w:rPr>
        <w:t>for the generation of pseudo random variables following a Gamma</w:t>
      </w:r>
      <w:r w:rsidR="00B35A90" w:rsidRPr="006E7198">
        <w:rPr>
          <w:rFonts w:ascii="Times New Roman" w:hAnsi="Times New Roman" w:cs="Times New Roman"/>
        </w:rPr>
        <w:t xml:space="preserve"> </w:t>
      </w:r>
      <w:r w:rsidRPr="006E7198">
        <w:rPr>
          <w:rFonts w:ascii="Times New Roman" w:hAnsi="Times New Roman" w:cs="Times New Roman"/>
        </w:rPr>
        <w:t xml:space="preserve">distribution. It is an alternative to the routine </w:t>
      </w:r>
      <w:r w:rsidRPr="006E7198">
        <w:rPr>
          <w:rFonts w:ascii="Times New Roman" w:hAnsi="Times New Roman" w:cs="Times New Roman"/>
          <w:i/>
        </w:rPr>
        <w:t>randgamma.m</w:t>
      </w:r>
      <w:r w:rsidRPr="006E7198">
        <w:rPr>
          <w:rFonts w:ascii="Times New Roman" w:hAnsi="Times New Roman" w:cs="Times New Roman"/>
        </w:rPr>
        <w:t>, which uses</w:t>
      </w:r>
      <w:r w:rsidR="00B35A90" w:rsidRPr="006E7198">
        <w:rPr>
          <w:rFonts w:ascii="Times New Roman" w:hAnsi="Times New Roman" w:cs="Times New Roman"/>
        </w:rPr>
        <w:t xml:space="preserve"> </w:t>
      </w:r>
      <w:r w:rsidRPr="006E7198">
        <w:rPr>
          <w:rFonts w:ascii="Times New Roman" w:hAnsi="Times New Roman" w:cs="Times New Roman"/>
        </w:rPr>
        <w:t xml:space="preserve">rejection sampling. The file </w:t>
      </w:r>
      <w:r w:rsidRPr="006E7198">
        <w:rPr>
          <w:rFonts w:ascii="Times New Roman" w:hAnsi="Times New Roman" w:cs="Times New Roman"/>
          <w:i/>
        </w:rPr>
        <w:t>testrandgammaMCMC.m</w:t>
      </w:r>
      <w:r w:rsidRPr="006E7198">
        <w:rPr>
          <w:rFonts w:ascii="Times New Roman" w:hAnsi="Times New Roman" w:cs="Times New Roman"/>
        </w:rPr>
        <w:t xml:space="preserve"> compares both generators.</w:t>
      </w:r>
    </w:p>
    <w:p w:rsidR="00F72D52" w:rsidRPr="006E7198" w:rsidRDefault="00F72D52" w:rsidP="006E71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6E7198">
        <w:rPr>
          <w:rFonts w:ascii="Times New Roman" w:hAnsi="Times New Roman" w:cs="Times New Roman"/>
        </w:rPr>
        <w:t xml:space="preserve">(a). </w:t>
      </w:r>
      <w:r w:rsidRPr="006E7198">
        <w:rPr>
          <w:rFonts w:ascii="Times New Roman" w:hAnsi="Times New Roman" w:cs="Times New Roman"/>
        </w:rPr>
        <w:t xml:space="preserve">Knowing this, explain how to arrive at the lines of code in </w:t>
      </w:r>
      <w:r w:rsidRPr="006E7198">
        <w:rPr>
          <w:rFonts w:ascii="Times New Roman" w:hAnsi="Times New Roman" w:cs="Times New Roman"/>
          <w:i/>
        </w:rPr>
        <w:t>randgammaMCMC.m</w:t>
      </w:r>
    </w:p>
    <w:p w:rsidR="005C1E6D" w:rsidRPr="006E7198" w:rsidRDefault="005C1E6D" w:rsidP="005C1E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70C0"/>
        </w:rPr>
      </w:pPr>
      <w:r w:rsidRPr="006E7198">
        <w:rPr>
          <w:rFonts w:ascii="Times New Roman" w:hAnsi="Times New Roman" w:cs="Times New Roman"/>
          <w:i/>
          <w:iCs/>
          <w:color w:val="0070C0"/>
        </w:rPr>
        <w:t>PROCEDURE – METROPOLIS-HASTINGS SAMPLER</w:t>
      </w:r>
    </w:p>
    <w:p w:rsidR="00721A76" w:rsidRPr="006E7198" w:rsidRDefault="00721A76" w:rsidP="00EA74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(</w:t>
      </w:r>
      <w:r w:rsidR="005C1E6D" w:rsidRPr="006E7198">
        <w:rPr>
          <w:rFonts w:ascii="Times New Roman" w:hAnsi="Times New Roman" w:cs="Times New Roman"/>
          <w:color w:val="0070C0"/>
        </w:rPr>
        <w:t>1</w:t>
      </w:r>
      <w:r w:rsidRPr="006E7198">
        <w:rPr>
          <w:rFonts w:ascii="Times New Roman" w:hAnsi="Times New Roman" w:cs="Times New Roman"/>
          <w:color w:val="0070C0"/>
        </w:rPr>
        <w:t>)</w:t>
      </w:r>
      <w:r w:rsidR="005C1E6D" w:rsidRPr="006E7198">
        <w:rPr>
          <w:rFonts w:ascii="Times New Roman" w:hAnsi="Times New Roman" w:cs="Times New Roman"/>
          <w:color w:val="0070C0"/>
        </w:rPr>
        <w:t xml:space="preserve">. Initialize the chain </w:t>
      </w:r>
      <w:r w:rsidRPr="006E7198">
        <w:rPr>
          <w:rFonts w:ascii="Times New Roman" w:hAnsi="Times New Roman" w:cs="Times New Roman"/>
          <w:color w:val="0070C0"/>
        </w:rPr>
        <w:t xml:space="preserve">to </w:t>
      </w:r>
      <w:r w:rsidRPr="006E7198">
        <w:rPr>
          <w:rFonts w:ascii="Times New Roman" w:hAnsi="Times New Roman" w:cs="Times New Roman"/>
          <w:i/>
          <w:color w:val="0070C0"/>
        </w:rPr>
        <w:t>X=zeros(m,1)</w:t>
      </w:r>
      <w:r w:rsidR="005D7E34" w:rsidRPr="006E7198">
        <w:rPr>
          <w:rFonts w:ascii="Times New Roman" w:hAnsi="Times New Roman" w:cs="Times New Roman"/>
          <w:color w:val="0070C0"/>
        </w:rPr>
        <w:t xml:space="preserve"> and set </w:t>
      </w:r>
      <w:r w:rsidR="00203150" w:rsidRPr="006E7198">
        <w:rPr>
          <w:rFonts w:ascii="Times New Roman" w:hAnsi="Times New Roman" w:cs="Times New Roman"/>
          <w:i/>
          <w:color w:val="0070C0"/>
        </w:rPr>
        <w:t>Y = randexp(1,</w:t>
      </w:r>
      <w:r w:rsidR="005D7E34" w:rsidRPr="006E7198">
        <w:rPr>
          <w:rFonts w:ascii="Times New Roman" w:hAnsi="Times New Roman" w:cs="Times New Roman"/>
          <w:i/>
          <w:color w:val="0070C0"/>
        </w:rPr>
        <w:t xml:space="preserve"> </w:t>
      </w:r>
      <w:r w:rsidR="00203150" w:rsidRPr="006E7198">
        <w:rPr>
          <w:rFonts w:ascii="Times New Roman" w:hAnsi="Times New Roman" w:cs="Times New Roman"/>
          <w:i/>
          <w:color w:val="0070C0"/>
        </w:rPr>
        <w:t>r,</w:t>
      </w:r>
      <w:r w:rsidR="005D7E34" w:rsidRPr="006E7198">
        <w:rPr>
          <w:rFonts w:ascii="Times New Roman" w:hAnsi="Times New Roman" w:cs="Times New Roman"/>
          <w:i/>
          <w:color w:val="0070C0"/>
        </w:rPr>
        <w:t xml:space="preserve"> lambda), </w:t>
      </w:r>
      <w:r w:rsidR="00203150" w:rsidRPr="006E7198">
        <w:rPr>
          <w:rFonts w:ascii="Times New Roman" w:hAnsi="Times New Roman" w:cs="Times New Roman"/>
          <w:i/>
          <w:color w:val="0070C0"/>
        </w:rPr>
        <w:t>X(1) = sum(Y)</w:t>
      </w:r>
      <w:r w:rsidR="005D7E34" w:rsidRPr="006E7198">
        <w:rPr>
          <w:rFonts w:ascii="Times New Roman" w:hAnsi="Times New Roman" w:cs="Times New Roman"/>
          <w:i/>
          <w:color w:val="0070C0"/>
        </w:rPr>
        <w:t>,</w:t>
      </w:r>
      <w:r w:rsidRPr="006E7198">
        <w:rPr>
          <w:rFonts w:ascii="Times New Roman" w:hAnsi="Times New Roman" w:cs="Times New Roman"/>
          <w:color w:val="0070C0"/>
        </w:rPr>
        <w:t xml:space="preserve"> where </w:t>
      </w:r>
      <w:r w:rsidRPr="006E7198">
        <w:rPr>
          <w:rFonts w:ascii="Times New Roman" w:hAnsi="Times New Roman" w:cs="Times New Roman"/>
          <w:i/>
          <w:color w:val="0070C0"/>
        </w:rPr>
        <w:t>m=sample size=10,000</w:t>
      </w:r>
      <w:r w:rsidR="005D7E34" w:rsidRPr="006E7198">
        <w:rPr>
          <w:rFonts w:ascii="Times New Roman" w:hAnsi="Times New Roman" w:cs="Times New Roman"/>
          <w:i/>
          <w:color w:val="0070C0"/>
        </w:rPr>
        <w:t xml:space="preserve">, </w:t>
      </w:r>
      <w:r w:rsidR="005D7E34" w:rsidRPr="006E7198">
        <w:rPr>
          <w:rFonts w:ascii="Times New Roman" w:hAnsi="Times New Roman" w:cs="Times New Roman"/>
          <w:i/>
          <w:color w:val="0070C0"/>
        </w:rPr>
        <w:t>r = floor(alfa)</w:t>
      </w:r>
      <w:r w:rsidR="00D96767" w:rsidRPr="006E7198">
        <w:rPr>
          <w:rFonts w:ascii="Times New Roman" w:hAnsi="Times New Roman" w:cs="Times New Roman"/>
          <w:color w:val="0070C0"/>
        </w:rPr>
        <w:t>.</w:t>
      </w:r>
      <w:r w:rsidR="006E7198" w:rsidRPr="006E7198">
        <w:rPr>
          <w:rFonts w:ascii="Times New Roman" w:hAnsi="Times New Roman" w:cs="Times New Roman"/>
          <w:color w:val="0070C0"/>
        </w:rPr>
        <w:t xml:space="preserve"> Set </w:t>
      </w:r>
      <w:r w:rsidR="006E7198" w:rsidRPr="006E7198">
        <w:rPr>
          <w:rFonts w:ascii="Times New Roman" w:hAnsi="Times New Roman" w:cs="Times New Roman"/>
          <w:i/>
          <w:color w:val="0070C0"/>
        </w:rPr>
        <w:t>k=2</w:t>
      </w:r>
      <w:r w:rsidR="006E7198" w:rsidRPr="006E7198">
        <w:rPr>
          <w:rFonts w:ascii="Times New Roman" w:hAnsi="Times New Roman" w:cs="Times New Roman"/>
          <w:color w:val="0070C0"/>
        </w:rPr>
        <w:t>.</w:t>
      </w:r>
    </w:p>
    <w:p w:rsidR="00EA7455" w:rsidRPr="006E7198" w:rsidRDefault="00721A76" w:rsidP="00D967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(</w:t>
      </w:r>
      <w:r w:rsidR="005C1E6D" w:rsidRPr="006E7198">
        <w:rPr>
          <w:rFonts w:ascii="Times New Roman" w:hAnsi="Times New Roman" w:cs="Times New Roman"/>
          <w:color w:val="0070C0"/>
        </w:rPr>
        <w:t>2</w:t>
      </w:r>
      <w:r w:rsidRPr="006E7198">
        <w:rPr>
          <w:rFonts w:ascii="Times New Roman" w:hAnsi="Times New Roman" w:cs="Times New Roman"/>
          <w:color w:val="0070C0"/>
        </w:rPr>
        <w:t>)</w:t>
      </w:r>
      <w:r w:rsidR="005C1E6D" w:rsidRPr="006E7198">
        <w:rPr>
          <w:rFonts w:ascii="Times New Roman" w:hAnsi="Times New Roman" w:cs="Times New Roman"/>
          <w:color w:val="0070C0"/>
        </w:rPr>
        <w:t xml:space="preserve">. </w:t>
      </w:r>
      <w:r w:rsidR="00A251EF" w:rsidRPr="006E7198">
        <w:rPr>
          <w:rFonts w:ascii="Times New Roman" w:hAnsi="Times New Roman" w:cs="Times New Roman"/>
          <w:color w:val="0070C0"/>
        </w:rPr>
        <w:t>G</w:t>
      </w:r>
      <w:r w:rsidR="005C1E6D" w:rsidRPr="006E7198">
        <w:rPr>
          <w:rFonts w:ascii="Times New Roman" w:hAnsi="Times New Roman" w:cs="Times New Roman"/>
          <w:color w:val="0070C0"/>
        </w:rPr>
        <w:t xml:space="preserve">enerate a candidate point </w:t>
      </w:r>
      <w:r w:rsidR="00203150" w:rsidRPr="006E7198">
        <w:rPr>
          <w:rFonts w:ascii="Times New Roman" w:hAnsi="Times New Roman" w:cs="Times New Roman"/>
          <w:i/>
          <w:color w:val="0070C0"/>
        </w:rPr>
        <w:t>X(k) = sum(Y)</w:t>
      </w:r>
      <w:r w:rsidR="00203150" w:rsidRPr="006E7198">
        <w:rPr>
          <w:rFonts w:ascii="Times New Roman" w:hAnsi="Times New Roman" w:cs="Times New Roman"/>
          <w:color w:val="0070C0"/>
        </w:rPr>
        <w:t xml:space="preserve"> </w:t>
      </w:r>
      <w:r w:rsidR="005C1E6D" w:rsidRPr="006E7198">
        <w:rPr>
          <w:rFonts w:ascii="Times New Roman" w:hAnsi="Times New Roman" w:cs="Times New Roman"/>
          <w:color w:val="0070C0"/>
        </w:rPr>
        <w:t>from</w:t>
      </w:r>
      <w:r w:rsidR="00203150" w:rsidRPr="006E7198">
        <w:rPr>
          <w:rFonts w:ascii="Times New Roman" w:hAnsi="Times New Roman" w:cs="Times New Roman"/>
          <w:color w:val="0070C0"/>
        </w:rPr>
        <w:t xml:space="preserve"> a proposal </w:t>
      </w:r>
      <w:r w:rsidR="00A251EF" w:rsidRPr="006E7198">
        <w:rPr>
          <w:rFonts w:ascii="Times New Roman" w:hAnsi="Times New Roman" w:cs="Times New Roman"/>
          <w:color w:val="0070C0"/>
        </w:rPr>
        <w:t>distribution</w:t>
      </w:r>
      <w:r w:rsidR="00A251EF" w:rsidRPr="006E7198">
        <w:rPr>
          <w:rFonts w:ascii="Times New Roman" w:hAnsi="Times New Roman" w:cs="Times New Roman"/>
          <w:color w:val="0070C0"/>
        </w:rPr>
        <w:t xml:space="preserve"> </w:t>
      </w:r>
      <w:r w:rsidR="00203150" w:rsidRPr="006E7198">
        <w:rPr>
          <w:rFonts w:ascii="Times New Roman" w:hAnsi="Times New Roman" w:cs="Times New Roman"/>
          <w:i/>
          <w:color w:val="0070C0"/>
        </w:rPr>
        <w:t>Y = randexp(1, r, lambda)</w:t>
      </w:r>
      <w:r w:rsidR="005C1E6D" w:rsidRPr="006E7198">
        <w:rPr>
          <w:rFonts w:ascii="Times New Roman" w:hAnsi="Times New Roman" w:cs="Times New Roman"/>
          <w:color w:val="0070C0"/>
        </w:rPr>
        <w:t>.</w:t>
      </w:r>
      <w:r w:rsidR="00EA7455" w:rsidRPr="006E7198">
        <w:rPr>
          <w:rFonts w:ascii="Times New Roman" w:hAnsi="Times New Roman" w:cs="Times New Roman"/>
          <w:color w:val="0070C0"/>
        </w:rPr>
        <w:t xml:space="preserve"> </w:t>
      </w:r>
      <w:r w:rsidR="00D96767" w:rsidRPr="006E7198">
        <w:rPr>
          <w:rFonts w:ascii="Times New Roman" w:hAnsi="Times New Roman" w:cs="Times New Roman"/>
          <w:color w:val="0070C0"/>
        </w:rPr>
        <w:t>Note,</w:t>
      </w:r>
      <w:r w:rsidR="00A251EF" w:rsidRPr="006E7198">
        <w:rPr>
          <w:rFonts w:ascii="Times New Roman" w:hAnsi="Times New Roman" w:cs="Times New Roman"/>
          <w:color w:val="0070C0"/>
        </w:rPr>
        <w:t xml:space="preserve"> the sum of </w:t>
      </w:r>
      <w:r w:rsidR="00A251EF" w:rsidRPr="006E7198">
        <w:rPr>
          <w:rFonts w:ascii="Times New Roman" w:hAnsi="Times New Roman" w:cs="Times New Roman"/>
          <w:i/>
          <w:color w:val="0070C0"/>
        </w:rPr>
        <w:t>r</w:t>
      </w:r>
      <w:r w:rsidR="00A251EF" w:rsidRPr="006E7198">
        <w:rPr>
          <w:rFonts w:ascii="Times New Roman" w:hAnsi="Times New Roman" w:cs="Times New Roman"/>
          <w:color w:val="0070C0"/>
        </w:rPr>
        <w:t> exponential (</w:t>
      </w:r>
      <w:r w:rsidR="00A251EF" w:rsidRPr="006E7198">
        <w:rPr>
          <w:rFonts w:ascii="Times New Roman" w:hAnsi="Times New Roman" w:cs="Times New Roman"/>
          <w:i/>
          <w:color w:val="0070C0"/>
        </w:rPr>
        <w:t>lambda</w:t>
      </w:r>
      <w:r w:rsidR="00A251EF" w:rsidRPr="006E7198">
        <w:rPr>
          <w:rFonts w:ascii="Times New Roman" w:hAnsi="Times New Roman" w:cs="Times New Roman"/>
          <w:color w:val="0070C0"/>
        </w:rPr>
        <w:t xml:space="preserve">) random variables is </w:t>
      </w:r>
      <w:r w:rsidR="00D96767" w:rsidRPr="006E7198">
        <w:rPr>
          <w:rFonts w:ascii="Times New Roman" w:hAnsi="Times New Roman" w:cs="Times New Roman"/>
          <w:color w:val="0070C0"/>
        </w:rPr>
        <w:t xml:space="preserve">a </w:t>
      </w:r>
      <w:r w:rsidR="00A251EF" w:rsidRPr="006E7198">
        <w:rPr>
          <w:rFonts w:ascii="Times New Roman" w:hAnsi="Times New Roman" w:cs="Times New Roman"/>
          <w:color w:val="0070C0"/>
        </w:rPr>
        <w:t>random variable</w:t>
      </w:r>
      <w:r w:rsidR="00D96767" w:rsidRPr="006E7198">
        <w:rPr>
          <w:rFonts w:ascii="Times New Roman" w:hAnsi="Times New Roman" w:cs="Times New Roman"/>
          <w:color w:val="0070C0"/>
        </w:rPr>
        <w:t xml:space="preserve"> following </w:t>
      </w:r>
      <w:r w:rsidR="00D96767" w:rsidRPr="006E7198">
        <w:rPr>
          <w:rFonts w:ascii="Times New Roman" w:hAnsi="Times New Roman" w:cs="Times New Roman"/>
          <w:color w:val="0070C0"/>
        </w:rPr>
        <w:t>an Erlang/Gamma (</w:t>
      </w:r>
      <w:r w:rsidR="00D96767" w:rsidRPr="006E7198">
        <w:rPr>
          <w:rFonts w:ascii="Times New Roman" w:hAnsi="Times New Roman" w:cs="Times New Roman"/>
          <w:i/>
          <w:color w:val="0070C0"/>
        </w:rPr>
        <w:t>r</w:t>
      </w:r>
      <w:r w:rsidR="00D96767" w:rsidRPr="006E7198">
        <w:rPr>
          <w:rFonts w:ascii="Times New Roman" w:hAnsi="Times New Roman" w:cs="Times New Roman"/>
          <w:color w:val="0070C0"/>
        </w:rPr>
        <w:t>, </w:t>
      </w:r>
      <w:r w:rsidR="00D96767" w:rsidRPr="006E7198">
        <w:rPr>
          <w:rFonts w:ascii="Times New Roman" w:hAnsi="Times New Roman" w:cs="Times New Roman"/>
          <w:i/>
          <w:color w:val="0070C0"/>
        </w:rPr>
        <w:t>lambda</w:t>
      </w:r>
      <w:r w:rsidR="00D96767" w:rsidRPr="006E7198">
        <w:rPr>
          <w:rFonts w:ascii="Times New Roman" w:hAnsi="Times New Roman" w:cs="Times New Roman"/>
          <w:color w:val="0070C0"/>
        </w:rPr>
        <w:t>)</w:t>
      </w:r>
      <w:r w:rsidR="00D96767" w:rsidRPr="006E7198">
        <w:rPr>
          <w:rFonts w:ascii="Times New Roman" w:hAnsi="Times New Roman" w:cs="Times New Roman"/>
          <w:color w:val="0070C0"/>
        </w:rPr>
        <w:t xml:space="preserve"> distribution</w:t>
      </w:r>
      <w:r w:rsidR="00A251EF" w:rsidRPr="006E7198">
        <w:rPr>
          <w:rFonts w:ascii="Times New Roman" w:hAnsi="Times New Roman" w:cs="Times New Roman"/>
          <w:color w:val="0070C0"/>
        </w:rPr>
        <w:t>,</w:t>
      </w:r>
      <w:r w:rsidR="00D96767" w:rsidRPr="006E7198">
        <w:rPr>
          <w:rFonts w:ascii="Times New Roman" w:hAnsi="Times New Roman" w:cs="Times New Roman"/>
          <w:i/>
          <w:color w:val="0070C0"/>
        </w:rPr>
        <w:t xml:space="preserve"> </w:t>
      </w:r>
      <w:r w:rsidR="00D96767" w:rsidRPr="006E7198">
        <w:rPr>
          <w:rFonts w:ascii="Times New Roman" w:hAnsi="Times New Roman" w:cs="Times New Roman"/>
          <w:i/>
          <w:color w:val="0070C0"/>
        </w:rPr>
        <w:t xml:space="preserve">i.e, </w:t>
      </w:r>
      <m:oMath>
        <m:r>
          <w:rPr>
            <w:rFonts w:ascii="Cambria Math" w:hAnsi="Cambria Math" w:cs="Times New Roman"/>
          </w:rPr>
          <m:t>q(x|y)=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</w:rPr>
                  <w:sym w:font="Symbol" w:char="F06C"/>
                </m:r>
              </m:e>
              <m:sup>
                <m:r>
                  <w:rPr>
                    <w:rFonts w:ascii="Cambria Math" w:hAnsi="Cambria Math" w:cs="Times New Roman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6C"/>
                </m:r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r-1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  <w:r w:rsidR="00D96767" w:rsidRPr="006E7198">
        <w:rPr>
          <w:rFonts w:ascii="Times New Roman" w:hAnsi="Times New Roman" w:cs="Times New Roman"/>
          <w:i/>
          <w:color w:val="0070C0"/>
        </w:rPr>
        <w:t>.</w:t>
      </w:r>
    </w:p>
    <w:p w:rsidR="005C1E6D" w:rsidRPr="006E7198" w:rsidRDefault="00721A76" w:rsidP="005C1E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(</w:t>
      </w:r>
      <w:r w:rsidR="005C1E6D" w:rsidRPr="006E7198">
        <w:rPr>
          <w:rFonts w:ascii="Times New Roman" w:hAnsi="Times New Roman" w:cs="Times New Roman"/>
          <w:color w:val="0070C0"/>
        </w:rPr>
        <w:t>3</w:t>
      </w:r>
      <w:r w:rsidRPr="006E7198">
        <w:rPr>
          <w:rFonts w:ascii="Times New Roman" w:hAnsi="Times New Roman" w:cs="Times New Roman"/>
          <w:color w:val="0070C0"/>
        </w:rPr>
        <w:t>)</w:t>
      </w:r>
      <w:r w:rsidR="005C1E6D" w:rsidRPr="006E7198">
        <w:rPr>
          <w:rFonts w:ascii="Times New Roman" w:hAnsi="Times New Roman" w:cs="Times New Roman"/>
          <w:color w:val="0070C0"/>
        </w:rPr>
        <w:t xml:space="preserve">. Generate </w:t>
      </w:r>
      <w:r w:rsidR="005C1E6D" w:rsidRPr="006E7198">
        <w:rPr>
          <w:rFonts w:ascii="Times New Roman" w:hAnsi="Times New Roman" w:cs="Times New Roman"/>
          <w:i/>
          <w:iCs/>
          <w:color w:val="0070C0"/>
        </w:rPr>
        <w:t>U</w:t>
      </w:r>
      <w:r w:rsidR="00D96767" w:rsidRPr="006E7198">
        <w:rPr>
          <w:rFonts w:ascii="Times New Roman" w:hAnsi="Times New Roman" w:cs="Times New Roman"/>
          <w:i/>
          <w:iCs/>
          <w:color w:val="0070C0"/>
        </w:rPr>
        <w:t>=rand</w:t>
      </w:r>
      <w:r w:rsidR="005C1E6D" w:rsidRPr="006E7198">
        <w:rPr>
          <w:rFonts w:ascii="Times New Roman" w:hAnsi="Times New Roman" w:cs="Times New Roman"/>
          <w:i/>
          <w:iCs/>
          <w:color w:val="0070C0"/>
        </w:rPr>
        <w:t xml:space="preserve"> </w:t>
      </w:r>
      <w:r w:rsidR="005C1E6D" w:rsidRPr="006E7198">
        <w:rPr>
          <w:rFonts w:ascii="Times New Roman" w:hAnsi="Times New Roman" w:cs="Times New Roman"/>
          <w:color w:val="0070C0"/>
        </w:rPr>
        <w:t>from a uniform distribution.</w:t>
      </w:r>
    </w:p>
    <w:p w:rsidR="005C1E6D" w:rsidRPr="006E7198" w:rsidRDefault="00721A76" w:rsidP="006E7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t>(</w:t>
      </w:r>
      <w:r w:rsidR="005C1E6D" w:rsidRPr="006E7198">
        <w:rPr>
          <w:rFonts w:ascii="Times New Roman" w:hAnsi="Times New Roman" w:cs="Times New Roman"/>
          <w:color w:val="0070C0"/>
        </w:rPr>
        <w:t>4</w:t>
      </w:r>
      <w:r w:rsidRPr="006E7198">
        <w:rPr>
          <w:rFonts w:ascii="Times New Roman" w:hAnsi="Times New Roman" w:cs="Times New Roman"/>
          <w:color w:val="0070C0"/>
        </w:rPr>
        <w:t>)</w:t>
      </w:r>
      <w:r w:rsidR="005C1E6D" w:rsidRPr="006E7198">
        <w:rPr>
          <w:rFonts w:ascii="Times New Roman" w:hAnsi="Times New Roman" w:cs="Times New Roman"/>
          <w:color w:val="0070C0"/>
        </w:rPr>
        <w:t xml:space="preserve">. If </w:t>
      </w:r>
      <m:oMath>
        <m:r>
          <w:rPr>
            <w:rFonts w:ascii="Cambria Math" w:hAnsi="Cambria Math" w:cs="Times New Roman"/>
            <w:color w:val="0070C0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≤</m:t>
        </m:r>
        <m:f>
          <m:fPr>
            <m:ctrlPr>
              <w:rPr>
                <w:rFonts w:ascii="Cambria Math" w:hAnsi="Cambria Math" w:cs="Times New Roman"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k</m:t>
                    </m:r>
                  </m:e>
                </m:d>
              </m:e>
            </m:d>
            <m:r>
              <w:rPr>
                <w:rFonts w:ascii="Cambria Math" w:hAnsi="Cambria Math" w:cs="Times New Roman"/>
                <w:color w:val="0070C0"/>
              </w:rPr>
              <m:t>⋅q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k-1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k</m:t>
                    </m:r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k-1</m:t>
                    </m:r>
                  </m:e>
                </m:d>
              </m:e>
            </m:d>
            <m:r>
              <w:rPr>
                <w:rFonts w:ascii="Cambria Math" w:hAnsi="Cambria Math" w:cs="Times New Roman"/>
                <w:color w:val="0070C0"/>
              </w:rPr>
              <m:t>⋅</m:t>
            </m:r>
            <m:r>
              <w:rPr>
                <w:rFonts w:ascii="Cambria Math" w:hAnsi="Cambria Math" w:cs="Times New Roman"/>
                <w:color w:val="0070C0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k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color w:val="0070C0"/>
                      </w:rPr>
                      <m:t>-1</m:t>
                    </m:r>
                  </m:e>
                </m:d>
              </m:e>
            </m:d>
          </m:den>
        </m:f>
        <m:r>
          <w:rPr>
            <w:rFonts w:ascii="Cambria Math" w:hAnsi="Cambria Math" w:cs="Times New Roman"/>
            <w:color w:val="0070C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[</m:t>
            </m:r>
            <m:f>
              <m:fPr>
                <m:ctrlPr>
                  <w:rPr>
                    <w:rFonts w:ascii="Cambria Math" w:hAnsi="Cambria Math" w:cs="Times New Roman"/>
                    <w:color w:val="0070C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k</m:t>
                        </m:r>
                      </m:e>
                    </m:d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k-1</m:t>
                        </m:r>
                      </m:e>
                    </m:d>
                  </m:e>
                </m:d>
              </m:den>
            </m:f>
            <m:r>
              <w:rPr>
                <w:rFonts w:ascii="Cambria Math" w:hAnsi="Cambria Math" w:cs="Times New Roman"/>
                <w:color w:val="0070C0"/>
              </w:rPr>
              <m:t>]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α</m:t>
            </m:r>
            <m:r>
              <w:rPr>
                <w:rFonts w:ascii="Cambria Math" w:hAnsi="Cambria Math" w:cs="Times New Roman"/>
                <w:color w:val="0070C0"/>
              </w:rPr>
              <m:t>-r</m:t>
            </m:r>
          </m:sup>
        </m:sSup>
      </m:oMath>
      <w:r w:rsidR="006E7198" w:rsidRPr="006E7198">
        <w:rPr>
          <w:rFonts w:ascii="Times New Roman" w:hAnsi="Times New Roman" w:cs="Times New Roman"/>
          <w:color w:val="0070C0"/>
        </w:rPr>
        <w:t xml:space="preserve">, </w:t>
      </w:r>
      <w:r w:rsidR="005C1E6D" w:rsidRPr="006E7198">
        <w:rPr>
          <w:rFonts w:ascii="Times New Roman" w:hAnsi="Times New Roman" w:cs="Times New Roman"/>
          <w:color w:val="0070C0"/>
        </w:rPr>
        <w:t xml:space="preserve">then </w:t>
      </w:r>
      <w:r w:rsidR="006E7198" w:rsidRPr="006E7198">
        <w:rPr>
          <w:rFonts w:ascii="Times New Roman" w:hAnsi="Times New Roman" w:cs="Times New Roman"/>
          <w:color w:val="0070C0"/>
        </w:rPr>
        <w:t>accept</w:t>
      </w:r>
      <w:r w:rsidR="005C1E6D" w:rsidRPr="006E7198">
        <w:rPr>
          <w:rFonts w:ascii="Times New Roman" w:hAnsi="Times New Roman" w:cs="Times New Roman"/>
          <w:color w:val="0070C0"/>
        </w:rPr>
        <w:t xml:space="preserve"> </w:t>
      </w:r>
      <w:r w:rsidR="006E7198" w:rsidRPr="006E7198">
        <w:rPr>
          <w:rFonts w:ascii="Times New Roman" w:hAnsi="Times New Roman" w:cs="Times New Roman"/>
          <w:i/>
          <w:color w:val="0070C0"/>
        </w:rPr>
        <w:t>X(k)</w:t>
      </w:r>
      <w:r w:rsidR="005C1E6D" w:rsidRPr="006E7198">
        <w:rPr>
          <w:rFonts w:ascii="Times New Roman" w:hAnsi="Times New Roman" w:cs="Times New Roman"/>
          <w:color w:val="0070C0"/>
        </w:rPr>
        <w:t xml:space="preserve">, else </w:t>
      </w:r>
      <w:r w:rsidR="006E7198" w:rsidRPr="006E7198">
        <w:rPr>
          <w:rFonts w:ascii="Times New Roman" w:hAnsi="Times New Roman" w:cs="Times New Roman"/>
          <w:color w:val="0070C0"/>
        </w:rPr>
        <w:t xml:space="preserve">keep the value of </w:t>
      </w:r>
      <w:r w:rsidR="006E7198" w:rsidRPr="006E7198">
        <w:rPr>
          <w:rFonts w:ascii="Times New Roman" w:hAnsi="Times New Roman" w:cs="Times New Roman"/>
          <w:i/>
          <w:color w:val="0070C0"/>
        </w:rPr>
        <w:t>X(k</w:t>
      </w:r>
      <w:r w:rsidR="006E7198" w:rsidRPr="006E7198">
        <w:rPr>
          <w:rFonts w:ascii="Times New Roman" w:hAnsi="Times New Roman" w:cs="Times New Roman"/>
          <w:i/>
          <w:color w:val="0070C0"/>
        </w:rPr>
        <w:t>-1</w:t>
      </w:r>
      <w:r w:rsidR="006E7198" w:rsidRPr="006E7198">
        <w:rPr>
          <w:rFonts w:ascii="Times New Roman" w:hAnsi="Times New Roman" w:cs="Times New Roman"/>
          <w:i/>
          <w:color w:val="0070C0"/>
        </w:rPr>
        <w:t>)</w:t>
      </w:r>
      <w:r w:rsidR="005C1E6D" w:rsidRPr="006E7198">
        <w:rPr>
          <w:rFonts w:ascii="Times New Roman" w:hAnsi="Times New Roman" w:cs="Times New Roman"/>
          <w:color w:val="0070C0"/>
        </w:rPr>
        <w:t>.</w:t>
      </w:r>
    </w:p>
    <w:p w:rsidR="005C1E6D" w:rsidRPr="006E7198" w:rsidRDefault="006E7198" w:rsidP="005C1E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6E7198">
        <w:rPr>
          <w:rFonts w:ascii="Times New Roman" w:hAnsi="Times New Roman" w:cs="Times New Roman"/>
          <w:color w:val="0070C0"/>
        </w:rPr>
        <w:lastRenderedPageBreak/>
        <w:t>(</w:t>
      </w:r>
      <w:r w:rsidR="005C1E6D" w:rsidRPr="006E7198">
        <w:rPr>
          <w:rFonts w:ascii="Times New Roman" w:hAnsi="Times New Roman" w:cs="Times New Roman"/>
          <w:color w:val="0070C0"/>
        </w:rPr>
        <w:t>5</w:t>
      </w:r>
      <w:r w:rsidRPr="006E7198">
        <w:rPr>
          <w:rFonts w:ascii="Times New Roman" w:hAnsi="Times New Roman" w:cs="Times New Roman"/>
          <w:color w:val="0070C0"/>
        </w:rPr>
        <w:t>)</w:t>
      </w:r>
      <w:r w:rsidR="005C1E6D" w:rsidRPr="006E7198">
        <w:rPr>
          <w:rFonts w:ascii="Times New Roman" w:hAnsi="Times New Roman" w:cs="Times New Roman"/>
          <w:color w:val="0070C0"/>
        </w:rPr>
        <w:t xml:space="preserve">. Set </w:t>
      </w:r>
      <w:r w:rsidRPr="006E7198">
        <w:rPr>
          <w:rFonts w:ascii="Times New Roman" w:hAnsi="Times New Roman" w:cs="Times New Roman"/>
          <w:i/>
          <w:color w:val="0070C0"/>
        </w:rPr>
        <w:t>k=2</w:t>
      </w:r>
      <w:r w:rsidRPr="006E7198">
        <w:rPr>
          <w:rFonts w:ascii="Times New Roman" w:hAnsi="Times New Roman" w:cs="Times New Roman"/>
          <w:i/>
          <w:color w:val="0070C0"/>
        </w:rPr>
        <w:t>+1</w:t>
      </w:r>
      <w:r w:rsidRPr="006E7198">
        <w:rPr>
          <w:rFonts w:ascii="Times New Roman" w:hAnsi="Times New Roman" w:cs="Times New Roman"/>
          <w:color w:val="0070C0"/>
        </w:rPr>
        <w:t xml:space="preserve"> </w:t>
      </w:r>
      <w:r w:rsidR="005C1E6D" w:rsidRPr="006E7198">
        <w:rPr>
          <w:rFonts w:ascii="Times New Roman" w:hAnsi="Times New Roman" w:cs="Times New Roman"/>
          <w:color w:val="0070C0"/>
        </w:rPr>
        <w:t xml:space="preserve">and repeat steps </w:t>
      </w:r>
      <w:r w:rsidRPr="006E7198">
        <w:rPr>
          <w:rFonts w:ascii="Times New Roman" w:hAnsi="Times New Roman" w:cs="Times New Roman"/>
          <w:color w:val="0070C0"/>
        </w:rPr>
        <w:t>(</w:t>
      </w:r>
      <w:r w:rsidR="005C1E6D" w:rsidRPr="006E7198">
        <w:rPr>
          <w:rFonts w:ascii="Times New Roman" w:hAnsi="Times New Roman" w:cs="Times New Roman"/>
          <w:color w:val="0070C0"/>
        </w:rPr>
        <w:t>2</w:t>
      </w:r>
      <w:r w:rsidRPr="006E7198">
        <w:rPr>
          <w:rFonts w:ascii="Times New Roman" w:hAnsi="Times New Roman" w:cs="Times New Roman"/>
          <w:color w:val="0070C0"/>
        </w:rPr>
        <w:t>)</w:t>
      </w:r>
      <w:r w:rsidR="005C1E6D" w:rsidRPr="006E7198">
        <w:rPr>
          <w:rFonts w:ascii="Times New Roman" w:hAnsi="Times New Roman" w:cs="Times New Roman"/>
          <w:color w:val="0070C0"/>
        </w:rPr>
        <w:t xml:space="preserve"> through </w:t>
      </w:r>
      <w:r w:rsidRPr="006E7198">
        <w:rPr>
          <w:rFonts w:ascii="Times New Roman" w:hAnsi="Times New Roman" w:cs="Times New Roman"/>
          <w:color w:val="0070C0"/>
        </w:rPr>
        <w:t>(</w:t>
      </w:r>
      <w:r w:rsidR="005C1E6D" w:rsidRPr="006E7198">
        <w:rPr>
          <w:rFonts w:ascii="Times New Roman" w:hAnsi="Times New Roman" w:cs="Times New Roman"/>
          <w:color w:val="0070C0"/>
        </w:rPr>
        <w:t>5</w:t>
      </w:r>
      <w:r w:rsidRPr="006E7198">
        <w:rPr>
          <w:rFonts w:ascii="Times New Roman" w:hAnsi="Times New Roman" w:cs="Times New Roman"/>
          <w:color w:val="0070C0"/>
        </w:rPr>
        <w:t xml:space="preserve">) until </w:t>
      </w:r>
      <w:r w:rsidRPr="006E7198">
        <w:rPr>
          <w:rFonts w:ascii="Times New Roman" w:hAnsi="Times New Roman" w:cs="Times New Roman"/>
          <w:i/>
          <w:color w:val="0070C0"/>
        </w:rPr>
        <w:t>k≤m</w:t>
      </w:r>
      <w:r w:rsidR="005C1E6D" w:rsidRPr="006E7198">
        <w:rPr>
          <w:rFonts w:ascii="Times New Roman" w:hAnsi="Times New Roman" w:cs="Times New Roman"/>
          <w:color w:val="0070C0"/>
        </w:rPr>
        <w:t>.</w:t>
      </w:r>
    </w:p>
    <w:p w:rsidR="006E7198" w:rsidRPr="00F0234D" w:rsidRDefault="00F0234D" w:rsidP="00F72D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F0234D">
        <w:rPr>
          <w:rFonts w:ascii="Times New Roman" w:hAnsi="Times New Roman" w:cs="Times New Roman"/>
          <w:color w:val="0070C0"/>
        </w:rPr>
        <w:t xml:space="preserve">In Matlab, above procedure is implemented by </w:t>
      </w:r>
    </w:p>
    <w:p w:rsidR="00F0234D" w:rsidRPr="006E7198" w:rsidRDefault="00F0234D" w:rsidP="00F72D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0234D">
        <w:rPr>
          <w:rFonts w:ascii="Times New Roman" w:hAnsi="Times New Roman" w:cs="Times New Roman"/>
          <w:noProof/>
        </w:rPr>
        <w:drawing>
          <wp:inline distT="0" distB="0" distL="0" distR="0">
            <wp:extent cx="2895600" cy="2307476"/>
            <wp:effectExtent l="0" t="0" r="0" b="0"/>
            <wp:docPr id="15" name="Picture 15" descr="C:\Users\ne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83" cy="231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52" w:rsidRDefault="00F72D52" w:rsidP="00F023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E7198">
        <w:rPr>
          <w:rFonts w:ascii="Times New Roman" w:hAnsi="Times New Roman" w:cs="Times New Roman"/>
        </w:rPr>
        <w:t xml:space="preserve">(b). </w:t>
      </w:r>
      <w:r w:rsidRPr="006E7198">
        <w:rPr>
          <w:rFonts w:ascii="Times New Roman" w:hAnsi="Times New Roman" w:cs="Times New Roman"/>
        </w:rPr>
        <w:t xml:space="preserve">Run the file </w:t>
      </w:r>
      <w:r w:rsidRPr="00F0234D">
        <w:rPr>
          <w:rFonts w:ascii="Times New Roman" w:hAnsi="Times New Roman" w:cs="Times New Roman"/>
          <w:i/>
        </w:rPr>
        <w:t>testrandgammaMCMC.m</w:t>
      </w:r>
      <w:r w:rsidRPr="006E7198">
        <w:rPr>
          <w:rFonts w:ascii="Times New Roman" w:hAnsi="Times New Roman" w:cs="Times New Roman"/>
        </w:rPr>
        <w:t xml:space="preserve"> and explain in one or two sentences</w:t>
      </w:r>
      <w:r w:rsidR="00F0234D">
        <w:rPr>
          <w:rFonts w:ascii="Times New Roman" w:hAnsi="Times New Roman" w:cs="Times New Roman"/>
        </w:rPr>
        <w:t xml:space="preserve"> </w:t>
      </w:r>
      <w:r w:rsidRPr="006E7198">
        <w:rPr>
          <w:rFonts w:ascii="Times New Roman" w:hAnsi="Times New Roman" w:cs="Times New Roman"/>
        </w:rPr>
        <w:t xml:space="preserve">what you see. What could be a drawback of </w:t>
      </w:r>
      <w:r w:rsidRPr="00F0234D">
        <w:rPr>
          <w:rFonts w:ascii="Times New Roman" w:hAnsi="Times New Roman" w:cs="Times New Roman"/>
          <w:i/>
        </w:rPr>
        <w:t>randgammaMCMC.m</w:t>
      </w:r>
      <w:r w:rsidR="00F0234D">
        <w:rPr>
          <w:rFonts w:ascii="Times New Roman" w:hAnsi="Times New Roman" w:cs="Times New Roman"/>
        </w:rPr>
        <w:t xml:space="preserve"> </w:t>
      </w:r>
      <w:r w:rsidRPr="006E7198">
        <w:rPr>
          <w:rFonts w:ascii="Times New Roman" w:hAnsi="Times New Roman" w:cs="Times New Roman"/>
        </w:rPr>
        <w:t xml:space="preserve">(MCMC sampling) compared to </w:t>
      </w:r>
      <w:r w:rsidRPr="00F0234D">
        <w:rPr>
          <w:rFonts w:ascii="Times New Roman" w:hAnsi="Times New Roman" w:cs="Times New Roman"/>
          <w:i/>
        </w:rPr>
        <w:t>randgamma.m</w:t>
      </w:r>
      <w:r w:rsidRPr="006E7198">
        <w:rPr>
          <w:rFonts w:ascii="Times New Roman" w:hAnsi="Times New Roman" w:cs="Times New Roman"/>
        </w:rPr>
        <w:t xml:space="preserve"> (rejection sampling).</w:t>
      </w:r>
    </w:p>
    <w:p w:rsidR="00CE79D0" w:rsidRDefault="005B2EA2" w:rsidP="00F023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Below</w:t>
      </w:r>
      <w:r w:rsidR="00707FB3" w:rsidRPr="00707FB3">
        <w:rPr>
          <w:rFonts w:ascii="Times New Roman" w:hAnsi="Times New Roman" w:cs="Times New Roman"/>
          <w:color w:val="0070C0"/>
        </w:rPr>
        <w:t xml:space="preserve"> </w:t>
      </w:r>
      <w:r w:rsidR="00707FB3">
        <w:rPr>
          <w:rFonts w:ascii="Times New Roman" w:hAnsi="Times New Roman" w:cs="Times New Roman"/>
          <w:color w:val="0070C0"/>
        </w:rPr>
        <w:t>f</w:t>
      </w:r>
      <w:r>
        <w:rPr>
          <w:rFonts w:ascii="Times New Roman" w:hAnsi="Times New Roman" w:cs="Times New Roman"/>
          <w:color w:val="0070C0"/>
        </w:rPr>
        <w:t>igure</w:t>
      </w:r>
      <w:r w:rsidR="00707FB3" w:rsidRPr="00707FB3">
        <w:rPr>
          <w:rFonts w:ascii="Times New Roman" w:hAnsi="Times New Roman" w:cs="Times New Roman"/>
          <w:color w:val="0070C0"/>
        </w:rPr>
        <w:t xml:space="preserve"> compar</w:t>
      </w:r>
      <w:r>
        <w:rPr>
          <w:rFonts w:ascii="Times New Roman" w:hAnsi="Times New Roman" w:cs="Times New Roman"/>
          <w:color w:val="0070C0"/>
        </w:rPr>
        <w:t>es</w:t>
      </w:r>
      <w:r w:rsidR="00707FB3" w:rsidRPr="00707FB3">
        <w:rPr>
          <w:rFonts w:ascii="Times New Roman" w:hAnsi="Times New Roman" w:cs="Times New Roman"/>
          <w:color w:val="0070C0"/>
        </w:rPr>
        <w:t xml:space="preserve"> the random variables by the method of rejection sampling and by the </w:t>
      </w:r>
      <w:r w:rsidR="00707FB3" w:rsidRPr="00707FB3">
        <w:rPr>
          <w:rFonts w:ascii="Times New Roman" w:hAnsi="Times New Roman" w:cs="Times New Roman"/>
          <w:color w:val="0070C0"/>
        </w:rPr>
        <w:t>Metropolis-Hastings algorithm</w:t>
      </w:r>
      <w:r>
        <w:rPr>
          <w:rFonts w:ascii="Times New Roman" w:hAnsi="Times New Roman" w:cs="Times New Roman"/>
          <w:color w:val="0070C0"/>
        </w:rPr>
        <w:t xml:space="preserve"> (MH).</w:t>
      </w:r>
      <w:r w:rsidR="00CE79D0">
        <w:rPr>
          <w:rFonts w:ascii="Times New Roman" w:hAnsi="Times New Roman" w:cs="Times New Roman"/>
          <w:color w:val="0070C0"/>
        </w:rPr>
        <w:t xml:space="preserve"> </w:t>
      </w:r>
      <w:r w:rsidRPr="005B2EA2">
        <w:rPr>
          <w:rFonts w:ascii="Times New Roman" w:hAnsi="Times New Roman" w:cs="Times New Roman"/>
          <w:color w:val="0070C0"/>
        </w:rPr>
        <w:t>The MH is an MCMC technique that draws samples from a probability distribution where direct sampling is difficult</w:t>
      </w:r>
      <w:r w:rsidR="00CE79D0">
        <w:rPr>
          <w:rFonts w:ascii="Times New Roman" w:hAnsi="Times New Roman" w:cs="Times New Roman"/>
          <w:color w:val="0070C0"/>
        </w:rPr>
        <w:t>.</w:t>
      </w:r>
    </w:p>
    <w:p w:rsidR="005B2EA2" w:rsidRPr="00707FB3" w:rsidRDefault="00CE79D0" w:rsidP="00F023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CE79D0">
        <w:rPr>
          <w:rFonts w:ascii="Times New Roman" w:hAnsi="Times New Roman" w:cs="Times New Roman"/>
          <w:color w:val="0070C0"/>
        </w:rPr>
        <w:t>The </w:t>
      </w:r>
      <w:r w:rsidRPr="00CE79D0">
        <w:rPr>
          <w:rFonts w:ascii="Times New Roman" w:hAnsi="Times New Roman" w:cs="Times New Roman"/>
          <w:i/>
          <w:iCs/>
          <w:color w:val="0070C0"/>
        </w:rPr>
        <w:t>cons</w:t>
      </w:r>
      <w:r w:rsidRPr="00CE79D0">
        <w:rPr>
          <w:rFonts w:ascii="Times New Roman" w:hAnsi="Times New Roman" w:cs="Times New Roman"/>
          <w:color w:val="0070C0"/>
        </w:rPr>
        <w:t> </w:t>
      </w:r>
      <w:r>
        <w:rPr>
          <w:rFonts w:ascii="Times New Roman" w:hAnsi="Times New Roman" w:cs="Times New Roman"/>
          <w:color w:val="0070C0"/>
        </w:rPr>
        <w:t xml:space="preserve">of MH </w:t>
      </w:r>
      <w:r w:rsidRPr="00CE79D0">
        <w:rPr>
          <w:rFonts w:ascii="Times New Roman" w:hAnsi="Times New Roman" w:cs="Times New Roman"/>
          <w:color w:val="0070C0"/>
        </w:rPr>
        <w:t>are that (i) the simulations </w:t>
      </w:r>
      <w:r w:rsidRPr="00A81031">
        <w:rPr>
          <w:rFonts w:ascii="Times New Roman" w:hAnsi="Times New Roman" w:cs="Times New Roman"/>
          <w:i/>
          <w:color w:val="0070C0"/>
        </w:rPr>
        <w:t>x</w:t>
      </w:r>
      <w:r w:rsidR="00A81031" w:rsidRPr="00A81031">
        <w:rPr>
          <w:rFonts w:ascii="Times New Roman" w:hAnsi="Times New Roman" w:cs="Times New Roman"/>
          <w:i/>
          <w:color w:val="0070C0"/>
        </w:rPr>
        <w:t>(k)</w:t>
      </w:r>
      <w:r w:rsidR="00A81031" w:rsidRPr="00CE79D0">
        <w:rPr>
          <w:rFonts w:ascii="Times New Roman" w:hAnsi="Times New Roman" w:cs="Times New Roman"/>
          <w:color w:val="0070C0"/>
        </w:rPr>
        <w:t xml:space="preserve"> </w:t>
      </w:r>
      <w:r w:rsidRPr="00CE79D0">
        <w:rPr>
          <w:rFonts w:ascii="Times New Roman" w:hAnsi="Times New Roman" w:cs="Times New Roman"/>
          <w:color w:val="0070C0"/>
        </w:rPr>
        <w:t>are correlated, hence less informative than i.i.d. simulations; (ii) the validation of the method is only asymptotic, hence there is an approximation in considering </w:t>
      </w:r>
      <w:r w:rsidR="00A81031" w:rsidRPr="00A81031">
        <w:rPr>
          <w:rFonts w:ascii="Times New Roman" w:hAnsi="Times New Roman" w:cs="Times New Roman"/>
          <w:i/>
          <w:color w:val="0070C0"/>
        </w:rPr>
        <w:t>x(k)</w:t>
      </w:r>
      <w:r w:rsidRPr="00CE79D0">
        <w:rPr>
          <w:rFonts w:ascii="Times New Roman" w:hAnsi="Times New Roman" w:cs="Times New Roman"/>
          <w:color w:val="0070C0"/>
        </w:rPr>
        <w:t> for a fixed </w:t>
      </w:r>
      <w:r w:rsidR="00A81031" w:rsidRPr="00A81031">
        <w:rPr>
          <w:rFonts w:ascii="Times New Roman" w:hAnsi="Times New Roman" w:cs="Times New Roman"/>
          <w:i/>
          <w:color w:val="0070C0"/>
        </w:rPr>
        <w:t>k</w:t>
      </w:r>
      <w:r w:rsidRPr="00CE79D0">
        <w:rPr>
          <w:rFonts w:ascii="Times New Roman" w:hAnsi="Times New Roman" w:cs="Times New Roman"/>
          <w:color w:val="0070C0"/>
        </w:rPr>
        <w:t xml:space="preserve"> as a </w:t>
      </w:r>
      <w:r w:rsidR="00A81031">
        <w:rPr>
          <w:rFonts w:ascii="Times New Roman" w:hAnsi="Times New Roman" w:cs="Times New Roman"/>
          <w:color w:val="0070C0"/>
        </w:rPr>
        <w:t>realization</w:t>
      </w:r>
      <w:r w:rsidRPr="00CE79D0">
        <w:rPr>
          <w:rFonts w:ascii="Times New Roman" w:hAnsi="Times New Roman" w:cs="Times New Roman"/>
          <w:color w:val="0070C0"/>
        </w:rPr>
        <w:t xml:space="preserve"> of 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  <m:r>
          <w:rPr>
            <w:rFonts w:ascii="Cambria Math" w:hAnsi="Cambria Math" w:cs="Times New Roman"/>
            <w:color w:val="0070C0"/>
          </w:rPr>
          <m:t xml:space="preserve"> .</m:t>
        </m:r>
      </m:oMath>
      <w:r w:rsidR="00A81031">
        <w:rPr>
          <w:rFonts w:ascii="Times New Roman" w:hAnsi="Times New Roman" w:cs="Times New Roman"/>
          <w:color w:val="0070C0"/>
        </w:rPr>
        <w:t xml:space="preserve"> </w:t>
      </w:r>
      <w:r w:rsidRPr="00CE79D0">
        <w:rPr>
          <w:rFonts w:ascii="Times New Roman" w:hAnsi="Times New Roman" w:cs="Times New Roman"/>
          <w:color w:val="0070C0"/>
        </w:rPr>
        <w:t>The </w:t>
      </w:r>
      <w:r w:rsidRPr="00CE79D0">
        <w:rPr>
          <w:rFonts w:ascii="Times New Roman" w:hAnsi="Times New Roman" w:cs="Times New Roman"/>
          <w:i/>
          <w:iCs/>
          <w:color w:val="0070C0"/>
        </w:rPr>
        <w:t>pros</w:t>
      </w:r>
      <w:r w:rsidRPr="00CE79D0">
        <w:rPr>
          <w:rFonts w:ascii="Times New Roman" w:hAnsi="Times New Roman" w:cs="Times New Roman"/>
          <w:color w:val="0070C0"/>
        </w:rPr>
        <w:t> </w:t>
      </w:r>
      <w:r>
        <w:rPr>
          <w:rFonts w:ascii="Times New Roman" w:hAnsi="Times New Roman" w:cs="Times New Roman"/>
          <w:color w:val="0070C0"/>
        </w:rPr>
        <w:t xml:space="preserve">of rejection sampling </w:t>
      </w:r>
      <w:r w:rsidRPr="00CE79D0">
        <w:rPr>
          <w:rFonts w:ascii="Times New Roman" w:hAnsi="Times New Roman" w:cs="Times New Roman"/>
          <w:color w:val="0070C0"/>
        </w:rPr>
        <w:t>are that there is no approximation in the method: the outcome is truly an i.i.d. sample from 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</m:oMath>
      <w:r>
        <w:rPr>
          <w:rFonts w:ascii="Times New Roman" w:hAnsi="Times New Roman" w:cs="Times New Roman"/>
          <w:color w:val="0070C0"/>
        </w:rPr>
        <w:t>.</w:t>
      </w:r>
      <w:r w:rsidR="005B2EA2" w:rsidRPr="005B2EA2">
        <w:rPr>
          <w:rFonts w:ascii="Times New Roman" w:hAnsi="Times New Roman" w:cs="Times New Roman"/>
          <w:color w:val="0070C0"/>
        </w:rPr>
        <w:t xml:space="preserve"> </w:t>
      </w:r>
    </w:p>
    <w:p w:rsidR="001F2C14" w:rsidRPr="006E7198" w:rsidRDefault="00F0234D" w:rsidP="00A8103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4DBA79" wp14:editId="6F909DD4">
            <wp:extent cx="3530456" cy="2618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706" cy="26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14" w:rsidRPr="006E7198" w:rsidRDefault="001F2C14" w:rsidP="002F5B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sectPr w:rsidR="001F2C14" w:rsidRPr="006E7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9B4" w:rsidRDefault="001829B4" w:rsidP="0004717A">
      <w:pPr>
        <w:spacing w:after="0" w:line="240" w:lineRule="auto"/>
      </w:pPr>
      <w:r>
        <w:separator/>
      </w:r>
    </w:p>
  </w:endnote>
  <w:endnote w:type="continuationSeparator" w:id="0">
    <w:p w:rsidR="001829B4" w:rsidRDefault="001829B4" w:rsidP="0004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Microsoft JhengHei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9B4" w:rsidRDefault="001829B4" w:rsidP="0004717A">
      <w:pPr>
        <w:spacing w:after="0" w:line="240" w:lineRule="auto"/>
      </w:pPr>
      <w:r>
        <w:separator/>
      </w:r>
    </w:p>
  </w:footnote>
  <w:footnote w:type="continuationSeparator" w:id="0">
    <w:p w:rsidR="001829B4" w:rsidRDefault="001829B4" w:rsidP="0004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52F"/>
    <w:multiLevelType w:val="multilevel"/>
    <w:tmpl w:val="206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3CCD"/>
    <w:multiLevelType w:val="hybridMultilevel"/>
    <w:tmpl w:val="AE16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2B4B"/>
    <w:multiLevelType w:val="multilevel"/>
    <w:tmpl w:val="3D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1733"/>
    <w:multiLevelType w:val="multilevel"/>
    <w:tmpl w:val="5C80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D2292"/>
    <w:multiLevelType w:val="hybridMultilevel"/>
    <w:tmpl w:val="F79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B1617"/>
    <w:multiLevelType w:val="multilevel"/>
    <w:tmpl w:val="24EC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62DA6"/>
    <w:multiLevelType w:val="multilevel"/>
    <w:tmpl w:val="EB7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04985"/>
    <w:multiLevelType w:val="multilevel"/>
    <w:tmpl w:val="531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910B4"/>
    <w:multiLevelType w:val="hybridMultilevel"/>
    <w:tmpl w:val="8CC017E8"/>
    <w:lvl w:ilvl="0" w:tplc="329E2C9A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31653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11C22"/>
    <w:multiLevelType w:val="hybridMultilevel"/>
    <w:tmpl w:val="7526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D5F0B"/>
    <w:multiLevelType w:val="hybridMultilevel"/>
    <w:tmpl w:val="02FE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F1E19"/>
    <w:multiLevelType w:val="hybridMultilevel"/>
    <w:tmpl w:val="FF9C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C3AC5"/>
    <w:multiLevelType w:val="multilevel"/>
    <w:tmpl w:val="BAC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960BD"/>
    <w:multiLevelType w:val="multilevel"/>
    <w:tmpl w:val="E90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30CA3"/>
    <w:multiLevelType w:val="hybridMultilevel"/>
    <w:tmpl w:val="EAAA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94334"/>
    <w:multiLevelType w:val="hybridMultilevel"/>
    <w:tmpl w:val="01F6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625C6"/>
    <w:multiLevelType w:val="multilevel"/>
    <w:tmpl w:val="96E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A47E9"/>
    <w:multiLevelType w:val="multilevel"/>
    <w:tmpl w:val="095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F573B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44971"/>
    <w:multiLevelType w:val="multilevel"/>
    <w:tmpl w:val="5FA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26869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726F5"/>
    <w:multiLevelType w:val="multilevel"/>
    <w:tmpl w:val="84A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86165"/>
    <w:multiLevelType w:val="hybridMultilevel"/>
    <w:tmpl w:val="AD88A512"/>
    <w:lvl w:ilvl="0" w:tplc="BCEC3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D7C83"/>
    <w:multiLevelType w:val="hybridMultilevel"/>
    <w:tmpl w:val="AD88A512"/>
    <w:lvl w:ilvl="0" w:tplc="BCEC3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31FBF"/>
    <w:multiLevelType w:val="multilevel"/>
    <w:tmpl w:val="4240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84B45"/>
    <w:multiLevelType w:val="hybridMultilevel"/>
    <w:tmpl w:val="2960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F4989"/>
    <w:multiLevelType w:val="multilevel"/>
    <w:tmpl w:val="A74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926C3"/>
    <w:multiLevelType w:val="multilevel"/>
    <w:tmpl w:val="5FF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D461B"/>
    <w:multiLevelType w:val="multilevel"/>
    <w:tmpl w:val="79E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B63BB"/>
    <w:multiLevelType w:val="hybridMultilevel"/>
    <w:tmpl w:val="AD88A512"/>
    <w:lvl w:ilvl="0" w:tplc="BCEC3D22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9"/>
  </w:num>
  <w:num w:numId="4">
    <w:abstractNumId w:val="26"/>
  </w:num>
  <w:num w:numId="5">
    <w:abstractNumId w:val="6"/>
  </w:num>
  <w:num w:numId="6">
    <w:abstractNumId w:val="25"/>
  </w:num>
  <w:num w:numId="7">
    <w:abstractNumId w:val="17"/>
  </w:num>
  <w:num w:numId="8">
    <w:abstractNumId w:val="0"/>
  </w:num>
  <w:num w:numId="9">
    <w:abstractNumId w:val="5"/>
  </w:num>
  <w:num w:numId="10">
    <w:abstractNumId w:val="18"/>
  </w:num>
  <w:num w:numId="11">
    <w:abstractNumId w:val="2"/>
  </w:num>
  <w:num w:numId="12">
    <w:abstractNumId w:val="20"/>
  </w:num>
  <w:num w:numId="13">
    <w:abstractNumId w:val="22"/>
  </w:num>
  <w:num w:numId="14">
    <w:abstractNumId w:val="12"/>
  </w:num>
  <w:num w:numId="15">
    <w:abstractNumId w:val="8"/>
  </w:num>
  <w:num w:numId="16">
    <w:abstractNumId w:val="10"/>
  </w:num>
  <w:num w:numId="17">
    <w:abstractNumId w:val="4"/>
  </w:num>
  <w:num w:numId="18">
    <w:abstractNumId w:val="23"/>
  </w:num>
  <w:num w:numId="19">
    <w:abstractNumId w:val="24"/>
  </w:num>
  <w:num w:numId="20">
    <w:abstractNumId w:val="1"/>
  </w:num>
  <w:num w:numId="21">
    <w:abstractNumId w:val="7"/>
  </w:num>
  <w:num w:numId="22">
    <w:abstractNumId w:val="27"/>
  </w:num>
  <w:num w:numId="23">
    <w:abstractNumId w:val="13"/>
  </w:num>
  <w:num w:numId="24">
    <w:abstractNumId w:val="28"/>
  </w:num>
  <w:num w:numId="25">
    <w:abstractNumId w:val="29"/>
  </w:num>
  <w:num w:numId="26">
    <w:abstractNumId w:val="14"/>
  </w:num>
  <w:num w:numId="27">
    <w:abstractNumId w:val="30"/>
  </w:num>
  <w:num w:numId="28">
    <w:abstractNumId w:val="3"/>
  </w:num>
  <w:num w:numId="29">
    <w:abstractNumId w:val="15"/>
  </w:num>
  <w:num w:numId="30">
    <w:abstractNumId w:val="1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FA"/>
    <w:rsid w:val="00011E16"/>
    <w:rsid w:val="0003338A"/>
    <w:rsid w:val="00043880"/>
    <w:rsid w:val="00045C52"/>
    <w:rsid w:val="0004717A"/>
    <w:rsid w:val="00071D5C"/>
    <w:rsid w:val="00072ADB"/>
    <w:rsid w:val="000932DE"/>
    <w:rsid w:val="00113070"/>
    <w:rsid w:val="001244BD"/>
    <w:rsid w:val="001530E7"/>
    <w:rsid w:val="00161988"/>
    <w:rsid w:val="00163162"/>
    <w:rsid w:val="0016444C"/>
    <w:rsid w:val="00181A1E"/>
    <w:rsid w:val="001827F1"/>
    <w:rsid w:val="001829B4"/>
    <w:rsid w:val="001A3A40"/>
    <w:rsid w:val="001C1354"/>
    <w:rsid w:val="001D5369"/>
    <w:rsid w:val="001D58C4"/>
    <w:rsid w:val="001E4CEA"/>
    <w:rsid w:val="001E5F43"/>
    <w:rsid w:val="001F2C14"/>
    <w:rsid w:val="00203150"/>
    <w:rsid w:val="00207EB4"/>
    <w:rsid w:val="002101BB"/>
    <w:rsid w:val="00242596"/>
    <w:rsid w:val="002432AE"/>
    <w:rsid w:val="002557CB"/>
    <w:rsid w:val="00267B12"/>
    <w:rsid w:val="00273028"/>
    <w:rsid w:val="00275B00"/>
    <w:rsid w:val="0029134D"/>
    <w:rsid w:val="002975D8"/>
    <w:rsid w:val="002B017C"/>
    <w:rsid w:val="002B32A3"/>
    <w:rsid w:val="002B7C4B"/>
    <w:rsid w:val="002E325C"/>
    <w:rsid w:val="002F5BF1"/>
    <w:rsid w:val="003134D9"/>
    <w:rsid w:val="00314F89"/>
    <w:rsid w:val="00331B05"/>
    <w:rsid w:val="00340BA8"/>
    <w:rsid w:val="00344AAD"/>
    <w:rsid w:val="0035700D"/>
    <w:rsid w:val="003777C2"/>
    <w:rsid w:val="00395898"/>
    <w:rsid w:val="003B0DDC"/>
    <w:rsid w:val="003C4FF2"/>
    <w:rsid w:val="00421C0E"/>
    <w:rsid w:val="00427263"/>
    <w:rsid w:val="0044185A"/>
    <w:rsid w:val="004577A6"/>
    <w:rsid w:val="004632B2"/>
    <w:rsid w:val="004A498A"/>
    <w:rsid w:val="004A72B9"/>
    <w:rsid w:val="004C2073"/>
    <w:rsid w:val="004C6F71"/>
    <w:rsid w:val="004E3BAE"/>
    <w:rsid w:val="004F39F0"/>
    <w:rsid w:val="00530764"/>
    <w:rsid w:val="00531212"/>
    <w:rsid w:val="00534E9B"/>
    <w:rsid w:val="00555A2D"/>
    <w:rsid w:val="00560E61"/>
    <w:rsid w:val="005742E8"/>
    <w:rsid w:val="005B2EA2"/>
    <w:rsid w:val="005C1E6D"/>
    <w:rsid w:val="005C25FC"/>
    <w:rsid w:val="005D7E34"/>
    <w:rsid w:val="005F286A"/>
    <w:rsid w:val="005F4E88"/>
    <w:rsid w:val="00672C93"/>
    <w:rsid w:val="00681E27"/>
    <w:rsid w:val="006A1A3C"/>
    <w:rsid w:val="006C18DD"/>
    <w:rsid w:val="006D35FE"/>
    <w:rsid w:val="006E5246"/>
    <w:rsid w:val="006E7198"/>
    <w:rsid w:val="00704CCE"/>
    <w:rsid w:val="00707FB3"/>
    <w:rsid w:val="00710A35"/>
    <w:rsid w:val="00721A76"/>
    <w:rsid w:val="007337AB"/>
    <w:rsid w:val="00734308"/>
    <w:rsid w:val="0074401F"/>
    <w:rsid w:val="00782C0B"/>
    <w:rsid w:val="00790FB0"/>
    <w:rsid w:val="0079395A"/>
    <w:rsid w:val="007A0A6D"/>
    <w:rsid w:val="007B50C8"/>
    <w:rsid w:val="007E704B"/>
    <w:rsid w:val="007F1EFE"/>
    <w:rsid w:val="00827E83"/>
    <w:rsid w:val="00832DD8"/>
    <w:rsid w:val="00864871"/>
    <w:rsid w:val="00890FDF"/>
    <w:rsid w:val="008942D2"/>
    <w:rsid w:val="00894EFA"/>
    <w:rsid w:val="008A1B48"/>
    <w:rsid w:val="008E45D2"/>
    <w:rsid w:val="008E4D0D"/>
    <w:rsid w:val="008E7933"/>
    <w:rsid w:val="008F5F55"/>
    <w:rsid w:val="00900A9B"/>
    <w:rsid w:val="0093304A"/>
    <w:rsid w:val="00934C0F"/>
    <w:rsid w:val="00956CDA"/>
    <w:rsid w:val="00974715"/>
    <w:rsid w:val="009755D6"/>
    <w:rsid w:val="009761D7"/>
    <w:rsid w:val="00993C0E"/>
    <w:rsid w:val="009B4A5D"/>
    <w:rsid w:val="009C4B85"/>
    <w:rsid w:val="009E290A"/>
    <w:rsid w:val="009F595C"/>
    <w:rsid w:val="00A24778"/>
    <w:rsid w:val="00A24AEC"/>
    <w:rsid w:val="00A251EF"/>
    <w:rsid w:val="00A375A7"/>
    <w:rsid w:val="00A474A2"/>
    <w:rsid w:val="00A54897"/>
    <w:rsid w:val="00A57C8B"/>
    <w:rsid w:val="00A60828"/>
    <w:rsid w:val="00A66673"/>
    <w:rsid w:val="00A81031"/>
    <w:rsid w:val="00A86CFC"/>
    <w:rsid w:val="00AA1A2A"/>
    <w:rsid w:val="00AA65C2"/>
    <w:rsid w:val="00AC11B7"/>
    <w:rsid w:val="00AC3105"/>
    <w:rsid w:val="00AC3745"/>
    <w:rsid w:val="00AE3224"/>
    <w:rsid w:val="00AF3872"/>
    <w:rsid w:val="00B059F4"/>
    <w:rsid w:val="00B248CC"/>
    <w:rsid w:val="00B35A90"/>
    <w:rsid w:val="00B959AB"/>
    <w:rsid w:val="00BE4FCB"/>
    <w:rsid w:val="00BF4351"/>
    <w:rsid w:val="00C32A2B"/>
    <w:rsid w:val="00C51BFA"/>
    <w:rsid w:val="00C53135"/>
    <w:rsid w:val="00C53C06"/>
    <w:rsid w:val="00C5578B"/>
    <w:rsid w:val="00C5692D"/>
    <w:rsid w:val="00C852F5"/>
    <w:rsid w:val="00C96AEC"/>
    <w:rsid w:val="00CA52C2"/>
    <w:rsid w:val="00CB7321"/>
    <w:rsid w:val="00CB7502"/>
    <w:rsid w:val="00CC5B6E"/>
    <w:rsid w:val="00CE206B"/>
    <w:rsid w:val="00CE6F24"/>
    <w:rsid w:val="00CE79D0"/>
    <w:rsid w:val="00D21E42"/>
    <w:rsid w:val="00D247D2"/>
    <w:rsid w:val="00D24CDF"/>
    <w:rsid w:val="00D345AB"/>
    <w:rsid w:val="00D369C5"/>
    <w:rsid w:val="00D95C00"/>
    <w:rsid w:val="00D96767"/>
    <w:rsid w:val="00D9708D"/>
    <w:rsid w:val="00DA7FBA"/>
    <w:rsid w:val="00DB4C38"/>
    <w:rsid w:val="00DB72A8"/>
    <w:rsid w:val="00DC7982"/>
    <w:rsid w:val="00DD3545"/>
    <w:rsid w:val="00DD37C3"/>
    <w:rsid w:val="00DD7E3B"/>
    <w:rsid w:val="00DE062F"/>
    <w:rsid w:val="00E14347"/>
    <w:rsid w:val="00E3519A"/>
    <w:rsid w:val="00E552E0"/>
    <w:rsid w:val="00E57936"/>
    <w:rsid w:val="00E76BCB"/>
    <w:rsid w:val="00E97BE0"/>
    <w:rsid w:val="00EA7455"/>
    <w:rsid w:val="00EC151F"/>
    <w:rsid w:val="00ED6763"/>
    <w:rsid w:val="00F016C0"/>
    <w:rsid w:val="00F0234D"/>
    <w:rsid w:val="00F027C4"/>
    <w:rsid w:val="00F03E3D"/>
    <w:rsid w:val="00F26F00"/>
    <w:rsid w:val="00F271E8"/>
    <w:rsid w:val="00F628F8"/>
    <w:rsid w:val="00F67FBA"/>
    <w:rsid w:val="00F72D52"/>
    <w:rsid w:val="00F937BE"/>
    <w:rsid w:val="00FE15A8"/>
    <w:rsid w:val="00FF0C6A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FF84"/>
  <w15:chartTrackingRefBased/>
  <w15:docId w15:val="{0F36BA9A-ADA9-4DD1-B380-D4282803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24CDF"/>
    <w:pPr>
      <w:autoSpaceDE w:val="0"/>
      <w:autoSpaceDN w:val="0"/>
      <w:adjustRightInd w:val="0"/>
      <w:spacing w:before="12" w:after="0" w:line="240" w:lineRule="auto"/>
      <w:ind w:left="2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5A8"/>
    <w:rPr>
      <w:color w:val="808080"/>
    </w:rPr>
  </w:style>
  <w:style w:type="paragraph" w:styleId="ListParagraph">
    <w:name w:val="List Paragraph"/>
    <w:basedOn w:val="Normal"/>
    <w:uiPriority w:val="34"/>
    <w:qFormat/>
    <w:rsid w:val="0004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1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7A"/>
  </w:style>
  <w:style w:type="paragraph" w:styleId="Footer">
    <w:name w:val="footer"/>
    <w:basedOn w:val="Normal"/>
    <w:link w:val="FooterChar"/>
    <w:uiPriority w:val="99"/>
    <w:unhideWhenUsed/>
    <w:rsid w:val="000471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7A"/>
  </w:style>
  <w:style w:type="character" w:customStyle="1" w:styleId="Heading1Char">
    <w:name w:val="Heading 1 Char"/>
    <w:basedOn w:val="DefaultParagraphFont"/>
    <w:link w:val="Heading1"/>
    <w:uiPriority w:val="1"/>
    <w:rsid w:val="00D24CDF"/>
    <w:rPr>
      <w:rFonts w:ascii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D24CD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24CDF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6BCB"/>
    <w:rPr>
      <w:i/>
      <w:iCs/>
    </w:rPr>
  </w:style>
  <w:style w:type="character" w:styleId="Strong">
    <w:name w:val="Strong"/>
    <w:basedOn w:val="DefaultParagraphFont"/>
    <w:uiPriority w:val="22"/>
    <w:qFormat/>
    <w:rsid w:val="00E76BCB"/>
    <w:rPr>
      <w:b/>
      <w:bCs/>
    </w:rPr>
  </w:style>
  <w:style w:type="character" w:customStyle="1" w:styleId="mi">
    <w:name w:val="mi"/>
    <w:basedOn w:val="DefaultParagraphFont"/>
    <w:rsid w:val="00163162"/>
  </w:style>
  <w:style w:type="character" w:customStyle="1" w:styleId="mo">
    <w:name w:val="mo"/>
    <w:basedOn w:val="DefaultParagraphFont"/>
    <w:rsid w:val="00163162"/>
  </w:style>
  <w:style w:type="character" w:customStyle="1" w:styleId="mjxassistivemathml">
    <w:name w:val="mjx_assistive_mathml"/>
    <w:basedOn w:val="DefaultParagraphFont"/>
    <w:rsid w:val="00163162"/>
  </w:style>
  <w:style w:type="character" w:customStyle="1" w:styleId="mn">
    <w:name w:val="mn"/>
    <w:basedOn w:val="DefaultParagraphFont"/>
    <w:rsid w:val="00163162"/>
  </w:style>
  <w:style w:type="character" w:styleId="HTMLCode">
    <w:name w:val="HTML Code"/>
    <w:basedOn w:val="DefaultParagraphFont"/>
    <w:uiPriority w:val="99"/>
    <w:semiHidden/>
    <w:unhideWhenUsed/>
    <w:rsid w:val="00560E61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DefaultParagraphFont"/>
    <w:rsid w:val="00560E61"/>
  </w:style>
  <w:style w:type="character" w:customStyle="1" w:styleId="mathtextbox">
    <w:name w:val="mathtextbox"/>
    <w:basedOn w:val="DefaultParagraphFont"/>
    <w:rsid w:val="00560E61"/>
  </w:style>
  <w:style w:type="character" w:customStyle="1" w:styleId="textwrapper">
    <w:name w:val="textwrapper"/>
    <w:basedOn w:val="DefaultParagraphFont"/>
    <w:rsid w:val="00ED6763"/>
  </w:style>
  <w:style w:type="character" w:customStyle="1" w:styleId="Heading2Char">
    <w:name w:val="Heading 2 Char"/>
    <w:basedOn w:val="DefaultParagraphFont"/>
    <w:link w:val="Heading2"/>
    <w:uiPriority w:val="9"/>
    <w:semiHidden/>
    <w:rsid w:val="00832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B2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34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  <w:div w:id="152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ADAA-D873-45EF-A33E-51B15E20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36815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43</cp:revision>
  <dcterms:created xsi:type="dcterms:W3CDTF">2020-03-17T22:00:00Z</dcterms:created>
  <dcterms:modified xsi:type="dcterms:W3CDTF">2020-05-11T00:22:00Z</dcterms:modified>
</cp:coreProperties>
</file>