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7EAC" w14:textId="7C540CE4" w:rsidR="002F27DE" w:rsidRDefault="0091140A">
      <w:r>
        <w:rPr>
          <w:rFonts w:hint="eastAsia"/>
        </w:rPr>
        <w:t>在</w:t>
      </w:r>
      <w:r w:rsidR="0013270A">
        <w:rPr>
          <w:rFonts w:hint="eastAsia"/>
        </w:rPr>
        <w:t>特征工程</w:t>
      </w:r>
      <w:r>
        <w:rPr>
          <w:rFonts w:hint="eastAsia"/>
        </w:rPr>
        <w:t>这一部分，我们一共对三个</w:t>
      </w:r>
      <w:r w:rsidR="009D7FAD">
        <w:rPr>
          <w:rFonts w:hint="eastAsia"/>
        </w:rPr>
        <w:t>变量</w:t>
      </w:r>
      <w:r>
        <w:rPr>
          <w:rFonts w:hint="eastAsia"/>
        </w:rPr>
        <w:t>进行了处理</w:t>
      </w:r>
      <w:r w:rsidR="00751662">
        <w:rPr>
          <w:rFonts w:hint="eastAsia"/>
        </w:rPr>
        <w:t>。</w:t>
      </w:r>
    </w:p>
    <w:p w14:paraId="554232F0" w14:textId="213577C1" w:rsidR="006D5E96" w:rsidRDefault="00AE3704">
      <w:r>
        <w:rPr>
          <w:rFonts w:hint="eastAsia"/>
        </w:rPr>
        <w:t>第一个处理的</w:t>
      </w:r>
      <w:r w:rsidR="00551657">
        <w:rPr>
          <w:rFonts w:hint="eastAsia"/>
        </w:rPr>
        <w:t>变量</w:t>
      </w:r>
      <w:proofErr w:type="spellStart"/>
      <w:r>
        <w:rPr>
          <w:rFonts w:hint="eastAsia"/>
        </w:rPr>
        <w:t>bathroom</w:t>
      </w:r>
      <w:r>
        <w:t>_tex</w:t>
      </w:r>
      <w:r w:rsidR="00E80E24">
        <w:t>t</w:t>
      </w:r>
      <w:proofErr w:type="spellEnd"/>
      <w:r>
        <w:rPr>
          <w:rFonts w:hint="eastAsia"/>
        </w:rPr>
        <w:t>。</w:t>
      </w:r>
      <w:r w:rsidR="006D5E96">
        <w:rPr>
          <w:rFonts w:hint="eastAsia"/>
        </w:rPr>
        <w:t>首先我们在不同的</w:t>
      </w:r>
      <w:proofErr w:type="spellStart"/>
      <w:r w:rsidR="006D5E96">
        <w:rPr>
          <w:rFonts w:hint="eastAsia"/>
        </w:rPr>
        <w:t>room</w:t>
      </w:r>
      <w:r w:rsidR="006D5E96">
        <w:t>_</w:t>
      </w:r>
      <w:r w:rsidR="006D5E96">
        <w:rPr>
          <w:rFonts w:hint="eastAsia"/>
        </w:rPr>
        <w:t>type</w:t>
      </w:r>
      <w:proofErr w:type="spellEnd"/>
      <w:r w:rsidR="006D5E96">
        <w:rPr>
          <w:rFonts w:hint="eastAsia"/>
        </w:rPr>
        <w:t>下发现有许多</w:t>
      </w:r>
      <w:r w:rsidR="00EC5F63">
        <w:rPr>
          <w:rFonts w:hint="eastAsia"/>
        </w:rPr>
        <w:t>非常繁杂</w:t>
      </w:r>
      <w:r w:rsidR="00E80E24">
        <w:rPr>
          <w:rFonts w:hint="eastAsia"/>
        </w:rPr>
        <w:t>的标签</w:t>
      </w:r>
      <w:r w:rsidR="006D5E96">
        <w:rPr>
          <w:rFonts w:hint="eastAsia"/>
        </w:rPr>
        <w:t>，所以我们将这些</w:t>
      </w:r>
      <w:r w:rsidR="008434EA">
        <w:rPr>
          <w:rFonts w:hint="eastAsia"/>
        </w:rPr>
        <w:t>标签</w:t>
      </w:r>
      <w:r w:rsidR="006D5E96">
        <w:rPr>
          <w:rFonts w:hint="eastAsia"/>
        </w:rPr>
        <w:t>进行了归类，分别是没有完整的卫生间</w:t>
      </w:r>
      <w:r w:rsidR="00060BBF">
        <w:rPr>
          <w:rFonts w:hint="eastAsia"/>
        </w:rPr>
        <w:t>以及不同的卫生间数目</w:t>
      </w:r>
      <w:r w:rsidR="000E759B">
        <w:rPr>
          <w:rFonts w:hint="eastAsia"/>
        </w:rPr>
        <w:t>。</w:t>
      </w:r>
      <w:r w:rsidR="00D4609D">
        <w:rPr>
          <w:rFonts w:hint="eastAsia"/>
        </w:rPr>
        <w:t>并且</w:t>
      </w:r>
      <w:r w:rsidR="006D5E96">
        <w:rPr>
          <w:rFonts w:hint="eastAsia"/>
        </w:rPr>
        <w:t>在</w:t>
      </w:r>
      <w:proofErr w:type="spellStart"/>
      <w:r w:rsidR="006D5E96">
        <w:rPr>
          <w:rFonts w:hint="eastAsia"/>
        </w:rPr>
        <w:t>room</w:t>
      </w:r>
      <w:r w:rsidR="006D5E96">
        <w:t>_type</w:t>
      </w:r>
      <w:proofErr w:type="spellEnd"/>
      <w:r w:rsidR="006D5E96">
        <w:rPr>
          <w:rFonts w:hint="eastAsia"/>
        </w:rPr>
        <w:t>为private时，</w:t>
      </w:r>
      <w:r>
        <w:rPr>
          <w:rFonts w:hint="eastAsia"/>
        </w:rPr>
        <w:t>这里还分为私人</w:t>
      </w:r>
      <w:r w:rsidR="00E80E24">
        <w:rPr>
          <w:rFonts w:hint="eastAsia"/>
        </w:rPr>
        <w:t>卫生间</w:t>
      </w:r>
      <w:r>
        <w:rPr>
          <w:rFonts w:hint="eastAsia"/>
        </w:rPr>
        <w:t>和共享</w:t>
      </w:r>
      <w:r w:rsidR="00E80E24">
        <w:rPr>
          <w:rFonts w:hint="eastAsia"/>
        </w:rPr>
        <w:t>卫生间</w:t>
      </w:r>
      <w:r>
        <w:rPr>
          <w:rFonts w:hint="eastAsia"/>
        </w:rPr>
        <w:t>。</w:t>
      </w:r>
    </w:p>
    <w:p w14:paraId="028CC3AD" w14:textId="201833E8" w:rsidR="00AE3704" w:rsidRDefault="00AE3704">
      <w:r>
        <w:rPr>
          <w:rFonts w:hint="eastAsia"/>
        </w:rPr>
        <w:t>第二个进行了归类的</w:t>
      </w:r>
      <w:r w:rsidR="000E759B">
        <w:rPr>
          <w:rFonts w:hint="eastAsia"/>
        </w:rPr>
        <w:t>特征是</w:t>
      </w:r>
      <w:proofErr w:type="spellStart"/>
      <w:r w:rsidR="000E759B">
        <w:rPr>
          <w:rFonts w:hint="eastAsia"/>
        </w:rPr>
        <w:t>property</w:t>
      </w:r>
      <w:r w:rsidR="000E759B">
        <w:t>_type</w:t>
      </w:r>
      <w:proofErr w:type="spellEnd"/>
      <w:r w:rsidR="000E759B">
        <w:rPr>
          <w:rFonts w:hint="eastAsia"/>
        </w:rPr>
        <w:t>，就是建筑类型。</w:t>
      </w:r>
      <w:r w:rsidR="008D57E2">
        <w:rPr>
          <w:rFonts w:hint="eastAsia"/>
        </w:rPr>
        <w:t>同样将所有的</w:t>
      </w:r>
      <w:r w:rsidR="00983B67">
        <w:rPr>
          <w:rFonts w:hint="eastAsia"/>
        </w:rPr>
        <w:t>标签</w:t>
      </w:r>
      <w:r w:rsidR="008D57E2">
        <w:rPr>
          <w:rFonts w:hint="eastAsia"/>
        </w:rPr>
        <w:t>列出也十分繁杂，但通过</w:t>
      </w:r>
      <w:r w:rsidR="00AF29CF" w:rsidRPr="00AF29CF">
        <w:t>根据在爱彼迎网页上的调查</w:t>
      </w:r>
      <w:r w:rsidR="00191D39">
        <w:rPr>
          <w:rFonts w:hint="eastAsia"/>
        </w:rPr>
        <w:t>发现</w:t>
      </w:r>
      <w:r w:rsidR="00AF29CF" w:rsidRPr="00AF29CF">
        <w:t>，</w:t>
      </w:r>
      <w:r w:rsidR="00AF29CF">
        <w:rPr>
          <w:rFonts w:hint="eastAsia"/>
        </w:rPr>
        <w:t>所有的</w:t>
      </w:r>
      <w:r w:rsidR="00735F08">
        <w:rPr>
          <w:rFonts w:hint="eastAsia"/>
        </w:rPr>
        <w:t>标签</w:t>
      </w:r>
      <w:r w:rsidR="00AF29CF" w:rsidRPr="00AF29CF">
        <w:t>共可以分为14种建筑类型，</w:t>
      </w:r>
      <w:r w:rsidR="00787AD4">
        <w:rPr>
          <w:rFonts w:hint="eastAsia"/>
        </w:rPr>
        <w:t>这里列举在了右边</w:t>
      </w:r>
      <w:r w:rsidR="00013FC7">
        <w:rPr>
          <w:rFonts w:hint="eastAsia"/>
        </w:rPr>
        <w:t>，我们将原数据的标签归类到这</w:t>
      </w:r>
      <w:r w:rsidR="002570C6">
        <w:rPr>
          <w:rFonts w:hint="eastAsia"/>
        </w:rPr>
        <w:t>1</w:t>
      </w:r>
      <w:r w:rsidR="002570C6">
        <w:t>4</w:t>
      </w:r>
      <w:r w:rsidR="002570C6">
        <w:rPr>
          <w:rFonts w:hint="eastAsia"/>
        </w:rPr>
        <w:t>种新的</w:t>
      </w:r>
      <w:r w:rsidR="00013FC7">
        <w:rPr>
          <w:rFonts w:hint="eastAsia"/>
        </w:rPr>
        <w:t>标签中。</w:t>
      </w:r>
    </w:p>
    <w:p w14:paraId="5B94B906" w14:textId="77CD960E" w:rsidR="00F61CD6" w:rsidRDefault="005F289D" w:rsidP="003B44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处理</w:t>
      </w:r>
      <w:r w:rsidR="00793900">
        <w:rPr>
          <w:rFonts w:hint="eastAsia"/>
        </w:rPr>
        <w:t>是关于</w:t>
      </w:r>
      <w:r w:rsidR="009D7FAD">
        <w:rPr>
          <w:rFonts w:hint="eastAsia"/>
        </w:rPr>
        <w:t>是否</w:t>
      </w:r>
      <w:r w:rsidR="001F176F">
        <w:rPr>
          <w:rFonts w:hint="eastAsia"/>
        </w:rPr>
        <w:t>可</w:t>
      </w:r>
      <w:r w:rsidR="009D7FAD">
        <w:rPr>
          <w:rFonts w:hint="eastAsia"/>
        </w:rPr>
        <w:t>预定的几个变量</w:t>
      </w:r>
      <w:r w:rsidR="00BD04E0">
        <w:rPr>
          <w:rFonts w:hint="eastAsia"/>
        </w:rPr>
        <w:t>，我们认为这些变量的</w:t>
      </w:r>
      <w:r w:rsidR="00DF360C">
        <w:rPr>
          <w:rFonts w:hint="eastAsia"/>
        </w:rPr>
        <w:t>大部分</w:t>
      </w:r>
      <w:r w:rsidR="00BD04E0">
        <w:rPr>
          <w:rFonts w:hint="eastAsia"/>
        </w:rPr>
        <w:t>信息完全可以用一个新的变量来替代，</w:t>
      </w:r>
      <w:r w:rsidR="00DF360C">
        <w:rPr>
          <w:rFonts w:hint="eastAsia"/>
        </w:rPr>
        <w:t>这个新的变量有五个标签，分别代表这个房源在3</w:t>
      </w:r>
      <w:r w:rsidR="00DF360C">
        <w:t>0</w:t>
      </w:r>
      <w:r w:rsidR="00DF360C">
        <w:rPr>
          <w:rFonts w:hint="eastAsia"/>
        </w:rPr>
        <w:t>天内是可预定的，在3</w:t>
      </w:r>
      <w:r w:rsidR="00DF360C">
        <w:t>0</w:t>
      </w:r>
      <w:r w:rsidR="00DF360C">
        <w:rPr>
          <w:rFonts w:hint="eastAsia"/>
        </w:rPr>
        <w:t>天内不可预定</w:t>
      </w:r>
      <w:r w:rsidR="00570663">
        <w:rPr>
          <w:rFonts w:hint="eastAsia"/>
        </w:rPr>
        <w:t>但是6</w:t>
      </w:r>
      <w:r w:rsidR="00570663">
        <w:t>0</w:t>
      </w:r>
      <w:r w:rsidR="00570663">
        <w:rPr>
          <w:rFonts w:hint="eastAsia"/>
        </w:rPr>
        <w:t>天内可预定，然后是9</w:t>
      </w:r>
      <w:r w:rsidR="00570663">
        <w:t>0</w:t>
      </w:r>
      <w:r w:rsidR="00570663">
        <w:rPr>
          <w:rFonts w:hint="eastAsia"/>
        </w:rPr>
        <w:t>天，3</w:t>
      </w:r>
      <w:r w:rsidR="00570663">
        <w:t>65</w:t>
      </w:r>
      <w:r w:rsidR="00570663">
        <w:rPr>
          <w:rFonts w:hint="eastAsia"/>
        </w:rPr>
        <w:t>天以及最后的</w:t>
      </w:r>
      <w:r w:rsidR="00636AE4">
        <w:rPr>
          <w:rFonts w:hint="eastAsia"/>
        </w:rPr>
        <w:t>一个标签</w:t>
      </w:r>
      <w:r w:rsidR="00CE6930">
        <w:rPr>
          <w:rFonts w:hint="eastAsia"/>
        </w:rPr>
        <w:t>表示</w:t>
      </w:r>
      <w:r w:rsidR="00570663">
        <w:rPr>
          <w:rFonts w:hint="eastAsia"/>
        </w:rPr>
        <w:t>不可预定</w:t>
      </w:r>
      <w:r w:rsidR="003B440F">
        <w:rPr>
          <w:rFonts w:hint="eastAsia"/>
        </w:rPr>
        <w:t>。</w:t>
      </w:r>
    </w:p>
    <w:p w14:paraId="76188710" w14:textId="260275BD" w:rsidR="00E32F86" w:rsidRPr="003B440F" w:rsidRDefault="00E32F86"/>
    <w:p w14:paraId="476B9021" w14:textId="04850BDF" w:rsidR="00E32F86" w:rsidRDefault="00E32F86"/>
    <w:p w14:paraId="7F25213B" w14:textId="75E2910C" w:rsidR="00E32F86" w:rsidRDefault="00047561">
      <w:pPr>
        <w:rPr>
          <w:rFonts w:hint="eastAsia"/>
        </w:rPr>
      </w:pPr>
      <w:r>
        <w:rPr>
          <w:rFonts w:hint="eastAsia"/>
        </w:rPr>
        <w:t>我们在预处理的第三个部分是</w:t>
      </w:r>
      <w:r w:rsidR="00E32F86">
        <w:rPr>
          <w:rFonts w:hint="eastAsia"/>
        </w:rPr>
        <w:t>情感分析</w:t>
      </w:r>
      <w:r w:rsidR="005E42D2">
        <w:t>:</w:t>
      </w:r>
    </w:p>
    <w:p w14:paraId="23CB1BEF" w14:textId="25A65BF4" w:rsidR="007735BD" w:rsidRDefault="007735BD" w:rsidP="007735BD">
      <w:pPr>
        <w:pStyle w:val="paragraph"/>
        <w:spacing w:before="0" w:beforeAutospacing="0" w:after="0" w:afterAutospacing="0"/>
      </w:pPr>
      <w:r>
        <w:rPr>
          <w:rFonts w:ascii="Monaco" w:hAnsi="Monaco"/>
          <w:color w:val="000000"/>
          <w:sz w:val="21"/>
          <w:szCs w:val="21"/>
        </w:rPr>
        <w:t>我们处理的是</w:t>
      </w:r>
      <w:r w:rsidR="008E5D6D">
        <w:rPr>
          <w:rFonts w:ascii="Monaco" w:hAnsi="Monaco" w:hint="eastAsia"/>
          <w:color w:val="000000"/>
          <w:sz w:val="21"/>
          <w:szCs w:val="21"/>
        </w:rPr>
        <w:t>两个复杂的文本变量</w:t>
      </w:r>
      <w:r>
        <w:rPr>
          <w:rFonts w:ascii="Monaco" w:hAnsi="Monaco" w:hint="eastAsia"/>
          <w:color w:val="000000"/>
          <w:sz w:val="21"/>
          <w:szCs w:val="21"/>
        </w:rPr>
        <w:t>d</w:t>
      </w:r>
      <w:r>
        <w:rPr>
          <w:rFonts w:ascii="Monaco" w:hAnsi="Monaco"/>
          <w:color w:val="000000"/>
          <w:sz w:val="21"/>
          <w:szCs w:val="21"/>
        </w:rPr>
        <w:t>escription(1099)</w:t>
      </w:r>
      <w:r w:rsidR="008E5D6D">
        <w:rPr>
          <w:rFonts w:ascii="Monaco" w:hAnsi="Monaco" w:hint="eastAsia"/>
          <w:color w:val="000000"/>
          <w:sz w:val="21"/>
          <w:szCs w:val="21"/>
        </w:rPr>
        <w:t>和</w:t>
      </w:r>
      <w:proofErr w:type="spellStart"/>
      <w:r>
        <w:rPr>
          <w:rFonts w:ascii="Monaco" w:hAnsi="Monaco"/>
          <w:color w:val="000000"/>
          <w:sz w:val="21"/>
          <w:szCs w:val="21"/>
        </w:rPr>
        <w:t>neighborhood_overview</w:t>
      </w:r>
      <w:proofErr w:type="spellEnd"/>
      <w:r>
        <w:rPr>
          <w:rFonts w:ascii="Monaco" w:hAnsi="Monaco"/>
          <w:color w:val="000000"/>
          <w:sz w:val="21"/>
          <w:szCs w:val="21"/>
        </w:rPr>
        <w:t>(4368)</w:t>
      </w:r>
      <w:r>
        <w:rPr>
          <w:rFonts w:ascii="Monaco" w:hAnsi="Monaco"/>
          <w:color w:val="000000"/>
          <w:sz w:val="21"/>
          <w:szCs w:val="21"/>
        </w:rPr>
        <w:t>，我们发现在这两</w:t>
      </w:r>
      <w:r w:rsidR="008A01AB">
        <w:rPr>
          <w:rFonts w:ascii="Monaco" w:hAnsi="Monaco" w:hint="eastAsia"/>
          <w:color w:val="000000"/>
          <w:sz w:val="21"/>
          <w:szCs w:val="21"/>
        </w:rPr>
        <w:t>个变量</w:t>
      </w:r>
      <w:r>
        <w:rPr>
          <w:rFonts w:ascii="Monaco" w:hAnsi="Monaco"/>
          <w:color w:val="000000"/>
          <w:sz w:val="21"/>
          <w:szCs w:val="21"/>
        </w:rPr>
        <w:t>中，相较于在</w:t>
      </w:r>
      <w:r w:rsidR="005171F2">
        <w:rPr>
          <w:rFonts w:ascii="Monaco" w:hAnsi="Monaco" w:hint="eastAsia"/>
          <w:color w:val="000000"/>
          <w:sz w:val="21"/>
          <w:szCs w:val="21"/>
        </w:rPr>
        <w:t>房源</w:t>
      </w:r>
      <w:r>
        <w:rPr>
          <w:rFonts w:ascii="Monaco" w:hAnsi="Monaco"/>
          <w:color w:val="000000"/>
          <w:sz w:val="21"/>
          <w:szCs w:val="21"/>
        </w:rPr>
        <w:t>描述以及周边概况是否具体提及一些事物，最能体现不同</w:t>
      </w:r>
      <w:r w:rsidR="008A01AB">
        <w:rPr>
          <w:rFonts w:ascii="Monaco" w:hAnsi="Monaco" w:hint="eastAsia"/>
          <w:color w:val="000000"/>
          <w:sz w:val="21"/>
          <w:szCs w:val="21"/>
        </w:rPr>
        <w:t>房源</w:t>
      </w:r>
      <w:r>
        <w:rPr>
          <w:rFonts w:ascii="Monaco" w:hAnsi="Monaco"/>
          <w:color w:val="000000"/>
          <w:sz w:val="21"/>
          <w:szCs w:val="21"/>
        </w:rPr>
        <w:t>之间区别的其实是</w:t>
      </w:r>
      <w:r>
        <w:rPr>
          <w:rFonts w:ascii="Monaco" w:hAnsi="Monaco"/>
          <w:color w:val="000000"/>
          <w:sz w:val="21"/>
          <w:szCs w:val="21"/>
        </w:rPr>
        <w:t>host</w:t>
      </w:r>
      <w:r>
        <w:rPr>
          <w:rFonts w:ascii="Monaco" w:hAnsi="Monaco"/>
          <w:color w:val="000000"/>
          <w:sz w:val="21"/>
          <w:szCs w:val="21"/>
        </w:rPr>
        <w:t>对于这间屋子</w:t>
      </w:r>
      <w:r w:rsidR="006E7A16">
        <w:rPr>
          <w:rFonts w:ascii="Monaco" w:hAnsi="Monaco" w:hint="eastAsia"/>
          <w:color w:val="000000"/>
          <w:sz w:val="21"/>
          <w:szCs w:val="21"/>
        </w:rPr>
        <w:t>介绍的积极</w:t>
      </w:r>
      <w:r>
        <w:rPr>
          <w:rFonts w:ascii="Monaco" w:hAnsi="Monaco"/>
          <w:color w:val="000000"/>
          <w:sz w:val="21"/>
          <w:szCs w:val="21"/>
        </w:rPr>
        <w:t>程度，我们希望可以通过情感分析将这</w:t>
      </w:r>
      <w:r w:rsidR="00095E76">
        <w:rPr>
          <w:rFonts w:ascii="Monaco" w:hAnsi="Monaco" w:hint="eastAsia"/>
          <w:color w:val="000000"/>
          <w:sz w:val="21"/>
          <w:szCs w:val="21"/>
        </w:rPr>
        <w:t>两个复杂</w:t>
      </w:r>
      <w:r>
        <w:rPr>
          <w:rFonts w:ascii="Monaco" w:hAnsi="Monaco"/>
          <w:color w:val="000000"/>
          <w:sz w:val="21"/>
          <w:szCs w:val="21"/>
        </w:rPr>
        <w:t>文本</w:t>
      </w:r>
      <w:r w:rsidR="000E4E07">
        <w:rPr>
          <w:rFonts w:ascii="Monaco" w:hAnsi="Monaco" w:hint="eastAsia"/>
          <w:color w:val="000000"/>
          <w:sz w:val="21"/>
          <w:szCs w:val="21"/>
        </w:rPr>
        <w:t>量化</w:t>
      </w:r>
      <w:r>
        <w:rPr>
          <w:rFonts w:ascii="Monaco" w:hAnsi="Monaco"/>
          <w:color w:val="000000"/>
          <w:sz w:val="21"/>
          <w:szCs w:val="21"/>
        </w:rPr>
        <w:t>转变为</w:t>
      </w:r>
      <w:r>
        <w:rPr>
          <w:rFonts w:ascii="Monaco" w:hAnsi="Monaco"/>
          <w:color w:val="000000"/>
          <w:sz w:val="21"/>
          <w:szCs w:val="21"/>
        </w:rPr>
        <w:t>0</w:t>
      </w:r>
      <w:r>
        <w:rPr>
          <w:rFonts w:ascii="Monaco" w:hAnsi="Monaco"/>
          <w:color w:val="000000"/>
          <w:sz w:val="21"/>
          <w:szCs w:val="21"/>
        </w:rPr>
        <w:t>～</w:t>
      </w:r>
      <w:r>
        <w:rPr>
          <w:rFonts w:ascii="Monaco" w:hAnsi="Monaco"/>
          <w:color w:val="000000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>之间的数值，来代表</w:t>
      </w:r>
      <w:r>
        <w:rPr>
          <w:rFonts w:ascii="Monaco" w:hAnsi="Monaco"/>
          <w:color w:val="000000"/>
          <w:sz w:val="21"/>
          <w:szCs w:val="21"/>
        </w:rPr>
        <w:t>host</w:t>
      </w:r>
      <w:r>
        <w:rPr>
          <w:rFonts w:ascii="Monaco" w:hAnsi="Monaco"/>
          <w:color w:val="000000"/>
          <w:sz w:val="21"/>
          <w:szCs w:val="21"/>
        </w:rPr>
        <w:t>对于这</w:t>
      </w:r>
      <w:r w:rsidR="00B763D6">
        <w:rPr>
          <w:rFonts w:ascii="Monaco" w:hAnsi="Monaco" w:hint="eastAsia"/>
          <w:color w:val="000000"/>
          <w:sz w:val="21"/>
          <w:szCs w:val="21"/>
        </w:rPr>
        <w:t>个房源</w:t>
      </w:r>
      <w:r>
        <w:rPr>
          <w:rFonts w:ascii="Monaco" w:hAnsi="Monaco"/>
          <w:color w:val="000000"/>
          <w:sz w:val="21"/>
          <w:szCs w:val="21"/>
        </w:rPr>
        <w:t>的积极</w:t>
      </w:r>
      <w:r w:rsidR="005E51C2">
        <w:rPr>
          <w:rFonts w:ascii="Monaco" w:hAnsi="Monaco" w:hint="eastAsia"/>
          <w:color w:val="000000"/>
          <w:sz w:val="21"/>
          <w:szCs w:val="21"/>
        </w:rPr>
        <w:t>性</w:t>
      </w:r>
      <w:r>
        <w:rPr>
          <w:rFonts w:ascii="Monaco" w:hAnsi="Monaco"/>
          <w:color w:val="000000"/>
          <w:sz w:val="21"/>
          <w:szCs w:val="21"/>
        </w:rPr>
        <w:t>。</w:t>
      </w:r>
    </w:p>
    <w:p w14:paraId="41FB7851" w14:textId="731E4F88" w:rsidR="007735BD" w:rsidRDefault="005171F2" w:rsidP="007735BD">
      <w:pPr>
        <w:pStyle w:val="paragraph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 w:hint="eastAsia"/>
          <w:color w:val="000000"/>
          <w:sz w:val="21"/>
          <w:szCs w:val="21"/>
        </w:rPr>
        <w:t>房源</w:t>
      </w:r>
      <w:r w:rsidR="007735BD">
        <w:rPr>
          <w:rFonts w:ascii="Monaco" w:hAnsi="Monaco"/>
          <w:color w:val="000000"/>
          <w:sz w:val="21"/>
          <w:szCs w:val="21"/>
        </w:rPr>
        <w:t>描述和周边概括的文本可以分为中文和非中文，分别采用</w:t>
      </w:r>
      <w:proofErr w:type="spellStart"/>
      <w:r w:rsidR="007735BD">
        <w:rPr>
          <w:rFonts w:ascii="Monaco" w:hAnsi="Monaco"/>
          <w:color w:val="000000"/>
          <w:sz w:val="21"/>
          <w:szCs w:val="21"/>
        </w:rPr>
        <w:t>SnowNLP</w:t>
      </w:r>
      <w:proofErr w:type="spellEnd"/>
      <w:r w:rsidR="007735BD">
        <w:rPr>
          <w:rFonts w:ascii="Monaco" w:hAnsi="Monaco"/>
          <w:color w:val="000000"/>
          <w:sz w:val="21"/>
          <w:szCs w:val="21"/>
        </w:rPr>
        <w:t>和</w:t>
      </w:r>
      <w:proofErr w:type="spellStart"/>
      <w:r w:rsidR="007735BD">
        <w:rPr>
          <w:rFonts w:ascii="Monaco" w:hAnsi="Monaco"/>
          <w:color w:val="000000"/>
          <w:sz w:val="21"/>
          <w:szCs w:val="21"/>
        </w:rPr>
        <w:t>TextBob</w:t>
      </w:r>
      <w:proofErr w:type="spellEnd"/>
      <w:r w:rsidR="007735BD">
        <w:rPr>
          <w:rFonts w:ascii="Monaco" w:hAnsi="Monaco"/>
          <w:color w:val="000000"/>
          <w:sz w:val="21"/>
          <w:szCs w:val="21"/>
        </w:rPr>
        <w:t>中的方法进行情感分析。值得一提的是，</w:t>
      </w:r>
      <w:proofErr w:type="spellStart"/>
      <w:r w:rsidR="007735BD">
        <w:rPr>
          <w:rFonts w:ascii="Monaco" w:hAnsi="Monaco"/>
          <w:color w:val="000000"/>
          <w:sz w:val="21"/>
          <w:szCs w:val="21"/>
        </w:rPr>
        <w:t>SnowNLP</w:t>
      </w:r>
      <w:proofErr w:type="spellEnd"/>
      <w:r w:rsidR="007735BD">
        <w:rPr>
          <w:rFonts w:ascii="Monaco" w:hAnsi="Monaco"/>
          <w:color w:val="000000"/>
          <w:sz w:val="21"/>
          <w:szCs w:val="21"/>
        </w:rPr>
        <w:t>返回的情感</w:t>
      </w:r>
      <w:r w:rsidR="00FC7C5A">
        <w:rPr>
          <w:rFonts w:ascii="Monaco" w:hAnsi="Monaco" w:hint="eastAsia"/>
          <w:color w:val="000000"/>
          <w:sz w:val="21"/>
          <w:szCs w:val="21"/>
        </w:rPr>
        <w:t>极性</w:t>
      </w:r>
      <w:r w:rsidR="007735BD">
        <w:rPr>
          <w:rFonts w:ascii="Monaco" w:hAnsi="Monaco"/>
          <w:color w:val="000000"/>
          <w:sz w:val="21"/>
          <w:szCs w:val="21"/>
        </w:rPr>
        <w:t>取值变化范围是</w:t>
      </w:r>
      <w:r w:rsidR="007735BD">
        <w:rPr>
          <w:rFonts w:ascii="Monaco" w:hAnsi="Monaco"/>
          <w:color w:val="000000"/>
          <w:sz w:val="21"/>
          <w:szCs w:val="21"/>
        </w:rPr>
        <w:t>[0,1]</w:t>
      </w:r>
      <w:r w:rsidR="007735BD">
        <w:rPr>
          <w:rFonts w:ascii="Monaco" w:hAnsi="Monaco"/>
          <w:color w:val="000000"/>
          <w:sz w:val="21"/>
          <w:szCs w:val="21"/>
        </w:rPr>
        <w:t>，</w:t>
      </w:r>
      <w:r w:rsidR="00B736F9">
        <w:rPr>
          <w:rFonts w:ascii="Monaco" w:hAnsi="Monaco" w:hint="eastAsia"/>
          <w:color w:val="000000"/>
          <w:sz w:val="21"/>
          <w:szCs w:val="21"/>
        </w:rPr>
        <w:t>表示的</w:t>
      </w:r>
      <w:r w:rsidR="007735BD">
        <w:rPr>
          <w:rFonts w:ascii="Monaco" w:hAnsi="Monaco" w:hint="eastAsia"/>
          <w:color w:val="000000"/>
          <w:sz w:val="21"/>
          <w:szCs w:val="21"/>
        </w:rPr>
        <w:t>的</w:t>
      </w:r>
      <w:r w:rsidR="007735BD">
        <w:rPr>
          <w:rFonts w:ascii="Monaco" w:hAnsi="Monaco"/>
          <w:color w:val="000000"/>
          <w:sz w:val="21"/>
          <w:szCs w:val="21"/>
        </w:rPr>
        <w:t>是</w:t>
      </w:r>
      <w:r w:rsidR="007735BD">
        <w:rPr>
          <w:rFonts w:ascii="Monaco" w:hAnsi="Monaco"/>
          <w:color w:val="000000"/>
          <w:sz w:val="21"/>
          <w:szCs w:val="21"/>
        </w:rPr>
        <w:t>‘</w:t>
      </w:r>
      <w:r w:rsidR="007735BD">
        <w:rPr>
          <w:rFonts w:ascii="Monaco" w:hAnsi="Monaco"/>
          <w:color w:val="000000"/>
          <w:sz w:val="21"/>
          <w:szCs w:val="21"/>
        </w:rPr>
        <w:t>这句</w:t>
      </w:r>
      <w:r w:rsidR="007735BD">
        <w:rPr>
          <w:rFonts w:ascii="Monaco" w:hAnsi="Monaco" w:hint="eastAsia"/>
          <w:color w:val="000000"/>
          <w:sz w:val="21"/>
          <w:szCs w:val="21"/>
        </w:rPr>
        <w:t>话</w:t>
      </w:r>
      <w:r w:rsidR="007735BD">
        <w:rPr>
          <w:rFonts w:ascii="Monaco" w:hAnsi="Monaco"/>
          <w:color w:val="000000"/>
          <w:sz w:val="21"/>
          <w:szCs w:val="21"/>
        </w:rPr>
        <w:t>代表</w:t>
      </w:r>
      <w:r w:rsidR="00123704">
        <w:rPr>
          <w:rFonts w:ascii="Monaco" w:hAnsi="Monaco" w:hint="eastAsia"/>
          <w:color w:val="000000"/>
          <w:sz w:val="21"/>
          <w:szCs w:val="21"/>
        </w:rPr>
        <w:t>积极</w:t>
      </w:r>
      <w:r w:rsidR="007735BD">
        <w:rPr>
          <w:rFonts w:ascii="Monaco" w:hAnsi="Monaco"/>
          <w:color w:val="000000"/>
          <w:sz w:val="21"/>
          <w:szCs w:val="21"/>
        </w:rPr>
        <w:t>情感的概率</w:t>
      </w:r>
      <w:r w:rsidR="007735BD">
        <w:rPr>
          <w:rFonts w:ascii="Monaco" w:hAnsi="Monaco"/>
          <w:color w:val="000000"/>
          <w:sz w:val="21"/>
          <w:szCs w:val="21"/>
        </w:rPr>
        <w:t>’</w:t>
      </w:r>
      <w:r w:rsidR="007735BD">
        <w:rPr>
          <w:rFonts w:ascii="Monaco" w:hAnsi="Monaco"/>
          <w:color w:val="000000"/>
          <w:sz w:val="21"/>
          <w:szCs w:val="21"/>
        </w:rPr>
        <w:t>，比较符合我们的期望。但</w:t>
      </w:r>
      <w:proofErr w:type="spellStart"/>
      <w:r w:rsidR="007735BD">
        <w:rPr>
          <w:rFonts w:ascii="Monaco" w:hAnsi="Monaco"/>
          <w:color w:val="000000"/>
          <w:sz w:val="21"/>
          <w:szCs w:val="21"/>
        </w:rPr>
        <w:t>TextBob</w:t>
      </w:r>
      <w:proofErr w:type="spellEnd"/>
      <w:r w:rsidR="007735BD">
        <w:rPr>
          <w:rFonts w:ascii="Monaco" w:hAnsi="Monaco"/>
          <w:color w:val="000000"/>
          <w:sz w:val="21"/>
          <w:szCs w:val="21"/>
        </w:rPr>
        <w:t>返回的情感极性的变化范围是</w:t>
      </w:r>
      <w:r w:rsidR="007735BD">
        <w:rPr>
          <w:rFonts w:ascii="Monaco" w:hAnsi="Monaco"/>
          <w:color w:val="000000"/>
          <w:sz w:val="21"/>
          <w:szCs w:val="21"/>
        </w:rPr>
        <w:t>[-1,1]</w:t>
      </w:r>
      <w:r w:rsidR="007735BD">
        <w:rPr>
          <w:rFonts w:ascii="Monaco" w:hAnsi="Monaco"/>
          <w:color w:val="000000"/>
          <w:sz w:val="21"/>
          <w:szCs w:val="21"/>
        </w:rPr>
        <w:t>，</w:t>
      </w:r>
      <w:r w:rsidR="007735BD">
        <w:rPr>
          <w:rFonts w:ascii="Monaco" w:hAnsi="Monaco"/>
          <w:color w:val="000000"/>
          <w:sz w:val="21"/>
          <w:szCs w:val="21"/>
        </w:rPr>
        <w:t>-1</w:t>
      </w:r>
      <w:r w:rsidR="007735BD">
        <w:rPr>
          <w:rFonts w:ascii="Monaco" w:hAnsi="Monaco"/>
          <w:color w:val="000000"/>
          <w:sz w:val="21"/>
          <w:szCs w:val="21"/>
        </w:rPr>
        <w:t>代表完全负面，</w:t>
      </w:r>
      <w:r w:rsidR="007735BD">
        <w:rPr>
          <w:rFonts w:ascii="Monaco" w:hAnsi="Monaco"/>
          <w:color w:val="000000"/>
          <w:sz w:val="21"/>
          <w:szCs w:val="21"/>
        </w:rPr>
        <w:t>1</w:t>
      </w:r>
      <w:r w:rsidR="007735BD">
        <w:rPr>
          <w:rFonts w:ascii="Monaco" w:hAnsi="Monaco"/>
          <w:color w:val="000000"/>
          <w:sz w:val="21"/>
          <w:szCs w:val="21"/>
        </w:rPr>
        <w:t>代表完全正面。</w:t>
      </w:r>
      <w:r w:rsidR="00F61CD6">
        <w:rPr>
          <w:rFonts w:ascii="Monaco" w:hAnsi="Monaco" w:hint="eastAsia"/>
          <w:color w:val="000000"/>
          <w:sz w:val="21"/>
          <w:szCs w:val="21"/>
        </w:rPr>
        <w:t>所以</w:t>
      </w:r>
      <w:r w:rsidR="007735BD">
        <w:rPr>
          <w:rFonts w:ascii="Monaco" w:hAnsi="Monaco"/>
          <w:color w:val="000000"/>
          <w:sz w:val="21"/>
          <w:szCs w:val="21"/>
        </w:rPr>
        <w:t>我们将</w:t>
      </w:r>
      <w:proofErr w:type="spellStart"/>
      <w:r w:rsidR="007735BD">
        <w:rPr>
          <w:rFonts w:ascii="Monaco" w:hAnsi="Monaco"/>
          <w:color w:val="000000"/>
          <w:sz w:val="21"/>
          <w:szCs w:val="21"/>
        </w:rPr>
        <w:t>TextBob</w:t>
      </w:r>
      <w:proofErr w:type="spellEnd"/>
      <w:r w:rsidR="007735BD">
        <w:rPr>
          <w:rFonts w:ascii="Monaco" w:hAnsi="Monaco"/>
          <w:color w:val="000000"/>
          <w:sz w:val="21"/>
          <w:szCs w:val="21"/>
        </w:rPr>
        <w:t>返回的情感极性通过</w:t>
      </w:r>
      <w:r w:rsidR="00904C9D">
        <w:rPr>
          <w:rFonts w:ascii="Monaco" w:hAnsi="Monaco" w:hint="eastAsia"/>
          <w:color w:val="000000"/>
          <w:sz w:val="21"/>
          <w:szCs w:val="21"/>
        </w:rPr>
        <w:t>一个函数</w:t>
      </w:r>
      <w:r w:rsidR="007735BD">
        <w:rPr>
          <w:rFonts w:ascii="Monaco" w:hAnsi="Monaco"/>
          <w:color w:val="000000"/>
          <w:sz w:val="21"/>
          <w:szCs w:val="21"/>
        </w:rPr>
        <w:t>映射投影到</w:t>
      </w:r>
      <w:r w:rsidR="007735BD">
        <w:rPr>
          <w:rFonts w:ascii="Monaco" w:hAnsi="Monaco"/>
          <w:color w:val="000000"/>
          <w:sz w:val="21"/>
          <w:szCs w:val="21"/>
        </w:rPr>
        <w:t>[0,1]</w:t>
      </w:r>
      <w:r w:rsidR="007735BD">
        <w:rPr>
          <w:rFonts w:ascii="Monaco" w:hAnsi="Monaco"/>
          <w:color w:val="000000"/>
          <w:sz w:val="21"/>
          <w:szCs w:val="21"/>
        </w:rPr>
        <w:t>之间。</w:t>
      </w:r>
      <w:r w:rsidR="003B440F">
        <w:rPr>
          <w:rFonts w:ascii="Monaco" w:hAnsi="Monaco"/>
          <w:color w:val="000000"/>
          <w:sz w:val="21"/>
          <w:szCs w:val="21"/>
        </w:rPr>
        <w:t>另外，我们将</w:t>
      </w:r>
      <w:r w:rsidR="000C059C">
        <w:rPr>
          <w:rFonts w:ascii="Monaco" w:hAnsi="Monaco" w:hint="eastAsia"/>
          <w:color w:val="000000"/>
          <w:sz w:val="21"/>
          <w:szCs w:val="21"/>
        </w:rPr>
        <w:t>这两个变量中的</w:t>
      </w:r>
      <w:r w:rsidR="003B440F">
        <w:rPr>
          <w:rFonts w:ascii="Monaco" w:hAnsi="Monaco"/>
          <w:color w:val="000000"/>
          <w:sz w:val="21"/>
          <w:szCs w:val="21"/>
        </w:rPr>
        <w:t>缺失值设置为</w:t>
      </w:r>
      <w:r w:rsidR="003B440F">
        <w:rPr>
          <w:rFonts w:ascii="Monaco" w:hAnsi="Monaco"/>
          <w:color w:val="000000"/>
          <w:sz w:val="21"/>
          <w:szCs w:val="21"/>
        </w:rPr>
        <w:t>0</w:t>
      </w:r>
      <w:r w:rsidR="003B440F">
        <w:rPr>
          <w:rFonts w:ascii="Monaco" w:hAnsi="Monaco"/>
          <w:color w:val="000000"/>
          <w:sz w:val="21"/>
          <w:szCs w:val="21"/>
        </w:rPr>
        <w:t>，</w:t>
      </w:r>
      <w:r w:rsidR="00935BAC">
        <w:rPr>
          <w:rFonts w:ascii="Monaco" w:hAnsi="Monaco" w:hint="eastAsia"/>
          <w:color w:val="000000"/>
          <w:sz w:val="21"/>
          <w:szCs w:val="21"/>
        </w:rPr>
        <w:t>这意味着如果</w:t>
      </w:r>
      <w:r w:rsidR="003B440F">
        <w:rPr>
          <w:rFonts w:ascii="Monaco" w:hAnsi="Monaco" w:hint="eastAsia"/>
          <w:color w:val="000000"/>
          <w:sz w:val="21"/>
          <w:szCs w:val="21"/>
        </w:rPr>
        <w:t>host</w:t>
      </w:r>
      <w:r w:rsidR="0095069E">
        <w:rPr>
          <w:rFonts w:ascii="Monaco" w:hAnsi="Monaco" w:hint="eastAsia"/>
          <w:color w:val="000000"/>
          <w:sz w:val="21"/>
          <w:szCs w:val="21"/>
        </w:rPr>
        <w:t>对于房源没有描述或者没有介绍周围情况</w:t>
      </w:r>
      <w:r w:rsidR="00A5416E">
        <w:rPr>
          <w:rFonts w:ascii="Monaco" w:hAnsi="Monaco" w:hint="eastAsia"/>
          <w:color w:val="000000"/>
          <w:sz w:val="21"/>
          <w:szCs w:val="21"/>
        </w:rPr>
        <w:t>，我们会</w:t>
      </w:r>
      <w:r w:rsidR="001F3817">
        <w:rPr>
          <w:rFonts w:ascii="Monaco" w:hAnsi="Monaco" w:hint="eastAsia"/>
          <w:color w:val="000000"/>
          <w:sz w:val="21"/>
          <w:szCs w:val="21"/>
        </w:rPr>
        <w:t>选择</w:t>
      </w:r>
      <w:r w:rsidR="00A5416E">
        <w:rPr>
          <w:rFonts w:ascii="Monaco" w:hAnsi="Monaco" w:hint="eastAsia"/>
          <w:color w:val="000000"/>
          <w:sz w:val="21"/>
          <w:szCs w:val="21"/>
        </w:rPr>
        <w:t>给他最低的</w:t>
      </w:r>
      <w:r w:rsidR="00B9067B">
        <w:rPr>
          <w:rFonts w:ascii="Monaco" w:hAnsi="Monaco" w:hint="eastAsia"/>
          <w:color w:val="000000"/>
          <w:sz w:val="21"/>
          <w:szCs w:val="21"/>
        </w:rPr>
        <w:t>情感</w:t>
      </w:r>
      <w:r w:rsidR="00B30599">
        <w:rPr>
          <w:rFonts w:ascii="Monaco" w:hAnsi="Monaco" w:hint="eastAsia"/>
          <w:color w:val="000000"/>
          <w:sz w:val="21"/>
          <w:szCs w:val="21"/>
        </w:rPr>
        <w:t>评分</w:t>
      </w:r>
      <w:r w:rsidR="00A5416E">
        <w:rPr>
          <w:rFonts w:ascii="Monaco" w:hAnsi="Monaco" w:hint="eastAsia"/>
          <w:color w:val="000000"/>
          <w:sz w:val="21"/>
          <w:szCs w:val="21"/>
        </w:rPr>
        <w:t>。</w:t>
      </w:r>
    </w:p>
    <w:p w14:paraId="6ADDF3B2" w14:textId="5FDAF3CA" w:rsidR="008A01AB" w:rsidRDefault="008A01AB" w:rsidP="007735BD">
      <w:pPr>
        <w:pStyle w:val="paragraph"/>
        <w:spacing w:before="0" w:beforeAutospacing="0" w:after="0" w:afterAutospacing="0"/>
        <w:rPr>
          <w:rFonts w:ascii="Monaco" w:hAnsi="Monaco"/>
          <w:color w:val="000000"/>
          <w:sz w:val="21"/>
          <w:szCs w:val="21"/>
        </w:rPr>
      </w:pPr>
    </w:p>
    <w:p w14:paraId="192A4208" w14:textId="69F8420F" w:rsidR="008A01AB" w:rsidRDefault="008A01AB" w:rsidP="008A01AB">
      <w:r>
        <w:rPr>
          <w:rFonts w:hint="eastAsia"/>
        </w:rPr>
        <w:t>我们预处理的第</w:t>
      </w:r>
      <w:r>
        <w:rPr>
          <w:rFonts w:hint="eastAsia"/>
        </w:rPr>
        <w:t>四</w:t>
      </w:r>
      <w:r>
        <w:rPr>
          <w:rFonts w:hint="eastAsia"/>
        </w:rPr>
        <w:t>个部分是</w:t>
      </w:r>
      <w:r>
        <w:rPr>
          <w:rFonts w:hint="eastAsia"/>
        </w:rPr>
        <w:t>充分降维</w:t>
      </w:r>
      <w:r>
        <w:t>:</w:t>
      </w:r>
    </w:p>
    <w:p w14:paraId="5EC0BB5A" w14:textId="496986BE" w:rsidR="00603E2C" w:rsidRDefault="008A01AB" w:rsidP="008A01AB">
      <w:r>
        <w:rPr>
          <w:rFonts w:hint="eastAsia"/>
        </w:rPr>
        <w:t>在数据清洗中我们</w:t>
      </w:r>
      <w:r w:rsidR="00603E2C">
        <w:rPr>
          <w:rFonts w:hint="eastAsia"/>
        </w:rPr>
        <w:t>已经</w:t>
      </w:r>
      <w:r>
        <w:rPr>
          <w:rFonts w:hint="eastAsia"/>
        </w:rPr>
        <w:t>将设施中出现频次较多转变为7</w:t>
      </w:r>
      <w:r w:rsidR="007C0C32">
        <w:t>1</w:t>
      </w:r>
      <w:r>
        <w:rPr>
          <w:rFonts w:hint="eastAsia"/>
        </w:rPr>
        <w:t>列</w:t>
      </w:r>
      <w:r w:rsidR="0029529F">
        <w:rPr>
          <w:rFonts w:hint="eastAsia"/>
        </w:rPr>
        <w:t>哑</w:t>
      </w:r>
      <w:r>
        <w:rPr>
          <w:rFonts w:hint="eastAsia"/>
        </w:rPr>
        <w:t>变量，</w:t>
      </w:r>
      <w:r w:rsidR="0039599B">
        <w:rPr>
          <w:rFonts w:hint="eastAsia"/>
        </w:rPr>
        <w:t>但是</w:t>
      </w:r>
      <w:r w:rsidR="00C16C02">
        <w:rPr>
          <w:rFonts w:hint="eastAsia"/>
        </w:rPr>
        <w:t>这么多</w:t>
      </w:r>
      <w:r w:rsidR="00D040D9">
        <w:rPr>
          <w:rFonts w:hint="eastAsia"/>
        </w:rPr>
        <w:t>变量</w:t>
      </w:r>
      <w:r>
        <w:rPr>
          <w:rFonts w:hint="eastAsia"/>
        </w:rPr>
        <w:t>对于</w:t>
      </w:r>
      <w:r w:rsidR="00D040D9">
        <w:rPr>
          <w:rFonts w:hint="eastAsia"/>
        </w:rPr>
        <w:t>数据</w:t>
      </w:r>
      <w:r>
        <w:rPr>
          <w:rFonts w:hint="eastAsia"/>
        </w:rPr>
        <w:t>分析来说太过</w:t>
      </w:r>
      <w:r w:rsidR="000423CF">
        <w:rPr>
          <w:rFonts w:hint="eastAsia"/>
        </w:rPr>
        <w:t>冗长</w:t>
      </w:r>
      <w:r>
        <w:rPr>
          <w:rFonts w:hint="eastAsia"/>
        </w:rPr>
        <w:t>。所以我们希望对这些变量进行降维</w:t>
      </w:r>
      <w:r w:rsidR="00E759CB">
        <w:rPr>
          <w:rFonts w:hint="eastAsia"/>
        </w:rPr>
        <w:t>，同时尽量避免</w:t>
      </w:r>
      <w:r w:rsidR="00F742C7">
        <w:rPr>
          <w:rFonts w:hint="eastAsia"/>
        </w:rPr>
        <w:t>损失</w:t>
      </w:r>
      <w:r w:rsidR="007D3F44">
        <w:rPr>
          <w:rFonts w:hint="eastAsia"/>
        </w:rPr>
        <w:t>关于</w:t>
      </w:r>
      <w:r w:rsidR="00DD2BDD">
        <w:rPr>
          <w:rFonts w:hint="eastAsia"/>
        </w:rPr>
        <w:t>price的</w:t>
      </w:r>
      <w:r w:rsidR="00E759CB">
        <w:rPr>
          <w:rFonts w:hint="eastAsia"/>
        </w:rPr>
        <w:t>信息</w:t>
      </w:r>
      <w:r>
        <w:rPr>
          <w:rFonts w:hint="eastAsia"/>
        </w:rPr>
        <w:t>。同样</w:t>
      </w:r>
      <w:r w:rsidR="00BE3872">
        <w:rPr>
          <w:rFonts w:hint="eastAsia"/>
        </w:rPr>
        <w:t>根据</w:t>
      </w:r>
      <w:r w:rsidR="00BE3872" w:rsidRPr="00AF29CF">
        <w:t>爱彼迎网页上的</w:t>
      </w:r>
      <w:r w:rsidR="00950DF3">
        <w:rPr>
          <w:rFonts w:hint="eastAsia"/>
        </w:rPr>
        <w:t>调查发现：这些设施大概可以分为五</w:t>
      </w:r>
      <w:r w:rsidR="007A688E">
        <w:rPr>
          <w:rFonts w:hint="eastAsia"/>
        </w:rPr>
        <w:t>个方面</w:t>
      </w:r>
      <w:r w:rsidR="00950DF3">
        <w:rPr>
          <w:rFonts w:hint="eastAsia"/>
        </w:rPr>
        <w:t>：分别是</w:t>
      </w:r>
      <w:r w:rsidR="007A688E">
        <w:rPr>
          <w:rFonts w:hint="eastAsia"/>
        </w:rPr>
        <w:t>入住</w:t>
      </w:r>
      <w:r w:rsidR="0090091C">
        <w:rPr>
          <w:rFonts w:hint="eastAsia"/>
        </w:rPr>
        <w:t>，</w:t>
      </w:r>
      <w:r w:rsidR="007A688E">
        <w:rPr>
          <w:rFonts w:hint="eastAsia"/>
        </w:rPr>
        <w:t>厨房，洗浴，安全</w:t>
      </w:r>
      <w:r w:rsidR="00950DF3">
        <w:rPr>
          <w:rFonts w:hint="eastAsia"/>
        </w:rPr>
        <w:t>以及基础设施</w:t>
      </w:r>
      <w:r w:rsidR="003D459B">
        <w:rPr>
          <w:rFonts w:hint="eastAsia"/>
        </w:rPr>
        <w:t>。</w:t>
      </w:r>
    </w:p>
    <w:p w14:paraId="3AED92B8" w14:textId="4BB592F3" w:rsidR="00B02E0C" w:rsidRDefault="00AE3289" w:rsidP="008A01AB">
      <w:r>
        <w:rPr>
          <w:rFonts w:hint="eastAsia"/>
        </w:rPr>
        <w:t>在</w:t>
      </w:r>
      <w:r w:rsidR="00603E2C">
        <w:rPr>
          <w:rFonts w:hint="eastAsia"/>
        </w:rPr>
        <w:t>这里</w:t>
      </w:r>
      <w:r>
        <w:rPr>
          <w:rFonts w:hint="eastAsia"/>
        </w:rPr>
        <w:t>我们采用了充分降维的方法</w:t>
      </w:r>
      <w:r w:rsidR="002600C2">
        <w:rPr>
          <w:rFonts w:hint="eastAsia"/>
        </w:rPr>
        <w:t>：</w:t>
      </w:r>
      <w:r w:rsidR="0065659A">
        <w:rPr>
          <w:rFonts w:hint="eastAsia"/>
        </w:rPr>
        <w:t>可以通过类比因子分析来理解这个降维方法，</w:t>
      </w:r>
      <w:r w:rsidR="009C5E02">
        <w:rPr>
          <w:rFonts w:hint="eastAsia"/>
        </w:rPr>
        <w:t>但</w:t>
      </w:r>
      <w:r w:rsidR="0065659A">
        <w:rPr>
          <w:rFonts w:hint="eastAsia"/>
        </w:rPr>
        <w:t>不同的是，为了加入有关price的信息，所有变量和得出的因子都是在因变量price的条件下</w:t>
      </w:r>
      <w:r w:rsidR="00B02E0C">
        <w:rPr>
          <w:rFonts w:hint="eastAsia"/>
        </w:rPr>
        <w:t>，最终得出所有观测在这五种类型设施下的得分。并且我们对得分进行了归一化处理，得到的效果如右下角所示。</w:t>
      </w:r>
    </w:p>
    <w:p w14:paraId="0FD3473A" w14:textId="4C62BF4A" w:rsidR="006354AA" w:rsidRPr="00B02E0C" w:rsidRDefault="006354AA" w:rsidP="008A01AB">
      <w:pPr>
        <w:rPr>
          <w:rFonts w:hint="eastAsia"/>
        </w:rPr>
      </w:pPr>
      <w:r>
        <w:rPr>
          <w:rFonts w:hint="eastAsia"/>
        </w:rPr>
        <w:t>在预处理后我们的数据集仍有2</w:t>
      </w:r>
      <w:r>
        <w:t>7784</w:t>
      </w:r>
      <w:r>
        <w:rPr>
          <w:rFonts w:hint="eastAsia"/>
        </w:rPr>
        <w:t>个观测，接下来由我的队友来进行数据分析。</w:t>
      </w:r>
    </w:p>
    <w:p w14:paraId="6DC77D99" w14:textId="77777777" w:rsidR="008A01AB" w:rsidRDefault="008A01AB" w:rsidP="007735BD">
      <w:pPr>
        <w:pStyle w:val="paragraph"/>
        <w:spacing w:before="0" w:beforeAutospacing="0" w:after="0" w:afterAutospacing="0"/>
        <w:rPr>
          <w:rFonts w:hint="eastAsia"/>
        </w:rPr>
      </w:pPr>
    </w:p>
    <w:p w14:paraId="0401AD61" w14:textId="77777777" w:rsidR="007735BD" w:rsidRPr="007735BD" w:rsidRDefault="007735BD">
      <w:pPr>
        <w:rPr>
          <w:rFonts w:hint="eastAsia"/>
        </w:rPr>
      </w:pPr>
    </w:p>
    <w:sectPr w:rsidR="007735BD" w:rsidRPr="0077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BD"/>
    <w:rsid w:val="00013FC7"/>
    <w:rsid w:val="000423CF"/>
    <w:rsid w:val="00047561"/>
    <w:rsid w:val="00060BBF"/>
    <w:rsid w:val="00095E76"/>
    <w:rsid w:val="000C059C"/>
    <w:rsid w:val="000E4E07"/>
    <w:rsid w:val="000E759B"/>
    <w:rsid w:val="00123704"/>
    <w:rsid w:val="0013270A"/>
    <w:rsid w:val="00191D39"/>
    <w:rsid w:val="001A67F4"/>
    <w:rsid w:val="001F176F"/>
    <w:rsid w:val="001F3817"/>
    <w:rsid w:val="00244B6B"/>
    <w:rsid w:val="002570C6"/>
    <w:rsid w:val="002600C2"/>
    <w:rsid w:val="00275F57"/>
    <w:rsid w:val="0029529F"/>
    <w:rsid w:val="002F27DE"/>
    <w:rsid w:val="0032585A"/>
    <w:rsid w:val="003724B5"/>
    <w:rsid w:val="00373CC5"/>
    <w:rsid w:val="0039599B"/>
    <w:rsid w:val="003B440F"/>
    <w:rsid w:val="003D459B"/>
    <w:rsid w:val="0047789F"/>
    <w:rsid w:val="005171F2"/>
    <w:rsid w:val="00551657"/>
    <w:rsid w:val="00560D4A"/>
    <w:rsid w:val="00570663"/>
    <w:rsid w:val="00572F2D"/>
    <w:rsid w:val="005E42D2"/>
    <w:rsid w:val="005E51C2"/>
    <w:rsid w:val="005F289D"/>
    <w:rsid w:val="00603E2C"/>
    <w:rsid w:val="006043ED"/>
    <w:rsid w:val="006354AA"/>
    <w:rsid w:val="00636AE4"/>
    <w:rsid w:val="0065659A"/>
    <w:rsid w:val="00677C85"/>
    <w:rsid w:val="006D5E96"/>
    <w:rsid w:val="006E79A3"/>
    <w:rsid w:val="006E7A16"/>
    <w:rsid w:val="00735F08"/>
    <w:rsid w:val="00751662"/>
    <w:rsid w:val="007565CF"/>
    <w:rsid w:val="00765727"/>
    <w:rsid w:val="007735BD"/>
    <w:rsid w:val="00773B75"/>
    <w:rsid w:val="00787AD4"/>
    <w:rsid w:val="00793900"/>
    <w:rsid w:val="007A688E"/>
    <w:rsid w:val="007C0C32"/>
    <w:rsid w:val="007D3F44"/>
    <w:rsid w:val="00804AC7"/>
    <w:rsid w:val="008434EA"/>
    <w:rsid w:val="008A01AB"/>
    <w:rsid w:val="008D57E2"/>
    <w:rsid w:val="008E5D6D"/>
    <w:rsid w:val="0090091C"/>
    <w:rsid w:val="00904C9D"/>
    <w:rsid w:val="0091140A"/>
    <w:rsid w:val="00933C33"/>
    <w:rsid w:val="00935BAC"/>
    <w:rsid w:val="0095069E"/>
    <w:rsid w:val="00950DF3"/>
    <w:rsid w:val="00983B67"/>
    <w:rsid w:val="009C5E02"/>
    <w:rsid w:val="009D7FAD"/>
    <w:rsid w:val="009F2AB2"/>
    <w:rsid w:val="009F461E"/>
    <w:rsid w:val="00A5416E"/>
    <w:rsid w:val="00AE0E36"/>
    <w:rsid w:val="00AE3289"/>
    <w:rsid w:val="00AE3704"/>
    <w:rsid w:val="00AF29CF"/>
    <w:rsid w:val="00B00E45"/>
    <w:rsid w:val="00B02E0C"/>
    <w:rsid w:val="00B30599"/>
    <w:rsid w:val="00B32EEC"/>
    <w:rsid w:val="00B736F9"/>
    <w:rsid w:val="00B756F4"/>
    <w:rsid w:val="00B763D6"/>
    <w:rsid w:val="00B9067B"/>
    <w:rsid w:val="00BC28B2"/>
    <w:rsid w:val="00BD04E0"/>
    <w:rsid w:val="00BE3872"/>
    <w:rsid w:val="00C16C02"/>
    <w:rsid w:val="00CB5271"/>
    <w:rsid w:val="00CE6930"/>
    <w:rsid w:val="00D040D9"/>
    <w:rsid w:val="00D40825"/>
    <w:rsid w:val="00D459DE"/>
    <w:rsid w:val="00D4609D"/>
    <w:rsid w:val="00D5375D"/>
    <w:rsid w:val="00DD2BDD"/>
    <w:rsid w:val="00DF360C"/>
    <w:rsid w:val="00E32F86"/>
    <w:rsid w:val="00E759CB"/>
    <w:rsid w:val="00E75C76"/>
    <w:rsid w:val="00E80E24"/>
    <w:rsid w:val="00EC5F63"/>
    <w:rsid w:val="00F61CD6"/>
    <w:rsid w:val="00F742C7"/>
    <w:rsid w:val="00F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9023"/>
  <w15:chartTrackingRefBased/>
  <w15:docId w15:val="{3EF6D58C-8FAE-0241-A1FA-BB817049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73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圣杰</dc:creator>
  <cp:keywords/>
  <dc:description/>
  <cp:lastModifiedBy>牛 圣杰</cp:lastModifiedBy>
  <cp:revision>103</cp:revision>
  <dcterms:created xsi:type="dcterms:W3CDTF">2022-05-29T06:49:00Z</dcterms:created>
  <dcterms:modified xsi:type="dcterms:W3CDTF">2022-05-29T08:58:00Z</dcterms:modified>
</cp:coreProperties>
</file>