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0B7E4" w14:textId="72F4B662" w:rsidR="00442EA6" w:rsidRPr="00947640" w:rsidRDefault="007834EC">
      <w:pPr>
        <w:rPr>
          <w:sz w:val="28"/>
        </w:rPr>
      </w:pPr>
      <w:r w:rsidRPr="00947640">
        <w:rPr>
          <w:rFonts w:hint="eastAsia"/>
          <w:sz w:val="28"/>
        </w:rPr>
        <w:t>解决工作繁忙的白领阶层，工作繁忙，时间紧凑的问题</w:t>
      </w:r>
    </w:p>
    <w:p w14:paraId="3105D333" w14:textId="689B8F0E" w:rsidR="007834EC" w:rsidRDefault="007834EC">
      <w:pPr>
        <w:rPr>
          <w:sz w:val="28"/>
        </w:rPr>
      </w:pPr>
      <w:r w:rsidRPr="00947640">
        <w:rPr>
          <w:rFonts w:hint="eastAsia"/>
          <w:sz w:val="28"/>
        </w:rPr>
        <w:t>协同工作，效率提高</w:t>
      </w:r>
    </w:p>
    <w:p w14:paraId="32CBF776" w14:textId="6062A2B4" w:rsidR="0003238C" w:rsidRPr="00947640" w:rsidRDefault="0003238C">
      <w:pPr>
        <w:rPr>
          <w:rFonts w:hint="eastAsia"/>
          <w:sz w:val="28"/>
        </w:rPr>
      </w:pPr>
      <w:r>
        <w:rPr>
          <w:rFonts w:hint="eastAsia"/>
          <w:sz w:val="28"/>
        </w:rPr>
        <w:t>实现实时办公交互，解决不在同一地区的合作办公交流问题</w:t>
      </w:r>
      <w:bookmarkStart w:id="0" w:name="_GoBack"/>
      <w:bookmarkEnd w:id="0"/>
    </w:p>
    <w:sectPr w:rsidR="0003238C" w:rsidRPr="00947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D8"/>
    <w:rsid w:val="0003238C"/>
    <w:rsid w:val="000B1CD8"/>
    <w:rsid w:val="00442EA6"/>
    <w:rsid w:val="007834EC"/>
    <w:rsid w:val="00947640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46C2"/>
  <w15:chartTrackingRefBased/>
  <w15:docId w15:val="{DB36CF89-F6E9-42CF-95C5-4753D992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宋 晓娇</cp:lastModifiedBy>
  <cp:revision>6</cp:revision>
  <dcterms:created xsi:type="dcterms:W3CDTF">2019-03-14T12:32:00Z</dcterms:created>
  <dcterms:modified xsi:type="dcterms:W3CDTF">2019-03-15T02:46:00Z</dcterms:modified>
</cp:coreProperties>
</file>