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98" w:rsidRPr="00DB7898" w:rsidRDefault="00DB7898" w:rsidP="00DB7898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DB789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访问地址：</w:t>
      </w:r>
      <w:r w:rsidR="00054D46" w:rsidRPr="00054D46">
        <w:rPr>
          <w:rFonts w:ascii="NSimSun" w:hAnsi="NSimSun" w:cs="NSimSun"/>
          <w:color w:val="000000" w:themeColor="text1"/>
          <w:kern w:val="0"/>
          <w:sz w:val="24"/>
          <w:szCs w:val="24"/>
        </w:rPr>
        <w:t>http://172.30.0.81/WebService1.asmx</w:t>
      </w:r>
    </w:p>
    <w:p w:rsidR="00DB7898" w:rsidRDefault="00DB7898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bookmarkStart w:id="0" w:name="OLE_LINK1"/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接口方法</w:t>
      </w:r>
      <w:r w:rsidRPr="00DB789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 xml:space="preserve">String </w:t>
      </w:r>
      <w:bookmarkStart w:id="1" w:name="OLE_LINK38"/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dxpt</w:t>
      </w:r>
      <w:r w:rsidRPr="00DB789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submit</w:t>
      </w:r>
      <w:bookmarkEnd w:id="1"/>
      <w:r w:rsidRPr="00DB7898">
        <w:rPr>
          <w:rFonts w:ascii="NSimSun" w:hAnsi="NSimSun" w:cs="NSimSun"/>
          <w:color w:val="000000" w:themeColor="text1"/>
          <w:kern w:val="0"/>
          <w:sz w:val="24"/>
          <w:szCs w:val="24"/>
        </w:rPr>
        <w:t>(</w:t>
      </w:r>
      <w:r w:rsidRPr="00DB7898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String message</w:t>
      </w:r>
      <w:r w:rsidRPr="00DB7898">
        <w:rPr>
          <w:rFonts w:ascii="NSimSun" w:hAnsi="NSimSun" w:cs="NSimSun"/>
          <w:color w:val="000000" w:themeColor="text1"/>
          <w:kern w:val="0"/>
          <w:sz w:val="24"/>
          <w:szCs w:val="24"/>
        </w:rPr>
        <w:t>)</w:t>
      </w:r>
      <w:bookmarkEnd w:id="0"/>
    </w:p>
    <w:p w:rsidR="00DB7898" w:rsidRDefault="00DB7898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</w:p>
    <w:p w:rsidR="00DB7898" w:rsidRDefault="00DB7898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</w:p>
    <w:p w:rsidR="00BF3C77" w:rsidRDefault="00BF3C77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输入参数</w:t>
      </w:r>
      <w:r w:rsidR="003D5EFD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string</w:t>
      </w:r>
    </w:p>
    <w:p w:rsidR="00E45DEB" w:rsidRP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&lt;?xml version="1.0" encoding="utf-8"?&gt;</w:t>
      </w:r>
    </w:p>
    <w:p w:rsidR="00E45DEB" w:rsidRP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&lt;message&gt;</w:t>
      </w:r>
    </w:p>
    <w:p w:rsidR="00E45DEB" w:rsidRP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</w:t>
      </w:r>
      <w:r w:rsidR="00E61201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name</w:t>
      </w: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&gt; &lt;/</w:t>
      </w:r>
      <w:r w:rsidR="00E61201" w:rsidRPr="00E61201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 xml:space="preserve"> </w:t>
      </w:r>
      <w:r w:rsidR="00E61201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name</w:t>
      </w:r>
      <w:r w:rsidR="00E61201"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 xml:space="preserve"> </w:t>
      </w: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&gt;</w:t>
      </w:r>
    </w:p>
    <w:p w:rsidR="00E45DEB" w:rsidRP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&lt;password&gt; &lt;/password&gt;</w:t>
      </w:r>
    </w:p>
    <w:p w:rsidR="00E45DEB" w:rsidRP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&lt;phones&gt;&lt;/phones&gt;</w:t>
      </w:r>
    </w:p>
    <w:p w:rsidR="00E45DEB" w:rsidRP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&lt;content&gt; &lt;/content&gt;</w:t>
      </w:r>
    </w:p>
    <w:p w:rsidR="00E45DEB" w:rsidRP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&lt;/message&gt;</w:t>
      </w:r>
    </w:p>
    <w:p w:rsidR="007D117F" w:rsidRDefault="00311989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name</w:t>
      </w:r>
      <w:r w:rsidR="00BF3C77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用户名</w:t>
      </w:r>
    </w:p>
    <w:p w:rsidR="00BF3C77" w:rsidRDefault="00BF3C77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password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密码</w:t>
      </w:r>
    </w:p>
    <w:p w:rsidR="00BF3C77" w:rsidRDefault="00BF3C77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phones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电话号码</w:t>
      </w:r>
    </w:p>
    <w:p w:rsidR="00BF3C77" w:rsidRPr="00E45DEB" w:rsidRDefault="00BF3C77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content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短信内容</w:t>
      </w:r>
    </w:p>
    <w:p w:rsid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</w:p>
    <w:p w:rsidR="00435C6E" w:rsidRDefault="00435C6E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</w:p>
    <w:p w:rsidR="00435C6E" w:rsidRDefault="00435C6E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</w:p>
    <w:p w:rsidR="005B784F" w:rsidRPr="00E45DEB" w:rsidRDefault="005B784F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输出参数</w:t>
      </w:r>
      <w:r w:rsidR="003D5EFD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string</w:t>
      </w:r>
    </w:p>
    <w:p w:rsidR="00E45DEB" w:rsidRP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&lt;?xml version="1.0" encoding="utf-8"?&gt;</w:t>
      </w:r>
    </w:p>
    <w:p w:rsidR="00E45DEB" w:rsidRP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&lt;message&gt;</w:t>
      </w:r>
    </w:p>
    <w:p w:rsidR="00E45DEB" w:rsidRP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&lt;phones&gt;&lt;/phones&gt;</w:t>
      </w:r>
    </w:p>
    <w:p w:rsid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&lt;content&gt; &lt;/content&gt;</w:t>
      </w:r>
    </w:p>
    <w:p w:rsidR="00BF3C77" w:rsidRDefault="00BF3C77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</w:t>
      </w:r>
      <w:r w:rsidRPr="00E45DEB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issuccess</w:t>
      </w: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&gt; &lt;/</w:t>
      </w:r>
      <w:r w:rsidRPr="00E45DEB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 xml:space="preserve"> issuccess</w:t>
      </w: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 xml:space="preserve"> &gt;</w:t>
      </w:r>
    </w:p>
    <w:p w:rsidR="00BF3C77" w:rsidRPr="00E45DEB" w:rsidRDefault="00BF3C77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&lt;ts</w:t>
      </w:r>
      <w:r w:rsid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xx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&gt;&lt;/ts</w:t>
      </w:r>
      <w:r w:rsid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xx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&gt;</w:t>
      </w:r>
    </w:p>
    <w:p w:rsidR="00E45DEB" w:rsidRP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&lt;response&gt;</w:t>
      </w:r>
    </w:p>
    <w:p w:rsidR="00E45DEB" w:rsidRP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&lt;result&gt;0&lt;/result&gt;</w:t>
      </w:r>
    </w:p>
    <w:p w:rsidR="00E45DEB" w:rsidRDefault="00E45DEB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&lt;/response&gt;</w:t>
      </w:r>
    </w:p>
    <w:p w:rsidR="00B94545" w:rsidRPr="00E45DEB" w:rsidRDefault="00B94545" w:rsidP="00B94545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&lt;/message&gt;</w:t>
      </w:r>
    </w:p>
    <w:p w:rsidR="00B94545" w:rsidRPr="00E45DEB" w:rsidRDefault="00B94545" w:rsidP="00E45DEB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</w:p>
    <w:p w:rsidR="00E45DEB" w:rsidRDefault="00BF3C77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Phones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电话号码</w:t>
      </w:r>
    </w:p>
    <w:p w:rsidR="005B784F" w:rsidRPr="00E45DEB" w:rsidRDefault="005B784F" w:rsidP="005B784F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content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短信内容</w:t>
      </w:r>
    </w:p>
    <w:p w:rsidR="005B784F" w:rsidRDefault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issuccess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成功与否，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true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或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false</w:t>
      </w:r>
    </w:p>
    <w:p w:rsidR="005B784F" w:rsidRDefault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tsxx</w:t>
      </w:r>
      <w:r w:rsidR="008C19B1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提示信息</w:t>
      </w:r>
    </w:p>
    <w:p w:rsidR="00BF3C77" w:rsidRDefault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E45DEB">
        <w:rPr>
          <w:rFonts w:ascii="NSimSun" w:hAnsi="NSimSun" w:cs="NSimSun"/>
          <w:color w:val="000000" w:themeColor="text1"/>
          <w:kern w:val="0"/>
          <w:sz w:val="24"/>
          <w:szCs w:val="24"/>
        </w:rPr>
        <w:t>result</w:t>
      </w:r>
      <w:r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返回代码</w:t>
      </w:r>
    </w:p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0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</w:t>
      </w:r>
      <w:bookmarkStart w:id="2" w:name="OLE_LINK34"/>
      <w:bookmarkStart w:id="3" w:name="OLE_LINK35"/>
      <w:bookmarkStart w:id="4" w:name="OLE_LINK39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提交成功</w:t>
      </w:r>
      <w:bookmarkEnd w:id="2"/>
      <w:bookmarkEnd w:id="3"/>
      <w:bookmarkEnd w:id="4"/>
    </w:p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1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</w:t>
      </w:r>
      <w:bookmarkStart w:id="5" w:name="OLE_LINK28"/>
      <w:bookmarkStart w:id="6" w:name="OLE_LINK29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账号无效</w:t>
      </w:r>
      <w:bookmarkEnd w:id="5"/>
      <w:bookmarkEnd w:id="6"/>
    </w:p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2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——密码错误</w:t>
      </w:r>
    </w:p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3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</w:t>
      </w:r>
      <w:bookmarkStart w:id="7" w:name="OLE_LINK30"/>
      <w:bookmarkStart w:id="8" w:name="OLE_LINK31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msgid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不唯一</w:t>
      </w:r>
      <w:bookmarkEnd w:id="7"/>
      <w:bookmarkEnd w:id="8"/>
    </w:p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bookmarkStart w:id="9" w:name="OLE_LINK87"/>
      <w:bookmarkStart w:id="10" w:name="OLE_LINK88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4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——存在无效手机号码</w:t>
      </w:r>
    </w:p>
    <w:bookmarkEnd w:id="9"/>
    <w:bookmarkEnd w:id="10"/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5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</w:t>
      </w:r>
      <w:bookmarkStart w:id="11" w:name="OLE_LINK24"/>
      <w:bookmarkStart w:id="12" w:name="OLE_LINK25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手机号码个数超过最大限制</w:t>
      </w:r>
      <w:bookmarkEnd w:id="11"/>
      <w:bookmarkEnd w:id="12"/>
    </w:p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6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</w:t>
      </w:r>
      <w:bookmarkStart w:id="13" w:name="OLE_LINK26"/>
      <w:bookmarkStart w:id="14" w:name="OLE_LINK27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短信内容超过最大限制</w:t>
      </w:r>
      <w:bookmarkEnd w:id="13"/>
      <w:bookmarkEnd w:id="14"/>
    </w:p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7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</w:t>
      </w:r>
      <w:bookmarkStart w:id="15" w:name="OLE_LINK18"/>
      <w:bookmarkStart w:id="16" w:name="OLE_LINK19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扩展子号码无效</w:t>
      </w:r>
      <w:bookmarkEnd w:id="15"/>
      <w:bookmarkEnd w:id="16"/>
    </w:p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lastRenderedPageBreak/>
        <w:t>8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</w:t>
      </w:r>
      <w:bookmarkStart w:id="17" w:name="OLE_LINK22"/>
      <w:bookmarkStart w:id="18" w:name="OLE_LINK23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发送时间格式无效</w:t>
      </w:r>
      <w:bookmarkEnd w:id="17"/>
      <w:bookmarkEnd w:id="18"/>
    </w:p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bookmarkStart w:id="19" w:name="OLE_LINK51"/>
      <w:bookmarkStart w:id="20" w:name="OLE_LINK52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9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——请求来源地址无效</w:t>
      </w:r>
    </w:p>
    <w:bookmarkEnd w:id="19"/>
    <w:bookmarkEnd w:id="20"/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10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</w:t>
      </w:r>
      <w:bookmarkStart w:id="21" w:name="OLE_LINK36"/>
      <w:bookmarkStart w:id="22" w:name="OLE_LINK37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内容包含敏感词</w:t>
      </w:r>
      <w:bookmarkEnd w:id="21"/>
      <w:bookmarkEnd w:id="22"/>
    </w:p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11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</w:t>
      </w:r>
      <w:bookmarkStart w:id="23" w:name="OLE_LINK32"/>
      <w:bookmarkStart w:id="24" w:name="OLE_LINK33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余额不足</w:t>
      </w:r>
      <w:bookmarkEnd w:id="23"/>
      <w:bookmarkEnd w:id="24"/>
    </w:p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bookmarkStart w:id="25" w:name="OLE_LINK69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97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——接入方式错误</w:t>
      </w:r>
    </w:p>
    <w:bookmarkEnd w:id="25"/>
    <w:p w:rsidR="005B784F" w:rsidRPr="005B784F" w:rsidRDefault="005B784F" w:rsidP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98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</w:t>
      </w:r>
      <w:bookmarkStart w:id="26" w:name="OLE_LINK20"/>
      <w:bookmarkStart w:id="27" w:name="OLE_LINK21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系统繁忙</w:t>
      </w:r>
      <w:bookmarkEnd w:id="26"/>
      <w:bookmarkEnd w:id="27"/>
    </w:p>
    <w:p w:rsidR="00BF3C77" w:rsidRPr="005B784F" w:rsidRDefault="005B784F">
      <w:pPr>
        <w:rPr>
          <w:rFonts w:ascii="NSimSun" w:hAnsi="NSimSun" w:cs="NSimSun"/>
          <w:color w:val="000000" w:themeColor="text1"/>
          <w:kern w:val="0"/>
          <w:sz w:val="24"/>
          <w:szCs w:val="24"/>
        </w:rPr>
      </w:pPr>
      <w:bookmarkStart w:id="28" w:name="OLE_LINK40"/>
      <w:bookmarkStart w:id="29" w:name="OLE_LINK41"/>
      <w:bookmarkStart w:id="30" w:name="OLE_LINK77"/>
      <w:bookmarkStart w:id="31" w:name="OLE_LINK78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99</w:t>
      </w:r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——</w:t>
      </w:r>
      <w:bookmarkStart w:id="32" w:name="OLE_LINK16"/>
      <w:bookmarkStart w:id="33" w:name="OLE_LINK17"/>
      <w:bookmarkStart w:id="34" w:name="OLE_LINK76"/>
      <w:r w:rsidRPr="005B784F">
        <w:rPr>
          <w:rFonts w:ascii="NSimSun" w:hAnsi="NSimSun" w:cs="NSimSun" w:hint="eastAsia"/>
          <w:color w:val="000000" w:themeColor="text1"/>
          <w:kern w:val="0"/>
          <w:sz w:val="24"/>
          <w:szCs w:val="24"/>
        </w:rPr>
        <w:t>消息格式错误</w:t>
      </w:r>
      <w:bookmarkEnd w:id="28"/>
      <w:bookmarkEnd w:id="29"/>
      <w:bookmarkEnd w:id="30"/>
      <w:bookmarkEnd w:id="31"/>
      <w:bookmarkEnd w:id="32"/>
      <w:bookmarkEnd w:id="33"/>
      <w:bookmarkEnd w:id="34"/>
    </w:p>
    <w:sectPr w:rsidR="00BF3C77" w:rsidRPr="005B784F" w:rsidSect="007D1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1D4" w:rsidRDefault="007421D4" w:rsidP="00054D46">
      <w:r>
        <w:separator/>
      </w:r>
    </w:p>
  </w:endnote>
  <w:endnote w:type="continuationSeparator" w:id="1">
    <w:p w:rsidR="007421D4" w:rsidRDefault="007421D4" w:rsidP="00054D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1D4" w:rsidRDefault="007421D4" w:rsidP="00054D46">
      <w:r>
        <w:separator/>
      </w:r>
    </w:p>
  </w:footnote>
  <w:footnote w:type="continuationSeparator" w:id="1">
    <w:p w:rsidR="007421D4" w:rsidRDefault="007421D4" w:rsidP="00054D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3C7B"/>
      </v:shape>
    </w:pict>
  </w:numPicBullet>
  <w:abstractNum w:abstractNumId="0">
    <w:nsid w:val="5DB37083"/>
    <w:multiLevelType w:val="hybridMultilevel"/>
    <w:tmpl w:val="5ED8F7DE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DEB"/>
    <w:rsid w:val="00054D46"/>
    <w:rsid w:val="00311989"/>
    <w:rsid w:val="00316E80"/>
    <w:rsid w:val="003D5EFD"/>
    <w:rsid w:val="00435C6E"/>
    <w:rsid w:val="005909BB"/>
    <w:rsid w:val="005B784F"/>
    <w:rsid w:val="007421D4"/>
    <w:rsid w:val="00761654"/>
    <w:rsid w:val="007D117F"/>
    <w:rsid w:val="007D7AD1"/>
    <w:rsid w:val="007E548B"/>
    <w:rsid w:val="008C19B1"/>
    <w:rsid w:val="00A2519D"/>
    <w:rsid w:val="00B94545"/>
    <w:rsid w:val="00BF3C77"/>
    <w:rsid w:val="00D40AF0"/>
    <w:rsid w:val="00DB7898"/>
    <w:rsid w:val="00E45DEB"/>
    <w:rsid w:val="00E61201"/>
    <w:rsid w:val="00EE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1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qFormat/>
    <w:rsid w:val="00E45DEB"/>
    <w:pPr>
      <w:shd w:val="clear" w:color="auto" w:fill="C6D9F1" w:themeFill="text2" w:themeFillTint="33"/>
    </w:pPr>
    <w:rPr>
      <w:rFonts w:ascii="Consolas" w:eastAsia="微软雅黑" w:hAnsi="Consolas"/>
      <w:sz w:val="18"/>
    </w:rPr>
  </w:style>
  <w:style w:type="paragraph" w:styleId="a4">
    <w:name w:val="Plain Text"/>
    <w:basedOn w:val="a"/>
    <w:link w:val="Char"/>
    <w:uiPriority w:val="99"/>
    <w:semiHidden/>
    <w:unhideWhenUsed/>
    <w:rsid w:val="00E45DE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semiHidden/>
    <w:rsid w:val="00E45DEB"/>
    <w:rPr>
      <w:rFonts w:ascii="宋体" w:eastAsia="宋体" w:hAnsi="Courier New" w:cs="Courier New"/>
      <w:szCs w:val="21"/>
    </w:rPr>
  </w:style>
  <w:style w:type="paragraph" w:customStyle="1" w:styleId="a5">
    <w:name w:val="自定义表格"/>
    <w:basedOn w:val="a"/>
    <w:link w:val="a6"/>
    <w:qFormat/>
    <w:rsid w:val="005B784F"/>
    <w:rPr>
      <w:rFonts w:ascii="Consolas" w:eastAsia="微软雅黑" w:hAnsi="Consolas"/>
      <w:sz w:val="18"/>
    </w:rPr>
  </w:style>
  <w:style w:type="character" w:customStyle="1" w:styleId="a6">
    <w:name w:val="自定义表格 字符"/>
    <w:basedOn w:val="a0"/>
    <w:link w:val="a5"/>
    <w:rsid w:val="005B784F"/>
    <w:rPr>
      <w:rFonts w:ascii="Consolas" w:eastAsia="微软雅黑" w:hAnsi="Consolas"/>
      <w:sz w:val="18"/>
    </w:rPr>
  </w:style>
  <w:style w:type="paragraph" w:styleId="a7">
    <w:name w:val="List Paragraph"/>
    <w:basedOn w:val="a"/>
    <w:uiPriority w:val="34"/>
    <w:qFormat/>
    <w:rsid w:val="00DB7898"/>
    <w:pPr>
      <w:spacing w:line="360" w:lineRule="auto"/>
      <w:ind w:firstLineChars="200" w:firstLine="420"/>
    </w:pPr>
    <w:rPr>
      <w:rFonts w:ascii="微软雅黑" w:eastAsia="微软雅黑"/>
      <w:sz w:val="18"/>
    </w:rPr>
  </w:style>
  <w:style w:type="paragraph" w:styleId="a8">
    <w:name w:val="header"/>
    <w:basedOn w:val="a"/>
    <w:link w:val="Char0"/>
    <w:uiPriority w:val="99"/>
    <w:semiHidden/>
    <w:unhideWhenUsed/>
    <w:rsid w:val="00054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054D46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054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054D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104</Words>
  <Characters>599</Characters>
  <Application>Microsoft Office Word</Application>
  <DocSecurity>0</DocSecurity>
  <Lines>4</Lines>
  <Paragraphs>1</Paragraphs>
  <ScaleCrop>false</ScaleCrop>
  <Company>china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12</cp:revision>
  <dcterms:created xsi:type="dcterms:W3CDTF">2017-04-11T07:34:00Z</dcterms:created>
  <dcterms:modified xsi:type="dcterms:W3CDTF">2017-04-17T00:06:00Z</dcterms:modified>
</cp:coreProperties>
</file>