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w:t>
      </w:r>
      <w:r w:rsidR="00C6463A" w:rsidRPr="003B6D0C">
        <w:rPr>
          <w:b/>
          <w:noProof/>
          <w:color w:val="FF0000"/>
        </w:rPr>
        <w:t xml:space="preserve">a </w:t>
      </w:r>
      <w:r w:rsidR="00456529" w:rsidRPr="003B6D0C">
        <w:rPr>
          <w:b/>
          <w:noProof/>
          <w:color w:val="FF0000"/>
        </w:rPr>
        <w:t>relatively</w:t>
      </w:r>
      <w:r w:rsidR="00456529">
        <w:rPr>
          <w:b/>
          <w:color w:val="FF0000"/>
        </w:rPr>
        <w:t xml:space="preserve"> adequate</w:t>
      </w:r>
      <w:r w:rsidR="00C6463A">
        <w:rPr>
          <w:b/>
          <w:color w:val="FF0000"/>
        </w:rPr>
        <w:t xml:space="preserve"> testing</w:t>
      </w:r>
      <w:r w:rsidR="00CC3321" w:rsidRPr="003B6D0C">
        <w:rPr>
          <w:b/>
          <w:noProof/>
          <w:color w:val="FF0000"/>
        </w:rPr>
        <w:t>”</w:t>
      </w:r>
      <w:r w:rsidR="00A6598B" w:rsidRPr="003B6D0C">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indicate they choose the dynamic method since "it can directly *be* applied </w:t>
      </w:r>
      <w:r w:rsidRPr="003B6D0C">
        <w:rPr>
          <w:noProof/>
        </w:rPr>
        <w:t>into</w:t>
      </w:r>
      <w:r>
        <w:t xml:space="preserve"> our framework</w:t>
      </w:r>
      <w:r w:rsidRPr="003B6D0C">
        <w:rPr>
          <w:noProof/>
        </w:rPr>
        <w:t>".</w:t>
      </w:r>
      <w:r>
        <w:t xml:space="preserve"> </w:t>
      </w:r>
      <w:r w:rsidRPr="003B6D0C">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B6D0C">
        <w:rPr>
          <w:noProof/>
        </w:rPr>
        <w:t>high performance</w:t>
      </w:r>
      <w:r>
        <w:t xml:space="preserve"> penalty you would pay by using the dynamic method to discover the minimal forbidden tuples one by one through invalid test </w:t>
      </w:r>
      <w:r w:rsidRPr="003B6D0C">
        <w:rPr>
          <w:noProof/>
        </w:rPr>
        <w:t>generation,</w:t>
      </w:r>
      <w:r>
        <w:t xml:space="preserve"> when in typical real-world models hundreds or even thousands of such tuples exist (in many cases more than the number of failures). In the static approach, the user needs to </w:t>
      </w:r>
      <w:r w:rsidRPr="003B6D0C">
        <w:rPr>
          <w:noProof/>
        </w:rPr>
        <w:t>pre-define</w:t>
      </w:r>
      <w:r>
        <w:t xml:space="preserve"> constraints, but </w:t>
      </w:r>
      <w:r w:rsidRPr="003B6D0C">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B6D0C">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 xml:space="preserve">The authors addressed my comments well </w:t>
      </w:r>
      <w:r w:rsidRPr="003B6D0C">
        <w:rPr>
          <w:noProof/>
        </w:rPr>
        <w:t>and</w:t>
      </w:r>
      <w:r>
        <w:t xml:space="preserve">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condition containing MFS really fails or not. When they are choosing these additional test </w:t>
      </w:r>
      <w:r w:rsidRPr="003B6D0C">
        <w:rPr>
          <w:noProof/>
        </w:rPr>
        <w:t>cases</w:t>
      </w:r>
      <w:r>
        <w:t xml:space="preserve"> they try to pick the ones that are the most different than the original failing test case, which seems to be an idea already studied in another paper. However, in the </w:t>
      </w:r>
      <w:r w:rsidRPr="003B6D0C">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B6D0C">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B6D0C">
        <w:rPr>
          <w:noProof/>
        </w:rPr>
        <w:t>experiments.</w:t>
      </w:r>
      <w:r>
        <w:t xml:space="preserve"> Didn’t it greatly increase the F-measures reported in the </w:t>
      </w:r>
      <w:r w:rsidRPr="003B6D0C">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3B6D0C">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3B6D0C">
        <w:rPr>
          <w:b/>
          <w:noProof/>
          <w:color w:val="FF0000"/>
        </w:rPr>
        <w:t>to</w:t>
      </w:r>
      <w:r w:rsidR="006E5374">
        <w:rPr>
          <w:b/>
          <w:color w:val="FF0000"/>
        </w:rPr>
        <w:t xml:space="preserve"> your comment that “</w:t>
      </w:r>
      <w:r w:rsidR="00167F44">
        <w:rPr>
          <w:b/>
          <w:color w:val="FF0000"/>
        </w:rPr>
        <w:t xml:space="preserve">this result indicates that </w:t>
      </w:r>
      <w:r w:rsidR="00167F44" w:rsidRPr="003B6D0C">
        <w:rPr>
          <w:b/>
          <w:noProof/>
          <w:color w:val="FF0000"/>
        </w:rPr>
        <w:t>i</w:t>
      </w:r>
      <w:r w:rsidR="00235CC4" w:rsidRPr="003B6D0C">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sidRPr="003B6D0C">
        <w:rPr>
          <w:b/>
          <w:noProof/>
          <w:color w:val="FF0000"/>
        </w:rPr>
        <w:t>”</w:t>
      </w:r>
      <w:r w:rsidR="00A634CC" w:rsidRPr="003B6D0C">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B6D0C">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B6D0C">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D90598">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D90598">
        <w:rPr>
          <w:b/>
          <w:noProof/>
          <w:color w:val="FF0000"/>
        </w:rPr>
        <w:t>ict</w:t>
      </w:r>
      <w:r w:rsidR="008173A0">
        <w:rPr>
          <w:b/>
          <w:color w:val="FF0000"/>
        </w:rPr>
        <w:t xml:space="preserve">, </w:t>
      </w:r>
      <w:r w:rsidR="008173A0" w:rsidRPr="00D90598">
        <w:rPr>
          <w:b/>
          <w:noProof/>
          <w:color w:val="FF0000"/>
        </w:rPr>
        <w:t>sct</w:t>
      </w:r>
      <w:r w:rsidR="008173A0">
        <w:rPr>
          <w:b/>
          <w:color w:val="FF0000"/>
        </w:rPr>
        <w:t xml:space="preserve">, and </w:t>
      </w:r>
      <w:r w:rsidR="008173A0" w:rsidRPr="00D90598">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w:t>
      </w:r>
      <w:r w:rsidR="009969DA" w:rsidRPr="00D90598">
        <w:rPr>
          <w:b/>
          <w:noProof/>
          <w:color w:val="FF0000"/>
        </w:rPr>
        <w:t>single</w:t>
      </w:r>
      <w:r w:rsidR="009969DA" w:rsidRPr="009969DA">
        <w:rPr>
          <w:b/>
          <w:color w:val="FF0000"/>
        </w:rPr>
        <w:t xml:space="preserve"> defeat. Particularly, </w:t>
      </w:r>
      <w:r w:rsidR="002D7720" w:rsidRPr="00D90598">
        <w:rPr>
          <w:b/>
          <w:noProof/>
          <w:color w:val="FF0000"/>
        </w:rPr>
        <w:t>ict</w:t>
      </w:r>
      <w:r w:rsidR="009969DA" w:rsidRPr="009969DA">
        <w:rPr>
          <w:b/>
          <w:color w:val="FF0000"/>
        </w:rPr>
        <w:t xml:space="preserve"> performed better at MFS identification and reducing of </w:t>
      </w:r>
      <w:r w:rsidR="009969DA" w:rsidRPr="00D90598">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D90598">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D90598">
        <w:rPr>
          <w:b/>
          <w:noProof/>
          <w:color w:val="FF0000"/>
        </w:rPr>
        <w:t>ict</w:t>
      </w:r>
      <w:r w:rsidR="00E15ACA">
        <w:rPr>
          <w:b/>
          <w:color w:val="FF0000"/>
        </w:rPr>
        <w:t xml:space="preserve"> and </w:t>
      </w:r>
      <w:r w:rsidR="00E15ACA" w:rsidRPr="00D90598">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D90598">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r>
      <w:r w:rsidR="003914D5" w:rsidRPr="00D90598">
        <w:rPr>
          <w:noProof/>
        </w:rPr>
        <w:t>MFSes</w:t>
      </w:r>
      <w:r w:rsidR="003914D5">
        <w:t>:</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r>
      <w:r w:rsidRPr="00D90598">
        <w:rPr>
          <w:noProof/>
        </w:rP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r>
        <w:t xml:space="preserve">First, the safe value is not satisfied here. OFOT can </w:t>
      </w:r>
      <w:r w:rsidR="009205E1">
        <w:t>identify</w:t>
      </w:r>
      <w:r>
        <w:t xml:space="preserve"> the correct MFS only </w:t>
      </w:r>
      <w:r w:rsidRPr="00D90598">
        <w:rPr>
          <w:noProof/>
        </w:rPr>
        <w:t>because</w:t>
      </w:r>
      <w:r>
        <w:t xml:space="preserve"> the safe value assumption. </w:t>
      </w:r>
      <w:r w:rsidR="009205E1">
        <w:t xml:space="preserve"> It seems that the reviewer is not familiar with .</w:t>
      </w:r>
    </w:p>
    <w:p w:rsidR="009205E1" w:rsidRDefault="00654B55">
      <w:r>
        <w:t xml:space="preserve">Second, </w:t>
      </w:r>
      <w:r w:rsidR="009205E1">
        <w:t xml:space="preserve">our </w:t>
      </w:r>
      <w:r w:rsidR="009205E1" w:rsidRPr="00D90598">
        <w:rPr>
          <w:noProof/>
        </w:rPr>
        <w:t>ict</w:t>
      </w:r>
      <w:r w:rsidR="009205E1">
        <w:t xml:space="preserve"> can work under the condition that safe value is not satisfied. So the correct </w:t>
      </w:r>
      <w:r w:rsidR="00F3154B">
        <w:t xml:space="preserve">of this is worked as </w:t>
      </w:r>
      <w:r w:rsidR="00F3154B" w:rsidRPr="00D90598">
        <w:rPr>
          <w:noProof/>
        </w:rPr>
        <w:t>following</w:t>
      </w:r>
      <w:r w:rsidR="00F3154B">
        <w:t>:</w:t>
      </w:r>
    </w:p>
    <w:p w:rsidR="004E68D5" w:rsidRDefault="00963572">
      <w:r>
        <w:br/>
      </w:r>
    </w:p>
    <w:p w:rsidR="004E68D5" w:rsidRDefault="000E59B5">
      <w:r>
        <w:rPr>
          <w:rFonts w:hint="eastAsia"/>
        </w:rPr>
        <w:t>Comment</w:t>
      </w:r>
      <w:r>
        <w:t xml:space="preserve"> 6:</w:t>
      </w:r>
    </w:p>
    <w:p w:rsidR="000E59B5" w:rsidRDefault="000E59B5"/>
    <w:p w:rsidR="00D261CB"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 xml:space="preserve">Part of the confusion here is that although two algorithms were given regarding certain functionalities in </w:t>
      </w:r>
      <w:r w:rsidR="00963572" w:rsidRPr="00D90598">
        <w:rPr>
          <w:noProof/>
        </w:rPr>
        <w:t>ICT</w:t>
      </w:r>
      <w:r w:rsidR="00963572">
        <w:t xml:space="preserve"> the main algorithm was not actually given, so it is not possible how exactly ICT proceeds.</w:t>
      </w:r>
    </w:p>
    <w:p w:rsidR="003E4EAD" w:rsidRPr="00D261CB" w:rsidRDefault="003E4EAD"/>
    <w:p w:rsidR="00B5360F" w:rsidRDefault="008C12A6">
      <w:r>
        <w:t>Response</w:t>
      </w:r>
      <w:r w:rsidR="003E4EAD">
        <w:t>: our example is shown.</w:t>
      </w:r>
      <w:r w:rsidR="00645EE0">
        <w:t xml:space="preserve"> And we explicitly show the algorithm.</w:t>
      </w:r>
      <w:r w:rsidR="00D261CB">
        <w:t xml:space="preserve"> (The same as comment of 18)</w:t>
      </w:r>
      <w:r w:rsidR="00963572">
        <w:br/>
      </w:r>
    </w:p>
    <w:p w:rsidR="00C971B9" w:rsidRDefault="00C971B9">
      <w:r>
        <w:rPr>
          <w:rFonts w:hint="eastAsia"/>
        </w:rPr>
        <w:t>Comment</w:t>
      </w:r>
      <w:r>
        <w:t xml:space="preserve"> 7:</w:t>
      </w:r>
    </w:p>
    <w:p w:rsidR="00200877" w:rsidRPr="00F238D5"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 xml:space="preserve">assumption used in our study (See Section 2.2).” However, in Section 2.2. the only approach, the assumptions of which </w:t>
      </w:r>
      <w:r w:rsidR="00963572" w:rsidRPr="00D90598">
        <w:rPr>
          <w:noProof/>
        </w:rPr>
        <w:t>are explicitly states</w:t>
      </w:r>
      <w:r w:rsidR="00963572">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01263A"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B6D0C">
        <w:rPr>
          <w:noProof/>
        </w:rPr>
        <w:t>cases,</w:t>
      </w:r>
      <w:r>
        <w:t xml:space="preserve"> so that the single </w:t>
      </w:r>
      <w:r w:rsidRPr="003B6D0C">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w:t>
      </w:r>
      <w:r w:rsidR="00770196" w:rsidRPr="00D90598">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3B6D0C">
        <w:rPr>
          <w:noProof/>
        </w:rPr>
        <w:t>and</w:t>
      </w:r>
      <w:r>
        <w:t xml:space="preserve"> the reason was that FIC performed better than OFOT. In this submission, ICT uses OFOT, because now it performs better. This could happen </w:t>
      </w:r>
      <w:r w:rsidRPr="003B6D0C">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sidRPr="003B6D0C">
        <w:rPr>
          <w:b/>
          <w:noProof/>
          <w:color w:val="FF0000"/>
        </w:rPr>
        <w:t xml:space="preserve">because </w:t>
      </w:r>
      <w:r w:rsidR="00A54EDF" w:rsidRPr="003B6D0C">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D90598">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r>
      <w:r>
        <w:lastRenderedPageBreak/>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D90598">
        <w:rPr>
          <w:noProof/>
        </w:rPr>
        <w:t>MFSes</w:t>
      </w:r>
      <w:r>
        <w:t xml:space="preserve"> </w:t>
      </w:r>
      <w:r w:rsidRPr="00D90598">
        <w:rPr>
          <w:noProof/>
        </w:rPr>
        <w:t>hit,</w:t>
      </w:r>
      <w:r>
        <w:t xml:space="preserve">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90598">
        <w:rPr>
          <w:b/>
          <w:noProof/>
          <w:color w:val="FF0000"/>
        </w:rPr>
        <w:t>computed</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90598">
        <w:rPr>
          <w:b/>
          <w:noProof/>
          <w:color w:val="FF0000"/>
        </w:rPr>
        <w:t>is</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w:t>
      </w:r>
      <w:r w:rsidR="00913315" w:rsidRPr="00D90598">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90598">
        <w:rPr>
          <w:b/>
          <w:noProof/>
          <w:color w:val="FF0000"/>
        </w:rPr>
        <w:t>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D90598">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lastRenderedPageBreak/>
        <w:t>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D90598">
        <w:rPr>
          <w:b/>
          <w:noProof/>
          <w:color w:val="FF0000"/>
        </w:rPr>
        <w:t>constraints</w:t>
      </w:r>
      <w:r w:rsidR="00CC4E54" w:rsidRPr="00D90598">
        <w:rPr>
          <w:b/>
          <w:noProof/>
          <w:color w:val="FF0000"/>
        </w:rPr>
        <w:t>,</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3B6D0C">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r>
      <w:r>
        <w:lastRenderedPageBreak/>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w:t>
      </w:r>
      <w:bookmarkStart w:id="0" w:name="_GoBack"/>
      <w:bookmarkEnd w:id="0"/>
      <w:r w:rsidR="00137524" w:rsidRPr="003B6D0C">
        <w:rPr>
          <w:b/>
          <w:noProof/>
          <w:color w:val="FF0000"/>
        </w:rPr>
        <w:t>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w:t>
      </w:r>
      <w:r w:rsidR="00AE19C0" w:rsidRPr="003B6D0C">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B6D0C">
        <w:rPr>
          <w:b/>
          <w:noProof/>
          <w:color w:val="FF0000"/>
        </w:rPr>
        <w:t>2rd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B6D0C">
        <w:rPr>
          <w:noProof/>
        </w:rPr>
        <w:t>given</w:t>
      </w:r>
      <w:r>
        <w:t xml:space="preserve">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r w:rsidRPr="00D90598">
        <w:rPr>
          <w:noProof/>
        </w:rPr>
        <w:t>eqution</w:t>
      </w:r>
      <w:r>
        <w:t xml:space="preserve"> is just one way to simply show .</w:t>
      </w:r>
    </w:p>
    <w:p w:rsidR="00021756" w:rsidRDefault="00021756"/>
    <w:p w:rsidR="00540671" w:rsidRDefault="00540671"/>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48163A" w:rsidRDefault="0048163A" w:rsidP="005E29D0"/>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F53" w:rsidRDefault="000F5F53" w:rsidP="00D97FD9">
      <w:r>
        <w:separator/>
      </w:r>
    </w:p>
  </w:endnote>
  <w:endnote w:type="continuationSeparator" w:id="0">
    <w:p w:rsidR="000F5F53" w:rsidRDefault="000F5F53"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F53" w:rsidRDefault="000F5F53" w:rsidP="00D97FD9">
      <w:r>
        <w:separator/>
      </w:r>
    </w:p>
  </w:footnote>
  <w:footnote w:type="continuationSeparator" w:id="0">
    <w:p w:rsidR="000F5F53" w:rsidRDefault="000F5F53"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XEtAJvsjNotAAAA"/>
  </w:docVars>
  <w:rsids>
    <w:rsidRoot w:val="006D0000"/>
    <w:rsid w:val="00000509"/>
    <w:rsid w:val="00001663"/>
    <w:rsid w:val="000057FE"/>
    <w:rsid w:val="00010C8A"/>
    <w:rsid w:val="0001263A"/>
    <w:rsid w:val="000136B2"/>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20A"/>
    <w:rsid w:val="000645FE"/>
    <w:rsid w:val="00067391"/>
    <w:rsid w:val="00070B0D"/>
    <w:rsid w:val="000736D9"/>
    <w:rsid w:val="0007748E"/>
    <w:rsid w:val="00081404"/>
    <w:rsid w:val="0008176B"/>
    <w:rsid w:val="00085550"/>
    <w:rsid w:val="00085E44"/>
    <w:rsid w:val="000868F2"/>
    <w:rsid w:val="00086C08"/>
    <w:rsid w:val="000916A3"/>
    <w:rsid w:val="00094B87"/>
    <w:rsid w:val="00094EB0"/>
    <w:rsid w:val="000A1AED"/>
    <w:rsid w:val="000A29BB"/>
    <w:rsid w:val="000A503F"/>
    <w:rsid w:val="000A5CE5"/>
    <w:rsid w:val="000B4F70"/>
    <w:rsid w:val="000B71B7"/>
    <w:rsid w:val="000C0F84"/>
    <w:rsid w:val="000C4797"/>
    <w:rsid w:val="000C4FF7"/>
    <w:rsid w:val="000C6588"/>
    <w:rsid w:val="000D1D00"/>
    <w:rsid w:val="000D5D43"/>
    <w:rsid w:val="000D74B7"/>
    <w:rsid w:val="000E1C43"/>
    <w:rsid w:val="000E24DB"/>
    <w:rsid w:val="000E59B5"/>
    <w:rsid w:val="000F0A23"/>
    <w:rsid w:val="000F199F"/>
    <w:rsid w:val="000F3820"/>
    <w:rsid w:val="000F3EE6"/>
    <w:rsid w:val="000F4780"/>
    <w:rsid w:val="000F5905"/>
    <w:rsid w:val="000F5F53"/>
    <w:rsid w:val="0010071D"/>
    <w:rsid w:val="00101470"/>
    <w:rsid w:val="00101B7C"/>
    <w:rsid w:val="00102FD0"/>
    <w:rsid w:val="001040BC"/>
    <w:rsid w:val="00105175"/>
    <w:rsid w:val="00105E4B"/>
    <w:rsid w:val="00106294"/>
    <w:rsid w:val="00106FD5"/>
    <w:rsid w:val="001109A8"/>
    <w:rsid w:val="001147E8"/>
    <w:rsid w:val="001158CE"/>
    <w:rsid w:val="00116DDB"/>
    <w:rsid w:val="00117E40"/>
    <w:rsid w:val="00120CBD"/>
    <w:rsid w:val="00124A22"/>
    <w:rsid w:val="00126C09"/>
    <w:rsid w:val="00127D05"/>
    <w:rsid w:val="00127D55"/>
    <w:rsid w:val="00127DE6"/>
    <w:rsid w:val="00131130"/>
    <w:rsid w:val="00133A7A"/>
    <w:rsid w:val="00137524"/>
    <w:rsid w:val="00140128"/>
    <w:rsid w:val="00147E7A"/>
    <w:rsid w:val="001509AD"/>
    <w:rsid w:val="00152051"/>
    <w:rsid w:val="001632AD"/>
    <w:rsid w:val="001647F8"/>
    <w:rsid w:val="00165CD0"/>
    <w:rsid w:val="00166921"/>
    <w:rsid w:val="00167F44"/>
    <w:rsid w:val="0017175A"/>
    <w:rsid w:val="0017586E"/>
    <w:rsid w:val="001838DC"/>
    <w:rsid w:val="00183968"/>
    <w:rsid w:val="00187348"/>
    <w:rsid w:val="0019290B"/>
    <w:rsid w:val="00192E6A"/>
    <w:rsid w:val="00194251"/>
    <w:rsid w:val="00194430"/>
    <w:rsid w:val="001956EE"/>
    <w:rsid w:val="00195FC4"/>
    <w:rsid w:val="001965BA"/>
    <w:rsid w:val="00197C67"/>
    <w:rsid w:val="001A0459"/>
    <w:rsid w:val="001A0BCB"/>
    <w:rsid w:val="001A7C5A"/>
    <w:rsid w:val="001B161A"/>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1F6524"/>
    <w:rsid w:val="00200877"/>
    <w:rsid w:val="00200C0F"/>
    <w:rsid w:val="0020336E"/>
    <w:rsid w:val="00203FAE"/>
    <w:rsid w:val="002042E9"/>
    <w:rsid w:val="002055CD"/>
    <w:rsid w:val="002059BF"/>
    <w:rsid w:val="00205CB1"/>
    <w:rsid w:val="00207C97"/>
    <w:rsid w:val="00213E34"/>
    <w:rsid w:val="0021662C"/>
    <w:rsid w:val="002210D8"/>
    <w:rsid w:val="00222095"/>
    <w:rsid w:val="0022412D"/>
    <w:rsid w:val="00224431"/>
    <w:rsid w:val="00225D91"/>
    <w:rsid w:val="002307AC"/>
    <w:rsid w:val="0023329B"/>
    <w:rsid w:val="002359E5"/>
    <w:rsid w:val="00235CC4"/>
    <w:rsid w:val="0023606D"/>
    <w:rsid w:val="00236943"/>
    <w:rsid w:val="00237C5C"/>
    <w:rsid w:val="00240512"/>
    <w:rsid w:val="00240D2F"/>
    <w:rsid w:val="002442AE"/>
    <w:rsid w:val="00246060"/>
    <w:rsid w:val="00250531"/>
    <w:rsid w:val="00250970"/>
    <w:rsid w:val="00250A9E"/>
    <w:rsid w:val="002513DE"/>
    <w:rsid w:val="002565C6"/>
    <w:rsid w:val="002570D3"/>
    <w:rsid w:val="0025794C"/>
    <w:rsid w:val="0026229C"/>
    <w:rsid w:val="00264052"/>
    <w:rsid w:val="00266E15"/>
    <w:rsid w:val="0027056B"/>
    <w:rsid w:val="00270E11"/>
    <w:rsid w:val="00273071"/>
    <w:rsid w:val="002749E5"/>
    <w:rsid w:val="00283314"/>
    <w:rsid w:val="00287E82"/>
    <w:rsid w:val="0029386C"/>
    <w:rsid w:val="00294E6D"/>
    <w:rsid w:val="00296594"/>
    <w:rsid w:val="0029678A"/>
    <w:rsid w:val="002977C0"/>
    <w:rsid w:val="00297B7B"/>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49AC"/>
    <w:rsid w:val="002E533E"/>
    <w:rsid w:val="002E7746"/>
    <w:rsid w:val="002F0B88"/>
    <w:rsid w:val="002F2C05"/>
    <w:rsid w:val="002F396E"/>
    <w:rsid w:val="002F4362"/>
    <w:rsid w:val="002F78F5"/>
    <w:rsid w:val="002F7FF9"/>
    <w:rsid w:val="0030061C"/>
    <w:rsid w:val="00306BD1"/>
    <w:rsid w:val="00307B48"/>
    <w:rsid w:val="00320BB4"/>
    <w:rsid w:val="003225F5"/>
    <w:rsid w:val="0032419C"/>
    <w:rsid w:val="00331CBB"/>
    <w:rsid w:val="00332092"/>
    <w:rsid w:val="00334E8F"/>
    <w:rsid w:val="003357A1"/>
    <w:rsid w:val="003370D2"/>
    <w:rsid w:val="00340C75"/>
    <w:rsid w:val="003422B1"/>
    <w:rsid w:val="00343040"/>
    <w:rsid w:val="00350CE6"/>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94BB3"/>
    <w:rsid w:val="003978C7"/>
    <w:rsid w:val="003A3E09"/>
    <w:rsid w:val="003A5B09"/>
    <w:rsid w:val="003A6899"/>
    <w:rsid w:val="003B21E8"/>
    <w:rsid w:val="003B2B72"/>
    <w:rsid w:val="003B6D0C"/>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3F72A5"/>
    <w:rsid w:val="00401008"/>
    <w:rsid w:val="00402A09"/>
    <w:rsid w:val="0040336A"/>
    <w:rsid w:val="00413511"/>
    <w:rsid w:val="00416EE9"/>
    <w:rsid w:val="00417B04"/>
    <w:rsid w:val="00420477"/>
    <w:rsid w:val="004208EF"/>
    <w:rsid w:val="004233CE"/>
    <w:rsid w:val="00426106"/>
    <w:rsid w:val="0043314F"/>
    <w:rsid w:val="004332FF"/>
    <w:rsid w:val="00433B32"/>
    <w:rsid w:val="00434DA7"/>
    <w:rsid w:val="00436ADD"/>
    <w:rsid w:val="004378AF"/>
    <w:rsid w:val="0043796A"/>
    <w:rsid w:val="004408A0"/>
    <w:rsid w:val="00442C81"/>
    <w:rsid w:val="004438BD"/>
    <w:rsid w:val="00445E9B"/>
    <w:rsid w:val="00450A5A"/>
    <w:rsid w:val="00450FC2"/>
    <w:rsid w:val="0045442A"/>
    <w:rsid w:val="00456529"/>
    <w:rsid w:val="0045776F"/>
    <w:rsid w:val="0046310A"/>
    <w:rsid w:val="00466193"/>
    <w:rsid w:val="004803B1"/>
    <w:rsid w:val="0048163A"/>
    <w:rsid w:val="004877D5"/>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B05B0"/>
    <w:rsid w:val="005B1090"/>
    <w:rsid w:val="005B1B64"/>
    <w:rsid w:val="005B31E2"/>
    <w:rsid w:val="005B5240"/>
    <w:rsid w:val="005C0A19"/>
    <w:rsid w:val="005C320D"/>
    <w:rsid w:val="005C562D"/>
    <w:rsid w:val="005D33A5"/>
    <w:rsid w:val="005D7CA4"/>
    <w:rsid w:val="005D7E00"/>
    <w:rsid w:val="005E267F"/>
    <w:rsid w:val="005E26F9"/>
    <w:rsid w:val="005E29D0"/>
    <w:rsid w:val="005E50E9"/>
    <w:rsid w:val="005E50FF"/>
    <w:rsid w:val="005F0E4E"/>
    <w:rsid w:val="005F1ADF"/>
    <w:rsid w:val="005F3107"/>
    <w:rsid w:val="00601CF5"/>
    <w:rsid w:val="00602220"/>
    <w:rsid w:val="00603CF5"/>
    <w:rsid w:val="00606852"/>
    <w:rsid w:val="00607C2A"/>
    <w:rsid w:val="006100D3"/>
    <w:rsid w:val="006102E3"/>
    <w:rsid w:val="00612055"/>
    <w:rsid w:val="006131E8"/>
    <w:rsid w:val="006170C9"/>
    <w:rsid w:val="00617F31"/>
    <w:rsid w:val="0062245D"/>
    <w:rsid w:val="00625902"/>
    <w:rsid w:val="00625DCA"/>
    <w:rsid w:val="00627026"/>
    <w:rsid w:val="0062764C"/>
    <w:rsid w:val="00633388"/>
    <w:rsid w:val="00633ABF"/>
    <w:rsid w:val="00645EE0"/>
    <w:rsid w:val="00654489"/>
    <w:rsid w:val="006545D7"/>
    <w:rsid w:val="00654B55"/>
    <w:rsid w:val="0065510A"/>
    <w:rsid w:val="0066059B"/>
    <w:rsid w:val="006629D3"/>
    <w:rsid w:val="006630A1"/>
    <w:rsid w:val="0066339E"/>
    <w:rsid w:val="006636DB"/>
    <w:rsid w:val="006658C0"/>
    <w:rsid w:val="0066666D"/>
    <w:rsid w:val="00667381"/>
    <w:rsid w:val="00670464"/>
    <w:rsid w:val="006739A8"/>
    <w:rsid w:val="00674371"/>
    <w:rsid w:val="006849FF"/>
    <w:rsid w:val="00685384"/>
    <w:rsid w:val="006909F6"/>
    <w:rsid w:val="00693E73"/>
    <w:rsid w:val="00694A8A"/>
    <w:rsid w:val="006A26A0"/>
    <w:rsid w:val="006A59DC"/>
    <w:rsid w:val="006A5C08"/>
    <w:rsid w:val="006A793D"/>
    <w:rsid w:val="006B4EFE"/>
    <w:rsid w:val="006B5AD3"/>
    <w:rsid w:val="006B67E5"/>
    <w:rsid w:val="006C0268"/>
    <w:rsid w:val="006C147B"/>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565A"/>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7EAF"/>
    <w:rsid w:val="007C05D6"/>
    <w:rsid w:val="007C0942"/>
    <w:rsid w:val="007C2692"/>
    <w:rsid w:val="007C48D2"/>
    <w:rsid w:val="007C60E0"/>
    <w:rsid w:val="007C7695"/>
    <w:rsid w:val="007D51BF"/>
    <w:rsid w:val="007D6479"/>
    <w:rsid w:val="007D6E97"/>
    <w:rsid w:val="007D79B0"/>
    <w:rsid w:val="007E252B"/>
    <w:rsid w:val="007F3B86"/>
    <w:rsid w:val="007F4D93"/>
    <w:rsid w:val="007F7FFE"/>
    <w:rsid w:val="00801445"/>
    <w:rsid w:val="00801F75"/>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30FA5"/>
    <w:rsid w:val="00833C2D"/>
    <w:rsid w:val="00834A3A"/>
    <w:rsid w:val="00835348"/>
    <w:rsid w:val="00836002"/>
    <w:rsid w:val="00836634"/>
    <w:rsid w:val="00837230"/>
    <w:rsid w:val="0084109D"/>
    <w:rsid w:val="00843DDD"/>
    <w:rsid w:val="008459CB"/>
    <w:rsid w:val="0085143F"/>
    <w:rsid w:val="0085158E"/>
    <w:rsid w:val="008553CB"/>
    <w:rsid w:val="008563C4"/>
    <w:rsid w:val="008631B1"/>
    <w:rsid w:val="00877918"/>
    <w:rsid w:val="008829FA"/>
    <w:rsid w:val="008845C8"/>
    <w:rsid w:val="00887308"/>
    <w:rsid w:val="0089017F"/>
    <w:rsid w:val="00894523"/>
    <w:rsid w:val="00895C8D"/>
    <w:rsid w:val="0089662E"/>
    <w:rsid w:val="00896A43"/>
    <w:rsid w:val="008B0078"/>
    <w:rsid w:val="008B08DA"/>
    <w:rsid w:val="008B4443"/>
    <w:rsid w:val="008B4533"/>
    <w:rsid w:val="008B4D8D"/>
    <w:rsid w:val="008B5B4F"/>
    <w:rsid w:val="008B6B83"/>
    <w:rsid w:val="008C078F"/>
    <w:rsid w:val="008C12A6"/>
    <w:rsid w:val="008C169E"/>
    <w:rsid w:val="008C2B27"/>
    <w:rsid w:val="008C4610"/>
    <w:rsid w:val="008D2D64"/>
    <w:rsid w:val="008D35E9"/>
    <w:rsid w:val="008D55B5"/>
    <w:rsid w:val="008D68B7"/>
    <w:rsid w:val="008E0F9B"/>
    <w:rsid w:val="008E1C19"/>
    <w:rsid w:val="008E2144"/>
    <w:rsid w:val="008F20E4"/>
    <w:rsid w:val="008F6008"/>
    <w:rsid w:val="008F6534"/>
    <w:rsid w:val="008F764E"/>
    <w:rsid w:val="0090050B"/>
    <w:rsid w:val="00901801"/>
    <w:rsid w:val="00902F37"/>
    <w:rsid w:val="00907B53"/>
    <w:rsid w:val="009103A7"/>
    <w:rsid w:val="009122E9"/>
    <w:rsid w:val="00913315"/>
    <w:rsid w:val="00914E11"/>
    <w:rsid w:val="00915E2B"/>
    <w:rsid w:val="00920155"/>
    <w:rsid w:val="009205E1"/>
    <w:rsid w:val="00920AE3"/>
    <w:rsid w:val="00922463"/>
    <w:rsid w:val="00931A8B"/>
    <w:rsid w:val="009348B8"/>
    <w:rsid w:val="00936AFB"/>
    <w:rsid w:val="00941EB0"/>
    <w:rsid w:val="0094710E"/>
    <w:rsid w:val="00950143"/>
    <w:rsid w:val="00951253"/>
    <w:rsid w:val="00953432"/>
    <w:rsid w:val="009564C3"/>
    <w:rsid w:val="00956CA4"/>
    <w:rsid w:val="00963572"/>
    <w:rsid w:val="009664E5"/>
    <w:rsid w:val="00972231"/>
    <w:rsid w:val="00972379"/>
    <w:rsid w:val="00976743"/>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84A"/>
    <w:rsid w:val="009A12A8"/>
    <w:rsid w:val="009A2343"/>
    <w:rsid w:val="009A486C"/>
    <w:rsid w:val="009A5307"/>
    <w:rsid w:val="009A5486"/>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4BBF"/>
    <w:rsid w:val="00A12DE1"/>
    <w:rsid w:val="00A12EF3"/>
    <w:rsid w:val="00A14110"/>
    <w:rsid w:val="00A145C5"/>
    <w:rsid w:val="00A204EE"/>
    <w:rsid w:val="00A21FA3"/>
    <w:rsid w:val="00A24A6D"/>
    <w:rsid w:val="00A27987"/>
    <w:rsid w:val="00A34FD1"/>
    <w:rsid w:val="00A36C71"/>
    <w:rsid w:val="00A42423"/>
    <w:rsid w:val="00A43876"/>
    <w:rsid w:val="00A43A14"/>
    <w:rsid w:val="00A50320"/>
    <w:rsid w:val="00A512C0"/>
    <w:rsid w:val="00A54EDF"/>
    <w:rsid w:val="00A5526D"/>
    <w:rsid w:val="00A55532"/>
    <w:rsid w:val="00A55BB1"/>
    <w:rsid w:val="00A57002"/>
    <w:rsid w:val="00A57EC0"/>
    <w:rsid w:val="00A60A63"/>
    <w:rsid w:val="00A634CC"/>
    <w:rsid w:val="00A63D93"/>
    <w:rsid w:val="00A65244"/>
    <w:rsid w:val="00A6598B"/>
    <w:rsid w:val="00A664AF"/>
    <w:rsid w:val="00A6683B"/>
    <w:rsid w:val="00A714FB"/>
    <w:rsid w:val="00A71ED8"/>
    <w:rsid w:val="00A72EF7"/>
    <w:rsid w:val="00A77D13"/>
    <w:rsid w:val="00A827AD"/>
    <w:rsid w:val="00A83814"/>
    <w:rsid w:val="00A84B31"/>
    <w:rsid w:val="00A85BB6"/>
    <w:rsid w:val="00A85F3A"/>
    <w:rsid w:val="00A87210"/>
    <w:rsid w:val="00A93C1D"/>
    <w:rsid w:val="00A93F79"/>
    <w:rsid w:val="00A94B4F"/>
    <w:rsid w:val="00AA00A1"/>
    <w:rsid w:val="00AA35D6"/>
    <w:rsid w:val="00AA3AA2"/>
    <w:rsid w:val="00AA4008"/>
    <w:rsid w:val="00AA40FB"/>
    <w:rsid w:val="00AA4C8C"/>
    <w:rsid w:val="00AA5905"/>
    <w:rsid w:val="00AB04C2"/>
    <w:rsid w:val="00AC38E0"/>
    <w:rsid w:val="00AC4BF1"/>
    <w:rsid w:val="00AC5787"/>
    <w:rsid w:val="00AD1C3F"/>
    <w:rsid w:val="00AD28AC"/>
    <w:rsid w:val="00AD3DC3"/>
    <w:rsid w:val="00AE19C0"/>
    <w:rsid w:val="00AE20CD"/>
    <w:rsid w:val="00AF2026"/>
    <w:rsid w:val="00AF2478"/>
    <w:rsid w:val="00AF2ED9"/>
    <w:rsid w:val="00AF744C"/>
    <w:rsid w:val="00B01A79"/>
    <w:rsid w:val="00B0281C"/>
    <w:rsid w:val="00B04180"/>
    <w:rsid w:val="00B062DC"/>
    <w:rsid w:val="00B06BC7"/>
    <w:rsid w:val="00B13A0B"/>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6977"/>
    <w:rsid w:val="00BC1162"/>
    <w:rsid w:val="00BC2F6D"/>
    <w:rsid w:val="00BC3A04"/>
    <w:rsid w:val="00BC53C7"/>
    <w:rsid w:val="00BD20F4"/>
    <w:rsid w:val="00BD2901"/>
    <w:rsid w:val="00BD420D"/>
    <w:rsid w:val="00BD6D31"/>
    <w:rsid w:val="00BE0C13"/>
    <w:rsid w:val="00BF3EEA"/>
    <w:rsid w:val="00BF3F5A"/>
    <w:rsid w:val="00BF456C"/>
    <w:rsid w:val="00BF5A2C"/>
    <w:rsid w:val="00BF6DEF"/>
    <w:rsid w:val="00BF7C4F"/>
    <w:rsid w:val="00C0251F"/>
    <w:rsid w:val="00C02C26"/>
    <w:rsid w:val="00C04D8F"/>
    <w:rsid w:val="00C0791A"/>
    <w:rsid w:val="00C21C76"/>
    <w:rsid w:val="00C21CC2"/>
    <w:rsid w:val="00C226B9"/>
    <w:rsid w:val="00C26068"/>
    <w:rsid w:val="00C266E2"/>
    <w:rsid w:val="00C27F63"/>
    <w:rsid w:val="00C30700"/>
    <w:rsid w:val="00C5085B"/>
    <w:rsid w:val="00C5309E"/>
    <w:rsid w:val="00C57F43"/>
    <w:rsid w:val="00C60305"/>
    <w:rsid w:val="00C60BA8"/>
    <w:rsid w:val="00C6299C"/>
    <w:rsid w:val="00C6463A"/>
    <w:rsid w:val="00C65784"/>
    <w:rsid w:val="00C6771D"/>
    <w:rsid w:val="00C714E1"/>
    <w:rsid w:val="00C733AE"/>
    <w:rsid w:val="00C806FE"/>
    <w:rsid w:val="00C836C1"/>
    <w:rsid w:val="00C83D35"/>
    <w:rsid w:val="00C87FE7"/>
    <w:rsid w:val="00C91085"/>
    <w:rsid w:val="00C91AE5"/>
    <w:rsid w:val="00C92980"/>
    <w:rsid w:val="00C971B9"/>
    <w:rsid w:val="00CA51E9"/>
    <w:rsid w:val="00CA5921"/>
    <w:rsid w:val="00CA6D78"/>
    <w:rsid w:val="00CB2FF0"/>
    <w:rsid w:val="00CB48F3"/>
    <w:rsid w:val="00CC1BCC"/>
    <w:rsid w:val="00CC25B1"/>
    <w:rsid w:val="00CC3321"/>
    <w:rsid w:val="00CC3E51"/>
    <w:rsid w:val="00CC3FC7"/>
    <w:rsid w:val="00CC4E54"/>
    <w:rsid w:val="00CC73B2"/>
    <w:rsid w:val="00CD02D5"/>
    <w:rsid w:val="00CD10BD"/>
    <w:rsid w:val="00CE7507"/>
    <w:rsid w:val="00CE754B"/>
    <w:rsid w:val="00CF126E"/>
    <w:rsid w:val="00CF5471"/>
    <w:rsid w:val="00D009F3"/>
    <w:rsid w:val="00D01C72"/>
    <w:rsid w:val="00D046A0"/>
    <w:rsid w:val="00D06084"/>
    <w:rsid w:val="00D125E7"/>
    <w:rsid w:val="00D13474"/>
    <w:rsid w:val="00D261CB"/>
    <w:rsid w:val="00D32DBD"/>
    <w:rsid w:val="00D34618"/>
    <w:rsid w:val="00D40245"/>
    <w:rsid w:val="00D404A5"/>
    <w:rsid w:val="00D4603D"/>
    <w:rsid w:val="00D50A5B"/>
    <w:rsid w:val="00D53E56"/>
    <w:rsid w:val="00D54F4C"/>
    <w:rsid w:val="00D5582F"/>
    <w:rsid w:val="00D57B43"/>
    <w:rsid w:val="00D6064C"/>
    <w:rsid w:val="00D613B0"/>
    <w:rsid w:val="00D62E0B"/>
    <w:rsid w:val="00D67099"/>
    <w:rsid w:val="00D67F88"/>
    <w:rsid w:val="00D7122E"/>
    <w:rsid w:val="00D7212A"/>
    <w:rsid w:val="00D739DB"/>
    <w:rsid w:val="00D82378"/>
    <w:rsid w:val="00D84A1B"/>
    <w:rsid w:val="00D90598"/>
    <w:rsid w:val="00D9376E"/>
    <w:rsid w:val="00D97FD9"/>
    <w:rsid w:val="00DA092B"/>
    <w:rsid w:val="00DA0C3B"/>
    <w:rsid w:val="00DA698D"/>
    <w:rsid w:val="00DA6AC4"/>
    <w:rsid w:val="00DB3A92"/>
    <w:rsid w:val="00DB4B2C"/>
    <w:rsid w:val="00DB4ED9"/>
    <w:rsid w:val="00DB6726"/>
    <w:rsid w:val="00DB73DC"/>
    <w:rsid w:val="00DB7F89"/>
    <w:rsid w:val="00DC217F"/>
    <w:rsid w:val="00DC4521"/>
    <w:rsid w:val="00DC536F"/>
    <w:rsid w:val="00DC5644"/>
    <w:rsid w:val="00DD0BC8"/>
    <w:rsid w:val="00DD2320"/>
    <w:rsid w:val="00DD2CA6"/>
    <w:rsid w:val="00DD3906"/>
    <w:rsid w:val="00DD5D47"/>
    <w:rsid w:val="00DD64A3"/>
    <w:rsid w:val="00DE19D4"/>
    <w:rsid w:val="00DE29A8"/>
    <w:rsid w:val="00DE56DD"/>
    <w:rsid w:val="00DE78E8"/>
    <w:rsid w:val="00DF3095"/>
    <w:rsid w:val="00DF449E"/>
    <w:rsid w:val="00DF547B"/>
    <w:rsid w:val="00DF5763"/>
    <w:rsid w:val="00DF6C69"/>
    <w:rsid w:val="00E04D69"/>
    <w:rsid w:val="00E07A0B"/>
    <w:rsid w:val="00E10BB0"/>
    <w:rsid w:val="00E10CBF"/>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45EEF"/>
    <w:rsid w:val="00E51B23"/>
    <w:rsid w:val="00E5325D"/>
    <w:rsid w:val="00E53D96"/>
    <w:rsid w:val="00E545F5"/>
    <w:rsid w:val="00E60931"/>
    <w:rsid w:val="00E6127A"/>
    <w:rsid w:val="00E6247C"/>
    <w:rsid w:val="00E6639E"/>
    <w:rsid w:val="00E709C3"/>
    <w:rsid w:val="00E714D2"/>
    <w:rsid w:val="00E745BD"/>
    <w:rsid w:val="00E80B63"/>
    <w:rsid w:val="00E85022"/>
    <w:rsid w:val="00E86F8E"/>
    <w:rsid w:val="00E87462"/>
    <w:rsid w:val="00E9395B"/>
    <w:rsid w:val="00E939ED"/>
    <w:rsid w:val="00EA1D32"/>
    <w:rsid w:val="00EB59C4"/>
    <w:rsid w:val="00EB6604"/>
    <w:rsid w:val="00EC0637"/>
    <w:rsid w:val="00EC3CA4"/>
    <w:rsid w:val="00EC5628"/>
    <w:rsid w:val="00ED2B9E"/>
    <w:rsid w:val="00ED37DD"/>
    <w:rsid w:val="00ED46BA"/>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5FD7"/>
    <w:rsid w:val="00F37B45"/>
    <w:rsid w:val="00F40B08"/>
    <w:rsid w:val="00F411C0"/>
    <w:rsid w:val="00F41B38"/>
    <w:rsid w:val="00F42910"/>
    <w:rsid w:val="00F42F6D"/>
    <w:rsid w:val="00F45C98"/>
    <w:rsid w:val="00F548EA"/>
    <w:rsid w:val="00F606B7"/>
    <w:rsid w:val="00F64387"/>
    <w:rsid w:val="00F65278"/>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58A7"/>
    <w:rsid w:val="00F907F2"/>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5E73B-42A5-4497-9036-F9A7B642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TotalTime>
  <Pages>1</Pages>
  <Words>3701</Words>
  <Characters>21102</Characters>
  <Application>Microsoft Office Word</Application>
  <DocSecurity>0</DocSecurity>
  <Lines>175</Lines>
  <Paragraphs>49</Paragraphs>
  <ScaleCrop>false</ScaleCrop>
  <Company/>
  <LinksUpToDate>false</LinksUpToDate>
  <CharactersWithSpaces>24754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997</cp:revision>
  <dcterms:created xsi:type="dcterms:W3CDTF">2017-12-27T06:58:00Z</dcterms:created>
  <dcterms:modified xsi:type="dcterms:W3CDTF">2018-02-08T04:32:00Z</dcterms:modified>
</cp:coreProperties>
</file>