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CF" w:rsidRDefault="001740CF" w:rsidP="001740CF">
      <w:bookmarkStart w:id="0" w:name="_GoBack"/>
      <w:bookmarkEnd w:id="0"/>
      <w:r>
        <w:t>Dear Editor and Reviewers:</w:t>
      </w:r>
    </w:p>
    <w:p w:rsidR="001740CF" w:rsidRDefault="001740CF" w:rsidP="00320F70">
      <w:pPr>
        <w:rPr>
          <w:rFonts w:cstheme="minorHAnsi" w:hint="eastAsia"/>
          <w:sz w:val="22"/>
        </w:rPr>
      </w:pPr>
    </w:p>
    <w:p w:rsidR="005565FD" w:rsidRDefault="009A2010" w:rsidP="009A2010">
      <w:pPr>
        <w:rPr>
          <w:rFonts w:cstheme="minorHAnsi"/>
          <w:sz w:val="22"/>
        </w:rPr>
      </w:pPr>
      <w:r w:rsidRPr="009A2010">
        <w:rPr>
          <w:rFonts w:cstheme="minorHAnsi"/>
          <w:sz w:val="22"/>
        </w:rPr>
        <w:t xml:space="preserve">With this cover letter, we </w:t>
      </w:r>
      <w:r w:rsidR="0043102C">
        <w:rPr>
          <w:rFonts w:cstheme="minorHAnsi"/>
          <w:sz w:val="22"/>
        </w:rPr>
        <w:t>are pleased to</w:t>
      </w:r>
      <w:r w:rsidRPr="009A2010">
        <w:rPr>
          <w:rFonts w:cstheme="minorHAnsi"/>
          <w:sz w:val="22"/>
        </w:rPr>
        <w:t xml:space="preserve"> submit the revised manuscript (</w:t>
      </w:r>
      <w:r w:rsidR="00BB438D">
        <w:t>TSE-2017-07-0182</w:t>
      </w:r>
      <w:r w:rsidR="00BB438D">
        <w:t>)</w:t>
      </w:r>
      <w:r w:rsidR="00BF2BFB">
        <w:t xml:space="preserve"> </w:t>
      </w:r>
      <w:r w:rsidR="007A2E9C">
        <w:rPr>
          <w:rFonts w:cstheme="minorHAnsi"/>
          <w:sz w:val="22"/>
        </w:rPr>
        <w:t xml:space="preserve">entitled, </w:t>
      </w:r>
      <w:r w:rsidR="00BF2BFB">
        <w:rPr>
          <w:rFonts w:cstheme="minorHAnsi"/>
          <w:sz w:val="22"/>
        </w:rPr>
        <w:t>“</w:t>
      </w:r>
      <w:r w:rsidR="00BF2BFB">
        <w:t>An interleaving approach to combinatorial testing and failure-inducing interaction identification</w:t>
      </w:r>
      <w:r w:rsidR="00BF2BFB">
        <w:rPr>
          <w:rFonts w:cstheme="minorHAnsi"/>
          <w:sz w:val="22"/>
        </w:rPr>
        <w:t>”</w:t>
      </w:r>
      <w:r w:rsidRPr="009A2010">
        <w:rPr>
          <w:rFonts w:cstheme="minorHAnsi"/>
          <w:sz w:val="22"/>
        </w:rPr>
        <w:t xml:space="preserve"> </w:t>
      </w:r>
      <w:r w:rsidR="00BA75F2">
        <w:rPr>
          <w:rFonts w:cstheme="minorHAnsi"/>
          <w:sz w:val="22"/>
        </w:rPr>
        <w:t xml:space="preserve">which we wish to be considered for publication in the IEEE </w:t>
      </w:r>
      <w:r w:rsidR="00BA75F2" w:rsidRPr="005175DE">
        <w:rPr>
          <w:rFonts w:cstheme="minorHAnsi"/>
          <w:sz w:val="22"/>
        </w:rPr>
        <w:t xml:space="preserve">transactions on software engineering </w:t>
      </w:r>
      <w:r w:rsidR="00BA75F2">
        <w:rPr>
          <w:rFonts w:cstheme="minorHAnsi"/>
          <w:sz w:val="22"/>
        </w:rPr>
        <w:t xml:space="preserve">(TSE). </w:t>
      </w:r>
      <w:r w:rsidR="0048451D">
        <w:rPr>
          <w:rFonts w:cstheme="minorHAnsi" w:hint="eastAsia"/>
          <w:sz w:val="22"/>
        </w:rPr>
        <w:t xml:space="preserve"> </w:t>
      </w:r>
    </w:p>
    <w:p w:rsidR="005565FD" w:rsidRDefault="005565FD" w:rsidP="009A2010">
      <w:pPr>
        <w:rPr>
          <w:rFonts w:cstheme="minorHAnsi"/>
          <w:sz w:val="22"/>
        </w:rPr>
      </w:pPr>
    </w:p>
    <w:p w:rsidR="00F23B71" w:rsidRDefault="00BA75F2" w:rsidP="009A2010">
      <w:pPr>
        <w:rPr>
          <w:rFonts w:cstheme="minorHAnsi"/>
          <w:sz w:val="22"/>
        </w:rPr>
      </w:pPr>
      <w:r>
        <w:rPr>
          <w:rFonts w:cstheme="minorHAnsi"/>
          <w:sz w:val="22"/>
        </w:rPr>
        <w:t>We would like to thank</w:t>
      </w:r>
      <w:r w:rsidR="00EC347A">
        <w:rPr>
          <w:rFonts w:cstheme="minorHAnsi"/>
          <w:sz w:val="22"/>
        </w:rPr>
        <w:t xml:space="preserve"> the editors and</w:t>
      </w:r>
      <w:r>
        <w:rPr>
          <w:rFonts w:cstheme="minorHAnsi"/>
          <w:sz w:val="22"/>
        </w:rPr>
        <w:t xml:space="preserve"> reviewers</w:t>
      </w:r>
      <w:r w:rsidR="009A2010" w:rsidRPr="009A2010">
        <w:rPr>
          <w:rFonts w:cstheme="minorHAnsi"/>
          <w:sz w:val="22"/>
        </w:rPr>
        <w:t xml:space="preserve"> for the careful and constructive </w:t>
      </w:r>
      <w:r w:rsidR="00C16548">
        <w:rPr>
          <w:rFonts w:cstheme="minorHAnsi"/>
          <w:sz w:val="22"/>
        </w:rPr>
        <w:t>comments</w:t>
      </w:r>
      <w:r w:rsidR="009A2010">
        <w:rPr>
          <w:rFonts w:cstheme="minorHAnsi"/>
          <w:sz w:val="22"/>
        </w:rPr>
        <w:t xml:space="preserve">. </w:t>
      </w:r>
      <w:r w:rsidR="00A65478">
        <w:t>We have studied the comments carefully and have made correction as suggested. Our revision includes, but not limited to:</w:t>
      </w:r>
      <w:r w:rsidR="00FB249C">
        <w:t xml:space="preserve"> 1) We </w:t>
      </w:r>
      <w:r w:rsidR="0032405F">
        <w:t xml:space="preserve">clarified the </w:t>
      </w:r>
      <w:r w:rsidR="00D40F42" w:rsidRPr="00D40F42">
        <w:t xml:space="preserve">applicability </w:t>
      </w:r>
      <w:r w:rsidR="00A86D43">
        <w:t xml:space="preserve">of the </w:t>
      </w:r>
      <w:r w:rsidR="00A86D43" w:rsidRPr="00A86D43">
        <w:t>feedback checking mechanism</w:t>
      </w:r>
      <w:r w:rsidR="00D40F42">
        <w:t>;</w:t>
      </w:r>
      <w:r w:rsidR="00A86D43">
        <w:t xml:space="preserve"> </w:t>
      </w:r>
      <w:r w:rsidR="00D40F42">
        <w:t>2</w:t>
      </w:r>
      <w:r w:rsidR="00A92097">
        <w:t>)</w:t>
      </w:r>
      <w:r w:rsidR="00A16DFE">
        <w:t xml:space="preserve"> We</w:t>
      </w:r>
      <w:r w:rsidR="00FE3809">
        <w:t xml:space="preserve"> </w:t>
      </w:r>
      <w:r w:rsidR="00CD614E">
        <w:t>rephrasing</w:t>
      </w:r>
      <w:r w:rsidR="001D23B5">
        <w:t xml:space="preserve"> the reason</w:t>
      </w:r>
      <w:r w:rsidR="006C7182">
        <w:t>s</w:t>
      </w:r>
      <w:r w:rsidR="001D23B5">
        <w:t xml:space="preserve"> of </w:t>
      </w:r>
      <w:r w:rsidR="00CD614E">
        <w:t>closing</w:t>
      </w:r>
      <w:r w:rsidR="001D23B5">
        <w:t xml:space="preserve"> constraints handling</w:t>
      </w:r>
      <w:r w:rsidR="00CD614E">
        <w:t xml:space="preserve"> techniques</w:t>
      </w:r>
      <w:r w:rsidR="00D40F42">
        <w:t>;</w:t>
      </w:r>
      <w:r w:rsidR="001D23B5">
        <w:t xml:space="preserve"> </w:t>
      </w:r>
      <w:r w:rsidR="00D40F42">
        <w:t>4</w:t>
      </w:r>
      <w:r w:rsidR="00973EBC">
        <w:t>)</w:t>
      </w:r>
      <w:r w:rsidR="00D425D9">
        <w:t xml:space="preserve"> </w:t>
      </w:r>
      <w:r w:rsidR="00D425D9">
        <w:t>We c</w:t>
      </w:r>
      <w:r w:rsidR="00D425D9" w:rsidRPr="001C7CEC">
        <w:t xml:space="preserve">onducted </w:t>
      </w:r>
      <w:r w:rsidR="00A5503D">
        <w:t>three</w:t>
      </w:r>
      <w:r w:rsidR="00D425D9" w:rsidRPr="001C7CEC">
        <w:t xml:space="preserve"> more empirical studies</w:t>
      </w:r>
      <w:r w:rsidR="00A5503D">
        <w:t>. The first one is to</w:t>
      </w:r>
      <w:r w:rsidR="00D425D9">
        <w:t xml:space="preserve"> evaluate the performance of these approaches on multiple MFS in on test </w:t>
      </w:r>
      <w:r w:rsidR="00EC0376">
        <w:t>case. T</w:t>
      </w:r>
      <w:r w:rsidR="002D7E79">
        <w:t xml:space="preserve">he second one is to </w:t>
      </w:r>
      <w:r w:rsidR="00814B24">
        <w:t xml:space="preserve">evaluate the performance of these approaches on </w:t>
      </w:r>
      <w:r w:rsidR="00D425D9">
        <w:t>multiple defeats</w:t>
      </w:r>
      <w:r w:rsidR="00666590">
        <w:t>.</w:t>
      </w:r>
      <w:r w:rsidR="00814B24">
        <w:t xml:space="preserve"> The third one is to observe the performance of the </w:t>
      </w:r>
      <w:r w:rsidR="00D75D50">
        <w:t>static</w:t>
      </w:r>
      <w:r w:rsidR="00814B24">
        <w:t xml:space="preserve"> approach—Error Locating Array.</w:t>
      </w:r>
      <w:r w:rsidR="00666590">
        <w:t xml:space="preserve"> </w:t>
      </w:r>
      <w:r w:rsidR="00973EBC">
        <w:t xml:space="preserve">3) </w:t>
      </w:r>
      <w:r w:rsidR="008439F1">
        <w:t>W</w:t>
      </w:r>
      <w:r w:rsidR="00EE75CF">
        <w:t xml:space="preserve">e re-designed the empirical studies of </w:t>
      </w:r>
      <w:r w:rsidR="00B37877">
        <w:t>non-</w:t>
      </w:r>
      <w:r w:rsidR="00666590">
        <w:t>deterministic</w:t>
      </w:r>
      <w:r w:rsidR="00B37877">
        <w:t xml:space="preserve"> studies and safe value studies according to the 3</w:t>
      </w:r>
      <w:r w:rsidR="00B37877" w:rsidRPr="00B37877">
        <w:rPr>
          <w:vertAlign w:val="superscript"/>
        </w:rPr>
        <w:t>rd</w:t>
      </w:r>
      <w:r w:rsidR="00B37877">
        <w:t xml:space="preserve"> reviewer</w:t>
      </w:r>
      <w:r w:rsidR="003233B4">
        <w:t xml:space="preserve"> </w:t>
      </w:r>
      <w:r w:rsidR="00973EBC">
        <w:t>4)</w:t>
      </w:r>
      <w:r w:rsidR="00BB3737">
        <w:t xml:space="preserve"> </w:t>
      </w:r>
      <w:r w:rsidR="00E73820">
        <w:t xml:space="preserve">We gave </w:t>
      </w:r>
      <w:r w:rsidR="00E73820">
        <w:rPr>
          <w:rFonts w:hint="eastAsia"/>
        </w:rPr>
        <w:t>m</w:t>
      </w:r>
      <w:r w:rsidR="00BB3737">
        <w:rPr>
          <w:rFonts w:hint="eastAsia"/>
        </w:rPr>
        <w:t>ore</w:t>
      </w:r>
      <w:r w:rsidR="00BB3737">
        <w:t xml:space="preserve"> details of functionalities, and the whole algorithms of our approaches</w:t>
      </w:r>
      <w:r w:rsidR="00973EBC">
        <w:t xml:space="preserve"> 5)</w:t>
      </w:r>
      <w:r w:rsidR="00BB3737">
        <w:t xml:space="preserve"> </w:t>
      </w:r>
      <w:r w:rsidR="00D67D3F">
        <w:t>W</w:t>
      </w:r>
      <w:r w:rsidR="008567E5">
        <w:t xml:space="preserve">e </w:t>
      </w:r>
      <w:r w:rsidR="00BB3737">
        <w:t>offer</w:t>
      </w:r>
      <w:r w:rsidR="0026402D">
        <w:t>ed</w:t>
      </w:r>
      <w:r w:rsidR="00BB3737">
        <w:t xml:space="preserve"> more examples to describe </w:t>
      </w:r>
      <w:r w:rsidR="009C3C7A">
        <w:t>the proposed approach ICT.</w:t>
      </w:r>
    </w:p>
    <w:p w:rsidR="00BF3B8F" w:rsidRDefault="00BF3B8F" w:rsidP="00F23B71"/>
    <w:p w:rsidR="00F23B71" w:rsidRDefault="00F23B71" w:rsidP="00F23B71">
      <w:r>
        <w:t>We appreciate Editors/Reviewers’ careful consideration, and hope that the correction will meet with approval. Once again, thank you very much for your comments and suggestions.</w:t>
      </w:r>
    </w:p>
    <w:p w:rsidR="001740CF" w:rsidRDefault="001740CF" w:rsidP="00320F70">
      <w:pPr>
        <w:rPr>
          <w:rFonts w:cstheme="minorHAnsi" w:hint="eastAsia"/>
          <w:sz w:val="22"/>
        </w:rPr>
      </w:pPr>
    </w:p>
    <w:p w:rsidR="00320F70" w:rsidRPr="00D4762A" w:rsidRDefault="00320F70" w:rsidP="00320F70">
      <w:pPr>
        <w:rPr>
          <w:rFonts w:cstheme="minorHAnsi"/>
          <w:sz w:val="22"/>
        </w:rPr>
      </w:pPr>
      <w:r w:rsidRPr="00D4762A">
        <w:rPr>
          <w:rFonts w:cstheme="minorHAnsi"/>
          <w:sz w:val="22"/>
        </w:rPr>
        <w:t>Sincerely</w:t>
      </w:r>
    </w:p>
    <w:p w:rsidR="00276B37" w:rsidRPr="00CB0189" w:rsidRDefault="00320F70">
      <w:pPr>
        <w:rPr>
          <w:rFonts w:cstheme="minorHAnsi" w:hint="eastAsia"/>
          <w:sz w:val="22"/>
        </w:rPr>
      </w:pPr>
      <w:r>
        <w:rPr>
          <w:rFonts w:cstheme="minorHAnsi" w:hint="eastAsia"/>
          <w:sz w:val="22"/>
        </w:rPr>
        <w:t>Xintao</w:t>
      </w:r>
      <w:r>
        <w:rPr>
          <w:rFonts w:cstheme="minorHAnsi"/>
          <w:sz w:val="22"/>
        </w:rPr>
        <w:t xml:space="preserve"> Niu</w:t>
      </w:r>
    </w:p>
    <w:sectPr w:rsidR="00276B37" w:rsidRPr="00CB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A7" w:rsidRDefault="00EF40A7" w:rsidP="00320F70">
      <w:r>
        <w:separator/>
      </w:r>
    </w:p>
  </w:endnote>
  <w:endnote w:type="continuationSeparator" w:id="0">
    <w:p w:rsidR="00EF40A7" w:rsidRDefault="00EF40A7" w:rsidP="0032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A7" w:rsidRDefault="00EF40A7" w:rsidP="00320F70">
      <w:r>
        <w:separator/>
      </w:r>
    </w:p>
  </w:footnote>
  <w:footnote w:type="continuationSeparator" w:id="0">
    <w:p w:rsidR="00EF40A7" w:rsidRDefault="00EF40A7" w:rsidP="00320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MTK1NDcwMTUxsjRX0lEKTi0uzszPAykwrAUA0Nc/MywAAAA="/>
  </w:docVars>
  <w:rsids>
    <w:rsidRoot w:val="00C86308"/>
    <w:rsid w:val="00057ACC"/>
    <w:rsid w:val="001069D5"/>
    <w:rsid w:val="001740CF"/>
    <w:rsid w:val="001D23B5"/>
    <w:rsid w:val="0026402D"/>
    <w:rsid w:val="002D7E79"/>
    <w:rsid w:val="00320F70"/>
    <w:rsid w:val="003233B4"/>
    <w:rsid w:val="0032405F"/>
    <w:rsid w:val="0038246B"/>
    <w:rsid w:val="003D2D1D"/>
    <w:rsid w:val="0043102C"/>
    <w:rsid w:val="0048451D"/>
    <w:rsid w:val="005565FD"/>
    <w:rsid w:val="005C0142"/>
    <w:rsid w:val="00666590"/>
    <w:rsid w:val="0069426F"/>
    <w:rsid w:val="006C7182"/>
    <w:rsid w:val="007A2E9C"/>
    <w:rsid w:val="0080106D"/>
    <w:rsid w:val="00814B24"/>
    <w:rsid w:val="00841D8B"/>
    <w:rsid w:val="008439F1"/>
    <w:rsid w:val="008567E5"/>
    <w:rsid w:val="00973EBC"/>
    <w:rsid w:val="009A2010"/>
    <w:rsid w:val="009C3C7A"/>
    <w:rsid w:val="009C6F96"/>
    <w:rsid w:val="00A16DFE"/>
    <w:rsid w:val="00A52814"/>
    <w:rsid w:val="00A5503D"/>
    <w:rsid w:val="00A63DF5"/>
    <w:rsid w:val="00A65478"/>
    <w:rsid w:val="00A86D43"/>
    <w:rsid w:val="00A92097"/>
    <w:rsid w:val="00B37877"/>
    <w:rsid w:val="00BA75F2"/>
    <w:rsid w:val="00BB3737"/>
    <w:rsid w:val="00BB438D"/>
    <w:rsid w:val="00BF2BFB"/>
    <w:rsid w:val="00BF3B8F"/>
    <w:rsid w:val="00C16548"/>
    <w:rsid w:val="00C56260"/>
    <w:rsid w:val="00C86308"/>
    <w:rsid w:val="00C939FA"/>
    <w:rsid w:val="00CB0189"/>
    <w:rsid w:val="00CD614E"/>
    <w:rsid w:val="00CE554D"/>
    <w:rsid w:val="00D40F42"/>
    <w:rsid w:val="00D425D9"/>
    <w:rsid w:val="00D67D3F"/>
    <w:rsid w:val="00D75D50"/>
    <w:rsid w:val="00E73820"/>
    <w:rsid w:val="00EC0376"/>
    <w:rsid w:val="00EC347A"/>
    <w:rsid w:val="00EE75CF"/>
    <w:rsid w:val="00EF40A7"/>
    <w:rsid w:val="00F23B71"/>
    <w:rsid w:val="00F41B38"/>
    <w:rsid w:val="00FA4F3E"/>
    <w:rsid w:val="00FB249C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3FF2E-93E8-4DD1-8399-491F4B60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F70"/>
    <w:rPr>
      <w:sz w:val="18"/>
      <w:szCs w:val="18"/>
    </w:rPr>
  </w:style>
  <w:style w:type="character" w:customStyle="1" w:styleId="aqj">
    <w:name w:val="aqj"/>
    <w:basedOn w:val="a0"/>
    <w:rsid w:val="0084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59</cp:revision>
  <dcterms:created xsi:type="dcterms:W3CDTF">2018-02-10T13:23:00Z</dcterms:created>
  <dcterms:modified xsi:type="dcterms:W3CDTF">2018-02-10T14:01:00Z</dcterms:modified>
</cp:coreProperties>
</file>