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Default="00217BD8">
      <w:pPr>
        <w:rPr>
          <w:rFonts w:ascii="Arial" w:hAnsi="Arial" w:cs="Arial"/>
          <w:b/>
          <w:color w:val="222222"/>
          <w:sz w:val="19"/>
          <w:szCs w:val="19"/>
          <w:shd w:val="clear" w:color="auto" w:fill="FFFFFF"/>
        </w:rPr>
      </w:pPr>
      <w:r>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w:t>
      </w:r>
      <w:r w:rsidRPr="00BF32DF">
        <w:rPr>
          <w:rFonts w:ascii="Arial" w:hAnsi="Arial" w:cs="Arial"/>
          <w:b/>
          <w:color w:val="222222"/>
          <w:sz w:val="19"/>
          <w:szCs w:val="19"/>
          <w:shd w:val="clear" w:color="auto" w:fill="FFFFFF"/>
        </w:rPr>
        <w:t xml:space="preserve"> When there are many MFS of a low degree, there are many failing test cases, hence many calls to the identification component.</w:t>
      </w:r>
      <w:r>
        <w:rPr>
          <w:rFonts w:ascii="Arial" w:hAnsi="Arial" w:cs="Arial"/>
          <w:color w:val="222222"/>
          <w:sz w:val="19"/>
          <w:szCs w:val="19"/>
          <w:shd w:val="clear" w:color="auto" w:fill="FFFFFF"/>
        </w:rPr>
        <w:t xml:space="preserve">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w:t>
      </w:r>
      <w:r w:rsidRPr="000370A8">
        <w:rPr>
          <w:rFonts w:ascii="Arial" w:hAnsi="Arial" w:cs="Arial"/>
          <w:b/>
          <w:color w:val="222222"/>
          <w:sz w:val="19"/>
          <w:szCs w:val="19"/>
          <w:shd w:val="clear" w:color="auto" w:fill="FFFFFF"/>
        </w:rPr>
        <w:t>The question whether under these conditions the framework still achieves a reduction in the number of multiple MFS and in the total number of test cases should be evaluated.</w:t>
      </w:r>
    </w:p>
    <w:p w:rsidR="00025101" w:rsidRPr="00E87897"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 xml:space="preserve">true that our subject just included </w:t>
      </w:r>
      <w:r w:rsidR="00E04B7C">
        <w:rPr>
          <w:rFonts w:ascii="Arial" w:hAnsi="Arial" w:cs="Arial"/>
          <w:color w:val="FF0000"/>
          <w:sz w:val="19"/>
          <w:szCs w:val="19"/>
          <w:shd w:val="clear" w:color="auto" w:fill="FFFFFF"/>
        </w:rPr>
        <w:t>s</w:t>
      </w:r>
      <w:r w:rsidR="000D6BBF">
        <w:rPr>
          <w:rFonts w:ascii="Arial" w:hAnsi="Arial" w:cs="Arial"/>
          <w:color w:val="FF0000"/>
          <w:sz w:val="19"/>
          <w:szCs w:val="19"/>
          <w:shd w:val="clear" w:color="auto" w:fill="FFFFFF"/>
        </w:rPr>
        <w:t xml:space="preserve">mall number of low degree MFS, and it is </w:t>
      </w:r>
      <w:r w:rsidR="00B00C9C">
        <w:rPr>
          <w:rFonts w:ascii="Arial" w:hAnsi="Arial" w:cs="Arial"/>
          <w:color w:val="FF0000"/>
          <w:sz w:val="19"/>
          <w:szCs w:val="19"/>
          <w:shd w:val="clear" w:color="auto" w:fill="FFFFFF"/>
        </w:rPr>
        <w:t xml:space="preserve">appealing to evaluate </w:t>
      </w:r>
      <w:bookmarkStart w:id="0" w:name="_GoBack"/>
      <w:bookmarkEnd w:id="0"/>
    </w:p>
    <w:p w:rsidR="00A25F95" w:rsidRDefault="00A25F95">
      <w:pPr>
        <w:rPr>
          <w:rFonts w:ascii="Arial" w:hAnsi="Arial" w:cs="Arial"/>
          <w:b/>
          <w:color w:val="222222"/>
          <w:sz w:val="19"/>
          <w:szCs w:val="19"/>
          <w:shd w:val="clear" w:color="auto" w:fill="FFFFFF"/>
        </w:rPr>
      </w:pPr>
    </w:p>
    <w:p w:rsidR="004C353E"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Pr>
          <w:rFonts w:ascii="Arial" w:hAnsi="Arial" w:cs="Arial"/>
          <w:color w:val="222222"/>
          <w:sz w:val="19"/>
          <w:szCs w:val="19"/>
          <w:shd w:val="clear" w:color="auto" w:fill="FFFFFF"/>
        </w:rPr>
        <w:t xml:space="preserve">One more topic I am missing is addressing </w:t>
      </w:r>
      <w:r w:rsidR="00217BD8" w:rsidRPr="001879F4">
        <w:rPr>
          <w:rFonts w:ascii="Arial" w:hAnsi="Arial" w:cs="Arial"/>
          <w:b/>
          <w:color w:val="222222"/>
          <w:sz w:val="19"/>
          <w:szCs w:val="19"/>
          <w:shd w:val="clear" w:color="auto" w:fill="FFFFFF"/>
        </w:rPr>
        <w:t>test space constraints.</w:t>
      </w:r>
      <w:r w:rsidR="00217BD8">
        <w:rPr>
          <w:rFonts w:ascii="Arial" w:hAnsi="Arial" w:cs="Arial"/>
          <w:color w:val="222222"/>
          <w:sz w:val="19"/>
          <w:szCs w:val="19"/>
          <w:shd w:val="clear" w:color="auto" w:fill="FFFFFF"/>
        </w:rPr>
        <w:t xml:space="preserve">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0B3556" w:rsidRPr="004C353E" w:rsidRDefault="004C353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ED2F0D" w:rsidRDefault="00ED2F0D">
      <w:pPr>
        <w:rPr>
          <w:rFonts w:ascii="Arial" w:hAnsi="Arial" w:cs="Arial"/>
          <w:b/>
          <w:color w:val="FF0000"/>
          <w:sz w:val="19"/>
          <w:szCs w:val="19"/>
          <w:shd w:val="clear" w:color="auto" w:fill="FFFFFF"/>
        </w:rPr>
      </w:pP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Pr="001E3AC3" w:rsidRDefault="00ED2F0D" w:rsidP="00ED2F0D">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1E38D0"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454607" w:rsidRDefault="00B40591">
      <w:pPr>
        <w:rPr>
          <w:rFonts w:ascii="Arial" w:hAnsi="Arial" w:cs="Arial"/>
          <w:color w:val="222222"/>
          <w:sz w:val="19"/>
          <w:szCs w:val="19"/>
        </w:rPr>
      </w:pPr>
      <w:r>
        <w:rPr>
          <w:rFonts w:ascii="Arial" w:hAnsi="Arial" w:cs="Arial"/>
          <w:color w:val="222222"/>
          <w:sz w:val="19"/>
          <w:szCs w:val="19"/>
        </w:rPr>
        <w:br/>
      </w:r>
      <w:r w:rsidRPr="00DF6597">
        <w:rPr>
          <w:rFonts w:ascii="Arial" w:hAnsi="Arial" w:cs="Arial"/>
          <w:b/>
          <w:color w:val="222222"/>
          <w:sz w:val="19"/>
          <w:szCs w:val="19"/>
          <w:shd w:val="clear" w:color="auto" w:fill="FFFFFF"/>
        </w:rPr>
        <w:t>I also think that a short discussion of combinatorial test generation approaches and code-based fault localization should be given, in the related work section.</w:t>
      </w: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In the approach, why it is mandatory to forbid MFS when augmenting the test suites? It is possible that MFS </w:t>
      </w:r>
      <w:r>
        <w:rPr>
          <w:rFonts w:ascii="Arial" w:hAnsi="Arial" w:cs="Arial"/>
          <w:color w:val="222222"/>
          <w:sz w:val="19"/>
          <w:szCs w:val="19"/>
          <w:shd w:val="clear" w:color="auto" w:fill="FFFFFF"/>
        </w:rPr>
        <w:lastRenderedPageBreak/>
        <w:t>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C45C9C" w:rsidRDefault="00B40591">
      <w:pPr>
        <w:rPr>
          <w:rFonts w:ascii="Arial" w:hAnsi="Arial" w:cs="Arial"/>
          <w:color w:val="222222"/>
          <w:sz w:val="19"/>
          <w:szCs w:val="19"/>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r>
        <w:rPr>
          <w:rFonts w:ascii="Arial" w:hAnsi="Arial" w:cs="Arial"/>
          <w:color w:val="222222"/>
          <w:sz w:val="19"/>
          <w:szCs w:val="19"/>
        </w:rPr>
        <w:br/>
      </w: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0C9E">
        <w:rPr>
          <w:rFonts w:ascii="Arial" w:hAnsi="Arial" w:cs="Arial"/>
          <w:color w:val="222222"/>
          <w:sz w:val="19"/>
          <w:szCs w:val="19"/>
          <w:shd w:val="clear" w:color="auto" w:fill="FFFFFF"/>
        </w:rPr>
        <w:t>t 6</w:t>
      </w:r>
      <w:r>
        <w:rPr>
          <w:rFonts w:ascii="Arial" w:hAnsi="Arial" w:cs="Arial"/>
          <w:color w:val="222222"/>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D91DEE" w:rsidRDefault="00B40591">
      <w:pPr>
        <w:rPr>
          <w:rFonts w:ascii="Arial" w:hAnsi="Arial" w:cs="Arial"/>
          <w:color w:val="222222"/>
          <w:sz w:val="19"/>
          <w:szCs w:val="19"/>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8:</w:t>
      </w:r>
    </w:p>
    <w:p w:rsidR="00B028BB" w:rsidRPr="005157AD"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r>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FE26CF" w:rsidRDefault="00EA74E9"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r w:rsidR="00D7208D">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4129A" w:rsidRDefault="00D7208D" w:rsidP="00D7208D">
      <w:pPr>
        <w:rPr>
          <w:rFonts w:ascii="Arial" w:hAnsi="Arial" w:cs="Arial"/>
          <w:color w:val="222222"/>
          <w:sz w:val="19"/>
          <w:szCs w:val="19"/>
        </w:rPr>
      </w:pPr>
      <w:r>
        <w:rPr>
          <w:rFonts w:ascii="Arial" w:hAnsi="Arial" w:cs="Arial"/>
          <w:color w:val="222222"/>
          <w:sz w:val="19"/>
          <w:szCs w:val="19"/>
        </w:rPr>
        <w:br/>
      </w: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r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8:</w:t>
      </w:r>
    </w:p>
    <w:p w:rsidR="0074129A"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9:</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w:t>
      </w:r>
      <w:r>
        <w:rPr>
          <w:rFonts w:ascii="Arial" w:hAnsi="Arial" w:cs="Arial"/>
          <w:color w:val="222222"/>
          <w:sz w:val="19"/>
          <w:szCs w:val="19"/>
          <w:shd w:val="clear" w:color="auto" w:fill="FFFFFF"/>
        </w:rPr>
        <w:lastRenderedPageBreak/>
        <w:t>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10:</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11:</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13:</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14:</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15:</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16:</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17:</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18:</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19:</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20:</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sectPr w:rsidR="008C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7774"/>
    <w:rsid w:val="00025101"/>
    <w:rsid w:val="000370A8"/>
    <w:rsid w:val="000B3556"/>
    <w:rsid w:val="000D6BBF"/>
    <w:rsid w:val="00101AF8"/>
    <w:rsid w:val="001838F7"/>
    <w:rsid w:val="001879F4"/>
    <w:rsid w:val="001A3CF2"/>
    <w:rsid w:val="001A5343"/>
    <w:rsid w:val="001E38D0"/>
    <w:rsid w:val="001E3AC3"/>
    <w:rsid w:val="00217B1A"/>
    <w:rsid w:val="00217BD8"/>
    <w:rsid w:val="002200BE"/>
    <w:rsid w:val="002422D3"/>
    <w:rsid w:val="003323B1"/>
    <w:rsid w:val="00454607"/>
    <w:rsid w:val="00492CE3"/>
    <w:rsid w:val="004B3A62"/>
    <w:rsid w:val="004C353E"/>
    <w:rsid w:val="005157AD"/>
    <w:rsid w:val="00535EC8"/>
    <w:rsid w:val="005A2489"/>
    <w:rsid w:val="00612B08"/>
    <w:rsid w:val="006634D5"/>
    <w:rsid w:val="00684C10"/>
    <w:rsid w:val="006E7021"/>
    <w:rsid w:val="00702F53"/>
    <w:rsid w:val="0074129A"/>
    <w:rsid w:val="007831CD"/>
    <w:rsid w:val="00794960"/>
    <w:rsid w:val="007B4F14"/>
    <w:rsid w:val="007D1EB2"/>
    <w:rsid w:val="008C0253"/>
    <w:rsid w:val="0091014E"/>
    <w:rsid w:val="00A25F95"/>
    <w:rsid w:val="00B00C9C"/>
    <w:rsid w:val="00B028BB"/>
    <w:rsid w:val="00B371FB"/>
    <w:rsid w:val="00B40591"/>
    <w:rsid w:val="00B7757C"/>
    <w:rsid w:val="00BC546F"/>
    <w:rsid w:val="00BF32DF"/>
    <w:rsid w:val="00C36376"/>
    <w:rsid w:val="00C45C9C"/>
    <w:rsid w:val="00D21B71"/>
    <w:rsid w:val="00D40476"/>
    <w:rsid w:val="00D7208D"/>
    <w:rsid w:val="00D7327C"/>
    <w:rsid w:val="00D91DEE"/>
    <w:rsid w:val="00DB6F65"/>
    <w:rsid w:val="00DC7F09"/>
    <w:rsid w:val="00DF6597"/>
    <w:rsid w:val="00E04B7C"/>
    <w:rsid w:val="00E4525D"/>
    <w:rsid w:val="00E87897"/>
    <w:rsid w:val="00EA74E9"/>
    <w:rsid w:val="00ED1FBF"/>
    <w:rsid w:val="00ED2F0D"/>
    <w:rsid w:val="00EF0C9E"/>
    <w:rsid w:val="00F03E83"/>
    <w:rsid w:val="00F17D76"/>
    <w:rsid w:val="00F631EA"/>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1B2A"/>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2152</Words>
  <Characters>12270</Characters>
  <Application>Microsoft Office Word</Application>
  <DocSecurity>0</DocSecurity>
  <Lines>102</Lines>
  <Paragraphs>28</Paragraphs>
  <ScaleCrop>false</ScaleCrop>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66</cp:revision>
  <dcterms:created xsi:type="dcterms:W3CDTF">2016-01-07T21:03:00Z</dcterms:created>
  <dcterms:modified xsi:type="dcterms:W3CDTF">2016-01-13T23:37:00Z</dcterms:modified>
</cp:coreProperties>
</file>