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8F" w:rsidRPr="00511C34" w:rsidRDefault="00B64819" w:rsidP="00511C34">
      <w:pPr>
        <w:pStyle w:val="1"/>
        <w:numPr>
          <w:ilvl w:val="0"/>
          <w:numId w:val="7"/>
        </w:numPr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机场数据</w:t>
      </w:r>
      <w:r w:rsidR="0010734F" w:rsidRPr="00511C34">
        <w:rPr>
          <w:rFonts w:hint="eastAsia"/>
          <w:sz w:val="24"/>
          <w:szCs w:val="24"/>
        </w:rPr>
        <w:t>(/Datasets/</w:t>
      </w:r>
      <w:r w:rsidR="0010734F" w:rsidRPr="00511C34">
        <w:rPr>
          <w:rFonts w:hint="eastAsia"/>
          <w:sz w:val="24"/>
          <w:szCs w:val="24"/>
        </w:rPr>
        <w:t>机场数据</w:t>
      </w:r>
      <w:r w:rsidR="0010734F" w:rsidRPr="00511C34">
        <w:rPr>
          <w:rFonts w:hint="eastAsia"/>
          <w:sz w:val="24"/>
          <w:szCs w:val="24"/>
        </w:rPr>
        <w:t>.rar)</w:t>
      </w:r>
    </w:p>
    <w:p w:rsidR="00B834E8" w:rsidRPr="00511C34" w:rsidRDefault="005C5206" w:rsidP="005C5206">
      <w:pPr>
        <w:pStyle w:val="2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1</w:t>
      </w:r>
      <w:r w:rsidRPr="00511C34">
        <w:rPr>
          <w:rFonts w:hint="eastAsia"/>
          <w:sz w:val="24"/>
          <w:szCs w:val="24"/>
        </w:rPr>
        <w:t>、</w:t>
      </w:r>
      <w:r w:rsidR="0010734F" w:rsidRPr="00511C34">
        <w:rPr>
          <w:rFonts w:hint="eastAsia"/>
          <w:sz w:val="24"/>
          <w:szCs w:val="24"/>
        </w:rPr>
        <w:t>路况数据</w:t>
      </w:r>
      <w:r w:rsidR="0010734F" w:rsidRPr="00511C34">
        <w:rPr>
          <w:rFonts w:hint="eastAsia"/>
          <w:sz w:val="24"/>
          <w:szCs w:val="24"/>
        </w:rPr>
        <w:t>(</w:t>
      </w:r>
      <w:r w:rsidR="0010734F" w:rsidRPr="00511C34">
        <w:rPr>
          <w:rFonts w:hint="eastAsia"/>
          <w:sz w:val="24"/>
          <w:szCs w:val="24"/>
        </w:rPr>
        <w:t>断面流路况、浮动车路况、手机路况</w:t>
      </w:r>
      <w:r w:rsidR="0010734F" w:rsidRPr="00511C34">
        <w:rPr>
          <w:rFonts w:hint="eastAsia"/>
          <w:sz w:val="24"/>
          <w:szCs w:val="24"/>
        </w:rPr>
        <w:t>)</w:t>
      </w:r>
    </w:p>
    <w:p w:rsidR="005C5206" w:rsidRDefault="005C5206" w:rsidP="009865E9">
      <w:r>
        <w:rPr>
          <w:rFonts w:hint="eastAsia"/>
        </w:rPr>
        <w:t>数据格式：</w:t>
      </w:r>
    </w:p>
    <w:p w:rsidR="005C5206" w:rsidRDefault="005C5206" w:rsidP="005C520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813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F" w:rsidRDefault="00987204" w:rsidP="009865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734F">
        <w:rPr>
          <w:rFonts w:hint="eastAsia"/>
        </w:rPr>
        <w:t>断面流路况：数据大小为</w:t>
      </w:r>
      <w:r>
        <w:rPr>
          <w:rFonts w:hint="eastAsia"/>
        </w:rPr>
        <w:t>12.2MB</w:t>
      </w:r>
      <w:r>
        <w:rPr>
          <w:rFonts w:hint="eastAsia"/>
        </w:rPr>
        <w:t>，包含</w:t>
      </w:r>
      <w:r>
        <w:rPr>
          <w:rFonts w:hint="eastAsia"/>
        </w:rPr>
        <w:t>2015.04.20</w:t>
      </w:r>
      <w:r>
        <w:rPr>
          <w:rFonts w:hint="eastAsia"/>
        </w:rPr>
        <w:t>至</w:t>
      </w:r>
      <w:r>
        <w:rPr>
          <w:rFonts w:hint="eastAsia"/>
        </w:rPr>
        <w:t>2015.04.30</w:t>
      </w:r>
      <w:r>
        <w:rPr>
          <w:rFonts w:hint="eastAsia"/>
        </w:rPr>
        <w:t>十天内的机场高速断面的车流量数据。</w:t>
      </w:r>
    </w:p>
    <w:p w:rsidR="00987204" w:rsidRDefault="00987204" w:rsidP="009865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0734F">
        <w:rPr>
          <w:rFonts w:hint="eastAsia"/>
        </w:rPr>
        <w:t>浮动车路况</w:t>
      </w:r>
      <w:r>
        <w:rPr>
          <w:rFonts w:hint="eastAsia"/>
        </w:rPr>
        <w:t>：数据大小为</w:t>
      </w:r>
      <w:r>
        <w:rPr>
          <w:rFonts w:hint="eastAsia"/>
        </w:rPr>
        <w:t>4.92MB</w:t>
      </w:r>
      <w:r>
        <w:rPr>
          <w:rFonts w:hint="eastAsia"/>
        </w:rPr>
        <w:t>，包含</w:t>
      </w:r>
      <w:r>
        <w:rPr>
          <w:rFonts w:hint="eastAsia"/>
        </w:rPr>
        <w:t>2015.04</w:t>
      </w:r>
      <w:r w:rsidR="005C5206">
        <w:rPr>
          <w:rFonts w:hint="eastAsia"/>
        </w:rPr>
        <w:t>。</w:t>
      </w:r>
      <w:r>
        <w:rPr>
          <w:rFonts w:hint="eastAsia"/>
        </w:rPr>
        <w:t>20</w:t>
      </w:r>
      <w:r>
        <w:rPr>
          <w:rFonts w:hint="eastAsia"/>
        </w:rPr>
        <w:t>至</w:t>
      </w:r>
      <w:r>
        <w:rPr>
          <w:rFonts w:hint="eastAsia"/>
        </w:rPr>
        <w:t>2015.04.26</w:t>
      </w:r>
      <w:r>
        <w:rPr>
          <w:rFonts w:hint="eastAsia"/>
        </w:rPr>
        <w:t>期间的浮动车实时路况。</w:t>
      </w:r>
    </w:p>
    <w:p w:rsidR="00987204" w:rsidRDefault="00987204" w:rsidP="009865E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0734F">
        <w:rPr>
          <w:rFonts w:hint="eastAsia"/>
        </w:rPr>
        <w:t>手机路况</w:t>
      </w:r>
      <w:r>
        <w:rPr>
          <w:rFonts w:hint="eastAsia"/>
        </w:rPr>
        <w:t>：数据大小为</w:t>
      </w:r>
      <w:r>
        <w:rPr>
          <w:rFonts w:hint="eastAsia"/>
        </w:rPr>
        <w:t>10.4MB</w:t>
      </w:r>
      <w:r>
        <w:rPr>
          <w:rFonts w:hint="eastAsia"/>
        </w:rPr>
        <w:t>，</w:t>
      </w:r>
      <w:r w:rsidR="005C5206">
        <w:rPr>
          <w:rFonts w:hint="eastAsia"/>
        </w:rPr>
        <w:t>包含</w:t>
      </w:r>
      <w:r w:rsidR="005C5206">
        <w:rPr>
          <w:rFonts w:hint="eastAsia"/>
        </w:rPr>
        <w:t>2015.04.20</w:t>
      </w:r>
      <w:r w:rsidR="005C5206">
        <w:rPr>
          <w:rFonts w:hint="eastAsia"/>
        </w:rPr>
        <w:t>至</w:t>
      </w:r>
      <w:r w:rsidR="005C5206">
        <w:rPr>
          <w:rFonts w:hint="eastAsia"/>
        </w:rPr>
        <w:t>2015.04.30</w:t>
      </w:r>
      <w:r w:rsidR="005C5206">
        <w:rPr>
          <w:rFonts w:hint="eastAsia"/>
        </w:rPr>
        <w:t>期间的实施车况。</w:t>
      </w:r>
    </w:p>
    <w:p w:rsidR="0010734F" w:rsidRPr="00511C34" w:rsidRDefault="005C5206" w:rsidP="005C5206">
      <w:pPr>
        <w:pStyle w:val="2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2</w:t>
      </w:r>
      <w:r w:rsidRPr="00511C34">
        <w:rPr>
          <w:rFonts w:hint="eastAsia"/>
          <w:sz w:val="24"/>
          <w:szCs w:val="24"/>
        </w:rPr>
        <w:t>、</w:t>
      </w:r>
      <w:r w:rsidR="0010734F" w:rsidRPr="00511C34">
        <w:rPr>
          <w:rFonts w:hint="eastAsia"/>
          <w:sz w:val="24"/>
          <w:szCs w:val="24"/>
        </w:rPr>
        <w:t>断面微波检测器数据</w:t>
      </w:r>
    </w:p>
    <w:p w:rsidR="009913CD" w:rsidRDefault="009913CD" w:rsidP="009865E9">
      <w:r>
        <w:rPr>
          <w:rFonts w:hint="eastAsia"/>
        </w:rPr>
        <w:t>本数据大小</w:t>
      </w:r>
      <w:r>
        <w:rPr>
          <w:rFonts w:hint="eastAsia"/>
        </w:rPr>
        <w:t>24.5MB</w:t>
      </w:r>
    </w:p>
    <w:p w:rsidR="009913CD" w:rsidRDefault="009913CD" w:rsidP="009865E9">
      <w:r>
        <w:rPr>
          <w:rFonts w:hint="eastAsia"/>
        </w:rPr>
        <w:t>包含：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月、</w:t>
      </w:r>
      <w:r>
        <w:rPr>
          <w:rFonts w:hint="eastAsia"/>
        </w:rPr>
        <w:t>12</w:t>
      </w:r>
      <w:r>
        <w:rPr>
          <w:rFonts w:hint="eastAsia"/>
        </w:rPr>
        <w:t>月和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月，首都机场高速断面微波检测器数据</w:t>
      </w:r>
    </w:p>
    <w:p w:rsidR="009913CD" w:rsidRDefault="009913CD" w:rsidP="009865E9">
      <w:r>
        <w:rPr>
          <w:rFonts w:hint="eastAsia"/>
        </w:rPr>
        <w:t>数据格式为：</w:t>
      </w:r>
    </w:p>
    <w:p w:rsidR="009913CD" w:rsidRPr="009913CD" w:rsidRDefault="009913CD" w:rsidP="009913C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362575" cy="2400300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654" cy="24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734F" w:rsidRPr="00511C34" w:rsidRDefault="005C5206" w:rsidP="005C5206">
      <w:pPr>
        <w:pStyle w:val="2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lastRenderedPageBreak/>
        <w:t>3</w:t>
      </w:r>
      <w:r w:rsidRPr="00511C34">
        <w:rPr>
          <w:rFonts w:hint="eastAsia"/>
          <w:sz w:val="24"/>
          <w:szCs w:val="24"/>
        </w:rPr>
        <w:t>、</w:t>
      </w:r>
      <w:r w:rsidR="0010734F" w:rsidRPr="00511C34">
        <w:rPr>
          <w:rFonts w:hint="eastAsia"/>
          <w:sz w:val="24"/>
          <w:szCs w:val="24"/>
        </w:rPr>
        <w:t>断面线圈检测器数据</w:t>
      </w:r>
    </w:p>
    <w:p w:rsidR="009913CD" w:rsidRDefault="009913CD" w:rsidP="009865E9">
      <w:r>
        <w:rPr>
          <w:rFonts w:hint="eastAsia"/>
        </w:rPr>
        <w:t>本数据共</w:t>
      </w:r>
      <w:r>
        <w:rPr>
          <w:rFonts w:hint="eastAsia"/>
        </w:rPr>
        <w:t>2.18GB</w:t>
      </w:r>
    </w:p>
    <w:p w:rsidR="009913CD" w:rsidRDefault="009913CD" w:rsidP="009865E9">
      <w:pPr>
        <w:rPr>
          <w:kern w:val="0"/>
        </w:rPr>
      </w:pPr>
      <w:r>
        <w:rPr>
          <w:rFonts w:hint="eastAsia"/>
          <w:kern w:val="0"/>
        </w:rPr>
        <w:t>包含全北京路网，</w:t>
      </w:r>
      <w:r>
        <w:rPr>
          <w:kern w:val="0"/>
        </w:rPr>
        <w:t>2014</w:t>
      </w:r>
      <w:r>
        <w:rPr>
          <w:rFonts w:hint="eastAsia"/>
          <w:kern w:val="0"/>
        </w:rPr>
        <w:t>年</w:t>
      </w:r>
      <w:r>
        <w:rPr>
          <w:kern w:val="0"/>
        </w:rPr>
        <w:t>1-6</w:t>
      </w:r>
      <w:r>
        <w:rPr>
          <w:rFonts w:hint="eastAsia"/>
          <w:kern w:val="0"/>
        </w:rPr>
        <w:t>月</w:t>
      </w:r>
    </w:p>
    <w:p w:rsidR="009913CD" w:rsidRDefault="009913CD" w:rsidP="009865E9">
      <w:r>
        <w:rPr>
          <w:rFonts w:hint="eastAsia"/>
          <w:kern w:val="0"/>
        </w:rPr>
        <w:t>数据格式为：</w:t>
      </w:r>
    </w:p>
    <w:p w:rsidR="009913CD" w:rsidRPr="009913CD" w:rsidRDefault="009913CD" w:rsidP="009913CD">
      <w:pPr>
        <w:jc w:val="center"/>
      </w:pPr>
      <w:r>
        <w:rPr>
          <w:noProof/>
        </w:rPr>
        <w:drawing>
          <wp:inline distT="0" distB="0" distL="0" distR="0">
            <wp:extent cx="5314950" cy="1790700"/>
            <wp:effectExtent l="19050" t="0" r="0" b="0"/>
            <wp:docPr id="3" name="图片 2" descr="D:\traffic_data\新微波监测数据\微波数据说明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traffic_data\新微波监测数据\微波数据说明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61" w:rsidRPr="00511C34" w:rsidRDefault="00170530" w:rsidP="00511C34">
      <w:pPr>
        <w:pStyle w:val="1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二、</w:t>
      </w:r>
      <w:r w:rsidR="00B834E8" w:rsidRPr="00511C34">
        <w:rPr>
          <w:rFonts w:hint="eastAsia"/>
          <w:sz w:val="24"/>
          <w:szCs w:val="24"/>
        </w:rPr>
        <w:t>路况文本</w:t>
      </w:r>
      <w:r w:rsidR="00257C61" w:rsidRPr="00511C34">
        <w:rPr>
          <w:rFonts w:hint="eastAsia"/>
          <w:sz w:val="24"/>
          <w:szCs w:val="24"/>
        </w:rPr>
        <w:t>(/Datasets/</w:t>
      </w:r>
      <w:r w:rsidR="00257C61" w:rsidRPr="00511C34">
        <w:rPr>
          <w:rFonts w:hint="eastAsia"/>
          <w:sz w:val="24"/>
          <w:szCs w:val="24"/>
        </w:rPr>
        <w:t>路况文本</w:t>
      </w:r>
      <w:r w:rsidR="00257C61" w:rsidRPr="00511C34">
        <w:rPr>
          <w:rFonts w:hint="eastAsia"/>
          <w:sz w:val="24"/>
          <w:szCs w:val="24"/>
        </w:rPr>
        <w:t>)</w:t>
      </w:r>
    </w:p>
    <w:p w:rsidR="009913CD" w:rsidRDefault="00257C61" w:rsidP="009865E9">
      <w:r>
        <w:rPr>
          <w:rFonts w:hint="eastAsia"/>
        </w:rPr>
        <w:t>本数据共</w:t>
      </w:r>
      <w:r>
        <w:rPr>
          <w:rFonts w:hint="eastAsia"/>
        </w:rPr>
        <w:t>41.6GB</w:t>
      </w:r>
    </w:p>
    <w:p w:rsidR="00257C61" w:rsidRDefault="00257C61" w:rsidP="009865E9">
      <w:r>
        <w:rPr>
          <w:rFonts w:hint="eastAsia"/>
        </w:rPr>
        <w:t>数据格式如下：</w:t>
      </w:r>
    </w:p>
    <w:tbl>
      <w:tblPr>
        <w:tblStyle w:val="a7"/>
        <w:tblpPr w:leftFromText="180" w:rightFromText="180" w:vertAnchor="page" w:horzAnchor="page" w:tblpXSpec="center" w:tblpY="8287"/>
        <w:tblW w:w="4309" w:type="dxa"/>
        <w:tblLook w:val="04A0"/>
      </w:tblPr>
      <w:tblGrid>
        <w:gridCol w:w="2233"/>
        <w:gridCol w:w="2076"/>
      </w:tblGrid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rPr>
                <w:rFonts w:hint="eastAsia"/>
              </w:rPr>
              <w:t>属性名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27220A">
              <w:rPr>
                <w:rFonts w:hint="eastAsia"/>
              </w:rPr>
              <w:t>说明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ROUTE_CODE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道路编号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ROUTE_NAME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道路名称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ROUTE_DIRECT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道路方向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DIRECT_DES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道路方向描述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RUN_TIME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行车时长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AVG_SPEED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平均车速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TJAM_LEVEL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拥堵程度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ROUTE_SPL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道路名称拼音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ROUTE_SHORT_SPL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道路名称拼音缩写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IMAGE_NAME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道路图片名称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CONDITION_TIME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路况更新时间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START_POINT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起始点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END_POINT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终止点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ROUTE_LENGTH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道路长度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LON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经度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LAT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纬度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START_LON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起始点经度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START_LAT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起始点纬度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END_LON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终止点经度</w:t>
            </w:r>
          </w:p>
        </w:tc>
      </w:tr>
      <w:tr w:rsidR="00257C61" w:rsidRPr="00613175" w:rsidTr="00257C61">
        <w:trPr>
          <w:trHeight w:val="64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lastRenderedPageBreak/>
              <w:t>END_LAT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终止点纬度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CREATE_DATE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创建时间</w:t>
            </w:r>
          </w:p>
        </w:tc>
      </w:tr>
      <w:tr w:rsidR="00257C61" w:rsidRPr="00613175" w:rsidTr="00257C61">
        <w:trPr>
          <w:trHeight w:val="329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UPDATE_DATE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更新时间</w:t>
            </w:r>
          </w:p>
        </w:tc>
      </w:tr>
      <w:tr w:rsidR="00257C61" w:rsidRPr="00613175" w:rsidTr="00257C61">
        <w:trPr>
          <w:trHeight w:val="64"/>
        </w:trPr>
        <w:tc>
          <w:tcPr>
            <w:tcW w:w="2233" w:type="dxa"/>
            <w:hideMark/>
          </w:tcPr>
          <w:p w:rsidR="00257C61" w:rsidRPr="00613175" w:rsidRDefault="00257C61" w:rsidP="00257C61">
            <w:r w:rsidRPr="0027220A">
              <w:t>CONDITION_DATA</w:t>
            </w:r>
          </w:p>
        </w:tc>
        <w:tc>
          <w:tcPr>
            <w:tcW w:w="2076" w:type="dxa"/>
            <w:hideMark/>
          </w:tcPr>
          <w:p w:rsidR="00257C61" w:rsidRPr="00613175" w:rsidRDefault="00257C61" w:rsidP="00257C61">
            <w:r w:rsidRPr="00613175">
              <w:rPr>
                <w:rFonts w:hint="eastAsia"/>
              </w:rPr>
              <w:t>路况更新日期</w:t>
            </w:r>
          </w:p>
        </w:tc>
      </w:tr>
    </w:tbl>
    <w:p w:rsidR="00257C61" w:rsidRDefault="00257C61" w:rsidP="00257C61"/>
    <w:p w:rsidR="00257C61" w:rsidRDefault="00257C61" w:rsidP="00257C61"/>
    <w:p w:rsidR="00257C61" w:rsidRDefault="00257C61" w:rsidP="00257C61"/>
    <w:p w:rsidR="00257C61" w:rsidRDefault="00257C61" w:rsidP="00257C61"/>
    <w:p w:rsidR="00257C61" w:rsidRDefault="00257C61" w:rsidP="00257C61"/>
    <w:p w:rsidR="00B834E8" w:rsidRPr="00511C34" w:rsidRDefault="00170530" w:rsidP="00511C34">
      <w:pPr>
        <w:pStyle w:val="1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三、</w:t>
      </w:r>
      <w:r w:rsidR="00B834E8" w:rsidRPr="00511C34">
        <w:rPr>
          <w:rFonts w:hint="eastAsia"/>
          <w:sz w:val="24"/>
          <w:szCs w:val="24"/>
        </w:rPr>
        <w:t>青岛</w:t>
      </w:r>
      <w:r w:rsidR="00257C61" w:rsidRPr="00511C34">
        <w:rPr>
          <w:rFonts w:hint="eastAsia"/>
          <w:sz w:val="24"/>
          <w:szCs w:val="24"/>
        </w:rPr>
        <w:t>交通</w:t>
      </w:r>
      <w:r w:rsidR="00B834E8" w:rsidRPr="00511C34">
        <w:rPr>
          <w:rFonts w:hint="eastAsia"/>
          <w:sz w:val="24"/>
          <w:szCs w:val="24"/>
        </w:rPr>
        <w:t>数据</w:t>
      </w:r>
      <w:r w:rsidR="00257C61" w:rsidRPr="00511C34">
        <w:rPr>
          <w:rFonts w:hint="eastAsia"/>
          <w:sz w:val="24"/>
          <w:szCs w:val="24"/>
        </w:rPr>
        <w:t>(/Datasets/</w:t>
      </w:r>
      <w:r w:rsidR="00257C61" w:rsidRPr="00511C34">
        <w:rPr>
          <w:rFonts w:hint="eastAsia"/>
          <w:sz w:val="24"/>
          <w:szCs w:val="24"/>
        </w:rPr>
        <w:t>青岛数据</w:t>
      </w:r>
      <w:r w:rsidR="00257C61" w:rsidRPr="00511C34">
        <w:rPr>
          <w:rFonts w:hint="eastAsia"/>
          <w:sz w:val="24"/>
          <w:szCs w:val="24"/>
        </w:rPr>
        <w:t>)</w:t>
      </w:r>
    </w:p>
    <w:p w:rsidR="00257C61" w:rsidRDefault="00DC3F71" w:rsidP="00DC3F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设备设施点位、设备类型、路段信息</w:t>
      </w:r>
      <w:r>
        <w:rPr>
          <w:rFonts w:hint="eastAsia"/>
        </w:rPr>
        <w:t>(/</w:t>
      </w:r>
      <w:r>
        <w:rPr>
          <w:rFonts w:hint="eastAsia"/>
        </w:rPr>
        <w:t>海信新数据</w:t>
      </w:r>
      <w:r>
        <w:rPr>
          <w:rFonts w:hint="eastAsia"/>
        </w:rPr>
        <w:t>.rar)</w:t>
      </w:r>
    </w:p>
    <w:p w:rsidR="00DC3F71" w:rsidRDefault="00DC3F71" w:rsidP="00DC3F71">
      <w:pPr>
        <w:pStyle w:val="a5"/>
        <w:ind w:left="360" w:firstLineChars="0" w:firstLine="0"/>
      </w:pPr>
      <w:r>
        <w:rPr>
          <w:rFonts w:hint="eastAsia"/>
        </w:rPr>
        <w:t>记录了各路段中交通设备的信息和所处路段的点位，以及各个路段的详细信息。</w:t>
      </w:r>
    </w:p>
    <w:p w:rsidR="00DC3F71" w:rsidRDefault="00DC3F71" w:rsidP="00DC3F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2016</w:t>
      </w:r>
      <w:r>
        <w:rPr>
          <w:rFonts w:hint="eastAsia"/>
        </w:rPr>
        <w:t>年路段流量（按天计算）</w:t>
      </w:r>
    </w:p>
    <w:p w:rsidR="00DC3F71" w:rsidRDefault="00DC3F71" w:rsidP="00DC3F71">
      <w:pPr>
        <w:pStyle w:val="a5"/>
        <w:ind w:left="360" w:firstLineChars="0" w:firstLine="0"/>
      </w:pPr>
      <w:r>
        <w:rPr>
          <w:rFonts w:hint="eastAsia"/>
        </w:rPr>
        <w:t>数据大小为</w:t>
      </w:r>
      <w:r>
        <w:rPr>
          <w:rFonts w:hint="eastAsia"/>
        </w:rPr>
        <w:t>72.4MB</w:t>
      </w:r>
    </w:p>
    <w:p w:rsidR="00DC3F71" w:rsidRDefault="00DC3F71" w:rsidP="00DC3F71">
      <w:pPr>
        <w:pStyle w:val="a5"/>
        <w:ind w:left="360" w:firstLineChars="0" w:firstLine="0"/>
      </w:pPr>
      <w:r>
        <w:rPr>
          <w:rFonts w:hint="eastAsia"/>
        </w:rPr>
        <w:t>数据格式如下：</w:t>
      </w:r>
    </w:p>
    <w:p w:rsidR="00DC3F71" w:rsidRPr="00257C61" w:rsidRDefault="00DC3F71" w:rsidP="00DC3F7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392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4" w:rsidRPr="00511C34" w:rsidRDefault="00170530" w:rsidP="00511C34">
      <w:pPr>
        <w:pStyle w:val="1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四、</w:t>
      </w:r>
      <w:r w:rsidR="00B64819" w:rsidRPr="00511C34">
        <w:rPr>
          <w:rFonts w:hint="eastAsia"/>
          <w:sz w:val="24"/>
          <w:szCs w:val="24"/>
        </w:rPr>
        <w:t>充电汽车</w:t>
      </w:r>
      <w:r w:rsidR="00236857" w:rsidRPr="00511C34">
        <w:rPr>
          <w:rFonts w:hint="eastAsia"/>
          <w:sz w:val="24"/>
          <w:szCs w:val="24"/>
        </w:rPr>
        <w:t>(/greencar)</w:t>
      </w:r>
    </w:p>
    <w:p w:rsidR="00236857" w:rsidRDefault="00236857" w:rsidP="009865E9">
      <w:r>
        <w:rPr>
          <w:rFonts w:hint="eastAsia"/>
        </w:rPr>
        <w:t>1</w:t>
      </w:r>
      <w:r>
        <w:rPr>
          <w:rFonts w:hint="eastAsia"/>
        </w:rPr>
        <w:t>、“</w:t>
      </w:r>
      <w:r>
        <w:rPr>
          <w:rFonts w:hint="eastAsia"/>
        </w:rPr>
        <w:t>data</w:t>
      </w:r>
      <w:r>
        <w:rPr>
          <w:rFonts w:hint="eastAsia"/>
        </w:rPr>
        <w:t>”文件夹：包括了充电桩的原始数据，以及“</w:t>
      </w:r>
      <w:r>
        <w:rPr>
          <w:rFonts w:hint="eastAsia"/>
        </w:rPr>
        <w:t>car</w:t>
      </w:r>
      <w:r>
        <w:rPr>
          <w:rFonts w:hint="eastAsia"/>
        </w:rPr>
        <w:t>”和“</w:t>
      </w:r>
      <w:r>
        <w:rPr>
          <w:rFonts w:hint="eastAsia"/>
        </w:rPr>
        <w:t>data_explain</w:t>
      </w:r>
      <w:r>
        <w:rPr>
          <w:rFonts w:hint="eastAsia"/>
        </w:rPr>
        <w:t>”文件夹。“</w:t>
      </w:r>
      <w:r>
        <w:rPr>
          <w:rFonts w:hint="eastAsia"/>
        </w:rPr>
        <w:t>car</w:t>
      </w:r>
      <w:r>
        <w:rPr>
          <w:rFonts w:hint="eastAsia"/>
        </w:rPr>
        <w:t>”文件夹下</w:t>
      </w:r>
      <w:r w:rsidRPr="00236857">
        <w:t>有</w:t>
      </w:r>
      <w:r w:rsidRPr="00236857">
        <w:t>groupid.csv</w:t>
      </w:r>
      <w:r w:rsidRPr="00236857">
        <w:t>的表格，这个表格有三列，</w:t>
      </w:r>
      <w:r w:rsidRPr="00236857">
        <w:t>“groupid”</w:t>
      </w:r>
      <w:r w:rsidRPr="00236857">
        <w:t>：桩群</w:t>
      </w:r>
      <w:r w:rsidRPr="00236857">
        <w:t>ID</w:t>
      </w:r>
      <w:r w:rsidRPr="00236857">
        <w:t>，</w:t>
      </w:r>
      <w:r w:rsidRPr="00236857">
        <w:t>“month”</w:t>
      </w:r>
      <w:r w:rsidRPr="00236857">
        <w:t>：日期，</w:t>
      </w:r>
      <w:r w:rsidRPr="00236857">
        <w:t>“amount”</w:t>
      </w:r>
      <w:r w:rsidRPr="00236857">
        <w:t>：订单数量，</w:t>
      </w:r>
      <w:r w:rsidRPr="00236857">
        <w:t>groupid.csv</w:t>
      </w:r>
      <w:r w:rsidRPr="00236857">
        <w:t>表格主要标识了某个桩群在某个日期的充电订单数。</w:t>
      </w:r>
      <w:r>
        <w:rPr>
          <w:rFonts w:hint="eastAsia"/>
        </w:rPr>
        <w:t>“</w:t>
      </w:r>
      <w:r>
        <w:rPr>
          <w:rFonts w:hint="eastAsia"/>
        </w:rPr>
        <w:t>data_explain</w:t>
      </w:r>
      <w:r>
        <w:rPr>
          <w:rFonts w:hint="eastAsia"/>
        </w:rPr>
        <w:t>”文件夹保存了数据的解释。</w:t>
      </w:r>
    </w:p>
    <w:p w:rsidR="00236857" w:rsidRDefault="00236857" w:rsidP="009865E9">
      <w:r>
        <w:rPr>
          <w:rFonts w:hint="eastAsia"/>
        </w:rPr>
        <w:t>2</w:t>
      </w:r>
      <w:r>
        <w:rPr>
          <w:rFonts w:hint="eastAsia"/>
        </w:rPr>
        <w:t>、“</w:t>
      </w:r>
      <w:r>
        <w:rPr>
          <w:rFonts w:hint="eastAsia"/>
        </w:rPr>
        <w:t>olddata_1</w:t>
      </w:r>
      <w:r>
        <w:rPr>
          <w:rFonts w:hint="eastAsia"/>
        </w:rPr>
        <w:t>”和“</w:t>
      </w:r>
      <w:r>
        <w:rPr>
          <w:rFonts w:hint="eastAsia"/>
        </w:rPr>
        <w:t>old_data2</w:t>
      </w:r>
      <w:r>
        <w:rPr>
          <w:rFonts w:hint="eastAsia"/>
        </w:rPr>
        <w:t>”文件夹</w:t>
      </w:r>
      <w:r w:rsidR="001F2C54">
        <w:rPr>
          <w:rFonts w:hint="eastAsia"/>
        </w:rPr>
        <w:t>保存了公司提供的</w:t>
      </w:r>
      <w:r w:rsidR="001F2C54">
        <w:rPr>
          <w:rFonts w:hint="eastAsia"/>
        </w:rPr>
        <w:t>2017</w:t>
      </w:r>
      <w:r w:rsidR="001F2C54">
        <w:rPr>
          <w:rFonts w:hint="eastAsia"/>
        </w:rPr>
        <w:t>年</w:t>
      </w:r>
      <w:r w:rsidR="001F2C54">
        <w:rPr>
          <w:rFonts w:hint="eastAsia"/>
        </w:rPr>
        <w:t>10</w:t>
      </w:r>
      <w:r w:rsidR="001F2C54">
        <w:rPr>
          <w:rFonts w:hint="eastAsia"/>
        </w:rPr>
        <w:t>月到</w:t>
      </w:r>
      <w:r w:rsidR="001F2C54">
        <w:rPr>
          <w:rFonts w:hint="eastAsia"/>
        </w:rPr>
        <w:t>2018</w:t>
      </w:r>
      <w:r w:rsidR="001F2C54">
        <w:rPr>
          <w:rFonts w:hint="eastAsia"/>
        </w:rPr>
        <w:t>年</w:t>
      </w:r>
      <w:r w:rsidR="001F2C54">
        <w:rPr>
          <w:rFonts w:hint="eastAsia"/>
        </w:rPr>
        <w:t>4</w:t>
      </w:r>
      <w:r w:rsidR="001F2C54">
        <w:rPr>
          <w:rFonts w:hint="eastAsia"/>
        </w:rPr>
        <w:t>月的相关数据。</w:t>
      </w:r>
    </w:p>
    <w:p w:rsidR="001F2C54" w:rsidRPr="00DC3F71" w:rsidRDefault="001F2C54" w:rsidP="009865E9">
      <w:r>
        <w:rPr>
          <w:rFonts w:hint="eastAsia"/>
        </w:rPr>
        <w:t>3</w:t>
      </w:r>
      <w:r>
        <w:rPr>
          <w:rFonts w:hint="eastAsia"/>
        </w:rPr>
        <w:t>、“</w:t>
      </w:r>
      <w:r w:rsidRPr="001F2C54">
        <w:rPr>
          <w:rFonts w:hint="eastAsia"/>
        </w:rPr>
        <w:t>北京地区公桩</w:t>
      </w:r>
      <w:r w:rsidRPr="001F2C54">
        <w:t>gis</w:t>
      </w:r>
      <w:r w:rsidRPr="001F2C54">
        <w:t>清单</w:t>
      </w:r>
      <w:r>
        <w:rPr>
          <w:rFonts w:hint="eastAsia"/>
        </w:rPr>
        <w:t>”</w:t>
      </w:r>
      <w:r w:rsidRPr="001F2C54">
        <w:rPr>
          <w:rFonts w:hint="eastAsia"/>
        </w:rPr>
        <w:t>、</w:t>
      </w:r>
      <w:r>
        <w:rPr>
          <w:rFonts w:hint="eastAsia"/>
        </w:rPr>
        <w:t>“</w:t>
      </w:r>
      <w:r w:rsidRPr="001F2C54">
        <w:rPr>
          <w:rFonts w:hint="eastAsia"/>
        </w:rPr>
        <w:t>桩群订单月份统计表</w:t>
      </w:r>
      <w:r>
        <w:rPr>
          <w:rFonts w:hint="eastAsia"/>
        </w:rPr>
        <w:t>”</w:t>
      </w:r>
      <w:r w:rsidRPr="001F2C54">
        <w:rPr>
          <w:rFonts w:hint="eastAsia"/>
        </w:rPr>
        <w:t>、</w:t>
      </w:r>
      <w:r>
        <w:rPr>
          <w:rFonts w:hint="eastAsia"/>
        </w:rPr>
        <w:t>“</w:t>
      </w:r>
      <w:r w:rsidRPr="001F2C54">
        <w:rPr>
          <w:rFonts w:hint="eastAsia"/>
        </w:rPr>
        <w:t>桩群位置信息</w:t>
      </w:r>
      <w:r>
        <w:rPr>
          <w:rFonts w:hint="eastAsia"/>
        </w:rPr>
        <w:t>”</w:t>
      </w:r>
      <w:r w:rsidRPr="001F2C54">
        <w:rPr>
          <w:rFonts w:hint="eastAsia"/>
        </w:rPr>
        <w:t>、</w:t>
      </w:r>
      <w:r>
        <w:rPr>
          <w:rFonts w:hint="eastAsia"/>
        </w:rPr>
        <w:t>“</w:t>
      </w:r>
      <w:r w:rsidRPr="001F2C54">
        <w:rPr>
          <w:rFonts w:hint="eastAsia"/>
        </w:rPr>
        <w:t>桩信息</w:t>
      </w:r>
      <w:r>
        <w:rPr>
          <w:rFonts w:hint="eastAsia"/>
        </w:rPr>
        <w:t>”保存了桩群的地理位置等信息。</w:t>
      </w:r>
    </w:p>
    <w:p w:rsidR="00B52B74" w:rsidRPr="00511C34" w:rsidRDefault="00B064DF" w:rsidP="00511C34">
      <w:pPr>
        <w:pStyle w:val="1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五、</w:t>
      </w:r>
      <w:r w:rsidR="00B52B74" w:rsidRPr="00511C34">
        <w:rPr>
          <w:rFonts w:hint="eastAsia"/>
          <w:sz w:val="24"/>
          <w:szCs w:val="24"/>
        </w:rPr>
        <w:t>滴滴轨迹数据</w:t>
      </w:r>
    </w:p>
    <w:p w:rsidR="001F2C54" w:rsidRPr="001F2C54" w:rsidRDefault="001F2C54" w:rsidP="009865E9">
      <w:r>
        <w:rPr>
          <w:rFonts w:hint="eastAsia"/>
        </w:rPr>
        <w:t>文件大小</w:t>
      </w:r>
      <w:r>
        <w:rPr>
          <w:rFonts w:hint="eastAsia"/>
        </w:rPr>
        <w:t>128GB</w:t>
      </w:r>
      <w:r>
        <w:rPr>
          <w:rFonts w:hint="eastAsia"/>
        </w:rPr>
        <w:t>，包括了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月和</w:t>
      </w:r>
      <w:r>
        <w:rPr>
          <w:rFonts w:hint="eastAsia"/>
        </w:rPr>
        <w:t>11</w:t>
      </w:r>
      <w:r>
        <w:rPr>
          <w:rFonts w:hint="eastAsia"/>
        </w:rPr>
        <w:t>月成都</w:t>
      </w:r>
      <w:r w:rsidR="004E3D7A">
        <w:rPr>
          <w:rFonts w:hint="eastAsia"/>
        </w:rPr>
        <w:t>，以及</w:t>
      </w:r>
      <w:r w:rsidR="004E3D7A">
        <w:rPr>
          <w:rFonts w:hint="eastAsia"/>
        </w:rPr>
        <w:t>2016</w:t>
      </w:r>
      <w:r w:rsidR="004E3D7A">
        <w:rPr>
          <w:rFonts w:hint="eastAsia"/>
        </w:rPr>
        <w:t>年</w:t>
      </w:r>
      <w:r w:rsidR="004E3D7A">
        <w:rPr>
          <w:rFonts w:hint="eastAsia"/>
        </w:rPr>
        <w:t>10</w:t>
      </w:r>
      <w:r w:rsidR="004E3D7A">
        <w:rPr>
          <w:rFonts w:hint="eastAsia"/>
        </w:rPr>
        <w:t>月和</w:t>
      </w:r>
      <w:r w:rsidR="004E3D7A">
        <w:rPr>
          <w:rFonts w:hint="eastAsia"/>
        </w:rPr>
        <w:t>11</w:t>
      </w:r>
      <w:r w:rsidR="004E3D7A">
        <w:rPr>
          <w:rFonts w:hint="eastAsia"/>
        </w:rPr>
        <w:t>月西安的轨迹数据。</w:t>
      </w:r>
    </w:p>
    <w:p w:rsidR="00B52B74" w:rsidRPr="00511C34" w:rsidRDefault="000A30C4" w:rsidP="00511C34">
      <w:pPr>
        <w:pStyle w:val="1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lastRenderedPageBreak/>
        <w:t>六、</w:t>
      </w:r>
      <w:r w:rsidR="00B52B74" w:rsidRPr="00511C34">
        <w:rPr>
          <w:rFonts w:hint="eastAsia"/>
          <w:sz w:val="24"/>
          <w:szCs w:val="24"/>
        </w:rPr>
        <w:t>公交车数据</w:t>
      </w:r>
    </w:p>
    <w:p w:rsidR="004E3D7A" w:rsidRDefault="004E3D7A" w:rsidP="009865E9">
      <w:r>
        <w:rPr>
          <w:rFonts w:hint="eastAsia"/>
        </w:rPr>
        <w:t>数据大小为</w:t>
      </w:r>
      <w:r>
        <w:rPr>
          <w:rFonts w:hint="eastAsia"/>
        </w:rPr>
        <w:t>36.4GB</w:t>
      </w:r>
      <w:r>
        <w:rPr>
          <w:rFonts w:hint="eastAsia"/>
        </w:rPr>
        <w:t>，包括了公交线路和站点的基础表，以及</w:t>
      </w:r>
      <w:r>
        <w:rPr>
          <w:rFonts w:hint="eastAsia"/>
        </w:rPr>
        <w:t>1507</w:t>
      </w:r>
      <w:r>
        <w:rPr>
          <w:rFonts w:hint="eastAsia"/>
        </w:rPr>
        <w:t>路和</w:t>
      </w:r>
      <w:r>
        <w:rPr>
          <w:rFonts w:hint="eastAsia"/>
        </w:rPr>
        <w:t>1508</w:t>
      </w:r>
      <w:r>
        <w:rPr>
          <w:rFonts w:hint="eastAsia"/>
        </w:rPr>
        <w:t>路公交车的相关数据。</w:t>
      </w:r>
    </w:p>
    <w:p w:rsidR="004E3D7A" w:rsidRDefault="0078284B" w:rsidP="009865E9">
      <w:r>
        <w:rPr>
          <w:rFonts w:hint="eastAsia"/>
        </w:rPr>
        <w:t>公交线路基础表数据格式如下：</w:t>
      </w:r>
    </w:p>
    <w:p w:rsidR="0078284B" w:rsidRDefault="0078284B" w:rsidP="004E3D7A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4518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4B" w:rsidRDefault="0078284B" w:rsidP="009865E9">
      <w:r>
        <w:rPr>
          <w:rFonts w:hint="eastAsia"/>
        </w:rPr>
        <w:t>公交站点基础表数据格式如下：</w:t>
      </w:r>
    </w:p>
    <w:p w:rsidR="0078284B" w:rsidRPr="004E3D7A" w:rsidRDefault="0078284B" w:rsidP="004E3D7A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62988" cy="126808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4" w:rsidRPr="00511C34" w:rsidRDefault="00B064DF" w:rsidP="00511C34">
      <w:pPr>
        <w:pStyle w:val="1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七、</w:t>
      </w:r>
      <w:r w:rsidR="00B52B74" w:rsidRPr="00511C34">
        <w:rPr>
          <w:rFonts w:hint="eastAsia"/>
          <w:sz w:val="24"/>
          <w:szCs w:val="24"/>
        </w:rPr>
        <w:t>机场高速视频数据</w:t>
      </w:r>
    </w:p>
    <w:p w:rsidR="0078284B" w:rsidRDefault="0078284B" w:rsidP="009865E9">
      <w:r>
        <w:rPr>
          <w:rFonts w:hint="eastAsia"/>
        </w:rPr>
        <w:t>数据大小</w:t>
      </w:r>
      <w:r>
        <w:rPr>
          <w:rFonts w:hint="eastAsia"/>
        </w:rPr>
        <w:t>1.79TB</w:t>
      </w:r>
    </w:p>
    <w:p w:rsidR="0078284B" w:rsidRDefault="0078284B" w:rsidP="009865E9">
      <w:r>
        <w:rPr>
          <w:rFonts w:hint="eastAsia"/>
        </w:rPr>
        <w:t>包括以下地点的视频数据：“</w:t>
      </w:r>
      <w:r w:rsidRPr="0078284B">
        <w:rPr>
          <w:rFonts w:hint="eastAsia"/>
        </w:rPr>
        <w:t>坝河桥（出京）（</w:t>
      </w:r>
      <w:r w:rsidRPr="0078284B">
        <w:rPr>
          <w:rFonts w:hint="eastAsia"/>
        </w:rPr>
        <w:t>K1+500</w:t>
      </w:r>
      <w:r w:rsidRPr="0078284B">
        <w:rPr>
          <w:rFonts w:hint="eastAsia"/>
        </w:rPr>
        <w:t>）四元桥出京</w:t>
      </w:r>
      <w:r>
        <w:rPr>
          <w:rFonts w:hint="eastAsia"/>
        </w:rPr>
        <w:t>”“</w:t>
      </w:r>
      <w:r w:rsidRPr="0078284B">
        <w:rPr>
          <w:rFonts w:hint="eastAsia"/>
        </w:rPr>
        <w:t>北皋互通桥北（进京）（</w:t>
      </w:r>
      <w:r w:rsidRPr="0078284B">
        <w:rPr>
          <w:rFonts w:hint="eastAsia"/>
        </w:rPr>
        <w:t>K8+590</w:t>
      </w:r>
      <w:r w:rsidRPr="0078284B">
        <w:rPr>
          <w:rFonts w:hint="eastAsia"/>
        </w:rPr>
        <w:t>）北皋桥进京</w:t>
      </w:r>
      <w:r>
        <w:rPr>
          <w:rFonts w:hint="eastAsia"/>
        </w:rPr>
        <w:t>”“</w:t>
      </w:r>
      <w:r w:rsidRPr="0078284B">
        <w:rPr>
          <w:rFonts w:hint="eastAsia"/>
        </w:rPr>
        <w:t>北皋互通桥南（进京）（</w:t>
      </w:r>
      <w:r w:rsidRPr="0078284B">
        <w:rPr>
          <w:rFonts w:hint="eastAsia"/>
        </w:rPr>
        <w:t>K7+500</w:t>
      </w:r>
      <w:r w:rsidRPr="0078284B">
        <w:rPr>
          <w:rFonts w:hint="eastAsia"/>
        </w:rPr>
        <w:t>）北小河桥进京</w:t>
      </w:r>
      <w:r>
        <w:rPr>
          <w:rFonts w:hint="eastAsia"/>
        </w:rPr>
        <w:t>”“</w:t>
      </w:r>
      <w:r w:rsidRPr="0078284B">
        <w:rPr>
          <w:rFonts w:hint="eastAsia"/>
        </w:rPr>
        <w:t>大山子桥（出京）（</w:t>
      </w:r>
      <w:r w:rsidRPr="0078284B">
        <w:rPr>
          <w:rFonts w:hint="eastAsia"/>
        </w:rPr>
        <w:t>K4+700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二砸收费站（出京）（</w:t>
      </w:r>
      <w:r w:rsidRPr="0078284B">
        <w:rPr>
          <w:rFonts w:hint="eastAsia"/>
        </w:rPr>
        <w:t>K16+200</w:t>
      </w:r>
      <w:r w:rsidRPr="0078284B">
        <w:rPr>
          <w:rFonts w:hint="eastAsia"/>
        </w:rPr>
        <w:t>）迎宾桥出京</w:t>
      </w:r>
      <w:r>
        <w:rPr>
          <w:rFonts w:hint="eastAsia"/>
        </w:rPr>
        <w:t>”“</w:t>
      </w:r>
      <w:r w:rsidRPr="0078284B">
        <w:rPr>
          <w:rFonts w:hint="eastAsia"/>
        </w:rPr>
        <w:t>航空桥（出京）（</w:t>
      </w:r>
      <w:r w:rsidRPr="0078284B">
        <w:rPr>
          <w:rFonts w:hint="eastAsia"/>
        </w:rPr>
        <w:t>K18+677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华谊桥（进京）（</w:t>
      </w:r>
      <w:r w:rsidRPr="0078284B">
        <w:rPr>
          <w:rFonts w:hint="eastAsia"/>
        </w:rPr>
        <w:t>K16+530</w:t>
      </w:r>
      <w:r w:rsidRPr="0078284B">
        <w:rPr>
          <w:rFonts w:hint="eastAsia"/>
        </w:rPr>
        <w:t>）华谊桥出京</w:t>
      </w:r>
      <w:r>
        <w:rPr>
          <w:rFonts w:hint="eastAsia"/>
        </w:rPr>
        <w:t>”“</w:t>
      </w:r>
      <w:r w:rsidRPr="0078284B">
        <w:rPr>
          <w:rFonts w:hint="eastAsia"/>
        </w:rPr>
        <w:t>机场南线互通桥</w:t>
      </w:r>
      <w:r w:rsidRPr="0078284B">
        <w:rPr>
          <w:rFonts w:hint="eastAsia"/>
        </w:rPr>
        <w:t>(</w:t>
      </w:r>
      <w:r w:rsidRPr="0078284B">
        <w:rPr>
          <w:rFonts w:hint="eastAsia"/>
        </w:rPr>
        <w:t>出京</w:t>
      </w:r>
      <w:r w:rsidRPr="0078284B">
        <w:rPr>
          <w:rFonts w:hint="eastAsia"/>
        </w:rPr>
        <w:t>)(K12+500)</w:t>
      </w:r>
      <w:r w:rsidRPr="0078284B">
        <w:rPr>
          <w:rFonts w:hint="eastAsia"/>
        </w:rPr>
        <w:t>温榆河桥出京</w:t>
      </w:r>
      <w:r>
        <w:rPr>
          <w:rFonts w:hint="eastAsia"/>
        </w:rPr>
        <w:t>”“</w:t>
      </w:r>
      <w:r w:rsidRPr="0078284B">
        <w:rPr>
          <w:rFonts w:hint="eastAsia"/>
        </w:rPr>
        <w:t>将台桥（出京）（</w:t>
      </w:r>
      <w:r w:rsidRPr="0078284B">
        <w:rPr>
          <w:rFonts w:hint="eastAsia"/>
        </w:rPr>
        <w:t>K3+500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三元桥（出京）（</w:t>
      </w:r>
      <w:r w:rsidRPr="0078284B">
        <w:rPr>
          <w:rFonts w:hint="eastAsia"/>
        </w:rPr>
        <w:t>K0+580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四元桥（进京）（</w:t>
      </w:r>
      <w:r w:rsidRPr="0078284B">
        <w:rPr>
          <w:rFonts w:hint="eastAsia"/>
        </w:rPr>
        <w:t>K2+396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天竺收费站（进京）（</w:t>
      </w:r>
      <w:r w:rsidRPr="0078284B">
        <w:rPr>
          <w:rFonts w:hint="eastAsia"/>
        </w:rPr>
        <w:t>K15+860</w:t>
      </w:r>
      <w:r w:rsidRPr="0078284B">
        <w:rPr>
          <w:rFonts w:hint="eastAsia"/>
        </w:rPr>
        <w:t>）迎宾桥出京</w:t>
      </w:r>
      <w:r>
        <w:rPr>
          <w:rFonts w:hint="eastAsia"/>
        </w:rPr>
        <w:t>”“</w:t>
      </w:r>
      <w:r w:rsidRPr="0078284B">
        <w:rPr>
          <w:rFonts w:hint="eastAsia"/>
        </w:rPr>
        <w:t>苇沟立交桥（进京）（</w:t>
      </w:r>
      <w:r w:rsidRPr="0078284B">
        <w:rPr>
          <w:rFonts w:hint="eastAsia"/>
        </w:rPr>
        <w:t>K11+497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苇沟立交桥南（出京）（</w:t>
      </w:r>
      <w:r w:rsidRPr="0078284B">
        <w:rPr>
          <w:rFonts w:hint="eastAsia"/>
        </w:rPr>
        <w:t>K9+680</w:t>
      </w:r>
      <w:r w:rsidRPr="0078284B">
        <w:rPr>
          <w:rFonts w:hint="eastAsia"/>
        </w:rPr>
        <w:t>）北皋桥出京</w:t>
      </w:r>
      <w:r>
        <w:rPr>
          <w:rFonts w:hint="eastAsia"/>
        </w:rPr>
        <w:t>”“</w:t>
      </w:r>
      <w:r w:rsidRPr="0078284B">
        <w:rPr>
          <w:rFonts w:hint="eastAsia"/>
        </w:rPr>
        <w:t>温榆桥（出京）（</w:t>
      </w:r>
      <w:r w:rsidRPr="0078284B">
        <w:rPr>
          <w:rFonts w:hint="eastAsia"/>
        </w:rPr>
        <w:t>K13+810</w:t>
      </w:r>
      <w:r w:rsidRPr="0078284B">
        <w:rPr>
          <w:rFonts w:hint="eastAsia"/>
        </w:rPr>
        <w:t>）机场南线进京</w:t>
      </w:r>
      <w:r>
        <w:rPr>
          <w:rFonts w:hint="eastAsia"/>
        </w:rPr>
        <w:t>”“</w:t>
      </w:r>
      <w:r w:rsidRPr="0078284B">
        <w:rPr>
          <w:rFonts w:hint="eastAsia"/>
        </w:rPr>
        <w:t>五元桥（出京）（</w:t>
      </w:r>
      <w:r w:rsidRPr="0078284B">
        <w:rPr>
          <w:rFonts w:hint="eastAsia"/>
        </w:rPr>
        <w:t>K5+750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五元桥（进京）（</w:t>
      </w:r>
      <w:r w:rsidRPr="0078284B">
        <w:rPr>
          <w:rFonts w:hint="eastAsia"/>
        </w:rPr>
        <w:t>K5+268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五元桥北（出京）（</w:t>
      </w:r>
      <w:r w:rsidRPr="0078284B">
        <w:rPr>
          <w:rFonts w:hint="eastAsia"/>
        </w:rPr>
        <w:t>K6+320</w:t>
      </w:r>
      <w:r w:rsidRPr="0078284B">
        <w:rPr>
          <w:rFonts w:hint="eastAsia"/>
        </w:rPr>
        <w:t>）五元桥出京</w:t>
      </w:r>
      <w:r>
        <w:rPr>
          <w:rFonts w:hint="eastAsia"/>
        </w:rPr>
        <w:t>”“</w:t>
      </w:r>
      <w:r w:rsidRPr="0078284B">
        <w:rPr>
          <w:rFonts w:hint="eastAsia"/>
        </w:rPr>
        <w:t>杨林立交桥（进京）（</w:t>
      </w:r>
      <w:r w:rsidRPr="0078284B">
        <w:rPr>
          <w:rFonts w:hint="eastAsia"/>
        </w:rPr>
        <w:t>K14+890</w:t>
      </w:r>
      <w:r w:rsidRPr="0078284B">
        <w:rPr>
          <w:rFonts w:hint="eastAsia"/>
        </w:rPr>
        <w:t>）</w:t>
      </w:r>
      <w:r>
        <w:rPr>
          <w:rFonts w:hint="eastAsia"/>
        </w:rPr>
        <w:t>”“</w:t>
      </w:r>
      <w:r w:rsidRPr="0078284B">
        <w:rPr>
          <w:rFonts w:hint="eastAsia"/>
        </w:rPr>
        <w:t>迎宾桥北桥（进京）（</w:t>
      </w:r>
      <w:r w:rsidRPr="0078284B">
        <w:rPr>
          <w:rFonts w:hint="eastAsia"/>
        </w:rPr>
        <w:t>K18+050</w:t>
      </w:r>
      <w:r w:rsidRPr="0078284B">
        <w:rPr>
          <w:rFonts w:hint="eastAsia"/>
        </w:rPr>
        <w:t>）滑行东桥进京</w:t>
      </w:r>
      <w:r>
        <w:rPr>
          <w:rFonts w:hint="eastAsia"/>
        </w:rPr>
        <w:t>”。</w:t>
      </w:r>
    </w:p>
    <w:p w:rsidR="000A30C4" w:rsidRPr="00511C34" w:rsidRDefault="000A30C4" w:rsidP="00511C34">
      <w:pPr>
        <w:pStyle w:val="1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lastRenderedPageBreak/>
        <w:t>八、</w:t>
      </w:r>
      <w:r w:rsidRPr="00511C34">
        <w:rPr>
          <w:rFonts w:hint="eastAsia"/>
          <w:sz w:val="24"/>
          <w:szCs w:val="24"/>
        </w:rPr>
        <w:t>openstreetmap</w:t>
      </w:r>
      <w:r w:rsidRPr="00511C34">
        <w:rPr>
          <w:rFonts w:hint="eastAsia"/>
          <w:sz w:val="24"/>
          <w:szCs w:val="24"/>
        </w:rPr>
        <w:t>大连路网数据，高德道路数据、</w:t>
      </w:r>
      <w:r w:rsidRPr="00511C34">
        <w:rPr>
          <w:rFonts w:hint="eastAsia"/>
          <w:sz w:val="24"/>
          <w:szCs w:val="24"/>
        </w:rPr>
        <w:t>poi</w:t>
      </w:r>
      <w:r w:rsidRPr="00511C34">
        <w:rPr>
          <w:rFonts w:hint="eastAsia"/>
          <w:sz w:val="24"/>
          <w:szCs w:val="24"/>
        </w:rPr>
        <w:t>、路况（在爬）、天气（在爬），大连交通广播音频（在爬）</w:t>
      </w:r>
    </w:p>
    <w:p w:rsidR="000A30C4" w:rsidRDefault="000A30C4" w:rsidP="009865E9">
      <w:r>
        <w:rPr>
          <w:rFonts w:hint="eastAsia"/>
        </w:rPr>
        <w:t>大连路网数据：用于提取部分道路信息</w:t>
      </w:r>
    </w:p>
    <w:p w:rsidR="000A30C4" w:rsidRDefault="000A30C4" w:rsidP="009865E9">
      <w:r>
        <w:rPr>
          <w:rFonts w:hint="eastAsia"/>
        </w:rPr>
        <w:t>大连交通广播音频：用于后续提取路况</w:t>
      </w:r>
    </w:p>
    <w:p w:rsidR="00120C3D" w:rsidRPr="00511C34" w:rsidRDefault="00120C3D" w:rsidP="00511C34">
      <w:pPr>
        <w:pStyle w:val="1"/>
        <w:rPr>
          <w:sz w:val="24"/>
          <w:szCs w:val="24"/>
        </w:rPr>
      </w:pPr>
      <w:r w:rsidRPr="00511C34">
        <w:rPr>
          <w:rFonts w:hint="eastAsia"/>
          <w:sz w:val="24"/>
          <w:szCs w:val="24"/>
        </w:rPr>
        <w:t>九、出租车数据集，共享单车数据集，高速数据集</w:t>
      </w:r>
    </w:p>
    <w:p w:rsidR="00120C3D" w:rsidRDefault="00302980" w:rsidP="00120C3D">
      <w:r>
        <w:rPr>
          <w:rFonts w:hint="eastAsia"/>
        </w:rPr>
        <w:t>TaxiBJ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北京出租车数据集：出租车流量</w:t>
      </w:r>
    </w:p>
    <w:p w:rsidR="00302980" w:rsidRDefault="00302980" w:rsidP="00120C3D">
      <w:r>
        <w:rPr>
          <w:rFonts w:hint="eastAsia"/>
        </w:rPr>
        <w:t>NYC-Taxi</w:t>
      </w:r>
      <w:r w:rsidR="00F37668">
        <w:rPr>
          <w:rFonts w:hint="eastAsia"/>
        </w:rPr>
        <w:t>，纽约出租车数据：打车需求</w:t>
      </w:r>
    </w:p>
    <w:p w:rsidR="00F37668" w:rsidRDefault="00F37668" w:rsidP="00120C3D">
      <w:r>
        <w:rPr>
          <w:rFonts w:hint="eastAsia"/>
        </w:rPr>
        <w:t>NYC-bike</w:t>
      </w:r>
      <w:r>
        <w:rPr>
          <w:rFonts w:hint="eastAsia"/>
        </w:rPr>
        <w:t>，纽约自行车数据集：共享单车</w:t>
      </w:r>
    </w:p>
    <w:p w:rsidR="00C55BD2" w:rsidRDefault="00C55BD2" w:rsidP="00120C3D">
      <w:r>
        <w:rPr>
          <w:rFonts w:hint="eastAsia"/>
        </w:rPr>
        <w:t>METR-LA</w:t>
      </w:r>
      <w:r>
        <w:rPr>
          <w:rFonts w:hint="eastAsia"/>
        </w:rPr>
        <w:t>，</w:t>
      </w:r>
      <w:r w:rsidR="007514CC">
        <w:rPr>
          <w:rFonts w:hint="eastAsia"/>
        </w:rPr>
        <w:t>洛杉矶高速路数据集：传感器</w:t>
      </w:r>
    </w:p>
    <w:p w:rsidR="007514CC" w:rsidRDefault="007514CC" w:rsidP="00120C3D">
      <w:pPr>
        <w:rPr>
          <w:rFonts w:hint="eastAsia"/>
        </w:rPr>
      </w:pPr>
      <w:r>
        <w:rPr>
          <w:rFonts w:hint="eastAsia"/>
        </w:rPr>
        <w:t>PeMS04/07/08/BAY</w:t>
      </w:r>
      <w:r>
        <w:rPr>
          <w:rFonts w:hint="eastAsia"/>
        </w:rPr>
        <w:t>，加利福尼亚高速数据：传感器</w:t>
      </w:r>
    </w:p>
    <w:p w:rsidR="00202A47" w:rsidRDefault="00202A47" w:rsidP="00202A47">
      <w:pPr>
        <w:pStyle w:val="1"/>
        <w:shd w:val="clear" w:color="auto" w:fill="FFFFFF"/>
        <w:spacing w:before="0" w:after="0"/>
        <w:ind w:right="165"/>
        <w:rPr>
          <w:rFonts w:hint="eastAsia"/>
          <w:sz w:val="24"/>
          <w:szCs w:val="24"/>
        </w:rPr>
      </w:pPr>
      <w:r w:rsidRPr="00202A47">
        <w:rPr>
          <w:rFonts w:hint="eastAsia"/>
          <w:sz w:val="24"/>
          <w:szCs w:val="24"/>
        </w:rPr>
        <w:t>十、</w:t>
      </w:r>
      <w:r w:rsidRPr="00202A47">
        <w:rPr>
          <w:sz w:val="24"/>
          <w:szCs w:val="24"/>
        </w:rPr>
        <w:t>DOT Traffic Speeds NBE</w:t>
      </w:r>
    </w:p>
    <w:p w:rsidR="00202A47" w:rsidRDefault="00202A47" w:rsidP="00202A47">
      <w:pPr>
        <w:rPr>
          <w:rFonts w:hint="eastAsia"/>
        </w:rPr>
      </w:pPr>
      <w:r>
        <w:t>（</w:t>
      </w:r>
      <w:r w:rsidRPr="00202A47">
        <w:t>https://data.cityofnewyork.us/Transportation/DOT-Traffic-Speeds-NBE/i4gi-tjb9</w:t>
      </w:r>
      <w:r>
        <w:t>）</w:t>
      </w:r>
    </w:p>
    <w:p w:rsidR="00202A47" w:rsidRDefault="00202A47" w:rsidP="00202A4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11168" cy="299085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8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47" w:rsidRPr="00202A47" w:rsidRDefault="00202A47" w:rsidP="00202A47">
      <w:pPr>
        <w:jc w:val="center"/>
      </w:pPr>
      <w:r>
        <w:rPr>
          <w:noProof/>
        </w:rPr>
        <w:lastRenderedPageBreak/>
        <w:drawing>
          <wp:inline distT="0" distB="0" distL="0" distR="0">
            <wp:extent cx="4855609" cy="3714750"/>
            <wp:effectExtent l="19050" t="0" r="2141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78" cy="371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A47" w:rsidRPr="00202A47" w:rsidSect="006F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B5D" w:rsidRDefault="00564B5D" w:rsidP="00B52B74">
      <w:r>
        <w:separator/>
      </w:r>
    </w:p>
  </w:endnote>
  <w:endnote w:type="continuationSeparator" w:id="1">
    <w:p w:rsidR="00564B5D" w:rsidRDefault="00564B5D" w:rsidP="00B52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B5D" w:rsidRDefault="00564B5D" w:rsidP="00B52B74">
      <w:r>
        <w:separator/>
      </w:r>
    </w:p>
  </w:footnote>
  <w:footnote w:type="continuationSeparator" w:id="1">
    <w:p w:rsidR="00564B5D" w:rsidRDefault="00564B5D" w:rsidP="00B52B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C20C4"/>
    <w:multiLevelType w:val="hybridMultilevel"/>
    <w:tmpl w:val="3F0645B4"/>
    <w:lvl w:ilvl="0" w:tplc="008AE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6562C"/>
    <w:multiLevelType w:val="hybridMultilevel"/>
    <w:tmpl w:val="19FA1486"/>
    <w:lvl w:ilvl="0" w:tplc="16AAF27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C05007"/>
    <w:multiLevelType w:val="hybridMultilevel"/>
    <w:tmpl w:val="7E2267D4"/>
    <w:lvl w:ilvl="0" w:tplc="E848D3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9578A2"/>
    <w:multiLevelType w:val="hybridMultilevel"/>
    <w:tmpl w:val="1B140F7A"/>
    <w:lvl w:ilvl="0" w:tplc="5DDAD42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AF0AF5"/>
    <w:multiLevelType w:val="hybridMultilevel"/>
    <w:tmpl w:val="4CEC5CB8"/>
    <w:lvl w:ilvl="0" w:tplc="CA9ECEA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295550"/>
    <w:multiLevelType w:val="hybridMultilevel"/>
    <w:tmpl w:val="7066753A"/>
    <w:lvl w:ilvl="0" w:tplc="6D2EE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840D1E"/>
    <w:multiLevelType w:val="hybridMultilevel"/>
    <w:tmpl w:val="D180D3E8"/>
    <w:lvl w:ilvl="0" w:tplc="238C2F9A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B74"/>
    <w:rsid w:val="000A30C4"/>
    <w:rsid w:val="0010734F"/>
    <w:rsid w:val="00120C3D"/>
    <w:rsid w:val="00170530"/>
    <w:rsid w:val="001F2C54"/>
    <w:rsid w:val="00202A47"/>
    <w:rsid w:val="00236857"/>
    <w:rsid w:val="00257C61"/>
    <w:rsid w:val="00302980"/>
    <w:rsid w:val="004E3D7A"/>
    <w:rsid w:val="00511C34"/>
    <w:rsid w:val="00564B5D"/>
    <w:rsid w:val="005C5206"/>
    <w:rsid w:val="00620219"/>
    <w:rsid w:val="006F1A8F"/>
    <w:rsid w:val="006F3491"/>
    <w:rsid w:val="007514CC"/>
    <w:rsid w:val="0078284B"/>
    <w:rsid w:val="007A76EC"/>
    <w:rsid w:val="008E5D64"/>
    <w:rsid w:val="009865E9"/>
    <w:rsid w:val="00987204"/>
    <w:rsid w:val="009913CD"/>
    <w:rsid w:val="00B064DF"/>
    <w:rsid w:val="00B52B74"/>
    <w:rsid w:val="00B64819"/>
    <w:rsid w:val="00B834E8"/>
    <w:rsid w:val="00C55BD2"/>
    <w:rsid w:val="00DC3F71"/>
    <w:rsid w:val="00F3189A"/>
    <w:rsid w:val="00F3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A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2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B74"/>
    <w:rPr>
      <w:sz w:val="18"/>
      <w:szCs w:val="18"/>
    </w:rPr>
  </w:style>
  <w:style w:type="paragraph" w:styleId="a5">
    <w:name w:val="List Paragraph"/>
    <w:basedOn w:val="a"/>
    <w:uiPriority w:val="34"/>
    <w:qFormat/>
    <w:rsid w:val="00B52B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2B7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C52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52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52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7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202A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BA16D-F54D-4649-9FC8-63440BEE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13</cp:revision>
  <dcterms:created xsi:type="dcterms:W3CDTF">2019-08-16T02:49:00Z</dcterms:created>
  <dcterms:modified xsi:type="dcterms:W3CDTF">2019-08-18T03:10:00Z</dcterms:modified>
</cp:coreProperties>
</file>