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40"/>
          <w:lang w:val="en-US" w:eastAsia="zh-CN"/>
        </w:rPr>
      </w:pPr>
      <w:r>
        <w:rPr>
          <w:rFonts w:hint="eastAsia" w:ascii="黑体" w:hAnsi="黑体" w:eastAsia="黑体" w:cs="黑体"/>
          <w:sz w:val="32"/>
          <w:szCs w:val="40"/>
          <w:lang w:val="en-US" w:eastAsia="zh-CN"/>
        </w:rPr>
        <w:t>第二周实习小结</w:t>
      </w:r>
      <w:bookmarkStart w:id="0" w:name="_GoBack"/>
      <w:bookmarkEnd w:id="0"/>
    </w:p>
    <w:p>
      <w:pPr>
        <w:ind w:firstLine="48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4"/>
          <w:szCs w:val="24"/>
          <w:lang w:val="en-US" w:eastAsia="zh-CN"/>
        </w:rPr>
        <w:t>这是入职的第二周了，我来之前顾客的照片都是外发设计师来做的，前一周我也基本上了解了整个工作流程，所以导师开始让我做一些写真顾客的片子，写真的片子基本也就十六张左右相对于婚纱照来讲的话要求也不是很高，这是我入职以来接的第一组照片，速度不是很快，设计一遍就过了这没有出乎我的意料，我对这个结果并没有显得很高兴，这不是骄傲，而是我觉得这是我该具有的技术水平，紧接着导师又接着让我试一下一组婚纱照，发设计的时候因为顾客对自己的胖瘦不满意对几张照片做了稍许修改，直到顾客同意给厂家发片再到联系厂家送件，后来查件的时候发现易拉宝上的照片男士肚子露的肉没修掉，导师找到我，说这些地方是一定要修掉的，这是摆在婚礼酒店门口的又是大图，特别明显，修这种穿帮是最基础的工作，叮嘱我这种失误下次不能再犯。但我印象中我记得P掉了，我查看了一下文件夹里的照片结果发现是给厂家发错了照片，这是更低级更不该犯的错误，我向导师承认了错误保证不再犯，这是我入职以来第一次出错，还给单位造成了一定的经济损失，虽然单位没有任何处罚只是做了一下口头批评，但是做错了的事情就不能有第二次，之后接的任何一组照片我也在没有犯过这种低级错误。细心细心，一定要时时刻刻提醒自己这两个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3B639E"/>
    <w:rsid w:val="7D6E5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暗沉＆是谁拾起了谁的冷漠</cp:lastModifiedBy>
  <dcterms:modified xsi:type="dcterms:W3CDTF">2019-02-25T12:20:44Z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