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310" w:firstLineChars="1100"/>
      </w:pPr>
      <w:bookmarkStart w:id="0" w:name="_GoBack"/>
      <w:bookmarkEnd w:id="0"/>
      <w:r>
        <w:rPr>
          <w:rFonts w:hint="eastAsia"/>
        </w:rPr>
        <w:t>http://kns.cnki.net/KCMS/detail/detail.aspx?dbcode=CMFD&amp;dbname=CMFD201802&amp;filename=1018194630.nh&amp;uid=WEEvREcwSlJHSldTTEYzU3EydDRPaFp6R21NU1FyS1hPR0FWNWg0WTduZz0=$9A4hF_YAuvQ5obgVAqNKPCYcEjKensW4IQMovwHtwkF4VYPoHbKxJw!!&amp;v=Mjc5NDNVUkxPZlp1ZHNGeUhnVXJ6QlZGMjZGckt4R3RmUHI1RWJQSVI4ZVgxTHV4WVM3RGgxVDNxVHJXTTFGckM=</w:t>
      </w:r>
    </w:p>
    <w:p>
      <w:r>
        <w:drawing>
          <wp:inline distT="0" distB="0" distL="114300" distR="114300">
            <wp:extent cx="5270500" cy="28822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"http://www.cnblogs.com/dujunfeng/p/7979014.html"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http://www.cnblogs.com/dujunfeng/p/7979014.html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0500" cy="2144395"/>
            <wp:effectExtent l="0" t="0" r="635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"http://xueshu.baidu.com/usercenter/paper/show?paperid=02c9660d603058f56000e4d81dc63a7c&amp;site=xueshu_se"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http://xueshu.baidu.com/usercenter/paper/show?paperid=02c9660d603058f56000e4d81dc63a7c&amp;site=xueshu_se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230" cy="2839085"/>
            <wp:effectExtent l="0" t="0" r="7620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"https://link.springer.com/article/10.1007/s00607-014-0394-9"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https://link.springer.com/article/10.1007/s00607-014-0394-9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3675" cy="2654300"/>
            <wp:effectExtent l="0" t="0" r="317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"https://www.ixueshu.com/document/9ce30363d5ec88afbafae32faf5e676f.html#pdfpreview"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https://www.ixueshu.com/document/9ce30363d5ec88afbafae32faf5e676f.html#pdfpreview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4310" cy="3128010"/>
            <wp:effectExtent l="0" t="0" r="254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"https://www.ixueshu.com/document/3b5a72e0eb03a6fd318947a18e7f9386.html#pdfpreview"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https://www.ixueshu.com/document/3b5a72e0eb03a6fd318947a18e7f9386.html#pdfpreview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2839085"/>
            <wp:effectExtent l="0" t="0" r="7620" b="184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"http://www.cqvip.com/read/read.aspx?id=7000037773#"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http://www.cqvip.com/read/read.aspx?id=7000037773#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230" cy="2839085"/>
            <wp:effectExtent l="0" t="0" r="7620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http://www.cqvip.com/read/read.aspx?id=668031322#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3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王杰</w:t>
      </w:r>
      <w:r>
        <w:rPr>
          <w:rFonts w:hAnsi="宋体"/>
          <w:color w:val="000000"/>
          <w:szCs w:val="21"/>
        </w:rPr>
        <w:t>．</w:t>
      </w:r>
      <w:r>
        <w:rPr>
          <w:rFonts w:hint="eastAsia" w:hAnsi="宋体"/>
          <w:color w:val="000000"/>
          <w:szCs w:val="21"/>
          <w:lang w:eastAsia="zh-CN"/>
        </w:rPr>
        <w:t>基于</w:t>
      </w:r>
      <w:r>
        <w:rPr>
          <w:rFonts w:hint="eastAsia" w:hAnsi="宋体"/>
          <w:color w:val="000000"/>
          <w:szCs w:val="21"/>
          <w:lang w:val="en-US" w:eastAsia="zh-CN"/>
        </w:rPr>
        <w:t>Android系统的失物招领平台的设计与实现[D]</w:t>
      </w:r>
      <w:r>
        <w:rPr>
          <w:rFonts w:hAnsi="宋体"/>
          <w:color w:val="000000"/>
          <w:szCs w:val="21"/>
        </w:rPr>
        <w:t>．</w:t>
      </w:r>
      <w:r>
        <w:rPr>
          <w:rFonts w:hint="eastAsia" w:hAnsi="宋体"/>
          <w:color w:val="000000"/>
          <w:szCs w:val="21"/>
          <w:lang w:val="en-US" w:eastAsia="zh-CN"/>
        </w:rPr>
        <w:t>2015</w:t>
      </w:r>
    </w:p>
    <w:p>
      <w:pPr>
        <w:numPr>
          <w:ilvl w:val="0"/>
          <w:numId w:val="1"/>
        </w:numPr>
        <w:ind w:left="3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黄小青</w:t>
      </w:r>
      <w:r>
        <w:rPr>
          <w:rFonts w:hAnsi="宋体"/>
          <w:color w:val="000000"/>
          <w:szCs w:val="21"/>
        </w:rPr>
        <w:t>．</w:t>
      </w:r>
      <w:r>
        <w:rPr>
          <w:rFonts w:hint="eastAsia"/>
          <w:szCs w:val="21"/>
          <w:lang w:val="en-US" w:eastAsia="zh-CN"/>
        </w:rPr>
        <w:t>校园失物招领平台的研究——以广东培正学院为例[J]</w:t>
      </w:r>
      <w:r>
        <w:rPr>
          <w:rFonts w:hAnsi="宋体"/>
          <w:color w:val="000000"/>
          <w:szCs w:val="21"/>
        </w:rPr>
        <w:t>．</w:t>
      </w:r>
      <w:r>
        <w:rPr>
          <w:rFonts w:hint="eastAsia"/>
          <w:szCs w:val="21"/>
          <w:lang w:val="en-US" w:eastAsia="zh-CN"/>
        </w:rPr>
        <w:t>智库时代 Think Tank Era: 2018年34期</w:t>
      </w:r>
    </w:p>
    <w:p>
      <w:pPr>
        <w:numPr>
          <w:ilvl w:val="0"/>
          <w:numId w:val="1"/>
        </w:numPr>
        <w:ind w:left="3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  <w:lang w:val="en-US" w:eastAsia="zh-CN"/>
        </w:rPr>
        <w:t>百家号（百度），https://baijiahao.baidu.com/s ，2017-06-23</w:t>
      </w:r>
    </w:p>
    <w:p>
      <w:pPr>
        <w:numPr>
          <w:ilvl w:val="0"/>
          <w:numId w:val="1"/>
        </w:numPr>
        <w:ind w:left="3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  <w:lang w:val="en-US" w:eastAsia="zh-CN"/>
        </w:rPr>
        <w:t>凤凰资讯</w:t>
      </w:r>
      <w:r>
        <w:rPr>
          <w:rFonts w:hAnsi="宋体"/>
          <w:color w:val="000000"/>
          <w:szCs w:val="21"/>
        </w:rPr>
        <w:t>．</w:t>
      </w:r>
      <w:r>
        <w:rPr>
          <w:rFonts w:hint="eastAsia" w:hAnsi="宋体"/>
          <w:color w:val="000000"/>
          <w:szCs w:val="21"/>
          <w:lang w:eastAsia="zh-CN"/>
        </w:rPr>
        <w:t>失物招领怎样走出尴尬，http://news.ifeng.com/a/20160525/48842395_0.shtml</w:t>
      </w:r>
    </w:p>
    <w:p>
      <w:pPr>
        <w:numPr>
          <w:ilvl w:val="0"/>
          <w:numId w:val="1"/>
        </w:numPr>
        <w:ind w:left="3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</w:rPr>
        <w:t>杜艳美. 基于web前端的性能优化框架模型研究[D].西南科技大学,2018.</w:t>
      </w:r>
    </w:p>
    <w:p>
      <w:pPr>
        <w:numPr>
          <w:ilvl w:val="0"/>
          <w:numId w:val="1"/>
        </w:numPr>
        <w:ind w:left="3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  <w:lang w:val="en-US" w:eastAsia="zh-CN"/>
        </w:rPr>
        <w:t>Vue.js官网</w:t>
      </w:r>
      <w:r>
        <w:rPr>
          <w:rFonts w:hAnsi="宋体"/>
          <w:color w:val="000000"/>
          <w:szCs w:val="21"/>
        </w:rPr>
        <w:t>．</w:t>
      </w:r>
      <w:r>
        <w:rPr>
          <w:rFonts w:hint="eastAsia" w:hAnsi="宋体"/>
          <w:color w:val="000000"/>
          <w:szCs w:val="21"/>
          <w:lang w:val="en-US" w:eastAsia="zh-CN"/>
        </w:rPr>
        <w:t xml:space="preserve"> </w:t>
      </w:r>
      <w:r>
        <w:rPr>
          <w:rFonts w:hint="eastAsia" w:hAnsi="宋体"/>
          <w:color w:val="000000"/>
          <w:szCs w:val="21"/>
          <w:lang w:val="en-US" w:eastAsia="zh-CN"/>
        </w:rPr>
        <w:fldChar w:fldCharType="begin"/>
      </w:r>
      <w:r>
        <w:rPr>
          <w:rFonts w:hint="eastAsia" w:hAnsi="宋体"/>
          <w:color w:val="000000"/>
          <w:szCs w:val="21"/>
          <w:lang w:val="en-US" w:eastAsia="zh-CN"/>
        </w:rPr>
        <w:instrText xml:space="preserve"> HYPERLINK "https://cn.vuejs.org/" </w:instrText>
      </w:r>
      <w:r>
        <w:rPr>
          <w:rFonts w:hint="eastAsia" w:hAnsi="宋体"/>
          <w:color w:val="000000"/>
          <w:szCs w:val="21"/>
          <w:lang w:val="en-US" w:eastAsia="zh-CN"/>
        </w:rPr>
        <w:fldChar w:fldCharType="separate"/>
      </w:r>
      <w:r>
        <w:rPr>
          <w:rStyle w:val="3"/>
          <w:rFonts w:hint="eastAsia" w:hAnsi="宋体"/>
          <w:szCs w:val="21"/>
          <w:lang w:val="en-US" w:eastAsia="zh-CN"/>
        </w:rPr>
        <w:t>https://cn.vuejs.org/</w:t>
      </w:r>
      <w:r>
        <w:rPr>
          <w:rFonts w:hint="eastAsia" w:hAnsi="宋体"/>
          <w:color w:val="000000"/>
          <w:szCs w:val="21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3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Node.js官网</w:t>
      </w:r>
      <w:r>
        <w:rPr>
          <w:rFonts w:hAnsi="宋体"/>
          <w:color w:val="000000"/>
          <w:szCs w:val="21"/>
        </w:rPr>
        <w:t>．</w:t>
      </w:r>
      <w:r>
        <w:rPr>
          <w:rFonts w:hint="eastAsia"/>
          <w:szCs w:val="21"/>
          <w:lang w:val="en-US" w:eastAsia="zh-CN"/>
        </w:rPr>
        <w:t xml:space="preserve"> </w:t>
      </w:r>
      <w:r>
        <w:rPr>
          <w:rFonts w:hint="eastAsia"/>
          <w:szCs w:val="21"/>
          <w:lang w:val="en-US" w:eastAsia="zh-CN"/>
        </w:rPr>
        <w:fldChar w:fldCharType="begin"/>
      </w:r>
      <w:r>
        <w:rPr>
          <w:rFonts w:hint="eastAsia"/>
          <w:szCs w:val="21"/>
          <w:lang w:val="en-US" w:eastAsia="zh-CN"/>
        </w:rPr>
        <w:instrText xml:space="preserve"> HYPERLINK "http://nodejs.cn/api/" </w:instrText>
      </w:r>
      <w:r>
        <w:rPr>
          <w:rFonts w:hint="eastAsia"/>
          <w:szCs w:val="21"/>
          <w:lang w:val="en-US" w:eastAsia="zh-CN"/>
        </w:rPr>
        <w:fldChar w:fldCharType="separate"/>
      </w:r>
      <w:r>
        <w:rPr>
          <w:rStyle w:val="3"/>
          <w:rFonts w:hint="eastAsia"/>
          <w:szCs w:val="21"/>
          <w:lang w:val="en-US" w:eastAsia="zh-CN"/>
        </w:rPr>
        <w:t>http://nodejs.cn/api/</w:t>
      </w:r>
      <w:r>
        <w:rPr>
          <w:rFonts w:hint="eastAsia"/>
          <w:szCs w:val="21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3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  <w:lang w:eastAsia="zh-CN"/>
        </w:rPr>
        <w:t>方若男, 赵竞天, 蒋伟. 基于Web的高校寻物启事及失物招领平台开发[J]. 教育教学论坛, 2013(26):245-246.</w:t>
      </w:r>
    </w:p>
    <w:p>
      <w:pPr>
        <w:numPr>
          <w:ilvl w:val="0"/>
          <w:numId w:val="1"/>
        </w:numPr>
        <w:ind w:left="3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National Association of Unclaimed Property Administrators</w:t>
      </w:r>
      <w:r>
        <w:rPr>
          <w:rFonts w:hAnsi="宋体"/>
          <w:color w:val="000000"/>
          <w:szCs w:val="21"/>
        </w:rPr>
        <w:t>．</w:t>
      </w:r>
      <w:r>
        <w:rPr>
          <w:rFonts w:hint="eastAsia" w:hAnsi="宋体"/>
          <w:color w:val="000000"/>
          <w:szCs w:val="21"/>
          <w:lang w:val="en-US" w:eastAsia="zh-CN"/>
        </w:rPr>
        <w:t>Missing Money Home Page[EB/OL]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6CBEA2"/>
    <w:multiLevelType w:val="singleLevel"/>
    <w:tmpl w:val="806CBEA2"/>
    <w:lvl w:ilvl="0" w:tentative="0">
      <w:start w:val="1"/>
      <w:numFmt w:val="decimal"/>
      <w:suff w:val="space"/>
      <w:lvlText w:val="[%1]"/>
      <w:lvlJc w:val="left"/>
      <w:pPr>
        <w:ind w:left="3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FF6AD3"/>
    <w:rsid w:val="2F631178"/>
    <w:rsid w:val="31715E37"/>
    <w:rsid w:val="38D56829"/>
    <w:rsid w:val="3C9B047B"/>
    <w:rsid w:val="429235F3"/>
    <w:rsid w:val="436D6E59"/>
    <w:rsid w:val="500E43E4"/>
    <w:rsid w:val="50276A87"/>
    <w:rsid w:val="5C1969B6"/>
    <w:rsid w:val="6B51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暗沉＆是谁拾起了谁的冷漠</cp:lastModifiedBy>
  <dcterms:modified xsi:type="dcterms:W3CDTF">2019-03-01T12:09:44Z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