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w14="http://schemas.microsoft.com/office/word/2010/wordml" xmlns:mc="http://schemas.openxmlformats.org/markup-compatibility/2006" mc:Ignorable="w14">
  <w:body>
    <w:p w14:paraId="01A594E6">
      <w:pPr>
        <w:spacing w:after="40"/>
        <w:jc w:val="center"/>
      </w:pPr>
      <w:r>
        <w:rPr>
          <w:rFonts w:hint="eastAsia" w:ascii="Times New Roman" w:hAnsi="Times New Roman" w:eastAsia="微软雅黑"/>
          <w:b w:val="1"/>
          <w:color w:val="595959"/>
          <w:sz w:val="26"/>
        </w:rPr>
        <w:t>中央民族大学石榴籽体育管理小程序</w:t>
      </w:r>
    </w:p>
    <w:p w14:paraId="4E001E2D">
      <w:pPr>
        <w:spacing w:after="200"/>
        <w:jc w:val="center"/>
      </w:pPr>
      <w:r>
        <w:rPr>
          <w:rFonts w:hint="eastAsia" w:ascii="Times New Roman" w:hAnsi="Times New Roman" w:eastAsia="微软雅黑"/>
          <w:b w:val="1"/>
          <w:color w:val="1F4E79"/>
          <w:sz w:val="48"/>
        </w:rPr>
        <w:t>云开发控制台操作指南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4592"/>
        <w:gridCol w:w="4592"/>
      </w:tblGrid>
      <w:tr>
        <w:trPr/>
        <w:tc>
          <w:tcPr>
            <w:tcW w:w="1928" w:type="dxa"/>
            <w:shd w:val="clear" w:fill="1F4E79"/>
          </w:tcPr>
          <w:p w14:paraId="46FCF1CF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项目</w:t>
            </w:r>
          </w:p>
        </w:tc>
        <w:tc>
          <w:tcPr>
            <w:tcW w:w="6917" w:type="dxa"/>
            <w:shd w:val="clear" w:fill="1F4E79"/>
          </w:tcPr>
          <w:p w14:paraId="3FDB21C9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说明</w:t>
            </w:r>
          </w:p>
        </w:tc>
      </w:tr>
      <w:tr>
        <w:trPr/>
        <w:tc>
          <w:tcPr>
            <w:tcW w:w="1928" w:type="dxa"/>
          </w:tcPr>
          <w:p w14:paraId="134BE14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适用对象</w:t>
            </w:r>
          </w:p>
        </w:tc>
        <w:tc>
          <w:tcPr>
            <w:tcW w:w="6917" w:type="dxa"/>
          </w:tcPr>
          <w:p w14:paraId="532E430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需要进云开发控制台的人：首次部署、审核会员、调角色、换赛季、数据救急</w:t>
            </w:r>
          </w:p>
        </w:tc>
      </w:tr>
      <w:tr>
        <w:trPr/>
        <w:tc>
          <w:tcPr>
            <w:tcW w:w="1928" w:type="dxa"/>
          </w:tcPr>
          <w:p w14:paraId="085FE20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云函数</w:t>
            </w:r>
          </w:p>
        </w:tc>
        <w:tc>
          <w:tcPr>
            <w:tcW w:w="6917" w:type="dxa"/>
          </w:tcPr>
          <w:p w14:paraId="70ADB528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（唯一一个，承载全部 200 个 action：身份 13 + 协会空间 119 + 跨校邀请赛 15 + 运动会 53）</w:t>
            </w:r>
          </w:p>
        </w:tc>
      </w:tr>
      <w:tr>
        <w:trPr/>
        <w:tc>
          <w:tcPr>
            <w:tcW w:w="1928" w:type="dxa"/>
          </w:tcPr>
          <w:p w14:paraId="265C861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数据库</w:t>
            </w:r>
          </w:p>
        </w:tc>
        <w:tc>
          <w:tcPr>
            <w:tcW w:w="6917" w:type="dxa"/>
          </w:tcPr>
          <w:p w14:paraId="743C842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1"/>
                <w:sz w:val="19"/>
              </w:rPr>
              <w:t>52 个业务集合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，全部对小程序端关闭，读写只走云函数</w:t>
            </w:r>
          </w:p>
        </w:tc>
      </w:tr>
      <w:tr>
        <w:trPr/>
        <w:tc>
          <w:tcPr>
            <w:tcW w:w="1928" w:type="dxa"/>
          </w:tcPr>
          <w:p w14:paraId="47A583A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核心原则</w:t>
            </w:r>
          </w:p>
        </w:tc>
        <w:tc>
          <w:tcPr>
            <w:tcW w:w="6917" w:type="dxa"/>
          </w:tcPr>
          <w:p w14:paraId="00EDC91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小程序里的每一步都有权限与校验；控制台直接改库</w:t>
            </w:r>
            <w:r>
              <w:rPr>
                <w:rFonts w:hint="eastAsia" w:ascii="Times New Roman" w:hAnsi="Times New Roman" w:eastAsia="宋体"/>
                <w:b w:val="1"/>
                <w:sz w:val="19"/>
              </w:rPr>
              <w:t>没有护栏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，能走小程序就不要改库</w:t>
            </w:r>
          </w:p>
        </w:tc>
      </w:tr>
      <w:tr>
        <w:trPr/>
        <w:tc>
          <w:tcPr>
            <w:tcW w:w="1928" w:type="dxa"/>
          </w:tcPr>
          <w:p w14:paraId="5496497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最容易忘</w:t>
            </w:r>
          </w:p>
        </w:tc>
        <w:tc>
          <w:tcPr>
            <w:tcW w:w="6917" w:type="dxa"/>
          </w:tcPr>
          <w:p w14:paraId="2372A13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改完代码必须重新「上传并部署」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cloudfunctions/data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，否则线上还是旧包</w:t>
            </w:r>
          </w:p>
        </w:tc>
      </w:tr>
    </w:tbl>
    <w:p w14:paraId="1C12F579">
      <w:pPr>
        <w:spacing w:after="40"/>
      </w:pPr>
    </w:p>
    <w:p w14:paraId="4027B590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>本指南里的集合名、字段名、action 名都与仓库代码一一对应（</w:t>
      </w:r>
      <w:r>
        <w:rPr>
          <w:rFonts w:ascii="Consolas" w:hAnsi="Consolas" w:eastAsia="宋体"/>
          <w:b w:val="0"/>
          <w:color w:val="A31D1D"/>
          <w:sz w:val="19"/>
        </w:rPr>
        <w:t>miniprogram/utils/constants.js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 xml:space="preserve"> 的 </w:t>
      </w:r>
      <w:r>
        <w:rPr>
          <w:rFonts w:ascii="Consolas" w:hAnsi="Consolas" w:eastAsia="宋体"/>
          <w:b w:val="0"/>
          <w:color w:val="A31D1D"/>
          <w:sz w:val="19"/>
        </w:rPr>
        <w:t>COLLECTION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>、</w:t>
      </w:r>
      <w:r>
        <w:rPr>
          <w:rFonts w:ascii="Consolas" w:hAnsi="Consolas" w:eastAsia="宋体"/>
          <w:b w:val="0"/>
          <w:color w:val="A31D1D"/>
          <w:sz w:val="19"/>
        </w:rPr>
        <w:t>cloudfunctions/data/src/core/*-handlers.js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>）。控制台界面以微信开发者工具当前版本为准。</w:t>
      </w:r>
    </w:p>
    <w:p w14:paraId="5E6FB112">
      <w:pPr>
        <w:spacing w:after="40"/>
      </w:pPr>
    </w:p>
    <w:p w14:paraId="7776396F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一、入门</w:t>
      </w:r>
    </w:p>
    <w:p w14:paraId="25B5B4E8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1.1 从哪里打开</w:t>
      </w:r>
    </w:p>
    <w:p w14:paraId="7393923D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1. 用管理员微信登录「微信开发者工具」，打开本项目。</w:t>
      </w:r>
    </w:p>
    <w:p w14:paraId="1A57069E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2. 点顶部工具栏「云开发」进入控制台（首次需开通并实名）。</w:t>
      </w:r>
    </w:p>
    <w:p w14:paraId="3DE4C2DA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3. 左上角确认环境。环境 ID 写在 </w:t>
      </w:r>
      <w:r>
        <w:rPr>
          <w:rFonts w:ascii="Consolas" w:hAnsi="Consolas" w:eastAsia="宋体"/>
          <w:b w:val="0"/>
          <w:color w:val="A31D1D"/>
          <w:sz w:val="20"/>
        </w:rPr>
        <w:t>miniprogram/config.js</w:t>
      </w:r>
      <w:r>
        <w:rPr>
          <w:rFonts w:hint="eastAsia"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hint="eastAsia" w:ascii="Times New Roman" w:hAnsi="Times New Roman" w:eastAsia="宋体"/>
          <w:b w:val="0"/>
          <w:sz w:val="21"/>
        </w:rPr>
        <w:t>；</w:t>
      </w:r>
      <w:r>
        <w:rPr>
          <w:rFonts w:hint="eastAsia" w:ascii="Times New Roman" w:hAnsi="Times New Roman" w:eastAsia="宋体"/>
          <w:b w:val="1"/>
          <w:sz w:val="21"/>
        </w:rPr>
        <w:t>留空时小程序走本地模拟数据</w:t>
      </w:r>
      <w:r>
        <w:rPr>
          <w:rFonts w:hint="eastAsia" w:ascii="Times New Roman" w:hAnsi="Times New Roman" w:eastAsia="宋体"/>
          <w:b w:val="0"/>
          <w:sz w:val="21"/>
        </w:rPr>
        <w:t>，此时控制台里没有任何业务数据——这是排查「线上没数据」的第一个检查点。</w:t>
      </w:r>
    </w:p>
    <w:p w14:paraId="22EDE712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4. 小程序管理后台（mp.weixin.qq.com）里没有云开发控制台，必须从开发者工具进入。</w:t>
      </w:r>
    </w:p>
    <w:p w14:paraId="5BD7EE75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日常只用到四块：数据库、云函数、存储、设置。</w:t>
      </w:r>
    </w:p>
    <w:p w14:paraId="00C95D5A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1.2 权限模型：三层闸门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7BE53950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层面</w:t>
            </w:r>
          </w:p>
        </w:tc>
        <w:tc>
          <w:tcPr>
            <w:tcW w:w="3685" w:type="dxa"/>
            <w:shd w:val="clear" w:fill="1F4E79"/>
          </w:tcPr>
          <w:p w14:paraId="2E1232F9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能做什么</w:t>
            </w:r>
          </w:p>
        </w:tc>
        <w:tc>
          <w:tcPr>
            <w:tcW w:w="3685" w:type="dxa"/>
            <w:shd w:val="clear" w:fill="1F4E79"/>
          </w:tcPr>
          <w:p w14:paraId="293AACC3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说明</w:t>
            </w:r>
          </w:p>
        </w:tc>
      </w:tr>
      <w:tr>
        <w:trPr/>
        <w:tc>
          <w:tcPr>
            <w:tcW w:w="1474" w:type="dxa"/>
          </w:tcPr>
          <w:p w14:paraId="7DBAA45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小程序端</w:t>
            </w:r>
          </w:p>
        </w:tc>
        <w:tc>
          <w:tcPr>
            <w:tcW w:w="3685" w:type="dxa"/>
          </w:tcPr>
          <w:p w14:paraId="2BF233B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不直接读写数据库</w:t>
            </w:r>
          </w:p>
        </w:tc>
        <w:tc>
          <w:tcPr>
            <w:tcW w:w="3685" w:type="dxa"/>
          </w:tcPr>
          <w:p w14:paraId="2A2D853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页面只调云函数，不持有集合权限</w:t>
            </w:r>
          </w:p>
        </w:tc>
      </w:tr>
      <w:tr>
        <w:trPr/>
        <w:tc>
          <w:tcPr>
            <w:tcW w:w="1474" w:type="dxa"/>
          </w:tcPr>
          <w:p w14:paraId="7996118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</w:p>
        </w:tc>
        <w:tc>
          <w:tcPr>
            <w:tcW w:w="3685" w:type="dxa"/>
          </w:tcPr>
          <w:p w14:paraId="2C57699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w="3685" w:type="dxa"/>
          </w:tcPr>
          <w:p w14:paraId="39E53FC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以管理员身份运行，不受安全规则限制；所有业务校验都在这里</w:t>
            </w:r>
          </w:p>
        </w:tc>
      </w:tr>
      <w:tr>
        <w:trPr/>
        <w:tc>
          <w:tcPr>
            <w:tcW w:w="1474" w:type="dxa"/>
          </w:tcPr>
          <w:p w14:paraId="0A7CD04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云控制台</w:t>
            </w:r>
          </w:p>
        </w:tc>
        <w:tc>
          <w:tcPr>
            <w:tcW w:w="3685" w:type="dxa"/>
          </w:tcPr>
          <w:p w14:paraId="411276C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w="3685" w:type="dxa"/>
          </w:tcPr>
          <w:p w14:paraId="484B2D2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人工操作，绕过一切校验</w:t>
            </w:r>
          </w:p>
        </w:tc>
      </w:tr>
    </w:tbl>
    <w:p w14:paraId="437289F7">
      <w:pPr>
        <w:spacing w:after="40"/>
      </w:pPr>
    </w:p>
    <w:p w14:paraId="5081C07A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请求信封固定为：</w:t>
      </w:r>
    </w:p>
    <w:p w14:paraId="4003C5AA">
      <w:pPr>
        <w:shd w:val="clear" w:fill="F2F2F2"/>
        <w:spacing w:before="80" w:after="80" w:line="240" w:lineRule="auto"/>
        <w:ind w:left="283"/>
      </w:pPr>
      <w:r>
        <w:rPr>
          <w:rFonts w:ascii="Consolas" w:hAnsi="Consolas" w:eastAsia="宋体"/>
          <w:b w:val="0"/>
          <w:sz w:val="18"/>
        </w:rPr>
        <w:t>{ protocolVersion: 2, schoolId, association, action, payload }</w:t>
      </w:r>
    </w:p>
    <w:p w14:paraId="2480528B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 xml:space="preserve">不带 </w:t>
      </w:r>
      <w:r>
        <w:rPr>
          <w:rFonts w:ascii="Consolas" w:hAnsi="Consolas" w:eastAsia="宋体"/>
          <w:b w:val="0"/>
          <w:color w:val="A31D1D"/>
          <w:sz w:val="20"/>
        </w:rPr>
        <w:t>protocolVersion</w:t>
      </w:r>
      <w:r>
        <w:rPr>
          <w:rFonts w:hint="eastAsia" w:ascii="Times New Roman" w:hAnsi="Times New Roman" w:eastAsia="宋体"/>
          <w:b w:val="0"/>
          <w:sz w:val="21"/>
        </w:rPr>
        <w:t xml:space="preserve"> 的旧协议请求一律返回「请升级客户端」——旧协议已完全下线，控制台「云端测试」里手调 action 时也必须带 </w:t>
      </w:r>
      <w:r>
        <w:rPr>
          <w:rFonts w:ascii="Consolas" w:hAnsi="Consolas" w:eastAsia="宋体"/>
          <w:b w:val="0"/>
          <w:color w:val="A31D1D"/>
          <w:sz w:val="20"/>
        </w:rPr>
        <w:t>protocolVersion: 2</w:t>
      </w:r>
      <w:r>
        <w:rPr>
          <w:rFonts w:hint="eastAsia" w:ascii="Times New Roman" w:hAnsi="Times New Roman" w:eastAsia="宋体"/>
          <w:b w:val="0"/>
          <w:sz w:val="21"/>
        </w:rPr>
        <w:t xml:space="preserve"> 与 </w:t>
      </w:r>
      <w:r>
        <w:rPr>
          <w:rFonts w:ascii="Consolas" w:hAnsi="Consolas" w:eastAsia="宋体"/>
          <w:b w:val="0"/>
          <w:color w:val="A31D1D"/>
          <w:sz w:val="20"/>
        </w:rPr>
        <w:t>schoolId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p w14:paraId="6D01AF43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>控制台改动没有护栏。小程序里「已生效不可撤销」这类规则，在控制台里是不存在的——改错了没人拦你。</w:t>
      </w:r>
    </w:p>
    <w:p w14:paraId="0F493743">
      <w:pPr>
        <w:spacing w:after="40"/>
      </w:pPr>
    </w:p>
    <w:p w14:paraId="0ADB3EFD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二、数据模型：五层账号 + 52 个集合</w:t>
      </w:r>
    </w:p>
    <w:p w14:paraId="1380740B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2.1 先理解账号的五层</w:t>
      </w:r>
    </w:p>
    <w:p w14:paraId="0524F55F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一个人可以同时是「匹克球的学院负责人」和「乒乓的普通会员」，也可以同时在两所学校有会籍。这不是四张平行表，而是五层：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2296"/>
        <w:gridCol w:w="2296"/>
        <w:gridCol w:w="2296"/>
        <w:gridCol w:w="2296"/>
      </w:tblGrid>
      <w:tr>
        <w:trPr/>
        <w:tc>
          <w:tcPr>
            <w:tcW w:w="907" w:type="dxa"/>
            <w:shd w:val="clear" w:fill="1F4E79"/>
          </w:tcPr>
          <w:p w14:paraId="604ABD6D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层</w:t>
            </w:r>
          </w:p>
        </w:tc>
        <w:tc>
          <w:tcPr>
            <w:tcW w:w="3402" w:type="dxa"/>
            <w:shd w:val="clear" w:fill="1F4E79"/>
          </w:tcPr>
          <w:p w14:paraId="59AB1DAB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1701" w:type="dxa"/>
            <w:shd w:val="clear" w:fill="1F4E79"/>
          </w:tcPr>
          <w:p w14:paraId="5683F9E1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主键</w:t>
            </w:r>
          </w:p>
        </w:tc>
        <w:tc>
          <w:tcPr>
            <w:tcW w:w="2835" w:type="dxa"/>
            <w:shd w:val="clear" w:fill="1F4E79"/>
          </w:tcPr>
          <w:p w14:paraId="44CB3D76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一条记录代表</w:t>
            </w:r>
          </w:p>
        </w:tc>
      </w:tr>
      <w:tr>
        <w:trPr/>
        <w:tc>
          <w:tcPr>
            <w:tcW w:w="907" w:type="dxa"/>
          </w:tcPr>
          <w:p w14:paraId="1B59560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w="3402" w:type="dxa"/>
          </w:tcPr>
          <w:p w14:paraId="6FD9CE9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w="1701" w:type="dxa"/>
          </w:tcPr>
          <w:p w14:paraId="29CF876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acc:&lt;md5(openId)&gt;</w:t>
            </w:r>
          </w:p>
        </w:tc>
        <w:tc>
          <w:tcPr>
            <w:tcW w:w="2835" w:type="dxa"/>
          </w:tcPr>
          <w:p w14:paraId="7C567EE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一个微信号</w:t>
            </w:r>
          </w:p>
        </w:tc>
      </w:tr>
      <w:tr>
        <w:trPr/>
        <w:tc>
          <w:tcPr>
            <w:tcW w:w="907" w:type="dxa"/>
          </w:tcPr>
          <w:p w14:paraId="50DE865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w="3402" w:type="dxa"/>
          </w:tcPr>
          <w:p w14:paraId="37595A5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1701" w:type="dxa"/>
          </w:tcPr>
          <w:p w14:paraId="09E4D3B2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sm:&lt;schoolId&gt;:&lt;userId&gt;</w:t>
            </w:r>
          </w:p>
        </w:tc>
        <w:tc>
          <w:tcPr>
            <w:tcW w:w="2835" w:type="dxa"/>
          </w:tcPr>
          <w:p w14:paraId="10BD140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某人在某校的会籍与状态</w:t>
            </w:r>
          </w:p>
        </w:tc>
      </w:tr>
      <w:tr>
        <w:trPr/>
        <w:tc>
          <w:tcPr>
            <w:tcW w:w="907" w:type="dxa"/>
          </w:tcPr>
          <w:p w14:paraId="64253CF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w="3402" w:type="dxa"/>
          </w:tcPr>
          <w:p w14:paraId="0D270DD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w="1701" w:type="dxa"/>
          </w:tcPr>
          <w:p w14:paraId="60598E4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sr:&lt;schoolId&gt;:&lt;userId&gt;</w:t>
            </w:r>
          </w:p>
        </w:tc>
        <w:tc>
          <w:tcPr>
            <w:tcW w:w="2835" w:type="dxa"/>
          </w:tcPr>
          <w:p w14:paraId="2B83A7A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某人在某校的校级管理员身份</w:t>
            </w:r>
          </w:p>
        </w:tc>
      </w:tr>
      <w:tr>
        <w:trPr/>
        <w:tc>
          <w:tcPr>
            <w:tcW w:w="907" w:type="dxa"/>
          </w:tcPr>
          <w:p w14:paraId="7F039F1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w="3402" w:type="dxa"/>
          </w:tcPr>
          <w:p w14:paraId="0639948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w="1701" w:type="dxa"/>
          </w:tcPr>
          <w:p w14:paraId="021623B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mb:&lt;schoolId&gt;:&lt;association&gt;:&lt;userId&gt;</w:t>
            </w:r>
          </w:p>
        </w:tc>
        <w:tc>
          <w:tcPr>
            <w:tcW w:w="2835" w:type="dxa"/>
          </w:tcPr>
          <w:p w14:paraId="11806D2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某人在某校某协会的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</w:p>
        </w:tc>
      </w:tr>
      <w:tr>
        <w:trPr/>
        <w:tc>
          <w:tcPr>
            <w:tcW w:w="907" w:type="dxa"/>
          </w:tcPr>
          <w:p w14:paraId="427B001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学校 × 协会</w:t>
            </w:r>
          </w:p>
        </w:tc>
        <w:tc>
          <w:tcPr>
            <w:tcW w:w="3402" w:type="dxa"/>
          </w:tcPr>
          <w:p w14:paraId="38E506B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w="1701" w:type="dxa"/>
          </w:tcPr>
          <w:p w14:paraId="246C20C5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sa:&lt;schoolId&gt;:&lt;association&gt;</w:t>
            </w:r>
          </w:p>
        </w:tc>
        <w:tc>
          <w:tcPr>
            <w:tcW w:w="2835" w:type="dxa"/>
          </w:tcPr>
          <w:p w14:paraId="77D9B65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该校是否启用该协会</w:t>
            </w:r>
          </w:p>
        </w:tc>
      </w:tr>
    </w:tbl>
    <w:p w14:paraId="6EB545DC">
      <w:pPr>
        <w:spacing w:after="40"/>
      </w:pPr>
    </w:p>
    <w:p w14:paraId="2F58AF88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有效角色是合成的：</w:t>
      </w:r>
      <w:r>
        <w:rPr>
          <w:rFonts w:ascii="Consolas" w:hAnsi="Consolas" w:eastAsia="宋体"/>
          <w:b w:val="0"/>
          <w:color w:val="A31D1D"/>
          <w:sz w:val="20"/>
        </w:rPr>
        <w:t>schoolAdmin</w:t>
      </w:r>
      <w:r>
        <w:rPr>
          <w:rFonts w:ascii="Times New Roman" w:hAnsi="Times New Roman" w:eastAsia="宋体"/>
          <w:b w:val="0"/>
          <w:sz w:val="21"/>
        </w:rPr>
        <w:t xml:space="preserve"> &gt; </w:t>
      </w:r>
      <w:r>
        <w:rPr>
          <w:rFonts w:ascii="Consolas" w:hAnsi="Consolas" w:eastAsia="宋体"/>
          <w:b w:val="0"/>
          <w:color w:val="A31D1D"/>
          <w:sz w:val="20"/>
        </w:rPr>
        <w:t>associationLeader</w:t>
      </w:r>
      <w:r>
        <w:rPr>
          <w:rFonts w:ascii="Times New Roman" w:hAnsi="Times New Roman" w:eastAsia="宋体"/>
          <w:b w:val="0"/>
          <w:sz w:val="21"/>
        </w:rPr>
        <w:t xml:space="preserve"> &gt; </w:t>
      </w:r>
      <w:r>
        <w:rPr>
          <w:rFonts w:ascii="Consolas" w:hAnsi="Consolas" w:eastAsia="宋体"/>
          <w:b w:val="0"/>
          <w:color w:val="A31D1D"/>
          <w:sz w:val="20"/>
        </w:rPr>
        <w:t>collegeLeader</w:t>
      </w:r>
      <w:r>
        <w:rPr>
          <w:rFonts w:hint="eastAsia" w:ascii="Times New Roman" w:hAnsi="Times New Roman" w:eastAsia="宋体"/>
          <w:b w:val="0"/>
          <w:sz w:val="21"/>
        </w:rPr>
        <w:t xml:space="preserve"> &gt; 会员。「无行即普通会员」，所以普通会员在 </w:t>
      </w:r>
      <w:r>
        <w:rPr>
          <w:rFonts w:ascii="Consolas" w:hAnsi="Consolas" w:eastAsia="宋体"/>
          <w:b w:val="0"/>
          <w:color w:val="A31D1D"/>
          <w:sz w:val="20"/>
        </w:rPr>
        <w:t>memberships</w:t>
      </w:r>
      <w:r>
        <w:rPr>
          <w:rFonts w:hint="eastAsia" w:ascii="Times New Roman" w:hAnsi="Times New Roman" w:eastAsia="宋体"/>
          <w:b w:val="0"/>
          <w:sz w:val="21"/>
        </w:rPr>
        <w:t xml:space="preserve"> 里</w:t>
      </w:r>
      <w:r>
        <w:rPr>
          <w:rFonts w:hint="eastAsia" w:ascii="Times New Roman" w:hAnsi="Times New Roman" w:eastAsia="宋体"/>
          <w:b w:val="1"/>
          <w:sz w:val="21"/>
        </w:rPr>
        <w:t>没有记录</w:t>
      </w:r>
      <w:r>
        <w:rPr>
          <w:rFonts w:hint="eastAsia" w:ascii="Times New Roman" w:hAnsi="Times New Roman" w:eastAsia="宋体"/>
          <w:b w:val="0"/>
          <w:sz w:val="21"/>
        </w:rPr>
        <w:t>，不要为每个人建行。</w:t>
      </w:r>
    </w:p>
    <w:p w14:paraId="7211D513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2.2 集合总表（52 个）</w:t>
      </w:r>
    </w:p>
    <w:p w14:paraId="0224ED9F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学校与身份（6）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7978A9DD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125FA26B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存什么</w:t>
            </w:r>
          </w:p>
        </w:tc>
        <w:tc>
          <w:tcPr>
            <w:tcW w:w="3685" w:type="dxa"/>
            <w:shd w:val="clear" w:fill="1F4E79"/>
          </w:tcPr>
          <w:p w14:paraId="44EF4934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关键字段</w:t>
            </w:r>
          </w:p>
        </w:tc>
      </w:tr>
      <w:tr>
        <w:trPr/>
        <w:tc>
          <w:tcPr>
            <w:tcW w:w="1474" w:type="dxa"/>
          </w:tcPr>
          <w:p w14:paraId="76D8BA4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schools</w:t>
            </w:r>
          </w:p>
        </w:tc>
        <w:tc>
          <w:tcPr>
            <w:tcW w:w="3685" w:type="dxa"/>
          </w:tcPr>
          <w:p w14:paraId="298183B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学校目录</w:t>
            </w:r>
          </w:p>
        </w:tc>
        <w:tc>
          <w:tcPr>
            <w:tcW w:w="3685" w:type="dxa"/>
          </w:tcPr>
          <w:p w14:paraId="7564118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status('active')</w:t>
            </w:r>
          </w:p>
        </w:tc>
      </w:tr>
      <w:tr>
        <w:trPr/>
        <w:tc>
          <w:tcPr>
            <w:tcW w:w="1474" w:type="dxa"/>
          </w:tcPr>
          <w:p w14:paraId="0E36DCE7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w="3685" w:type="dxa"/>
          </w:tcPr>
          <w:p w14:paraId="52AFC73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学校启用了哪些协会</w:t>
            </w:r>
          </w:p>
        </w:tc>
        <w:tc>
          <w:tcPr>
            <w:tcW w:w="3685" w:type="dxa"/>
          </w:tcPr>
          <w:p w14:paraId="46E5196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</w:p>
        </w:tc>
      </w:tr>
      <w:tr>
        <w:trPr/>
        <w:tc>
          <w:tcPr>
            <w:tcW w:w="1474" w:type="dxa"/>
          </w:tcPr>
          <w:p w14:paraId="0B03999C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colleges</w:t>
            </w:r>
          </w:p>
        </w:tc>
        <w:tc>
          <w:tcPr>
            <w:tcW w:w="3685" w:type="dxa"/>
          </w:tcPr>
          <w:p w14:paraId="5038EC0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每校的学院目录（26 所）</w:t>
            </w:r>
          </w:p>
        </w:tc>
        <w:tc>
          <w:tcPr>
            <w:tcW w:w="3685" w:type="dxa"/>
          </w:tcPr>
          <w:p w14:paraId="1DF643E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</w:p>
        </w:tc>
      </w:tr>
      <w:tr>
        <w:trPr/>
        <w:tc>
          <w:tcPr>
            <w:tcW w:w="1474" w:type="dxa"/>
          </w:tcPr>
          <w:p w14:paraId="1F3FF4F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54EC194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w="3685" w:type="dxa"/>
          </w:tcPr>
          <w:p w14:paraId="51BA5C0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studentId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joinedAt</w:t>
            </w:r>
          </w:p>
        </w:tc>
      </w:tr>
      <w:tr>
        <w:trPr/>
        <w:tc>
          <w:tcPr>
            <w:tcW w:w="1474" w:type="dxa"/>
          </w:tcPr>
          <w:p w14:paraId="1F80B0A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w="3685" w:type="dxa"/>
          </w:tcPr>
          <w:p w14:paraId="54D655A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w="3685" w:type="dxa"/>
          </w:tcPr>
          <w:p w14:paraId="2AC8B3E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role('schoolAdmin')</w:t>
            </w:r>
          </w:p>
        </w:tc>
      </w:tr>
      <w:tr>
        <w:trPr/>
        <w:tc>
          <w:tcPr>
            <w:tcW w:w="1474" w:type="dxa"/>
          </w:tcPr>
          <w:p w14:paraId="0E00AA8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student_id_claims</w:t>
            </w:r>
          </w:p>
        </w:tc>
        <w:tc>
          <w:tcPr>
            <w:tcW w:w="3685" w:type="dxa"/>
          </w:tcPr>
          <w:p w14:paraId="78C8919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学号唯一占用</w:t>
            </w:r>
          </w:p>
        </w:tc>
        <w:tc>
          <w:tcPr>
            <w:tcW w:w="3685" w:type="dxa"/>
          </w:tcPr>
          <w:p w14:paraId="451ECE6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学号 → 用户，防一人多号</w:t>
            </w:r>
          </w:p>
        </w:tc>
      </w:tr>
    </w:tbl>
    <w:p w14:paraId="3E3ECC2B">
      <w:pPr>
        <w:spacing w:after="40"/>
      </w:pPr>
    </w:p>
    <w:p w14:paraId="02273744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账号与协会角色（2）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7B076742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121EEFFA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存什么</w:t>
            </w:r>
          </w:p>
        </w:tc>
        <w:tc>
          <w:tcPr>
            <w:tcW w:w="3685" w:type="dxa"/>
            <w:shd w:val="clear" w:fill="1F4E79"/>
          </w:tcPr>
          <w:p w14:paraId="48EC1F5F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关键字段</w:t>
            </w:r>
          </w:p>
        </w:tc>
      </w:tr>
      <w:tr>
        <w:trPr/>
        <w:tc>
          <w:tcPr>
            <w:tcW w:w="1474" w:type="dxa"/>
          </w:tcPr>
          <w:p w14:paraId="392D1CA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w="3685" w:type="dxa"/>
          </w:tcPr>
          <w:p w14:paraId="77FC08B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w="3685" w:type="dxa"/>
          </w:tcPr>
          <w:p w14:paraId="17BB541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（唯一）、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nickName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realName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gender('M'/'F')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role(0/2)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initialEloByAssoc</w:t>
            </w:r>
          </w:p>
        </w:tc>
      </w:tr>
      <w:tr>
        <w:trPr/>
        <w:tc>
          <w:tcPr>
            <w:tcW w:w="1474" w:type="dxa"/>
          </w:tcPr>
          <w:p w14:paraId="3CAB5707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w="3685" w:type="dxa"/>
          </w:tcPr>
          <w:p w14:paraId="6A12A61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w="3685" w:type="dxa"/>
          </w:tcPr>
          <w:p w14:paraId="177D10E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role('staff'/'leader')</w:t>
            </w:r>
          </w:p>
        </w:tc>
      </w:tr>
    </w:tbl>
    <w:p w14:paraId="0E1262A5">
      <w:pPr>
        <w:spacing w:after="40"/>
      </w:pPr>
    </w:p>
    <w:p w14:paraId="3C131394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比赛与等级分（4）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3773A39A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4C03BB0E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存什么</w:t>
            </w:r>
          </w:p>
        </w:tc>
        <w:tc>
          <w:tcPr>
            <w:tcW w:w="3685" w:type="dxa"/>
            <w:shd w:val="clear" w:fill="1F4E79"/>
          </w:tcPr>
          <w:p w14:paraId="7BDA320D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关键字段</w:t>
            </w:r>
          </w:p>
        </w:tc>
      </w:tr>
      <w:tr>
        <w:trPr/>
        <w:tc>
          <w:tcPr>
            <w:tcW w:w="1474" w:type="dxa"/>
          </w:tcPr>
          <w:p w14:paraId="29F1A16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w="3685" w:type="dxa"/>
          </w:tcPr>
          <w:p w14:paraId="3B3FD4C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比赛流水（个人赛、学院赛小场、日常约球都写这里）</w:t>
            </w:r>
          </w:p>
        </w:tc>
        <w:tc>
          <w:tcPr>
            <w:tcW w:w="3685" w:type="dxa"/>
          </w:tcPr>
          <w:p w14:paraId="1AE577A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（自然键）、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pool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teamA/teamB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scoreA/scoreB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competition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outcome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settlement</w:t>
            </w:r>
          </w:p>
        </w:tc>
      </w:tr>
      <w:tr>
        <w:trPr/>
        <w:tc>
          <w:tcPr>
            <w:tcW w:w="1474" w:type="dxa"/>
          </w:tcPr>
          <w:p w14:paraId="24CEDF4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</w:t>
            </w:r>
          </w:p>
        </w:tc>
        <w:tc>
          <w:tcPr>
            <w:tcW w:w="3685" w:type="dxa"/>
          </w:tcPr>
          <w:p w14:paraId="1E56E1F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1"/>
                <w:sz w:val="19"/>
              </w:rPr>
              <w:t>等级分当前值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（Elo 逐场结算后落库）</w:t>
            </w:r>
          </w:p>
        </w:tc>
        <w:tc>
          <w:tcPr>
            <w:tcW w:w="3685" w:type="dxa"/>
          </w:tcPr>
          <w:p w14:paraId="17DC55E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_id='mr:&lt;schoolId&gt;:&lt;association&gt;:&lt;userId&gt;:&lt;pool&gt;'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elo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startElo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matchCount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losses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lastSettlementSeq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algorithmVersion='elo-v2'</w:t>
            </w:r>
          </w:p>
        </w:tc>
      </w:tr>
      <w:tr>
        <w:trPr/>
        <w:tc>
          <w:tcPr>
            <w:tcW w:w="1474" w:type="dxa"/>
          </w:tcPr>
          <w:p w14:paraId="37C8E2F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rating_counters</w:t>
            </w:r>
          </w:p>
        </w:tc>
        <w:tc>
          <w:tcPr>
            <w:tcW w:w="3685" w:type="dxa"/>
          </w:tcPr>
          <w:p w14:paraId="611F4A4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结算序号</w:t>
            </w:r>
          </w:p>
        </w:tc>
        <w:tc>
          <w:tcPr>
            <w:tcW w:w="3685" w:type="dxa"/>
          </w:tcPr>
          <w:p w14:paraId="6A73817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_id='mrseq:&lt;schoolId&gt;:&lt;association&gt;'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seq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（事务内原子递增）</w:t>
            </w:r>
          </w:p>
        </w:tc>
      </w:tr>
      <w:tr>
        <w:trPr/>
        <w:tc>
          <w:tcPr>
            <w:tcW w:w="1474" w:type="dxa"/>
          </w:tcPr>
          <w:p w14:paraId="1511862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pair_counts</w:t>
            </w:r>
          </w:p>
        </w:tc>
        <w:tc>
          <w:tcPr>
            <w:tcW w:w="3685" w:type="dxa"/>
          </w:tcPr>
          <w:p w14:paraId="70DCC64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一对会员本赛季的日常约球场次</w:t>
            </w:r>
          </w:p>
        </w:tc>
        <w:tc>
          <w:tcPr>
            <w:tcW w:w="3685" w:type="dxa"/>
          </w:tcPr>
          <w:p w14:paraId="7C6DA19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= 范围 + 赛季 + 两人编号，用于 15 场防刷限额</w:t>
            </w:r>
          </w:p>
        </w:tc>
      </w:tr>
    </w:tbl>
    <w:p w14:paraId="74813088">
      <w:pPr>
        <w:spacing w:after="40"/>
      </w:pPr>
    </w:p>
    <w:p w14:paraId="275BA28F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个人赛与公共（5）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1C83F08D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37937A3B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存什么</w:t>
            </w:r>
          </w:p>
        </w:tc>
        <w:tc>
          <w:tcPr>
            <w:tcW w:w="3685" w:type="dxa"/>
            <w:shd w:val="clear" w:fill="1F4E79"/>
          </w:tcPr>
          <w:p w14:paraId="60ECC3E6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关键字段</w:t>
            </w:r>
          </w:p>
        </w:tc>
      </w:tr>
      <w:tr>
        <w:trPr/>
        <w:tc>
          <w:tcPr>
            <w:tcW w:w="1474" w:type="dxa"/>
          </w:tcPr>
          <w:p w14:paraId="70DA1B5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</w:p>
        </w:tc>
        <w:tc>
          <w:tcPr>
            <w:tcW w:w="3685" w:type="dxa"/>
          </w:tcPr>
          <w:p w14:paraId="6E8152D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协会级个人赛</w:t>
            </w:r>
          </w:p>
        </w:tc>
        <w:tc>
          <w:tcPr>
            <w:tcW w:w="3685" w:type="dxa"/>
          </w:tcPr>
          <w:p w14:paraId="586B96B2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title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format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level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rPr/>
        <w:tc>
          <w:tcPr>
            <w:tcW w:w="1474" w:type="dxa"/>
          </w:tcPr>
          <w:p w14:paraId="449521A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</w:p>
        </w:tc>
        <w:tc>
          <w:tcPr>
            <w:tcW w:w="3685" w:type="dxa"/>
          </w:tcPr>
          <w:p w14:paraId="131D2DD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报名与签到</w:t>
            </w:r>
          </w:p>
        </w:tc>
        <w:tc>
          <w:tcPr>
            <w:tcW w:w="3685" w:type="dxa"/>
          </w:tcPr>
          <w:p w14:paraId="2680DBE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</w:p>
        </w:tc>
      </w:tr>
      <w:tr>
        <w:trPr/>
        <w:tc>
          <w:tcPr>
            <w:tcW w:w="1474" w:type="dxa"/>
          </w:tcPr>
          <w:p w14:paraId="485DF27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seasons</w:t>
            </w:r>
          </w:p>
        </w:tc>
        <w:tc>
          <w:tcPr>
            <w:tcW w:w="3685" w:type="dxa"/>
          </w:tcPr>
          <w:p w14:paraId="0532949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赛季锚点</w:t>
            </w:r>
          </w:p>
        </w:tc>
        <w:tc>
          <w:tcPr>
            <w:tcW w:w="3685" w:type="dxa"/>
          </w:tcPr>
          <w:p w14:paraId="747F78A5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_id='&lt;schoolId&gt;:&lt;association&gt;'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seasonNumber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resetTime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version</w:t>
            </w:r>
          </w:p>
        </w:tc>
      </w:tr>
      <w:tr>
        <w:trPr/>
        <w:tc>
          <w:tcPr>
            <w:tcW w:w="1474" w:type="dxa"/>
          </w:tcPr>
          <w:p w14:paraId="7B58467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audit_logs</w:t>
            </w:r>
          </w:p>
        </w:tc>
        <w:tc>
          <w:tcPr>
            <w:tcW w:w="3685" w:type="dxa"/>
          </w:tcPr>
          <w:p w14:paraId="3B32E42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写操作留痕（关键写操作逐条落库：录分/确认/驳回/授权/赛季重置等）</w:t>
            </w:r>
          </w:p>
        </w:tc>
        <w:tc>
          <w:tcPr>
            <w:tcW w:w="3685" w:type="dxa"/>
          </w:tcPr>
          <w:p w14:paraId="119553DA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 w14:paraId="08B1A3D0">
      <w:pPr>
        <w:spacing w:after="40"/>
      </w:pPr>
    </w:p>
    <w:p w14:paraId="3196E2CA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学院赛 / 石榴籽杯（4）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28B614CC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41AFDD7F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存什么</w:t>
            </w:r>
          </w:p>
        </w:tc>
        <w:tc>
          <w:tcPr>
            <w:tcW w:w="3685" w:type="dxa"/>
            <w:shd w:val="clear" w:fill="1F4E79"/>
          </w:tcPr>
          <w:p w14:paraId="7CDF8DDD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关键字段</w:t>
            </w:r>
          </w:p>
        </w:tc>
      </w:tr>
      <w:tr>
        <w:trPr/>
        <w:tc>
          <w:tcPr>
            <w:tcW w:w="1474" w:type="dxa"/>
          </w:tcPr>
          <w:p w14:paraId="7AD5F61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w="3685" w:type="dxa"/>
          </w:tcPr>
          <w:p w14:paraId="3595570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杯赛本体</w:t>
            </w:r>
          </w:p>
        </w:tc>
        <w:tc>
          <w:tcPr>
            <w:tcW w:w="3685" w:type="dxa"/>
          </w:tcPr>
          <w:p w14:paraId="094A2A9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title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legPlan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（小项序列）、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allowMultiEntry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tieAlgo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tieNetMode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rPr/>
        <w:tc>
          <w:tcPr>
            <w:tcW w:w="1474" w:type="dxa"/>
          </w:tcPr>
          <w:p w14:paraId="293A9DE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</w:p>
        </w:tc>
        <w:tc>
          <w:tcPr>
            <w:tcW w:w="3685" w:type="dxa"/>
          </w:tcPr>
          <w:p w14:paraId="639169B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各院名单</w:t>
            </w:r>
          </w:p>
        </w:tc>
        <w:tc>
          <w:tcPr>
            <w:tcW w:w="3685" w:type="dxa"/>
          </w:tcPr>
          <w:p w14:paraId="09D9EE0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members[]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reason</w:t>
            </w:r>
          </w:p>
        </w:tc>
      </w:tr>
      <w:tr>
        <w:trPr/>
        <w:tc>
          <w:tcPr>
            <w:tcW w:w="1474" w:type="dxa"/>
          </w:tcPr>
          <w:p w14:paraId="6658559C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</w:p>
        </w:tc>
        <w:tc>
          <w:tcPr>
            <w:tcW w:w="3685" w:type="dxa"/>
          </w:tcPr>
          <w:p w14:paraId="5D7CC19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w="3685" w:type="dxa"/>
          </w:tcPr>
          <w:p w14:paraId="4DACC5A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round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collegeA/collegeB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legs[]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</w:p>
        </w:tc>
      </w:tr>
      <w:tr>
        <w:trPr/>
        <w:tc>
          <w:tcPr>
            <w:tcW w:w="1474" w:type="dxa"/>
          </w:tcPr>
          <w:p w14:paraId="7F78298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</w:p>
        </w:tc>
        <w:tc>
          <w:tcPr>
            <w:tcW w:w="3685" w:type="dxa"/>
          </w:tcPr>
          <w:p w14:paraId="2A01068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大场排阵</w:t>
            </w:r>
          </w:p>
        </w:tc>
        <w:tc>
          <w:tcPr>
            <w:tcW w:w="3685" w:type="dxa"/>
          </w:tcPr>
          <w:p w14:paraId="6E95D6C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entries[{legNo,players}]</w:t>
            </w:r>
          </w:p>
        </w:tc>
      </w:tr>
    </w:tbl>
    <w:p w14:paraId="5771484A">
      <w:pPr>
        <w:spacing w:after="40"/>
      </w:pPr>
    </w:p>
    <w:p w14:paraId="4FDA3554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实时计分（1）</w:t>
      </w:r>
      <w:r>
        <w:rPr>
          <w:rFonts w:hint="eastAsia"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live_scores</w:t>
      </w:r>
      <w:r>
        <w:rPr>
          <w:rFonts w:hint="eastAsia" w:ascii="Times New Roman" w:hAnsi="Times New Roman" w:eastAsia="宋体"/>
          <w:b w:val="0"/>
          <w:sz w:val="21"/>
        </w:rPr>
        <w:t>，一场一条（</w:t>
      </w:r>
      <w:r>
        <w:rPr>
          <w:rFonts w:ascii="Consolas" w:hAnsi="Consolas" w:eastAsia="宋体"/>
          <w:b w:val="0"/>
          <w:color w:val="A31D1D"/>
          <w:sz w:val="20"/>
        </w:rPr>
        <w:t>_id='ls_'+matchId</w:t>
      </w:r>
      <w:r>
        <w:rPr>
          <w:rFonts w:hint="eastAsia" w:ascii="Times New Roman" w:hAnsi="Times New Roman" w:eastAsia="宋体"/>
          <w:b w:val="0"/>
          <w:sz w:val="21"/>
        </w:rPr>
        <w:t xml:space="preserve">），只存逐球过程态，定稿后转写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p w14:paraId="52977A5D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团队运动 · 篮球 / 足球（6）：与个人赛彻底分开，一场 5v5 或 11 人制比赛绝不写 matches 与 member_ratings。两个协会共用这 6 个集合，靠 schoolId + association 隔离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5BB7D463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62AF82E9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存什么</w:t>
            </w:r>
          </w:p>
        </w:tc>
        <w:tc>
          <w:tcPr>
            <w:tcW w:w="3685" w:type="dxa"/>
            <w:shd w:val="clear" w:fill="1F4E79"/>
          </w:tcPr>
          <w:p w14:paraId="285EE2B6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关键字段</w:t>
            </w:r>
          </w:p>
        </w:tc>
      </w:tr>
      <w:tr>
        <w:trPr/>
        <w:tc>
          <w:tcPr>
            <w:tcW w:w="1474" w:type="dxa"/>
          </w:tcPr>
          <w:p w14:paraId="195D8182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teams</w:t>
            </w:r>
          </w:p>
        </w:tc>
        <w:tc>
          <w:tcPr>
            <w:tcW w:w="3685" w:type="dxa"/>
          </w:tcPr>
          <w:p w14:paraId="4FADAD9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长期球队</w:t>
            </w:r>
          </w:p>
        </w:tc>
        <w:tc>
          <w:tcPr>
            <w:tcW w:w="3685" w:type="dxa"/>
          </w:tcPr>
          <w:p w14:paraId="04BA449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captainId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（可选）、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(pending/active/archived)</w:t>
            </w:r>
          </w:p>
        </w:tc>
      </w:tr>
      <w:tr>
        <w:trPr/>
        <w:tc>
          <w:tcPr>
            <w:tcW w:w="1474" w:type="dxa"/>
          </w:tcPr>
          <w:p w14:paraId="59833B2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team_members</w:t>
            </w:r>
          </w:p>
        </w:tc>
        <w:tc>
          <w:tcPr>
            <w:tcW w:w="3685" w:type="dxa"/>
          </w:tcPr>
          <w:p w14:paraId="69F350D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队员与入队申请</w:t>
            </w:r>
          </w:p>
        </w:tc>
        <w:tc>
          <w:tcPr>
            <w:tcW w:w="3685" w:type="dxa"/>
          </w:tcPr>
          <w:p w14:paraId="77FC98A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(captain/member)、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(pending/active/rejected/left)</w:t>
            </w:r>
          </w:p>
        </w:tc>
      </w:tr>
      <w:tr>
        <w:trPr/>
        <w:tc>
          <w:tcPr>
            <w:tcW w:w="1474" w:type="dxa"/>
          </w:tcPr>
          <w:p w14:paraId="2F14A9D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team_events</w:t>
            </w:r>
          </w:p>
        </w:tc>
        <w:tc>
          <w:tcPr>
            <w:tcW w:w="3685" w:type="dxa"/>
          </w:tcPr>
          <w:p w14:paraId="5264B17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团队赛事</w:t>
            </w:r>
          </w:p>
        </w:tc>
        <w:tc>
          <w:tcPr>
            <w:tcW w:w="3685" w:type="dxa"/>
          </w:tcPr>
          <w:p w14:paraId="5AEA5ED2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rules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（规则快照：节数/节长/犯规上限/报名下限）、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format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（签表与随机种子）、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placements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（结算后的名次）</w:t>
            </w:r>
          </w:p>
        </w:tc>
      </w:tr>
      <w:tr>
        <w:trPr/>
        <w:tc>
          <w:tcPr>
            <w:tcW w:w="1474" w:type="dxa"/>
          </w:tcPr>
          <w:p w14:paraId="4726475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team_event_entries</w:t>
            </w:r>
          </w:p>
        </w:tc>
        <w:tc>
          <w:tcPr>
            <w:tcW w:w="3685" w:type="dxa"/>
          </w:tcPr>
          <w:p w14:paraId="0AF6E03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球队报名</w:t>
            </w:r>
          </w:p>
        </w:tc>
        <w:tc>
          <w:tcPr>
            <w:tcW w:w="3685" w:type="dxa"/>
          </w:tcPr>
          <w:p w14:paraId="649139A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(submitted/approved/rejected/locked)、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roster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（姓名与号码快照）、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lockedAt</w:t>
            </w:r>
          </w:p>
        </w:tc>
      </w:tr>
      <w:tr>
        <w:trPr/>
        <w:tc>
          <w:tcPr>
            <w:tcW w:w="1474" w:type="dxa"/>
          </w:tcPr>
          <w:p w14:paraId="3AA7C53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team_matches</w:t>
            </w:r>
          </w:p>
        </w:tc>
        <w:tc>
          <w:tcPr>
            <w:tcW w:w="3685" w:type="dxa"/>
          </w:tcPr>
          <w:p w14:paraId="258770F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w="3685" w:type="dxa"/>
          </w:tcPr>
          <w:p w14:paraId="22E5FE3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round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stage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slot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teamA/teamB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scoreA/scoreB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hint="eastAsia" w:ascii="Times New Roman" w:hAnsi="Times New Roman" w:eastAsia="宋体"/>
                <w:b w:val="1"/>
                <w:sz w:val="19"/>
              </w:rPr>
              <w:t>数字总得分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，不是数组）、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overtime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forfeit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(scheduled/reviewing/published/canceled)、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revision</w:t>
            </w:r>
          </w:p>
        </w:tc>
      </w:tr>
      <w:tr>
        <w:trPr/>
        <w:tc>
          <w:tcPr>
            <w:tcW w:w="1474" w:type="dxa"/>
          </w:tcPr>
          <w:p w14:paraId="60BF349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team_match_stats</w:t>
            </w:r>
          </w:p>
        </w:tc>
        <w:tc>
          <w:tcPr>
            <w:tcW w:w="3685" w:type="dxa"/>
          </w:tcPr>
          <w:p w14:paraId="2E8141F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单场统计（首版只到个人得分与犯规）</w:t>
            </w:r>
          </w:p>
        </w:tc>
        <w:tc>
          <w:tcPr>
            <w:tcW w:w="3685" w:type="dxa"/>
          </w:tcPr>
          <w:p w14:paraId="02F8200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players[{userId, points, fouls}]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integrity</w:t>
            </w:r>
            <w:r>
              <w:rPr>
                <w:rFonts w:ascii="Times New Roman" w:hAnsi="Times New Roman" w:eastAsia="宋体"/>
                <w:b w:val="0"/>
                <w:sz w:val="19"/>
              </w:rPr>
              <w:t>(basic/none)</w:t>
            </w:r>
          </w:p>
        </w:tc>
      </w:tr>
    </w:tbl>
    <w:p w14:paraId="0B948E00">
      <w:pPr>
        <w:spacing w:after="40"/>
      </w:pPr>
    </w:p>
    <w:p w14:paraId="252E2383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 xml:space="preserve">报名下限是 </w:t>
      </w:r>
      <w:r>
        <w:rPr>
          <w:rFonts w:hint="eastAsia" w:ascii="Times New Roman" w:hAnsi="Times New Roman" w:eastAsia="宋体"/>
          <w:b w:val="1"/>
          <w:color w:val="595959"/>
          <w:sz w:val="20"/>
        </w:rPr>
        <w:t>5 人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 xml:space="preserve">（本项目口径，不采用 CUBAL 的「不足 8 人不得参赛」），规则快照里另有 </w:t>
      </w:r>
      <w:r>
        <w:rPr>
          <w:rFonts w:ascii="Consolas" w:hAnsi="Consolas" w:eastAsia="宋体"/>
          <w:b w:val="0"/>
          <w:color w:val="A31D1D"/>
          <w:sz w:val="19"/>
        </w:rPr>
        <w:t>minOnCourt: 2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>：犯规离场导致场上不足 2 人时判负。</w:t>
      </w:r>
    </w:p>
    <w:p w14:paraId="3AE62A0F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协会空间（5）：association_groups、association_group_members、association_notices、association_trainings、training_registrations。（公共公告 announcements 已在「个人赛与公共」一组计入，不重复统计。）</w:t>
      </w:r>
    </w:p>
    <w:p w14:paraId="06BFD483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跨校邀请赛（4）</w:t>
      </w:r>
      <w:r>
        <w:rPr>
          <w:rFonts w:hint="eastAsia"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exchange_events</w:t>
      </w:r>
      <w:r>
        <w:rPr>
          <w:rFonts w:hint="eastAsia"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exchange_invitations</w:t>
      </w:r>
      <w:r>
        <w:rPr>
          <w:rFonts w:hint="eastAsia"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exchange_signups</w:t>
      </w:r>
      <w:r>
        <w:rPr>
          <w:rFonts w:hint="eastAsia"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exchange_matches</w:t>
      </w:r>
      <w:r>
        <w:rPr>
          <w:rFonts w:hint="eastAsia" w:ascii="Times New Roman" w:hAnsi="Times New Roman" w:eastAsia="宋体"/>
          <w:b w:val="0"/>
          <w:sz w:val="21"/>
        </w:rPr>
        <w:t>。这一组</w:t>
      </w:r>
      <w:r>
        <w:rPr>
          <w:rFonts w:hint="eastAsia" w:ascii="Times New Roman" w:hAnsi="Times New Roman" w:eastAsia="宋体"/>
          <w:b w:val="1"/>
          <w:sz w:val="21"/>
        </w:rPr>
        <w:t>不计个人等级分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p w14:paraId="4F58DB8D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运动会（15）</w:t>
      </w:r>
      <w:r>
        <w:rPr>
          <w:rFonts w:hint="eastAsia"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sports_meets</w:t>
      </w:r>
      <w:r>
        <w:rPr>
          <w:rFonts w:hint="eastAsia" w:ascii="Times New Roman" w:hAnsi="Times New Roman" w:eastAsia="宋体"/>
          <w:b w:val="0"/>
          <w:sz w:val="21"/>
        </w:rPr>
        <w:t>（届）、</w:t>
      </w:r>
      <w:r>
        <w:rPr>
          <w:rFonts w:ascii="Consolas" w:hAnsi="Consolas" w:eastAsia="宋体"/>
          <w:b w:val="0"/>
          <w:color w:val="A31D1D"/>
          <w:sz w:val="20"/>
        </w:rPr>
        <w:t>sports_meet_events</w:t>
      </w:r>
      <w:r>
        <w:rPr>
          <w:rFonts w:hint="eastAsia" w:ascii="Times New Roman" w:hAnsi="Times New Roman" w:eastAsia="宋体"/>
          <w:b w:val="0"/>
          <w:sz w:val="21"/>
        </w:rPr>
        <w:t>（项目）、</w:t>
      </w:r>
      <w:r>
        <w:rPr>
          <w:rFonts w:ascii="Consolas" w:hAnsi="Consolas" w:eastAsia="宋体"/>
          <w:b w:val="0"/>
          <w:color w:val="A31D1D"/>
          <w:sz w:val="20"/>
        </w:rPr>
        <w:t>sports_meet_colleges</w:t>
      </w:r>
      <w:r>
        <w:rPr>
          <w:rFonts w:hint="eastAsia" w:ascii="Times New Roman" w:hAnsi="Times New Roman" w:eastAsia="宋体"/>
          <w:b w:val="0"/>
          <w:sz w:val="21"/>
        </w:rPr>
        <w:t>（学院范围）、</w:t>
      </w:r>
      <w:r>
        <w:rPr>
          <w:rFonts w:ascii="Consolas" w:hAnsi="Consolas" w:eastAsia="宋体"/>
          <w:b w:val="0"/>
          <w:color w:val="A31D1D"/>
          <w:sz w:val="20"/>
        </w:rPr>
        <w:t>sports_meet_interests</w:t>
      </w:r>
      <w:r>
        <w:rPr>
          <w:rFonts w:hint="eastAsia" w:ascii="Times New Roman" w:hAnsi="Times New Roman" w:eastAsia="宋体"/>
          <w:b w:val="0"/>
          <w:sz w:val="21"/>
        </w:rPr>
        <w:t>（意向）、</w:t>
      </w:r>
      <w:r>
        <w:rPr>
          <w:rFonts w:ascii="Consolas" w:hAnsi="Consolas" w:eastAsia="宋体"/>
          <w:b w:val="0"/>
          <w:color w:val="A31D1D"/>
          <w:sz w:val="20"/>
        </w:rPr>
        <w:t>sports_meet_entries</w:t>
      </w:r>
      <w:r>
        <w:rPr>
          <w:rFonts w:hint="eastAsia" w:ascii="Times New Roman" w:hAnsi="Times New Roman" w:eastAsia="宋体"/>
          <w:b w:val="0"/>
          <w:sz w:val="21"/>
        </w:rPr>
        <w:t>（报名）、</w:t>
      </w:r>
      <w:r>
        <w:rPr>
          <w:rFonts w:ascii="Consolas" w:hAnsi="Consolas" w:eastAsia="宋体"/>
          <w:b w:val="0"/>
          <w:color w:val="A31D1D"/>
          <w:sz w:val="20"/>
        </w:rPr>
        <w:t>sports_meet_sessions</w:t>
      </w:r>
      <w:r>
        <w:rPr>
          <w:rFonts w:hint="eastAsia" w:ascii="Times New Roman" w:hAnsi="Times New Roman" w:eastAsia="宋体"/>
          <w:b w:val="0"/>
          <w:sz w:val="21"/>
        </w:rPr>
        <w:t>（场次）、</w:t>
      </w:r>
      <w:r>
        <w:rPr>
          <w:rFonts w:ascii="Consolas" w:hAnsi="Consolas" w:eastAsia="宋体"/>
          <w:b w:val="0"/>
          <w:color w:val="A31D1D"/>
          <w:sz w:val="20"/>
        </w:rPr>
        <w:t>sports_meet_judge_assignments</w:t>
      </w:r>
      <w:r>
        <w:rPr>
          <w:rFonts w:hint="eastAsia" w:ascii="Times New Roman" w:hAnsi="Times New Roman" w:eastAsia="宋体"/>
          <w:b w:val="0"/>
          <w:sz w:val="21"/>
        </w:rPr>
        <w:t>（裁判）、</w:t>
      </w:r>
      <w:r>
        <w:rPr>
          <w:rFonts w:ascii="Consolas" w:hAnsi="Consolas" w:eastAsia="宋体"/>
          <w:b w:val="0"/>
          <w:color w:val="A31D1D"/>
          <w:sz w:val="20"/>
        </w:rPr>
        <w:t>sports_meet_scores</w:t>
      </w:r>
      <w:r>
        <w:rPr>
          <w:rFonts w:hint="eastAsia" w:ascii="Times New Roman" w:hAnsi="Times New Roman" w:eastAsia="宋体"/>
          <w:b w:val="0"/>
          <w:sz w:val="21"/>
        </w:rPr>
        <w:t>（成绩）、</w:t>
      </w:r>
      <w:r>
        <w:rPr>
          <w:rFonts w:ascii="Consolas" w:hAnsi="Consolas" w:eastAsia="宋体"/>
          <w:b w:val="0"/>
          <w:color w:val="A31D1D"/>
          <w:sz w:val="20"/>
        </w:rPr>
        <w:t>sports_meet_publications</w:t>
      </w:r>
      <w:r>
        <w:rPr>
          <w:rFonts w:hint="eastAsia" w:ascii="Times New Roman" w:hAnsi="Times New Roman" w:eastAsia="宋体"/>
          <w:b w:val="0"/>
          <w:sz w:val="21"/>
        </w:rPr>
        <w:t>（发布）、</w:t>
      </w:r>
      <w:r>
        <w:rPr>
          <w:rFonts w:ascii="Consolas" w:hAnsi="Consolas" w:eastAsia="宋体"/>
          <w:b w:val="0"/>
          <w:color w:val="A31D1D"/>
          <w:sz w:val="20"/>
        </w:rPr>
        <w:t>sports_meet_result_rows</w:t>
      </w:r>
      <w:r>
        <w:rPr>
          <w:rFonts w:hint="eastAsia" w:ascii="Times New Roman" w:hAnsi="Times New Roman" w:eastAsia="宋体"/>
          <w:b w:val="0"/>
          <w:sz w:val="21"/>
        </w:rPr>
        <w:t>（结果行）、</w:t>
      </w:r>
      <w:r>
        <w:rPr>
          <w:rFonts w:ascii="Consolas" w:hAnsi="Consolas" w:eastAsia="宋体"/>
          <w:b w:val="0"/>
          <w:color w:val="A31D1D"/>
          <w:sz w:val="20"/>
        </w:rPr>
        <w:t>sports_meet_quota_usage</w:t>
      </w:r>
      <w:r>
        <w:rPr>
          <w:rFonts w:hint="eastAsia" w:ascii="Times New Roman" w:hAnsi="Times New Roman" w:eastAsia="宋体"/>
          <w:b w:val="0"/>
          <w:sz w:val="21"/>
        </w:rPr>
        <w:t>（配额用量）、</w:t>
      </w:r>
      <w:r>
        <w:rPr>
          <w:rFonts w:ascii="Consolas" w:hAnsi="Consolas" w:eastAsia="宋体"/>
          <w:b w:val="0"/>
          <w:color w:val="A31D1D"/>
          <w:sz w:val="20"/>
        </w:rPr>
        <w:t>sports_meet_standings</w:t>
      </w:r>
      <w:r>
        <w:rPr>
          <w:rFonts w:hint="eastAsia" w:ascii="Times New Roman" w:hAnsi="Times New Roman" w:eastAsia="宋体"/>
          <w:b w:val="0"/>
          <w:sz w:val="21"/>
        </w:rPr>
        <w:t>（学院总榜）、</w:t>
      </w:r>
      <w:r>
        <w:rPr>
          <w:rFonts w:ascii="Consolas" w:hAnsi="Consolas" w:eastAsia="宋体"/>
          <w:b w:val="0"/>
          <w:color w:val="A31D1D"/>
          <w:sz w:val="20"/>
        </w:rPr>
        <w:t>sports_meet_honors</w:t>
      </w:r>
      <w:r>
        <w:rPr>
          <w:rFonts w:hint="eastAsia" w:ascii="Times New Roman" w:hAnsi="Times New Roman" w:eastAsia="宋体"/>
          <w:b w:val="0"/>
          <w:sz w:val="21"/>
        </w:rPr>
        <w:t>（个人荣誉）、</w:t>
      </w:r>
      <w:r>
        <w:rPr>
          <w:rFonts w:ascii="Consolas" w:hAnsi="Consolas" w:eastAsia="宋体"/>
          <w:b w:val="0"/>
          <w:color w:val="A31D1D"/>
          <w:sz w:val="20"/>
        </w:rPr>
        <w:t>sports_meet_participant_claims</w:t>
      </w:r>
      <w:r>
        <w:rPr>
          <w:rFonts w:hint="eastAsia" w:ascii="Times New Roman" w:hAnsi="Times New Roman" w:eastAsia="宋体"/>
          <w:b w:val="0"/>
          <w:sz w:val="21"/>
        </w:rPr>
        <w:t>（参与认领）、</w:t>
      </w:r>
      <w:r>
        <w:rPr>
          <w:rFonts w:ascii="Consolas" w:hAnsi="Consolas" w:eastAsia="宋体"/>
          <w:b w:val="0"/>
          <w:color w:val="A31D1D"/>
          <w:sz w:val="20"/>
        </w:rPr>
        <w:t>sports_meet_college_leads</w:t>
      </w:r>
      <w:r>
        <w:rPr>
          <w:rFonts w:hint="eastAsia" w:ascii="Times New Roman" w:hAnsi="Times New Roman" w:eastAsia="宋体"/>
          <w:b w:val="0"/>
          <w:sz w:val="21"/>
        </w:rPr>
        <w:t>（学院部长）。</w:t>
      </w:r>
    </w:p>
    <w:p w14:paraId="17828649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运动会 15 个集合</w:t>
      </w:r>
      <w:r>
        <w:rPr>
          <w:rFonts w:hint="eastAsia" w:ascii="Times New Roman" w:hAnsi="Times New Roman" w:eastAsia="宋体"/>
          <w:b w:val="1"/>
          <w:sz w:val="21"/>
        </w:rPr>
        <w:t>一律带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schoolId + meetId</w:t>
      </w:r>
      <w:r>
        <w:rPr>
          <w:rFonts w:hint="eastAsia" w:ascii="Times New Roman" w:hAnsi="Times New Roman" w:eastAsia="宋体"/>
          <w:b w:val="0"/>
          <w:sz w:val="21"/>
        </w:rPr>
        <w:t>，跨届读写会被拒。</w:t>
      </w:r>
    </w:p>
    <w:p w14:paraId="7E58AA7A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>52 个集合全是硬依赖：少任何一个，走到那一步就报「集合不存在（-502005）」。live_scores 与 pair_counts 同样必须建——前者是计分台的实时态，后者是 15 场防刷名额的计数（缺它录分直接失败）。</w:t>
      </w:r>
    </w:p>
    <w:p w14:paraId="32342D0E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2.3 关联键与索引</w:t>
      </w:r>
    </w:p>
    <w:p w14:paraId="4171DB16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 xml:space="preserve">学校维度的记录一律用确定性复合 </w:t>
      </w:r>
      <w:r>
        <w:rPr>
          <w:rFonts w:ascii="Consolas" w:hAnsi="Consolas" w:eastAsia="宋体"/>
          <w:b w:val="0"/>
          <w:color w:val="A31D1D"/>
          <w:sz w:val="20"/>
        </w:rPr>
        <w:t>_id</w:t>
      </w:r>
      <w:r>
        <w:rPr>
          <w:rFonts w:hint="eastAsia"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utils/school.js</w:t>
      </w:r>
      <w:r>
        <w:rPr>
          <w:rFonts w:hint="eastAsia"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schoolKey</w:t>
      </w:r>
      <w:r>
        <w:rPr>
          <w:rFonts w:hint="eastAsia" w:ascii="Times New Roman" w:hAnsi="Times New Roman" w:eastAsia="宋体"/>
          <w:b w:val="0"/>
          <w:sz w:val="21"/>
        </w:rPr>
        <w:t>），所以按主键点读最省事。只有「取一个范围的一批」才需要联合索引：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4A55BB08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70B42403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联合索引</w:t>
            </w:r>
          </w:p>
        </w:tc>
        <w:tc>
          <w:tcPr>
            <w:tcW w:w="3685" w:type="dxa"/>
            <w:shd w:val="clear" w:fill="1F4E79"/>
          </w:tcPr>
          <w:p w14:paraId="7990CA09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用途</w:t>
            </w:r>
          </w:p>
        </w:tc>
      </w:tr>
      <w:tr>
        <w:trPr/>
        <w:tc>
          <w:tcPr>
            <w:tcW w:w="1474" w:type="dxa"/>
          </w:tcPr>
          <w:p w14:paraId="2FB4236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w="3685" w:type="dxa"/>
          </w:tcPr>
          <w:p w14:paraId="04FA394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 + status</w:t>
            </w:r>
          </w:p>
        </w:tc>
        <w:tc>
          <w:tcPr>
            <w:tcW w:w="3685" w:type="dxa"/>
          </w:tcPr>
          <w:p w14:paraId="5803B8A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取某范围已生效流水</w:t>
            </w:r>
          </w:p>
        </w:tc>
      </w:tr>
      <w:tr>
        <w:trPr/>
        <w:tc>
          <w:tcPr>
            <w:tcW w:w="1474" w:type="dxa"/>
          </w:tcPr>
          <w:p w14:paraId="0E5A2FAB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w="3685" w:type="dxa"/>
          </w:tcPr>
          <w:p w14:paraId="0AEF51E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</w:p>
        </w:tc>
        <w:tc>
          <w:tcPr>
            <w:tcW w:w="3685" w:type="dxa"/>
          </w:tcPr>
          <w:p w14:paraId="5E75406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按赛事/大场取比赛</w:t>
            </w:r>
          </w:p>
        </w:tc>
      </w:tr>
      <w:tr>
        <w:trPr/>
        <w:tc>
          <w:tcPr>
            <w:tcW w:w="1474" w:type="dxa"/>
          </w:tcPr>
          <w:p w14:paraId="58B0FC4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</w:t>
            </w:r>
          </w:p>
        </w:tc>
        <w:tc>
          <w:tcPr>
            <w:tcW w:w="3685" w:type="dxa"/>
          </w:tcPr>
          <w:p w14:paraId="257438F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w="3685" w:type="dxa"/>
          </w:tcPr>
          <w:p w14:paraId="7911B98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取一个范围的评级表</w:t>
            </w:r>
          </w:p>
        </w:tc>
      </w:tr>
      <w:tr>
        <w:trPr/>
        <w:tc>
          <w:tcPr>
            <w:tcW w:w="1474" w:type="dxa"/>
          </w:tcPr>
          <w:p w14:paraId="042A374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colleges</w:t>
            </w:r>
          </w:p>
        </w:tc>
        <w:tc>
          <w:tcPr>
            <w:tcW w:w="3685" w:type="dxa"/>
          </w:tcPr>
          <w:p w14:paraId="3A7AC8D2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</w:p>
        </w:tc>
        <w:tc>
          <w:tcPr>
            <w:tcW w:w="3685" w:type="dxa"/>
          </w:tcPr>
          <w:p w14:paraId="2403E46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按学校取一批</w:t>
            </w:r>
          </w:p>
        </w:tc>
      </w:tr>
      <w:tr>
        <w:trPr/>
        <w:tc>
          <w:tcPr>
            <w:tcW w:w="1474" w:type="dxa"/>
          </w:tcPr>
          <w:p w14:paraId="5D02A5B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w="3685" w:type="dxa"/>
          </w:tcPr>
          <w:p w14:paraId="286E7BB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w="3685" w:type="dxa"/>
          </w:tcPr>
          <w:p w14:paraId="1A2F3BA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按范围取角色</w:t>
            </w:r>
          </w:p>
        </w:tc>
      </w:tr>
      <w:tr>
        <w:trPr/>
        <w:tc>
          <w:tcPr>
            <w:tcW w:w="1474" w:type="dxa"/>
          </w:tcPr>
          <w:p w14:paraId="273C34A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pair_counts</w:t>
            </w:r>
          </w:p>
        </w:tc>
        <w:tc>
          <w:tcPr>
            <w:tcW w:w="3685" w:type="dxa"/>
          </w:tcPr>
          <w:p w14:paraId="72F977B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w="3685" w:type="dxa"/>
          </w:tcPr>
          <w:p w14:paraId="7C30A4B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按范围取一批</w:t>
            </w:r>
          </w:p>
        </w:tc>
      </w:tr>
      <w:tr>
        <w:trPr/>
        <w:tc>
          <w:tcPr>
            <w:tcW w:w="1474" w:type="dxa"/>
          </w:tcPr>
          <w:p w14:paraId="59BF25B7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</w:p>
        </w:tc>
        <w:tc>
          <w:tcPr>
            <w:tcW w:w="3685" w:type="dxa"/>
          </w:tcPr>
          <w:p w14:paraId="1F9168D8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meetId</w:t>
            </w:r>
          </w:p>
        </w:tc>
        <w:tc>
          <w:tcPr>
            <w:tcW w:w="3685" w:type="dxa"/>
          </w:tcPr>
          <w:p w14:paraId="6BF0A83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按届取一批</w:t>
            </w:r>
          </w:p>
        </w:tc>
      </w:tr>
      <w:tr>
        <w:trPr/>
        <w:tc>
          <w:tcPr>
            <w:tcW w:w="1474" w:type="dxa"/>
          </w:tcPr>
          <w:p w14:paraId="7BE3E3A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team_*</w:t>
            </w:r>
          </w:p>
        </w:tc>
        <w:tc>
          <w:tcPr>
            <w:tcW w:w="3685" w:type="dxa"/>
          </w:tcPr>
          <w:p w14:paraId="4601B48B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w="3685" w:type="dxa"/>
          </w:tcPr>
          <w:p w14:paraId="66DFE56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按范围取球队 / 赛事 / 报名</w:t>
            </w:r>
          </w:p>
        </w:tc>
      </w:tr>
      <w:tr>
        <w:trPr/>
        <w:tc>
          <w:tcPr>
            <w:tcW w:w="1474" w:type="dxa"/>
          </w:tcPr>
          <w:p w14:paraId="3D141F4B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team_matches</w:t>
            </w:r>
          </w:p>
        </w:tc>
        <w:tc>
          <w:tcPr>
            <w:tcW w:w="3685" w:type="dxa"/>
          </w:tcPr>
          <w:p w14:paraId="4D01B7C7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</w:p>
        </w:tc>
        <w:tc>
          <w:tcPr>
            <w:tcW w:w="3685" w:type="dxa"/>
          </w:tcPr>
          <w:p w14:paraId="3FD8F75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按赛事取赛程</w:t>
            </w:r>
          </w:p>
        </w:tc>
      </w:tr>
      <w:tr>
        <w:trPr/>
        <w:tc>
          <w:tcPr>
            <w:tcW w:w="1474" w:type="dxa"/>
          </w:tcPr>
          <w:p w14:paraId="2138ED9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team_event_entries</w:t>
            </w:r>
          </w:p>
        </w:tc>
        <w:tc>
          <w:tcPr>
            <w:tcW w:w="3685" w:type="dxa"/>
          </w:tcPr>
          <w:p w14:paraId="3129B402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</w:p>
        </w:tc>
        <w:tc>
          <w:tcPr>
            <w:tcW w:w="3685" w:type="dxa"/>
          </w:tcPr>
          <w:p w14:paraId="2365781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按赛事取报名</w:t>
            </w:r>
          </w:p>
        </w:tc>
      </w:tr>
      <w:tr>
        <w:trPr/>
        <w:tc>
          <w:tcPr>
            <w:tcW w:w="1474" w:type="dxa"/>
          </w:tcPr>
          <w:p w14:paraId="2DB4041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w="3685" w:type="dxa"/>
          </w:tcPr>
          <w:p w14:paraId="072653D7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hint="eastAsia" w:ascii="Times New Roman" w:hAnsi="Times New Roman" w:eastAsia="宋体"/>
                <w:b w:val="1"/>
                <w:sz w:val="19"/>
              </w:rPr>
              <w:t>唯一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w="3685" w:type="dxa"/>
          </w:tcPr>
          <w:p w14:paraId="5ABE437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一个微信号只能一条</w:t>
            </w:r>
          </w:p>
        </w:tc>
      </w:tr>
    </w:tbl>
    <w:p w14:paraId="5DDD2AC0">
      <w:pPr>
        <w:spacing w:after="40"/>
      </w:pPr>
    </w:p>
    <w:p w14:paraId="402EEF94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ascii="Consolas" w:hAnsi="Consolas" w:eastAsia="宋体"/>
          <w:b w:val="0"/>
          <w:color w:val="A31D1D"/>
          <w:sz w:val="19"/>
        </w:rPr>
        <w:t>users.openId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 xml:space="preserve"> 的唯一索引是最重要的。没有它，同一微信号可能被写入多条账号，登录态与权限都会错乱。</w:t>
      </w:r>
    </w:p>
    <w:p w14:paraId="6266F715">
      <w:pPr>
        <w:spacing w:after="40"/>
      </w:pPr>
    </w:p>
    <w:p w14:paraId="346551C0">
      <w:pPr>
        <w:pStyle w:val="000038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2.4 索引总表（照单建，集合名用控制台里的真实表名）</w:t>
      </w:r>
    </w:p>
    <w:p w14:paraId="45E2CF35">
      <w:pPr>
        <w:ind w:left="240"/>
      </w:pPr>
      <w:r>
        <w:rPr>
          <w:rFonts w:hint="eastAsia"/>
        </w:rPr>
        <w:t>2026-10-22 补全：本节按代码里实际发起的查询逐条列出。2.3 的表是「按用途」的旧表，口径不变；本节是「按集合」的执行清单，照着建不会漏。共 49 个集合需要索引，其余 3 个不需要。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vAlign w:val="center"/>
          </w:tcPr>
          <w:p w14:paraId="4AD8AFE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类别</w:t>
            </w:r>
          </w:p>
        </w:tc>
        <w:tc>
          <w:tcPr>
            <w:tcW w:w="2076" w:type="dxa"/>
            <w:vAlign w:val="center"/>
          </w:tcPr>
          <w:p w14:paraId="333C6F2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集合</w:t>
            </w:r>
          </w:p>
        </w:tc>
        <w:tc>
          <w:tcPr>
            <w:tcW w:w="2076" w:type="dxa"/>
            <w:vAlign w:val="center"/>
          </w:tcPr>
          <w:p w14:paraId="7CE3DE1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索引字段</w:t>
            </w:r>
          </w:p>
        </w:tc>
        <w:tc>
          <w:tcPr>
            <w:tcW w:w="2076" w:type="dxa"/>
            <w:vAlign w:val="center"/>
          </w:tcPr>
          <w:p w14:paraId="0790848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为什么</w:t>
            </w:r>
          </w:p>
        </w:tc>
      </w:tr>
      <w:tr>
        <w:trPr/>
        <w:tc>
          <w:tcPr>
            <w:tcW w:w="2076" w:type="dxa"/>
            <w:vAlign w:val="center"/>
          </w:tcPr>
          <w:p w14:paraId="2E82CD3E">
            <w:pPr/>
            <w:r>
              <w:rPr>
                <w:rFonts w:hint="eastAsia"/>
              </w:rPr>
              <w:t>唯一</w:t>
            </w:r>
          </w:p>
        </w:tc>
        <w:tc>
          <w:tcPr>
            <w:tcW w:w="2076" w:type="dxa"/>
            <w:vAlign w:val="center"/>
          </w:tcPr>
          <w:p w14:paraId="7A02358B">
            <w:pPr/>
            <w:r>
              <w:t>users</w:t>
            </w:r>
          </w:p>
        </w:tc>
        <w:tc>
          <w:tcPr>
            <w:tcW w:w="2076" w:type="dxa"/>
            <w:vAlign w:val="center"/>
          </w:tcPr>
          <w:p w14:paraId="516C2999">
            <w:pPr/>
            <w:r>
              <w:rPr>
                <w:rFonts w:hint="eastAsia"/>
              </w:rPr>
              <w:t>openId（唯一）</w:t>
            </w:r>
          </w:p>
        </w:tc>
        <w:tc>
          <w:tcPr>
            <w:tcW w:w="2076" w:type="dxa"/>
            <w:vAlign w:val="center"/>
          </w:tcPr>
          <w:p w14:paraId="087C18BC">
            <w:pPr/>
            <w:r>
              <w:rPr>
                <w:rFonts w:hint="eastAsia"/>
              </w:rPr>
              <w:t>一个微信号只能有一条账号</w:t>
            </w:r>
          </w:p>
        </w:tc>
      </w:tr>
      <w:tr>
        <w:trPr/>
        <w:tc>
          <w:tcPr>
            <w:tcW w:w="2076" w:type="dxa"/>
            <w:vAlign w:val="center"/>
          </w:tcPr>
          <w:p w14:paraId="1366624C">
            <w:pPr/>
            <w:r>
              <w:rPr>
                <w:rFonts w:hint="eastAsia"/>
              </w:rPr>
              <w:t>范围</w:t>
            </w:r>
          </w:p>
        </w:tc>
        <w:tc>
          <w:tcPr>
            <w:tcW w:w="2076" w:type="dxa"/>
            <w:vAlign w:val="center"/>
          </w:tcPr>
          <w:p w14:paraId="5F8E11D0">
            <w:pPr/>
            <w:r>
              <w:rPr>
                <w:rFonts w:hint="eastAsia"/>
              </w:rPr>
              <w:t>matches、events、event_signups、college_events、college_entries、ties、lineups、live_scores、seasons、pair_counts、member_ratings、rating_counters、teams、team_members、team_events、team_event_entries、team_matches、team_match_stats、association_groups、association_group_members、association_notices、association_trainings、training_registrations、exchange_events、exchange_invitations、exchange_signups、exchange_matches、memberships、school_associations（共 29 个）</w:t>
            </w:r>
          </w:p>
        </w:tc>
        <w:tc>
          <w:tcPr>
            <w:tcW w:w="2076" w:type="dxa"/>
            <w:vAlign w:val="center"/>
          </w:tcPr>
          <w:p w14:paraId="2AAB8E0C">
            <w:pPr/>
            <w:r>
              <w:t>schoolId + association</w:t>
            </w:r>
          </w:p>
        </w:tc>
        <w:tc>
          <w:tcPr>
            <w:tcW w:w="2076" w:type="dxa"/>
            <w:vAlign w:val="center"/>
          </w:tcPr>
          <w:p w14:paraId="75D5EEF9">
            <w:pPr/>
            <w:r>
              <w:rPr>
                <w:rFonts w:hint="eastAsia"/>
              </w:rPr>
              <w:t>协会空间的每一次「取一批」都按这两个字段过滤</w:t>
            </w:r>
          </w:p>
        </w:tc>
      </w:tr>
      <w:tr>
        <w:trPr/>
        <w:tc>
          <w:tcPr>
            <w:tcW w:w="2076" w:type="dxa"/>
            <w:vAlign w:val="center"/>
          </w:tcPr>
          <w:p w14:paraId="20144162">
            <w:pPr/>
            <w:r>
              <w:rPr>
                <w:rFonts w:hint="eastAsia"/>
              </w:rPr>
              <w:t>学校级</w:t>
            </w:r>
          </w:p>
        </w:tc>
        <w:tc>
          <w:tcPr>
            <w:tcW w:w="2076" w:type="dxa"/>
            <w:vAlign w:val="center"/>
          </w:tcPr>
          <w:p w14:paraId="6B7DE199">
            <w:pPr/>
            <w:r>
              <w:rPr>
                <w:rFonts w:hint="eastAsia"/>
              </w:rPr>
              <w:t>colleges、school_members、school_roles、sports_meet_college_leads、announcements</w:t>
            </w:r>
          </w:p>
        </w:tc>
        <w:tc>
          <w:tcPr>
            <w:tcW w:w="2076" w:type="dxa"/>
            <w:vAlign w:val="center"/>
          </w:tcPr>
          <w:p w14:paraId="1D10D4B8">
            <w:pPr/>
            <w:r>
              <w:t>schoolId</w:t>
            </w:r>
          </w:p>
        </w:tc>
        <w:tc>
          <w:tcPr>
            <w:tcW w:w="2076" w:type="dxa"/>
            <w:vAlign w:val="center"/>
          </w:tcPr>
          <w:p w14:paraId="1B944FBE">
            <w:pPr/>
            <w:r>
              <w:rPr>
                <w:rFonts w:hint="eastAsia"/>
              </w:rPr>
              <w:t>这些集合只按学校归属，不带协会</w:t>
            </w:r>
          </w:p>
        </w:tc>
      </w:tr>
      <w:tr>
        <w:trPr/>
        <w:tc>
          <w:tcPr>
            <w:tcW w:w="2076" w:type="dxa"/>
            <w:vAlign w:val="center"/>
          </w:tcPr>
          <w:p w14:paraId="4626FFDD">
            <w:pPr/>
            <w:r>
              <w:rPr>
                <w:rFonts w:hint="eastAsia"/>
              </w:rPr>
              <w:t>运动会</w:t>
            </w:r>
          </w:p>
        </w:tc>
        <w:tc>
          <w:tcPr>
            <w:tcW w:w="2076" w:type="dxa"/>
            <w:vAlign w:val="center"/>
          </w:tcPr>
          <w:p w14:paraId="60591376">
            <w:pPr/>
            <w:r>
              <w:rPr>
                <w:rFonts w:hint="eastAsia"/>
              </w:rPr>
              <w:t>sports_meets、sports_meet_events、sports_meet_colleges、sports_meet_interests、sports_meet_entries、sports_meet_sessions、sports_meet_judge_assignments、sports_meet_scores、sports_meet_publications、sports_meet_result_rows、sports_meet_quota_usage、sports_meet_standings、sports_meet_honors、sports_meet_participant_claims（共 14 个）</w:t>
            </w:r>
          </w:p>
        </w:tc>
        <w:tc>
          <w:tcPr>
            <w:tcW w:w="2076" w:type="dxa"/>
            <w:vAlign w:val="center"/>
          </w:tcPr>
          <w:p w14:paraId="3FB74351">
            <w:pPr/>
            <w:r>
              <w:t>schoolId + meetId</w:t>
            </w:r>
          </w:p>
        </w:tc>
        <w:tc>
          <w:tcPr>
            <w:tcW w:w="2076" w:type="dxa"/>
            <w:vAlign w:val="center"/>
          </w:tcPr>
          <w:p w14:paraId="20703118">
            <w:pPr/>
            <w:r>
              <w:rPr>
                <w:rFonts w:hint="eastAsia"/>
              </w:rPr>
              <w:t>运动会按届隔离，跨届读写要被拒</w:t>
            </w:r>
          </w:p>
        </w:tc>
      </w:tr>
      <w:tr>
        <w:trPr/>
        <w:tc>
          <w:tcPr>
            <w:tcW w:w="2076" w:type="dxa"/>
            <w:vAlign w:val="center"/>
          </w:tcPr>
          <w:p w14:paraId="14F0D18D">
            <w:pPr/>
            <w:r>
              <w:rPr>
                <w:rFonts w:hint="eastAsia"/>
              </w:rPr>
              <w:t>赛事子集</w:t>
            </w:r>
          </w:p>
        </w:tc>
        <w:tc>
          <w:tcPr>
            <w:tcW w:w="2076" w:type="dxa"/>
            <w:vAlign w:val="center"/>
          </w:tcPr>
          <w:p w14:paraId="6F627381">
            <w:pPr/>
            <w:r>
              <w:rPr>
                <w:rFonts w:hint="eastAsia"/>
              </w:rPr>
              <w:t>event_signups、college_entries、ties、lineups、team_event_entries、team_matches、team_match_stats</w:t>
            </w:r>
          </w:p>
        </w:tc>
        <w:tc>
          <w:tcPr>
            <w:tcW w:w="2076" w:type="dxa"/>
            <w:vAlign w:val="center"/>
          </w:tcPr>
          <w:p w14:paraId="1F5B5B31">
            <w:pPr/>
            <w:r>
              <w:t>eventId</w:t>
            </w:r>
          </w:p>
        </w:tc>
        <w:tc>
          <w:tcPr>
            <w:tcW w:w="2076" w:type="dxa"/>
            <w:vAlign w:val="center"/>
          </w:tcPr>
          <w:p w14:paraId="4D74F9CB">
            <w:pPr/>
            <w:r>
              <w:rPr>
                <w:rFonts w:hint="eastAsia"/>
              </w:rPr>
              <w:t>详情页只取本届 / 本赛事的几十条，不再整表读完再筛</w:t>
            </w:r>
          </w:p>
        </w:tc>
      </w:tr>
      <w:tr>
        <w:trPr/>
        <w:tc>
          <w:tcPr>
            <w:tcW w:w="2076" w:type="dxa"/>
            <w:vAlign w:val="center"/>
          </w:tcPr>
          <w:p w14:paraId="3ECF565C">
            <w:pPr/>
            <w:r>
              <w:rPr>
                <w:rFonts w:hint="eastAsia"/>
              </w:rPr>
              <w:t>赛事子集</w:t>
            </w:r>
          </w:p>
        </w:tc>
        <w:tc>
          <w:tcPr>
            <w:tcW w:w="2076" w:type="dxa"/>
            <w:vAlign w:val="center"/>
          </w:tcPr>
          <w:p w14:paraId="2EC77ED2">
            <w:pPr/>
            <w:r>
              <w:t>matches</w:t>
            </w:r>
          </w:p>
        </w:tc>
        <w:tc>
          <w:tcPr>
            <w:tcW w:w="2076" w:type="dxa"/>
            <w:vAlign w:val="center"/>
          </w:tcPr>
          <w:p w14:paraId="520228FA">
            <w:pPr/>
            <w:r>
              <w:rPr>
                <w:rFonts w:hint="eastAsia"/>
              </w:rPr>
              <w:t>eventId、collegeEventId、tieId（三条）</w:t>
            </w:r>
          </w:p>
        </w:tc>
        <w:tc>
          <w:tcPr>
            <w:tcW w:w="2076" w:type="dxa"/>
            <w:vAlign w:val="center"/>
          </w:tcPr>
          <w:p w14:paraId="6B702159">
            <w:pPr/>
            <w:r>
              <w:rPr>
                <w:rFonts w:hint="eastAsia"/>
              </w:rPr>
              <w:t>个人赛签表 / 学院赛小场 / 大场查比赛</w:t>
            </w:r>
          </w:p>
        </w:tc>
      </w:tr>
      <w:tr>
        <w:trPr/>
        <w:tc>
          <w:tcPr>
            <w:tcW w:w="2076" w:type="dxa"/>
            <w:vAlign w:val="center"/>
          </w:tcPr>
          <w:p w14:paraId="5CF062CD">
            <w:pPr/>
            <w:r>
              <w:rPr>
                <w:rFonts w:hint="eastAsia"/>
              </w:rPr>
              <w:t>赛季区间</w:t>
            </w:r>
          </w:p>
        </w:tc>
        <w:tc>
          <w:tcPr>
            <w:tcW w:w="2076" w:type="dxa"/>
            <w:vAlign w:val="center"/>
          </w:tcPr>
          <w:p w14:paraId="4CE6AB41">
            <w:pPr/>
            <w:r>
              <w:t>matches</w:t>
            </w:r>
          </w:p>
        </w:tc>
        <w:tc>
          <w:tcPr>
            <w:tcW w:w="2076" w:type="dxa"/>
            <w:vAlign w:val="center"/>
          </w:tcPr>
          <w:p w14:paraId="0C148988">
            <w:pPr/>
            <w:r>
              <w:t>schoolId + association + matchTime</w:t>
            </w:r>
          </w:p>
        </w:tc>
        <w:tc>
          <w:tcPr>
            <w:tcW w:w="2076" w:type="dxa"/>
            <w:vAlign w:val="center"/>
          </w:tcPr>
          <w:p w14:paraId="046DA214">
            <w:pPr/>
            <w:r>
              <w:rPr>
                <w:rFonts w:hint="eastAsia"/>
              </w:rPr>
              <w:t>录分页与提交要算「本赛季与每个人的交手次数」（listSince 把时间条件下推）。</w:t>
            </w:r>
            <w:r>
              <w:rPr>
                <w:rFonts w:hint="eastAsia"/>
                <w:b w:val="1"/>
              </w:rPr>
              <w:t>与 2.5 的 by_scope_match_time 同前缀——建那一条即可，不要重复建。不建会退化成整表扫描，省下的读量白费。</w:t>
            </w:r>
          </w:p>
        </w:tc>
      </w:tr>
      <w:tr>
        <w:trPr/>
        <w:tc>
          <w:tcPr>
            <w:tcW w:w="2076" w:type="dxa"/>
            <w:vAlign w:val="center"/>
          </w:tcPr>
          <w:p w14:paraId="78E2628E">
            <w:pPr/>
            <w:r>
              <w:rPr>
                <w:rFonts w:hint="eastAsia"/>
              </w:rPr>
              <w:t>角色反查</w:t>
            </w:r>
          </w:p>
        </w:tc>
        <w:tc>
          <w:tcPr>
            <w:tcW w:w="2076" w:type="dxa"/>
            <w:vAlign w:val="center"/>
          </w:tcPr>
          <w:p w14:paraId="63EB481A">
            <w:pPr/>
            <w:r>
              <w:t>memberships</w:t>
            </w:r>
          </w:p>
        </w:tc>
        <w:tc>
          <w:tcPr>
            <w:tcW w:w="2076" w:type="dxa"/>
            <w:vAlign w:val="center"/>
          </w:tcPr>
          <w:p w14:paraId="75A26C16">
            <w:pPr/>
            <w:r>
              <w:t>userId</w:t>
            </w:r>
          </w:p>
        </w:tc>
        <w:tc>
          <w:tcPr>
            <w:tcW w:w="2076" w:type="dxa"/>
            <w:vAlign w:val="center"/>
          </w:tcPr>
          <w:p w14:paraId="38FD80BF">
            <w:pPr/>
            <w:r>
              <w:rPr>
                <w:rFonts w:hint="eastAsia"/>
              </w:rPr>
              <w:t>「我在哪些协会有高配角色」</w:t>
            </w:r>
          </w:p>
        </w:tc>
      </w:tr>
    </w:tbl>
    <w:p w14:paraId="293015A9">
      <w:pPr/>
      <w:r>
        <w:rPr>
          <w:rFonts w:hint="eastAsia"/>
        </w:rPr>
        <w:t>不需要建范围索引的只有 3 个：schools（一校一条）、student_id_claims（按主键点读）、audit_logs（只追加、只按主键查）。</w:t>
      </w:r>
    </w:p>
    <w:p w14:paraId="14D56D4A">
      <w:pPr/>
      <w:r>
        <w:rPr>
          <w:rFonts w:hint="eastAsia"/>
        </w:rPr>
        <w:t>建索引时的三条注意：</w:t>
      </w:r>
    </w:p>
    <w:p w14:paraId="184B220B">
      <w:pPr>
        <w:numPr>
          <w:ilvl w:val="0"/>
          <w:numId w:val="1"/>
        </w:numPr>
      </w:pPr>
      <w:r>
        <w:rPr>
          <w:rFonts w:hint="eastAsia"/>
        </w:rPr>
        <w:t>除 users.openId 外</w:t>
      </w:r>
      <w:r>
        <w:rPr>
          <w:rFonts w:hint="eastAsia"/>
          <w:b w:val="1"/>
        </w:rPr>
        <w:t>全部不唯一</w:t>
      </w:r>
      <w:r>
        <w:rPr>
          <w:rFonts w:hint="eastAsia"/>
        </w:rPr>
        <w:t xml:space="preserve">：唯一性由确定性 </w:t>
      </w:r>
      <w:r>
        <w:rPr>
          <w:rFonts w:ascii="Consolas" w:hAnsi="Consolas" w:eastAsia="Consolas" w:cs="Consolas"/>
          <w:shd w:val="clear" w:fill="f5f5f5"/>
        </w:rPr>
        <w:t>_id</w:t>
      </w:r>
      <w:r>
        <w:rPr>
          <w:rFonts w:hint="eastAsia"/>
        </w:rPr>
        <w:t xml:space="preserve"> 保证，别把业务字段设成唯一索引。</w:t>
      </w:r>
    </w:p>
    <w:p w14:paraId="29E72FD6">
      <w:pPr>
        <w:numPr>
          <w:ilvl w:val="0"/>
          <w:numId w:val="1"/>
        </w:numPr>
      </w:pPr>
      <w:r>
        <w:rPr>
          <w:rFonts w:hint="eastAsia"/>
        </w:rPr>
        <w:t>一个集合多条索引是正常的（matches 就有 8 条：3 条赛事键 + 5 条分页），在控制台里逐条「新建索引」。</w:t>
      </w:r>
    </w:p>
    <w:p w14:paraId="10300519">
      <w:r>
        <w:rPr>
          <w:rFonts w:hint="eastAsia"/>
        </w:rPr>
        <w:t>建完等状态变「可用」再压测；索引没就绪时查询仍走全表，看起来像「建了没</w:t>
      </w:r>
      <w:r>
        <w:rPr>
          <w:rFonts w:hint="eastAsia"/>
          <w:b w:val="1"/>
        </w:rPr>
        <w:t>2026-10-22 第二条按人反查索引</w:t>
      </w:r>
    </w:p>
    <w:p w14:paraId="0D0666CE">
      <w:r>
        <w:rPr>
          <w:rFonts w:ascii="Consolas" w:hAnsi="Consolas" w:eastAsia="Consolas" w:cs="Consolas"/>
          <w:shd w:val="clear" w:fill="f5f5f5"/>
        </w:rPr>
        <w:t>association_group_members</w:t>
      </w:r>
      <w:r>
        <w:rPr>
          <w:rFonts w:hint="eastAsia"/>
        </w:rPr>
        <w:t xml:space="preserve"> 加 </w:t>
      </w:r>
      <w:r>
        <w:rPr>
          <w:rFonts w:ascii="Consolas" w:hAnsi="Consolas" w:eastAsia="Consolas" w:cs="Consolas"/>
          <w:shd w:val="clear" w:fill="f5f5f5"/>
        </w:rPr>
        <w:t>schoolId + association + userId</w:t>
      </w:r>
      <w:r>
        <w:rPr>
          <w:rFonts w:hint="eastAsia"/>
        </w:rPr>
        <w:t>：赛事详情要判断「我在不在指定小组」（</w:t>
      </w:r>
      <w:r>
        <w:rPr>
          <w:rFonts w:ascii="Consolas" w:hAnsi="Consolas" w:eastAsia="Consolas" w:cs="Consolas"/>
          <w:shd w:val="clear" w:fill="f5f5f5"/>
        </w:rPr>
        <w:t>listByUser</w:t>
      </w:r>
      <w:r>
        <w:rPr>
          <w:rFonts w:hint="eastAsia"/>
        </w:rPr>
        <w:t xml:space="preserve"> 把 userId 下推）。不建会把整个协会的小组成员行读回来再筛自己那几行，读量随「组数 × 每组人数」增长。</w:t>
      </w:r>
    </w:p>
    <w:p w14:paraId="10300519">
      <w:pPr/>
      <w:r>
        <w:rPr>
          <w:rFonts w:hint="eastAsia"/>
          <w:b w:val="1"/>
        </w:rPr>
        <w:t>2026-10-22 补一条按人反查索引</w:t>
      </w:r>
    </w:p>
    <w:p w14:paraId="4D49C89F">
      <w:pPr/>
      <w:r>
        <w:rPr>
          <w:rFonts w:ascii="Consolas" w:hAnsi="Consolas" w:eastAsia="Consolas" w:cs="Consolas"/>
          <w:shd w:val="clear" w:fill="f5f5f5"/>
        </w:rPr>
        <w:t>training_registrations</w:t>
      </w:r>
      <w:r>
        <w:rPr>
          <w:rFonts w:hint="eastAsia"/>
        </w:rPr>
        <w:t xml:space="preserve"> 加 </w:t>
      </w:r>
      <w:r>
        <w:rPr>
          <w:rFonts w:ascii="Consolas" w:hAnsi="Consolas" w:eastAsia="Consolas" w:cs="Consolas"/>
          <w:shd w:val="clear" w:fill="f5f5f5"/>
        </w:rPr>
        <w:t>schoolId + association + userId</w:t>
      </w:r>
      <w:r>
        <w:rPr>
          <w:rFonts w:hint="eastAsia"/>
        </w:rPr>
        <w:t>：个人主页算训练积分时只取这个人的几十条（</w:t>
      </w:r>
      <w:r>
        <w:rPr>
          <w:rFonts w:ascii="Consolas" w:hAnsi="Consolas" w:eastAsia="Consolas" w:cs="Consolas"/>
          <w:shd w:val="clear" w:fill="f5f5f5"/>
        </w:rPr>
        <w:t>listByUser</w:t>
      </w:r>
      <w:r>
        <w:rPr>
          <w:rFonts w:hint="eastAsia"/>
        </w:rPr>
        <w:t xml:space="preserve"> 把 userId 下推）。不建这条会退化成整表扫描——训练报名只增不减，3000 条就是 30 页 RPC。它与上表的「范围」索引不是同一条：前者服务「列一批」，这条服务「查一个人」。</w:t>
      </w:r>
    </w:p>
    <w:p w14:paraId="4402C90A">
      <w:pPr>
        <w:numPr>
          <w:ilvl w:val="0"/>
          <w:numId w:val="1"/>
        </w:numPr>
      </w:pPr>
      <w:r>
        <w:rPr>
          <w:rFonts w:hint="eastAsia"/>
        </w:rPr>
        <w:t>用」。</w:t>
      </w:r>
    </w:p>
    <w:p w14:paraId="5CD58C8E">
      <w:pPr>
        <w:pStyle w:val="000038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2.5 比赛列表分页索引（2026-10-22 新增）</w:t>
      </w:r>
    </w:p>
    <w:p w14:paraId="17FAE88B">
      <w:pPr/>
      <w:r>
        <w:rPr>
          <w:rFonts w:hint="eastAsia"/>
        </w:rPr>
        <w:t>比赛列表已改为在数据库内过滤、排序、分页并计数（一页最多 100 条），实时比分按这一页一次批读。</w:t>
      </w:r>
      <w:r>
        <w:rPr>
          <w:rFonts w:hint="eastAsia"/>
          <w:b w:val="1"/>
        </w:rPr>
        <w:t>下面 5 条是它的前置条件</w:t>
      </w:r>
      <w:r>
        <w:rPr>
          <w:rFonts w:hint="eastAsia"/>
        </w:rPr>
        <w:t>，缺了会退化成整表扫描——接口照样能用，只是每次翻页都在扫全表。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vAlign w:val="center"/>
          </w:tcPr>
          <w:p w14:paraId="4A7B193F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索引名建议</w:t>
            </w:r>
          </w:p>
        </w:tc>
        <w:tc>
          <w:tcPr>
            <w:tcW w:w="4153" w:type="dxa"/>
            <w:vAlign w:val="center"/>
          </w:tcPr>
          <w:p w14:paraId="3EEB39A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字段与方向</w:t>
            </w:r>
          </w:p>
        </w:tc>
      </w:tr>
      <w:tr>
        <w:trPr/>
        <w:tc>
          <w:tcPr>
            <w:tcW w:w="4153" w:type="dxa"/>
            <w:vAlign w:val="center"/>
          </w:tcPr>
          <w:p w14:paraId="57DE4EC1">
            <w:pPr/>
            <w:r>
              <w:t>by_scope_match_time</w:t>
            </w:r>
          </w:p>
        </w:tc>
        <w:tc>
          <w:tcPr>
            <w:tcW w:w="4153" w:type="dxa"/>
            <w:vAlign w:val="center"/>
          </w:tcPr>
          <w:p w14:paraId="647D810D">
            <w:pPr/>
            <w:r>
              <w:rPr>
                <w:rFonts w:hint="eastAsia"/>
              </w:rPr>
              <w:t>schoolId ↑、association ↑、matchTime ↓、_id ↓</w:t>
            </w:r>
          </w:p>
        </w:tc>
      </w:tr>
      <w:tr>
        <w:trPr/>
        <w:tc>
          <w:tcPr>
            <w:tcW w:w="4153" w:type="dxa"/>
            <w:vAlign w:val="center"/>
          </w:tcPr>
          <w:p w14:paraId="5654835F">
            <w:pPr/>
            <w:r>
              <w:t>by_scope_event_match_time</w:t>
            </w:r>
          </w:p>
        </w:tc>
        <w:tc>
          <w:tcPr>
            <w:tcW w:w="4153" w:type="dxa"/>
            <w:vAlign w:val="center"/>
          </w:tcPr>
          <w:p w14:paraId="3765D086">
            <w:pPr/>
            <w:r>
              <w:rPr>
                <w:rFonts w:hint="eastAsia"/>
              </w:rPr>
              <w:t>schoolId ↑、association ↑、eventId ↑、matchTime ↓、_id ↓</w:t>
            </w:r>
          </w:p>
        </w:tc>
      </w:tr>
      <w:tr>
        <w:trPr/>
        <w:tc>
          <w:tcPr>
            <w:tcW w:w="4153" w:type="dxa"/>
            <w:vAlign w:val="center"/>
          </w:tcPr>
          <w:p w14:paraId="0394AE56">
            <w:pPr/>
            <w:r>
              <w:t>by_scope_status_match_time</w:t>
            </w:r>
          </w:p>
        </w:tc>
        <w:tc>
          <w:tcPr>
            <w:tcW w:w="4153" w:type="dxa"/>
            <w:vAlign w:val="center"/>
          </w:tcPr>
          <w:p w14:paraId="4170201F">
            <w:pPr/>
            <w:r>
              <w:rPr>
                <w:rFonts w:hint="eastAsia"/>
              </w:rPr>
              <w:t>schoolId ↑、association ↑、status ↑、matchTime ↓、_id ↓</w:t>
            </w:r>
          </w:p>
        </w:tc>
      </w:tr>
      <w:tr>
        <w:trPr/>
        <w:tc>
          <w:tcPr>
            <w:tcW w:w="4153" w:type="dxa"/>
            <w:vAlign w:val="center"/>
          </w:tcPr>
          <w:p w14:paraId="2D2B025D">
            <w:pPr/>
            <w:r>
              <w:t>by_scope_team_a_match_time</w:t>
            </w:r>
          </w:p>
        </w:tc>
        <w:tc>
          <w:tcPr>
            <w:tcW w:w="4153" w:type="dxa"/>
            <w:vAlign w:val="center"/>
          </w:tcPr>
          <w:p w14:paraId="72CC9406">
            <w:pPr/>
            <w:r>
              <w:rPr>
                <w:rFonts w:hint="eastAsia"/>
              </w:rPr>
              <w:t>schoolId ↑、association ↑、teamA ↑、matchTime ↓、_id ↓</w:t>
            </w:r>
          </w:p>
        </w:tc>
      </w:tr>
      <w:tr>
        <w:trPr/>
        <w:tc>
          <w:tcPr>
            <w:tcW w:w="4153" w:type="dxa"/>
            <w:vAlign w:val="center"/>
          </w:tcPr>
          <w:p w14:paraId="5D83F1AA">
            <w:pPr/>
            <w:r>
              <w:t>by_scope_team_b_match_time</w:t>
            </w:r>
          </w:p>
        </w:tc>
        <w:tc>
          <w:tcPr>
            <w:tcW w:w="4153" w:type="dxa"/>
            <w:vAlign w:val="center"/>
          </w:tcPr>
          <w:p w14:paraId="62EF080A">
            <w:pPr/>
            <w:r>
              <w:rPr>
                <w:rFonts w:hint="eastAsia"/>
              </w:rPr>
              <w:t>schoolId ↑、association ↑、teamB ↑、matchTime ↓、_id ↓</w:t>
            </w:r>
          </w:p>
        </w:tc>
      </w:tr>
    </w:tbl>
    <w:p w14:paraId="1EA914D7">
      <w:pPr>
        <w:numPr>
          <w:ilvl w:val="0"/>
          <w:numId w:val="2"/>
        </w:numPr>
      </w:pPr>
      <w:r>
        <w:rPr>
          <w:rFonts w:hint="eastAsia"/>
        </w:rPr>
        <w:t>方向不能照抄其他索引：前几个等值字段升序，</w:t>
      </w:r>
      <w:r>
        <w:rPr>
          <w:rFonts w:hint="eastAsia"/>
          <w:b w:val="1"/>
        </w:rPr>
        <w:t>matchTime 与 _id 必须是降序</w:t>
      </w:r>
      <w:r>
        <w:rPr>
          <w:rFonts w:hint="eastAsia"/>
        </w:rPr>
        <w:t>，否则排序退回内存。</w:t>
      </w:r>
    </w:p>
    <w:p w14:paraId="68858391">
      <w:pPr>
        <w:numPr>
          <w:ilvl w:val="0"/>
          <w:numId w:val="2"/>
        </w:numPr>
      </w:pPr>
      <w:r>
        <w:rPr>
          <w:rFonts w:ascii="Consolas" w:hAnsi="Consolas" w:eastAsia="Consolas" w:cs="Consolas"/>
          <w:shd w:val="clear" w:fill="f5f5f5"/>
        </w:rPr>
        <w:t>teamA</w:t>
      </w:r>
      <w:r>
        <w:t xml:space="preserve"> / </w:t>
      </w:r>
      <w:r>
        <w:rPr>
          <w:rFonts w:ascii="Consolas" w:hAnsi="Consolas" w:eastAsia="Consolas" w:cs="Consolas"/>
          <w:shd w:val="clear" w:fill="f5f5f5"/>
        </w:rPr>
        <w:t>teamB</w:t>
      </w:r>
      <w:r>
        <w:rPr>
          <w:rFonts w:hint="eastAsia"/>
        </w:rPr>
        <w:t xml:space="preserve"> 是数组字段，必须分开建两条；不要把两个数组塞进同一条组合索引。</w:t>
      </w:r>
    </w:p>
    <w:p w14:paraId="038F8EE6">
      <w:pPr>
        <w:numPr>
          <w:ilvl w:val="0"/>
          <w:numId w:val="2"/>
        </w:numPr>
      </w:pPr>
      <w:r>
        <w:rPr>
          <w:rFonts w:hint="eastAsia"/>
        </w:rPr>
        <w:t>其余筛选（</w:t>
      </w:r>
      <w:r>
        <w:rPr>
          <w:rFonts w:ascii="Consolas" w:hAnsi="Consolas" w:eastAsia="Consolas" w:cs="Consolas"/>
          <w:shd w:val="clear" w:fill="f5f5f5"/>
        </w:rPr>
        <w:t>pool</w:t>
      </w:r>
      <w:r>
        <w:rPr>
          <w:rFonts w:hint="eastAsia"/>
        </w:rPr>
        <w:t>、状态与参与者叠加等）由上面几条缩小候选后再过滤；等真实慢查询出现再补，不预建所有字段排列。</w:t>
      </w:r>
    </w:p>
    <w:p w14:paraId="5375A890">
      <w:pPr>
        <w:numPr>
          <w:ilvl w:val="0"/>
          <w:numId w:val="2"/>
        </w:numPr>
      </w:pPr>
      <w:r>
        <w:rPr>
          <w:rFonts w:hint="eastAsia"/>
        </w:rPr>
        <w:t>索引未就绪时列表仍能跑，建完等状态变「可用」再压测。</w:t>
      </w:r>
    </w:p>
    <w:p w14:paraId="162BE4EF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三、首次部署：六步</w:t>
      </w:r>
    </w:p>
    <w:p w14:paraId="64625863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3.1 建集合</w:t>
      </w:r>
    </w:p>
    <w:p w14:paraId="19593E8F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 xml:space="preserve">数据库 → 集合管理 →「＋ 新建集合」，按第 2.2 节建齐 </w:t>
      </w:r>
      <w:r>
        <w:rPr>
          <w:rFonts w:hint="eastAsia" w:ascii="Times New Roman" w:hAnsi="Times New Roman" w:eastAsia="宋体"/>
          <w:b w:val="1"/>
          <w:sz w:val="21"/>
        </w:rPr>
        <w:t>52 个</w:t>
      </w:r>
      <w:r>
        <w:rPr>
          <w:rFonts w:hint="eastAsia" w:ascii="Times New Roman" w:hAnsi="Times New Roman" w:eastAsia="宋体"/>
          <w:b w:val="0"/>
          <w:sz w:val="21"/>
        </w:rPr>
        <w:t>。集合名一个字都不能差（区分大小写与下划线）。</w:t>
      </w:r>
    </w:p>
    <w:p w14:paraId="00CCB6D1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若想先跑通主链路（注册 → 浏览 → 录分 → 确认 → 排行榜），最少要建这 18 个：schools、school_associations、colleges、school_members、school_roles、student_id_claims、users、memberships、seasons、matches、pair_counts、live_scores、member_ratings、rating_counters、audit_logs、events、event_signups、announcements。缺哪个，走到那一步就报「集合不存在（-502005）」。其余 34 个按功能启用时补齐（团队赛事 6 个、运动会 15 个、学院赛 4 个、跨校 4 个、协会空间 5 个）。</w:t>
      </w:r>
      <w:r>
        <w:rPr>
          <w:rFonts w:hint="eastAsia"/>
        </w:rPr>
        <w:t>另有一个历史集合 rankings（旧回放缓存）已退役，代码不再读写，不要建。</w:t>
      </w:r>
    </w:p>
    <w:p w14:paraId="160E762C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3.2 建索引</w:t>
      </w:r>
    </w:p>
    <w:p w14:paraId="5F22663C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按 2.3 节。索引不是启动必需，数据量上来后不建会明显变慢。</w:t>
      </w:r>
    </w:p>
    <w:p w14:paraId="4F34ADAE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3.3 安全规则</w:t>
      </w:r>
    </w:p>
    <w:p w14:paraId="39CDE87D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选中集合 →「权限设置」→ 自定义安全规则，全部设为：</w:t>
      </w:r>
    </w:p>
    <w:p w14:paraId="3E1CC109">
      <w:pPr>
        <w:shd w:val="clear" w:fill="F2F2F2"/>
        <w:spacing w:before="80" w:after="80" w:line="240" w:lineRule="auto"/>
        <w:ind w:left="283"/>
      </w:pPr>
      <w:r>
        <w:rPr>
          <w:rFonts w:ascii="Consolas" w:hAnsi="Consolas" w:eastAsia="宋体"/>
          <w:b w:val="0"/>
          <w:sz w:val="18"/>
        </w:rPr>
        <w:t>{ "read": false, "write": false }</w:t>
      </w:r>
    </w:p>
    <w:p w14:paraId="4BE26742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云函数以管理员身份运行，不受影响。</w:t>
      </w:r>
      <w:r>
        <w:rPr>
          <w:rFonts w:hint="eastAsia" w:ascii="Times New Roman" w:hAnsi="Times New Roman" w:eastAsia="宋体"/>
          <w:b w:val="1"/>
          <w:sz w:val="21"/>
        </w:rPr>
        <w:t>不要</w:t>
      </w:r>
      <w:r>
        <w:rPr>
          <w:rFonts w:hint="eastAsia" w:ascii="Times New Roman" w:hAnsi="Times New Roman" w:eastAsia="宋体"/>
          <w:b w:val="0"/>
          <w:sz w:val="21"/>
        </w:rPr>
        <w:t>设成「所有用户可读」——那等于把全量会员与比赛数据公开。</w:t>
      </w:r>
    </w:p>
    <w:p w14:paraId="0EACFC5B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3.4 部署云函数 data</w:t>
      </w:r>
    </w:p>
    <w:p w14:paraId="3A97D492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1. 仓库根目录先跑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hint="eastAsia" w:ascii="Times New Roman" w:hAnsi="Times New Roman" w:eastAsia="宋体"/>
          <w:b w:val="0"/>
          <w:sz w:val="21"/>
        </w:rPr>
        <w:t xml:space="preserve">（把纯逻辑镜像到 </w:t>
      </w:r>
      <w:r>
        <w:rPr>
          <w:rFonts w:ascii="Consolas" w:hAnsi="Consolas" w:eastAsia="宋体"/>
          <w:b w:val="0"/>
          <w:color w:val="A31D1D"/>
          <w:sz w:val="20"/>
        </w:rPr>
        <w:t>cloudfunctions/data/lib/</w:t>
      </w:r>
      <w:r>
        <w:rPr>
          <w:rFonts w:hint="eastAsia" w:ascii="Times New Roman" w:hAnsi="Times New Roman" w:eastAsia="宋体"/>
          <w:b w:val="0"/>
          <w:sz w:val="21"/>
        </w:rPr>
        <w:t xml:space="preserve">），再跑 </w:t>
      </w:r>
      <w:r>
        <w:rPr>
          <w:rFonts w:ascii="Consolas" w:hAnsi="Consolas" w:eastAsia="宋体"/>
          <w:b w:val="0"/>
          <w:color w:val="A31D1D"/>
          <w:sz w:val="20"/>
        </w:rPr>
        <w:t>npm run check:cloud-sync</w:t>
      </w:r>
      <w:r>
        <w:rPr>
          <w:rFonts w:hint="eastAsia" w:ascii="Times New Roman" w:hAnsi="Times New Roman" w:eastAsia="宋体"/>
          <w:b w:val="0"/>
          <w:sz w:val="21"/>
        </w:rPr>
        <w:t xml:space="preserve"> 确认一致。</w:t>
      </w:r>
    </w:p>
    <w:p w14:paraId="4D2215B9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2. 开发者工具右键 </w:t>
      </w:r>
      <w:r>
        <w:rPr>
          <w:rFonts w:ascii="Consolas" w:hAnsi="Consolas" w:eastAsia="宋体"/>
          <w:b w:val="0"/>
          <w:color w:val="A31D1D"/>
          <w:sz w:val="20"/>
        </w:rPr>
        <w:t>cloudfunctions/data</w:t>
      </w:r>
      <w:r>
        <w:rPr>
          <w:rFonts w:hint="eastAsia" w:ascii="Times New Roman" w:hAnsi="Times New Roman" w:eastAsia="宋体"/>
          <w:b w:val="0"/>
          <w:sz w:val="21"/>
        </w:rPr>
        <w:t xml:space="preserve"> →「上传并部署：云端安装依赖」。</w:t>
      </w:r>
    </w:p>
    <w:p w14:paraId="15878B9E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3. 确认部署到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hint="eastAsia" w:ascii="Times New Roman" w:hAnsi="Times New Roman" w:eastAsia="宋体"/>
          <w:b w:val="0"/>
          <w:sz w:val="21"/>
        </w:rPr>
        <w:t xml:space="preserve"> 指向的那个环境。</w:t>
      </w:r>
    </w:p>
    <w:p w14:paraId="680D7A1A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3.5 建学校与协会（新增学校时也要做）</w:t>
      </w:r>
    </w:p>
    <w:p w14:paraId="4B90FE21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控制台 → 数据库，各插一条：</w:t>
      </w:r>
    </w:p>
    <w:p w14:paraId="387BF0F0">
      <w:pPr>
        <w:shd w:val="clear" w:fill="F2F2F2"/>
        <w:spacing w:before="80" w:after="0" w:line="240" w:lineRule="auto"/>
        <w:ind w:left="283"/>
      </w:pPr>
      <w:r>
        <w:rPr>
          <w:rFonts w:ascii="Consolas" w:hAnsi="Consolas" w:eastAsia="宋体"/>
          <w:b w:val="0"/>
          <w:sz w:val="18"/>
        </w:rPr>
        <w:t>// schools</w:t>
      </w:r>
    </w:p>
    <w:p w14:paraId="7CA8E460">
      <w:pPr>
        <w:shd w:val="clear" w:fill="F2F2F2"/>
        <w:spacing w:before="0" w:after="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>{ "_id": "muc", "schoolId": "muc", "name": "中央民族大学", "status": "active" }</w:t>
      </w:r>
    </w:p>
    <w:p w14:paraId="12E20062">
      <w:pPr>
        <w:spacing w:before="0" w:after="0" w:line="240" w:lineRule="auto"/>
        <w:ind w:left="283"/>
      </w:pPr>
    </w:p>
    <w:p w14:paraId="163E95DC">
      <w:pPr>
        <w:shd w:val="clear" w:fill="F2F2F2"/>
        <w:spacing w:before="0" w:after="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>// school_associations —— 每个要启用的协会各一条</w:t>
      </w:r>
    </w:p>
    <w:p w14:paraId="1FDE8AE5">
      <w:pPr>
        <w:shd w:val="clear" w:fill="F2F2F2"/>
        <w:spacing w:before="0" w:after="80" w:line="240" w:lineRule="auto"/>
        <w:ind w:left="283"/>
      </w:pPr>
      <w:r>
        <w:rPr>
          <w:rFonts w:ascii="Consolas" w:hAnsi="Consolas" w:eastAsia="宋体"/>
          <w:b w:val="0"/>
          <w:sz w:val="18"/>
        </w:rPr>
        <w:t>{ "_id": "sa:muc:pkb", "schoolId": "muc", "association": "pkb", "status": "active" }</w:t>
      </w:r>
    </w:p>
    <w:p w14:paraId="7CB8CF0B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 xml:space="preserve">协会 id 取自 </w:t>
      </w:r>
      <w:r>
        <w:rPr>
          <w:rFonts w:ascii="Consolas" w:hAnsi="Consolas" w:eastAsia="宋体"/>
          <w:b w:val="0"/>
          <w:color w:val="A31D1D"/>
          <w:sz w:val="20"/>
        </w:rPr>
        <w:t>miniprogram/utils/associations.js</w:t>
      </w:r>
      <w:r>
        <w:rPr>
          <w:rFonts w:hint="eastAsia" w:ascii="Times New Roman" w:hAnsi="Times New Roman" w:eastAsia="宋体"/>
          <w:b w:val="0"/>
          <w:sz w:val="21"/>
        </w:rPr>
        <w:t>，共 6 个：pkb 匹克球、tt 乒乓、bd 羽球、tn 网球（以上为球拍类，走个人赛与个人等级分）、bk 篮球、fb 足球（以上为团队类，走球队与团队赛事，不进个人等级分）。没建 school_associations 的协会，该校用户进去会看到「该校尚未启用此协会」。排球暂未接入，不要手工建它的协会行。</w:t>
      </w:r>
    </w:p>
    <w:p w14:paraId="65C68C93"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colleges</w:t>
      </w:r>
      <w:r>
        <w:rPr>
          <w:rFonts w:hint="eastAsia" w:ascii="Times New Roman" w:hAnsi="Times New Roman" w:eastAsia="宋体"/>
          <w:b w:val="0"/>
          <w:sz w:val="21"/>
        </w:rPr>
        <w:t xml:space="preserve"> 也要有该学校的 26 所学院（名字须与 </w:t>
      </w:r>
      <w:r>
        <w:rPr>
          <w:rFonts w:ascii="Consolas" w:hAnsi="Consolas" w:eastAsia="宋体"/>
          <w:b w:val="0"/>
          <w:color w:val="A31D1D"/>
          <w:sz w:val="20"/>
        </w:rPr>
        <w:t>constants.COLLEGES</w:t>
      </w:r>
      <w:r>
        <w:rPr>
          <w:rFonts w:hint="eastAsia" w:ascii="Times New Roman" w:hAnsi="Times New Roman" w:eastAsia="宋体"/>
          <w:b w:val="0"/>
          <w:sz w:val="21"/>
        </w:rPr>
        <w:t xml:space="preserve"> 完全一致，学院名是学院赛的对阵主键）。</w:t>
      </w:r>
    </w:p>
    <w:p w14:paraId="6CFF5309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3.6 创建第一个管理员</w:t>
      </w:r>
    </w:p>
    <w:p w14:paraId="5B38DD55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系统里没有内置管理员，第一个只能手工提。推荐：</w:t>
      </w:r>
    </w:p>
    <w:p w14:paraId="590FF63F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1. 用管理员的微信在小程序里走一遍注册（会写 </w:t>
      </w: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 xml:space="preserve"> + </w:t>
      </w:r>
      <w:r>
        <w:rPr>
          <w:rFonts w:ascii="Consolas" w:hAnsi="Consolas" w:eastAsia="宋体"/>
          <w:b w:val="0"/>
          <w:color w:val="A31D1D"/>
          <w:sz w:val="20"/>
        </w:rPr>
        <w:t>school_members</w:t>
      </w:r>
      <w:r>
        <w:rPr>
          <w:rFonts w:hint="eastAsia" w:ascii="Times New Roman" w:hAnsi="Times New Roman" w:eastAsia="宋体"/>
          <w:b w:val="0"/>
          <w:sz w:val="21"/>
        </w:rPr>
        <w:t>，均为待审核）。</w:t>
      </w:r>
    </w:p>
    <w:p w14:paraId="364B9AC2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2. 控制台 → </w:t>
      </w: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hint="eastAsia" w:ascii="Times New Roman" w:hAnsi="Times New Roman" w:eastAsia="宋体"/>
          <w:b w:val="0"/>
          <w:sz w:val="21"/>
        </w:rPr>
        <w:t xml:space="preserve"> 找到这条，</w:t>
      </w:r>
      <w:r>
        <w:rPr>
          <w:rFonts w:ascii="Consolas" w:hAnsi="Consolas" w:eastAsia="宋体"/>
          <w:b w:val="0"/>
          <w:color w:val="A31D1D"/>
          <w:sz w:val="20"/>
        </w:rPr>
        <w:t>role</w:t>
      </w:r>
      <w:r>
        <w:rPr>
          <w:rFonts w:hint="eastAsia"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2</w:t>
      </w:r>
      <w:r>
        <w:rPr>
          <w:rFonts w:hint="eastAsia"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status</w:t>
      </w:r>
      <w:r>
        <w:rPr>
          <w:rFonts w:hint="eastAsia"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p w14:paraId="54A22E55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3. 控制台 → </w:t>
      </w:r>
      <w:r>
        <w:rPr>
          <w:rFonts w:ascii="Consolas" w:hAnsi="Consolas" w:eastAsia="宋体"/>
          <w:b w:val="0"/>
          <w:color w:val="A31D1D"/>
          <w:sz w:val="20"/>
        </w:rPr>
        <w:t>school_members</w:t>
      </w:r>
      <w:r>
        <w:rPr>
          <w:rFonts w:hint="eastAsia" w:ascii="Times New Roman" w:hAnsi="Times New Roman" w:eastAsia="宋体"/>
          <w:b w:val="0"/>
          <w:sz w:val="21"/>
        </w:rPr>
        <w:t xml:space="preserve"> 找到对应记录（</w:t>
      </w:r>
      <w:r>
        <w:rPr>
          <w:rFonts w:ascii="Consolas" w:hAnsi="Consolas" w:eastAsia="宋体"/>
          <w:b w:val="0"/>
          <w:color w:val="A31D1D"/>
          <w:sz w:val="20"/>
        </w:rPr>
        <w:t>_id = sm:&lt;schoolId&gt;:&lt;userId&gt;</w:t>
      </w:r>
      <w:r>
        <w:rPr>
          <w:rFonts w:hint="eastAsia" w:ascii="Times New Roman" w:hAnsi="Times New Roman" w:eastAsia="宋体"/>
          <w:b w:val="0"/>
          <w:sz w:val="21"/>
        </w:rPr>
        <w:t>），</w:t>
      </w:r>
      <w:r>
        <w:rPr>
          <w:rFonts w:ascii="Consolas" w:hAnsi="Consolas" w:eastAsia="宋体"/>
          <w:b w:val="0"/>
          <w:color w:val="A31D1D"/>
          <w:sz w:val="20"/>
        </w:rPr>
        <w:t>status</w:t>
      </w:r>
      <w:r>
        <w:rPr>
          <w:rFonts w:hint="eastAsia"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p w14:paraId="1E49AE62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4. 控制台 → </w:t>
      </w:r>
      <w:r>
        <w:rPr>
          <w:rFonts w:ascii="Consolas" w:hAnsi="Consolas" w:eastAsia="宋体"/>
          <w:b w:val="0"/>
          <w:color w:val="A31D1D"/>
          <w:sz w:val="20"/>
        </w:rPr>
        <w:t>school_roles</w:t>
      </w:r>
      <w:r>
        <w:rPr>
          <w:rFonts w:hint="eastAsia" w:ascii="Times New Roman" w:hAnsi="Times New Roman" w:eastAsia="宋体"/>
          <w:b w:val="0"/>
          <w:sz w:val="21"/>
        </w:rPr>
        <w:t xml:space="preserve"> 插一条校级管理员：</w:t>
      </w:r>
    </w:p>
    <w:p w14:paraId="14295C3C">
      <w:pPr>
        <w:shd w:val="clear" w:fill="F2F2F2"/>
        <w:spacing w:before="80" w:after="80" w:line="240" w:lineRule="auto"/>
        <w:ind w:left="283"/>
      </w:pPr>
      <w:r>
        <w:rPr>
          <w:rFonts w:ascii="Consolas" w:hAnsi="Consolas" w:eastAsia="宋体"/>
          <w:b w:val="0"/>
          <w:sz w:val="18"/>
        </w:rPr>
        <w:t>{ "_id": "sr:muc:&lt;userId&gt;", "schoolId": "muc", "userId": "&lt;userId&gt;", "role": "schoolAdmin" }</w:t>
      </w:r>
    </w:p>
    <w:p w14:paraId="7B4E7E06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5. 重新打开小程序。</w:t>
      </w:r>
    </w:p>
    <w:p w14:paraId="0CB40A8D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 xml:space="preserve">只改 </w:t>
      </w:r>
      <w:r>
        <w:rPr>
          <w:rFonts w:ascii="Consolas" w:hAnsi="Consolas" w:eastAsia="宋体"/>
          <w:b w:val="0"/>
          <w:color w:val="A31D1D"/>
          <w:sz w:val="19"/>
        </w:rPr>
        <w:t>users.role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 xml:space="preserve"> 不改 </w:t>
      </w:r>
      <w:r>
        <w:rPr>
          <w:rFonts w:ascii="Consolas" w:hAnsi="Consolas" w:eastAsia="宋体"/>
          <w:b w:val="0"/>
          <w:color w:val="A31D1D"/>
          <w:sz w:val="19"/>
        </w:rPr>
        <w:t>school_members.status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>，会出现「明明设了管理员还是没权限」——会籍不在册，权限一律不通过。这是最常见的原因。</w:t>
      </w:r>
    </w:p>
    <w:p w14:paraId="2F7F30FC">
      <w:pPr>
        <w:spacing w:after="40"/>
      </w:pPr>
    </w:p>
    <w:p w14:paraId="68C65595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四、日常操作之一：会员与角色</w:t>
      </w:r>
    </w:p>
    <w:p w14:paraId="18B97D61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4.1 审核会员</w:t>
      </w:r>
    </w:p>
    <w:p w14:paraId="372244ED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小程序「我的 → 会员审核」就是干这个的，优先用它。控制台只在进不去或批量处理时用。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4079E96C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要做的事</w:t>
            </w:r>
          </w:p>
        </w:tc>
        <w:tc>
          <w:tcPr>
            <w:tcW w:w="3685" w:type="dxa"/>
            <w:shd w:val="clear" w:fill="1F4E79"/>
          </w:tcPr>
          <w:p w14:paraId="591D6912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7076E1F9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怎么改</w:t>
            </w:r>
          </w:p>
        </w:tc>
      </w:tr>
      <w:tr>
        <w:trPr/>
        <w:tc>
          <w:tcPr>
            <w:tcW w:w="1474" w:type="dxa"/>
          </w:tcPr>
          <w:p w14:paraId="2CFF610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通过会籍</w:t>
            </w:r>
          </w:p>
        </w:tc>
        <w:tc>
          <w:tcPr>
            <w:tcW w:w="3685" w:type="dxa"/>
          </w:tcPr>
          <w:p w14:paraId="0B7EEB1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1E9D23D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1</w:t>
            </w:r>
          </w:p>
        </w:tc>
      </w:tr>
      <w:tr>
        <w:trPr/>
        <w:tc>
          <w:tcPr>
            <w:tcW w:w="1474" w:type="dxa"/>
          </w:tcPr>
          <w:p w14:paraId="204ADA4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驳回 / 禁用</w:t>
            </w:r>
          </w:p>
        </w:tc>
        <w:tc>
          <w:tcPr>
            <w:tcW w:w="3685" w:type="dxa"/>
          </w:tcPr>
          <w:p w14:paraId="0F2891A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461D270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2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，建议加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reason</w:t>
            </w:r>
          </w:p>
        </w:tc>
      </w:tr>
      <w:tr>
        <w:trPr/>
        <w:tc>
          <w:tcPr>
            <w:tcW w:w="1474" w:type="dxa"/>
          </w:tcPr>
          <w:p w14:paraId="3297687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标记离校</w:t>
            </w:r>
          </w:p>
        </w:tc>
        <w:tc>
          <w:tcPr>
            <w:tcW w:w="3685" w:type="dxa"/>
          </w:tcPr>
          <w:p w14:paraId="1106E067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20CC09D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3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（不上榜、不可报名，历史保留）</w:t>
            </w:r>
          </w:p>
        </w:tc>
      </w:tr>
      <w:tr>
        <w:trPr/>
        <w:tc>
          <w:tcPr>
            <w:tcW w:w="1474" w:type="dxa"/>
          </w:tcPr>
          <w:p w14:paraId="1C5C197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修正学院</w:t>
            </w:r>
          </w:p>
        </w:tc>
        <w:tc>
          <w:tcPr>
            <w:tcW w:w="3685" w:type="dxa"/>
          </w:tcPr>
          <w:p w14:paraId="79DA437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45589B0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改成 26 所学院之一的全名</w:t>
            </w:r>
          </w:p>
        </w:tc>
      </w:tr>
    </w:tbl>
    <w:p w14:paraId="5C3F7B09">
      <w:pPr>
        <w:spacing w:after="40"/>
      </w:pPr>
    </w:p>
    <w:p w14:paraId="506886C3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状态取值：</w:t>
      </w:r>
      <w:r>
        <w:rPr>
          <w:rFonts w:ascii="Consolas" w:hAnsi="Consolas" w:eastAsia="宋体"/>
          <w:b w:val="0"/>
          <w:color w:val="A31D1D"/>
          <w:sz w:val="20"/>
        </w:rPr>
        <w:t>0</w:t>
      </w:r>
      <w:r>
        <w:rPr>
          <w:rFonts w:hint="eastAsia" w:ascii="Times New Roman" w:hAnsi="Times New Roman" w:eastAsia="宋体"/>
          <w:b w:val="0"/>
          <w:sz w:val="21"/>
        </w:rPr>
        <w:t xml:space="preserve"> 待审核、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hint="eastAsia" w:ascii="Times New Roman" w:hAnsi="Times New Roman" w:eastAsia="宋体"/>
          <w:b w:val="0"/>
          <w:sz w:val="21"/>
        </w:rPr>
        <w:t xml:space="preserve"> 正常、</w:t>
      </w:r>
      <w:r>
        <w:rPr>
          <w:rFonts w:ascii="Consolas" w:hAnsi="Consolas" w:eastAsia="宋体"/>
          <w:b w:val="0"/>
          <w:color w:val="A31D1D"/>
          <w:sz w:val="20"/>
        </w:rPr>
        <w:t>2</w:t>
      </w:r>
      <w:r>
        <w:rPr>
          <w:rFonts w:hint="eastAsia" w:ascii="Times New Roman" w:hAnsi="Times New Roman" w:eastAsia="宋体"/>
          <w:b w:val="0"/>
          <w:sz w:val="21"/>
        </w:rPr>
        <w:t xml:space="preserve"> 禁用、</w:t>
      </w:r>
      <w:r>
        <w:rPr>
          <w:rFonts w:ascii="Consolas" w:hAnsi="Consolas" w:eastAsia="宋体"/>
          <w:b w:val="0"/>
          <w:color w:val="A31D1D"/>
          <w:sz w:val="20"/>
        </w:rPr>
        <w:t>3</w:t>
      </w:r>
      <w:r>
        <w:rPr>
          <w:rFonts w:hint="eastAsia" w:ascii="Times New Roman" w:hAnsi="Times New Roman" w:eastAsia="宋体"/>
          <w:b w:val="0"/>
          <w:sz w:val="21"/>
        </w:rPr>
        <w:t xml:space="preserve"> 离校。只有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hint="eastAsia" w:ascii="Times New Roman" w:hAnsi="Times New Roman" w:eastAsia="宋体"/>
          <w:b w:val="0"/>
          <w:sz w:val="21"/>
        </w:rPr>
        <w:t xml:space="preserve"> 能正常使用。</w:t>
      </w:r>
    </w:p>
    <w:p w14:paraId="769D2D1D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1"/>
          <w:color w:val="595959"/>
          <w:sz w:val="20"/>
        </w:rPr>
        <w:t>不要「删了重建」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>。删除会换掉主键，该会员的历史比赛、评级、荣誉全部对不上人。</w:t>
      </w:r>
    </w:p>
    <w:p w14:paraId="6697658A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4.2 角色任免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521FAD15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想给的权限</w:t>
            </w:r>
          </w:p>
        </w:tc>
        <w:tc>
          <w:tcPr>
            <w:tcW w:w="3685" w:type="dxa"/>
            <w:shd w:val="clear" w:fill="1F4E79"/>
          </w:tcPr>
          <w:p w14:paraId="4B0714A7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改哪里</w:t>
            </w:r>
          </w:p>
        </w:tc>
        <w:tc>
          <w:tcPr>
            <w:tcW w:w="3685" w:type="dxa"/>
            <w:shd w:val="clear" w:fill="1F4E79"/>
          </w:tcPr>
          <w:p w14:paraId="06F432FA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改成什么</w:t>
            </w:r>
          </w:p>
        </w:tc>
      </w:tr>
      <w:tr>
        <w:trPr/>
        <w:tc>
          <w:tcPr>
            <w:tcW w:w="1474" w:type="dxa"/>
          </w:tcPr>
          <w:p w14:paraId="1405F27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校级管理员</w:t>
            </w:r>
          </w:p>
        </w:tc>
        <w:tc>
          <w:tcPr>
            <w:tcW w:w="3685" w:type="dxa"/>
          </w:tcPr>
          <w:p w14:paraId="3D03335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w="3685" w:type="dxa"/>
          </w:tcPr>
          <w:p w14:paraId="06CFCE1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role='schoolAdmin'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，并确保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school_members.status=1</w:t>
            </w:r>
          </w:p>
        </w:tc>
      </w:tr>
      <w:tr>
        <w:trPr/>
        <w:tc>
          <w:tcPr>
            <w:tcW w:w="1474" w:type="dxa"/>
          </w:tcPr>
          <w:p w14:paraId="26BD5F7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协会负责人（本协会等同管理员）</w:t>
            </w:r>
          </w:p>
        </w:tc>
        <w:tc>
          <w:tcPr>
            <w:tcW w:w="3685" w:type="dxa"/>
          </w:tcPr>
          <w:p w14:paraId="2E62A54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w="3685" w:type="dxa"/>
          </w:tcPr>
          <w:p w14:paraId="28B4639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role='leader'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，带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 + userId</w:t>
            </w:r>
          </w:p>
        </w:tc>
      </w:tr>
      <w:tr>
        <w:trPr/>
        <w:tc>
          <w:tcPr>
            <w:tcW w:w="1474" w:type="dxa"/>
          </w:tcPr>
          <w:p w14:paraId="27071AA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学院负责人</w:t>
            </w:r>
          </w:p>
        </w:tc>
        <w:tc>
          <w:tcPr>
            <w:tcW w:w="3685" w:type="dxa"/>
          </w:tcPr>
          <w:p w14:paraId="2E5C615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w="3685" w:type="dxa"/>
          </w:tcPr>
          <w:p w14:paraId="7415C88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role='staff'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；另需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school_members.college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是学院全名</w:t>
            </w:r>
          </w:p>
        </w:tc>
      </w:tr>
      <w:tr>
        <w:trPr/>
        <w:tc>
          <w:tcPr>
            <w:tcW w:w="1474" w:type="dxa"/>
          </w:tcPr>
          <w:p w14:paraId="641D010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退回普通会员</w:t>
            </w:r>
          </w:p>
        </w:tc>
        <w:tc>
          <w:tcPr>
            <w:tcW w:w="3685" w:type="dxa"/>
          </w:tcPr>
          <w:p w14:paraId="1CF7589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两张表</w:t>
            </w:r>
          </w:p>
        </w:tc>
        <w:tc>
          <w:tcPr>
            <w:tcW w:w="3685" w:type="dxa"/>
          </w:tcPr>
          <w:p w14:paraId="52D43B4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行 / 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行</w:t>
            </w:r>
          </w:p>
        </w:tc>
      </w:tr>
    </w:tbl>
    <w:p w14:paraId="5BB89BCC">
      <w:pPr>
        <w:spacing w:after="40"/>
      </w:pPr>
    </w:p>
    <w:p w14:paraId="5B7DD7CE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小程序里也有入口：他人主页上的「任免学院负责人」「任免协会负责人」，效果与控制台一致，且</w:t>
      </w:r>
      <w:r>
        <w:rPr>
          <w:rFonts w:hint="eastAsia" w:ascii="Times New Roman" w:hAnsi="Times New Roman" w:eastAsia="宋体"/>
          <w:b w:val="1"/>
          <w:sz w:val="21"/>
        </w:rPr>
        <w:t>协会负责人只能由校级管理员任免</w:t>
      </w:r>
      <w:r>
        <w:rPr>
          <w:rFonts w:hint="eastAsia" w:ascii="Times New Roman" w:hAnsi="Times New Roman" w:eastAsia="宋体"/>
          <w:b w:val="0"/>
          <w:sz w:val="21"/>
        </w:rPr>
        <w:t>（防止自己人提自己人）。</w:t>
      </w:r>
    </w:p>
    <w:p w14:paraId="694A24C9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4.3 初始等级分</w:t>
      </w:r>
    </w:p>
    <w:p w14:paraId="0883303E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Elo 的起评分是</w:t>
      </w:r>
      <w:r>
        <w:rPr>
          <w:rFonts w:hint="eastAsia" w:ascii="Times New Roman" w:hAnsi="Times New Roman" w:eastAsia="宋体"/>
          <w:b w:val="1"/>
          <w:sz w:val="21"/>
        </w:rPr>
        <w:t>固定</w:t>
      </w:r>
      <w:r>
        <w:rPr>
          <w:rFonts w:hint="eastAsia" w:ascii="Times New Roman" w:hAnsi="Times New Roman" w:eastAsia="宋体"/>
          <w:b w:val="0"/>
          <w:sz w:val="21"/>
        </w:rPr>
        <w:t>的：男 1450、女 1300（</w:t>
      </w:r>
      <w:r>
        <w:rPr>
          <w:rFonts w:ascii="Consolas" w:hAnsi="Consolas" w:eastAsia="宋体"/>
          <w:b w:val="0"/>
          <w:color w:val="A31D1D"/>
          <w:sz w:val="20"/>
        </w:rPr>
        <w:t>utils/elo.js</w:t>
      </w:r>
      <w:r>
        <w:rPr>
          <w:rFonts w:hint="eastAsia" w:ascii="Times New Roman" w:hAnsi="Times New Roman" w:eastAsia="宋体"/>
          <w:b w:val="0"/>
          <w:sz w:val="21"/>
        </w:rPr>
        <w:t xml:space="preserve">）。管理员可以为某会员在某协会预设一个起始分，写在 </w:t>
      </w:r>
      <w:r>
        <w:rPr>
          <w:rFonts w:ascii="Consolas" w:hAnsi="Consolas" w:eastAsia="宋体"/>
          <w:b w:val="0"/>
          <w:color w:val="A31D1D"/>
          <w:sz w:val="20"/>
        </w:rPr>
        <w:t>users.initialEloByAssoc</w:t>
      </w:r>
      <w:r>
        <w:rPr>
          <w:rFonts w:hint="eastAsia" w:ascii="Times New Roman" w:hAnsi="Times New Roman" w:eastAsia="宋体"/>
          <w:b w:val="0"/>
          <w:sz w:val="21"/>
        </w:rPr>
        <w:t>：</w:t>
      </w:r>
    </w:p>
    <w:p w14:paraId="478D2E0D">
      <w:pPr>
        <w:shd w:val="clear" w:fill="F2F2F2"/>
        <w:spacing w:before="80" w:after="80" w:line="240" w:lineRule="auto"/>
        <w:ind w:left="283"/>
      </w:pPr>
      <w:r>
        <w:rPr>
          <w:rFonts w:ascii="Consolas" w:hAnsi="Consolas" w:eastAsia="宋体"/>
          <w:b w:val="0"/>
          <w:sz w:val="18"/>
        </w:rPr>
        <w:t>{ "pkb": 1600, "tt": 1450 }</w:t>
      </w:r>
    </w:p>
    <w:p w14:paraId="4F61800F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规则：</w:t>
      </w:r>
    </w:p>
    <w:p w14:paraId="23CC4824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取 0–3000 的整数；</w:t>
      </w:r>
    </w:p>
    <w:p w14:paraId="6CA28C69"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hint="eastAsia" w:ascii="Times New Roman" w:hAnsi="Times New Roman" w:eastAsia="宋体"/>
          <w:b w:val="1"/>
          <w:sz w:val="21"/>
        </w:rPr>
        <w:t>只在首次建档时生效</w:t>
      </w:r>
      <w:r>
        <w:rPr>
          <w:rFonts w:hint="eastAsia" w:ascii="Times New Roman" w:hAnsi="Times New Roman" w:eastAsia="宋体"/>
          <w:b w:val="0"/>
          <w:sz w:val="21"/>
        </w:rPr>
        <w:t>——该会员在该协会还没打过任何一场计分比赛之前才有意义；</w:t>
      </w:r>
    </w:p>
    <w:p w14:paraId="76229A1B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一旦出场，评级已落库，再改不会生效；</w:t>
      </w:r>
    </w:p>
    <w:p w14:paraId="5454C0D1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小程序「个人主页 → 调整初始等级分」是同一个字段，带「清除」按钮。</w:t>
      </w:r>
    </w:p>
    <w:p w14:paraId="721CECD6">
      <w:pPr>
        <w:spacing w:after="40"/>
      </w:pPr>
    </w:p>
    <w:p w14:paraId="090D3FF8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五、日常操作之二：赛季更新</w:t>
      </w:r>
    </w:p>
    <w:p w14:paraId="58D8AF59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5.1 它会做什么</w:t>
      </w:r>
    </w:p>
    <w:p w14:paraId="2278D11B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只做两件事：写下分界时刻、赛季号 +1。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4592"/>
        <w:gridCol w:w="4592"/>
      </w:tblGrid>
      <w:tr>
        <w:trPr/>
        <w:tc>
          <w:tcPr>
            <w:tcW w:w="1928" w:type="dxa"/>
            <w:shd w:val="clear" w:fill="1F4E79"/>
          </w:tcPr>
          <w:p w14:paraId="2B9D611D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项目</w:t>
            </w:r>
          </w:p>
        </w:tc>
        <w:tc>
          <w:tcPr>
            <w:tcW w:w="6917" w:type="dxa"/>
            <w:shd w:val="clear" w:fill="1F4E79"/>
          </w:tcPr>
          <w:p w14:paraId="34A1951F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变化</w:t>
            </w:r>
          </w:p>
        </w:tc>
      </w:tr>
      <w:tr>
        <w:trPr/>
        <w:tc>
          <w:tcPr>
            <w:tcW w:w="1928" w:type="dxa"/>
          </w:tcPr>
          <w:p w14:paraId="4BAEB23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赛事积分 / 训练积分</w:t>
            </w:r>
          </w:p>
        </w:tc>
        <w:tc>
          <w:tcPr>
            <w:tcW w:w="6917" w:type="dxa"/>
          </w:tcPr>
          <w:p w14:paraId="751EBB4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清零重来（分界点之前结束的不计入本赛季）</w:t>
            </w:r>
          </w:p>
        </w:tc>
      </w:tr>
      <w:tr>
        <w:trPr/>
        <w:tc>
          <w:tcPr>
            <w:tcW w:w="1928" w:type="dxa"/>
          </w:tcPr>
          <w:p w14:paraId="21712A3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等级分（Elo）</w:t>
            </w:r>
          </w:p>
        </w:tc>
        <w:tc>
          <w:tcPr>
            <w:tcW w:w="6917" w:type="dxa"/>
          </w:tcPr>
          <w:p w14:paraId="469365E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1"/>
                <w:sz w:val="19"/>
              </w:rPr>
              <w:t>完全不变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，跨赛季连续累计</w:t>
            </w:r>
          </w:p>
        </w:tc>
      </w:tr>
      <w:tr>
        <w:trPr/>
        <w:tc>
          <w:tcPr>
            <w:tcW w:w="1928" w:type="dxa"/>
          </w:tcPr>
          <w:p w14:paraId="76636E9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进步榜起点分</w:t>
            </w:r>
          </w:p>
        </w:tc>
        <w:tc>
          <w:tcPr>
            <w:tcW w:w="6917" w:type="dxa"/>
          </w:tcPr>
          <w:p w14:paraId="4BD5CF8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不变（只在首次入池时写一次）</w:t>
            </w:r>
          </w:p>
        </w:tc>
      </w:tr>
      <w:tr>
        <w:trPr/>
        <w:tc>
          <w:tcPr>
            <w:tcW w:w="1928" w:type="dxa"/>
          </w:tcPr>
          <w:p w14:paraId="4D8F666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历史比赛 / 名次 / 荣誉</w:t>
            </w:r>
          </w:p>
        </w:tc>
        <w:tc>
          <w:tcPr>
            <w:tcW w:w="6917" w:type="dxa"/>
          </w:tcPr>
          <w:p w14:paraId="10DE04F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全部保留</w:t>
            </w:r>
          </w:p>
        </w:tc>
      </w:tr>
    </w:tbl>
    <w:p w14:paraId="1BFF7130">
      <w:pPr>
        <w:spacing w:after="40"/>
      </w:pPr>
    </w:p>
    <w:p w14:paraId="6DBCB544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5.2 怎么调</w:t>
      </w:r>
    </w:p>
    <w:p w14:paraId="32CA1AE3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小程序里没有赛季入口，只能从控制台调云函数：</w:t>
      </w:r>
    </w:p>
    <w:p w14:paraId="6B2D9AF0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1. 云开发控制台 → 云函数 →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hint="eastAsia" w:ascii="Times New Roman" w:hAnsi="Times New Roman" w:eastAsia="宋体"/>
          <w:b w:val="0"/>
          <w:sz w:val="21"/>
        </w:rPr>
        <w:t xml:space="preserve"> →「云端测试」。</w:t>
      </w:r>
    </w:p>
    <w:p w14:paraId="5C96F966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2. 参数：</w:t>
      </w:r>
    </w:p>
    <w:p w14:paraId="679E83BB">
      <w:pPr>
        <w:shd w:val="clear" w:fill="F2F2F2"/>
        <w:spacing w:before="80" w:after="80" w:line="240" w:lineRule="auto"/>
        <w:ind w:left="283"/>
      </w:pPr>
      <w:r>
        <w:rPr>
          <w:rFonts w:ascii="Consolas" w:hAnsi="Consolas" w:eastAsia="宋体"/>
          <w:b w:val="0"/>
          <w:sz w:val="18"/>
        </w:rPr>
        <w:t>{ "protocolVersion": 2, "schoolId": "muc", "association": "pkb", "action": "resetSchoolSeason", "payload": {} }</w:t>
      </w:r>
    </w:p>
    <w:p w14:paraId="7AD84D3B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3. 点「调用」。需要该账号是管理员（校级管理员或协会负责人）。</w:t>
      </w:r>
    </w:p>
    <w:p w14:paraId="169A992A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4. 返回 </w:t>
      </w:r>
      <w:r>
        <w:rPr>
          <w:rFonts w:ascii="Consolas" w:hAnsi="Consolas" w:eastAsia="宋体"/>
          <w:b w:val="0"/>
          <w:color w:val="A31D1D"/>
          <w:sz w:val="20"/>
        </w:rPr>
        <w:t>{ ok: true, data: { season: { seasonNumber: N+1 } } }</w:t>
      </w:r>
      <w:r>
        <w:rPr>
          <w:rFonts w:hint="eastAsia" w:ascii="Times New Roman" w:hAnsi="Times New Roman" w:eastAsia="宋体"/>
          <w:b w:val="0"/>
          <w:sz w:val="21"/>
        </w:rPr>
        <w:t xml:space="preserve"> 即成功。</w:t>
      </w:r>
    </w:p>
    <w:p w14:paraId="3011086A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>没有撤销。调用一次就多一个赛季，无法回退。请在赛季确实结束、通知到位后再做。</w:t>
      </w:r>
    </w:p>
    <w:p w14:paraId="7E585FF7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 xml:space="preserve">若页面仍显示旧赛季，退出重进小程序；仍不对则检查 </w:t>
      </w:r>
      <w:r>
        <w:rPr>
          <w:rFonts w:ascii="Consolas" w:hAnsi="Consolas" w:eastAsia="宋体"/>
          <w:b w:val="0"/>
          <w:color w:val="A31D1D"/>
          <w:sz w:val="20"/>
        </w:rPr>
        <w:t>seasons</w:t>
      </w:r>
      <w:r>
        <w:rPr>
          <w:rFonts w:hint="eastAsia" w:ascii="Times New Roman" w:hAnsi="Times New Roman" w:eastAsia="宋体"/>
          <w:b w:val="0"/>
          <w:sz w:val="21"/>
        </w:rPr>
        <w:t xml:space="preserve"> 里该范围那条记录的 </w:t>
      </w:r>
      <w:r>
        <w:rPr>
          <w:rFonts w:ascii="Consolas" w:hAnsi="Consolas" w:eastAsia="宋体"/>
          <w:b w:val="0"/>
          <w:color w:val="A31D1D"/>
          <w:sz w:val="20"/>
        </w:rPr>
        <w:t>seasonNumber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p w14:paraId="54FA3E81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5.3 手工调赛季参数</w:t>
      </w:r>
    </w:p>
    <w:p w14:paraId="4A749187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 xml:space="preserve">直接编辑 </w:t>
      </w:r>
      <w:r>
        <w:rPr>
          <w:rFonts w:ascii="Consolas" w:hAnsi="Consolas" w:eastAsia="宋体"/>
          <w:b w:val="0"/>
          <w:color w:val="A31D1D"/>
          <w:sz w:val="20"/>
        </w:rPr>
        <w:t>seasons</w:t>
      </w:r>
      <w:r>
        <w:rPr>
          <w:rFonts w:hint="eastAsia" w:ascii="Times New Roman" w:hAnsi="Times New Roman" w:eastAsia="宋体"/>
          <w:b w:val="0"/>
          <w:sz w:val="21"/>
        </w:rPr>
        <w:t xml:space="preserve"> 里 </w:t>
      </w:r>
      <w:r>
        <w:rPr>
          <w:rFonts w:ascii="Consolas" w:hAnsi="Consolas" w:eastAsia="宋体"/>
          <w:b w:val="0"/>
          <w:color w:val="A31D1D"/>
          <w:sz w:val="20"/>
        </w:rPr>
        <w:t>_id = &lt;schoolId&gt;:&lt;association&gt;</w:t>
      </w:r>
      <w:r>
        <w:rPr>
          <w:rFonts w:hint="eastAsia" w:ascii="Times New Roman" w:hAnsi="Times New Roman" w:eastAsia="宋体"/>
          <w:b w:val="0"/>
          <w:sz w:val="21"/>
        </w:rPr>
        <w:t xml:space="preserve"> 那条的 </w:t>
      </w:r>
      <w:r>
        <w:rPr>
          <w:rFonts w:ascii="Consolas" w:hAnsi="Consolas" w:eastAsia="宋体"/>
          <w:b w:val="0"/>
          <w:color w:val="A31D1D"/>
          <w:sz w:val="20"/>
        </w:rPr>
        <w:t>anchorTime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resetTime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seasonNumber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p w14:paraId="15875046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 xml:space="preserve">手工改完把 </w:t>
      </w:r>
      <w:r>
        <w:rPr>
          <w:rFonts w:ascii="Consolas" w:hAnsi="Consolas" w:eastAsia="宋体"/>
          <w:b w:val="0"/>
          <w:color w:val="A31D1D"/>
          <w:sz w:val="19"/>
        </w:rPr>
        <w:t>version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 xml:space="preserve"> 加 1，否则容器里缓存的旧结果还会被沿用。</w:t>
      </w:r>
    </w:p>
    <w:p w14:paraId="345E7741">
      <w:pPr>
        <w:spacing w:after="40"/>
      </w:pPr>
    </w:p>
    <w:p w14:paraId="10FD5162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六、数据救急：先搞清「改了会不会重算」</w:t>
      </w:r>
    </w:p>
    <w:p w14:paraId="09D39911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6.1 最重要的一条变化</w:t>
      </w:r>
    </w:p>
    <w:p w14:paraId="62E14364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等级分不再「每次读时重算」，而是确认比分时逐场结算落库。</w:t>
      </w:r>
      <w:r>
        <w:rPr>
          <w:rFonts w:hint="eastAsia" w:ascii="Times New Roman" w:hAnsi="Times New Roman" w:eastAsia="宋体"/>
          <w:b w:val="0"/>
          <w:sz w:val="21"/>
        </w:rPr>
        <w:t xml:space="preserve"> 所以：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4592"/>
        <w:gridCol w:w="4592"/>
      </w:tblGrid>
      <w:tr>
        <w:trPr/>
        <w:tc>
          <w:tcPr>
            <w:tcW w:w="1928" w:type="dxa"/>
            <w:shd w:val="clear" w:fill="1F4E79"/>
          </w:tcPr>
          <w:p w14:paraId="515F44D2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你改了什么</w:t>
            </w:r>
          </w:p>
        </w:tc>
        <w:tc>
          <w:tcPr>
            <w:tcW w:w="6917" w:type="dxa"/>
            <w:shd w:val="clear" w:fill="1F4E79"/>
          </w:tcPr>
          <w:p w14:paraId="608FAA4E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等级分会跟着变吗</w:t>
            </w:r>
          </w:p>
        </w:tc>
      </w:tr>
      <w:tr>
        <w:trPr/>
        <w:tc>
          <w:tcPr>
            <w:tcW w:w="1928" w:type="dxa"/>
          </w:tcPr>
          <w:p w14:paraId="117AA6F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的比分 / 胜负 / 状态</w:t>
            </w:r>
          </w:p>
        </w:tc>
        <w:tc>
          <w:tcPr>
            <w:tcW w:w="6917" w:type="dxa"/>
          </w:tcPr>
          <w:p w14:paraId="580CDE1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1"/>
                <w:sz w:val="19"/>
              </w:rPr>
              <w:t>不会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。评级表里已有结算快照，读接口直接读它</w:t>
            </w:r>
          </w:p>
        </w:tc>
      </w:tr>
      <w:tr>
        <w:trPr/>
        <w:tc>
          <w:tcPr>
            <w:tcW w:w="1928" w:type="dxa"/>
          </w:tcPr>
          <w:p w14:paraId="6316F5A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member_ratings.elo</w:t>
            </w:r>
          </w:p>
        </w:tc>
        <w:tc>
          <w:tcPr>
            <w:tcW w:w="6917" w:type="dxa"/>
          </w:tcPr>
          <w:p w14:paraId="1EA1D45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会，立刻生效（但结算链与快照不会跟着改，属于破坏一致性）</w:t>
            </w:r>
          </w:p>
        </w:tc>
      </w:tr>
      <w:tr>
        <w:trPr/>
        <w:tc>
          <w:tcPr>
            <w:tcW w:w="1928" w:type="dxa"/>
          </w:tcPr>
          <w:p w14:paraId="21B384F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events.results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（名次）</w:t>
            </w:r>
          </w:p>
        </w:tc>
        <w:tc>
          <w:tcPr>
            <w:tcW w:w="6917" w:type="dxa"/>
          </w:tcPr>
          <w:p w14:paraId="3C8CAE3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赛事积分会按新名次聚合（积分是聚合出来的），等级分不变</w:t>
            </w:r>
          </w:p>
        </w:tc>
      </w:tr>
    </w:tbl>
    <w:p w14:paraId="3B6ED0F3">
      <w:pPr>
        <w:spacing w:after="40"/>
      </w:pPr>
    </w:p>
    <w:p w14:paraId="21FA411E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结论：</w:t>
      </w:r>
      <w:r>
        <w:rPr>
          <w:rFonts w:hint="eastAsia" w:ascii="Times New Roman" w:hAnsi="Times New Roman" w:eastAsia="宋体"/>
          <w:b w:val="1"/>
          <w:sz w:val="21"/>
        </w:rPr>
        <w:t>想改一场已结算的比赛，控制台改库做不到「正确回滚」</w:t>
      </w:r>
      <w:r>
        <w:rPr>
          <w:rFonts w:hint="eastAsia" w:ascii="Times New Roman" w:hAnsi="Times New Roman" w:eastAsia="宋体"/>
          <w:b w:val="0"/>
          <w:sz w:val="21"/>
        </w:rPr>
        <w:t>。正确做法只有两条：</w:t>
      </w:r>
    </w:p>
    <w:p w14:paraId="7184B8F3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1. 在「待确认」阶段用小程序驳回（此时还没结算）；</w:t>
      </w:r>
    </w:p>
    <w:p w14:paraId="170F7ADB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2. 找开发者在代码层面按结算链补一笔修正记录（当前没有这个工具）。</w:t>
      </w:r>
    </w:p>
    <w:p w14:paraId="5135B52A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6.2 改玩家能看到的东西（低风险）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58112574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想改</w:t>
            </w:r>
          </w:p>
        </w:tc>
        <w:tc>
          <w:tcPr>
            <w:tcW w:w="3685" w:type="dxa"/>
            <w:shd w:val="clear" w:fill="1F4E79"/>
          </w:tcPr>
          <w:p w14:paraId="2774F136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2E5806F8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字段</w:t>
            </w:r>
          </w:p>
        </w:tc>
      </w:tr>
      <w:tr>
        <w:trPr/>
        <w:tc>
          <w:tcPr>
            <w:tcW w:w="1474" w:type="dxa"/>
          </w:tcPr>
          <w:p w14:paraId="7873961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昵称 / 头像</w:t>
            </w:r>
          </w:p>
        </w:tc>
        <w:tc>
          <w:tcPr>
            <w:tcW w:w="3685" w:type="dxa"/>
          </w:tcPr>
          <w:p w14:paraId="2DD4FFF2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w="3685" w:type="dxa"/>
          </w:tcPr>
          <w:p w14:paraId="5404F05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nickName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avatarUrl</w:t>
            </w:r>
          </w:p>
        </w:tc>
      </w:tr>
      <w:tr>
        <w:trPr/>
        <w:tc>
          <w:tcPr>
            <w:tcW w:w="1474" w:type="dxa"/>
          </w:tcPr>
          <w:p w14:paraId="398FB1C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真实姓名</w:t>
            </w:r>
          </w:p>
        </w:tc>
        <w:tc>
          <w:tcPr>
            <w:tcW w:w="3685" w:type="dxa"/>
          </w:tcPr>
          <w:p w14:paraId="6D07913B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w="3685" w:type="dxa"/>
          </w:tcPr>
          <w:p w14:paraId="3F280C28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realName</w:t>
            </w:r>
          </w:p>
        </w:tc>
      </w:tr>
      <w:tr>
        <w:trPr/>
        <w:tc>
          <w:tcPr>
            <w:tcW w:w="1474" w:type="dxa"/>
          </w:tcPr>
          <w:p w14:paraId="63A804A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会员学院</w:t>
            </w:r>
          </w:p>
        </w:tc>
        <w:tc>
          <w:tcPr>
            <w:tcW w:w="3685" w:type="dxa"/>
          </w:tcPr>
          <w:p w14:paraId="402A43BB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7003B437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</w:p>
        </w:tc>
      </w:tr>
      <w:tr>
        <w:trPr/>
        <w:tc>
          <w:tcPr>
            <w:tcW w:w="1474" w:type="dxa"/>
          </w:tcPr>
          <w:p w14:paraId="4DAA427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比赛场地 / 时间</w:t>
            </w:r>
          </w:p>
        </w:tc>
        <w:tc>
          <w:tcPr>
            <w:tcW w:w="3685" w:type="dxa"/>
          </w:tcPr>
          <w:p w14:paraId="7D85BDE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w="3685" w:type="dxa"/>
          </w:tcPr>
          <w:p w14:paraId="5F9137A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（不影响分数，但影响列表排序）</w:t>
            </w:r>
          </w:p>
        </w:tc>
      </w:tr>
      <w:tr>
        <w:trPr/>
        <w:tc>
          <w:tcPr>
            <w:tcW w:w="1474" w:type="dxa"/>
          </w:tcPr>
          <w:p w14:paraId="0C11503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赛事置顶</w:t>
            </w:r>
          </w:p>
        </w:tc>
        <w:tc>
          <w:tcPr>
            <w:tcW w:w="3685" w:type="dxa"/>
          </w:tcPr>
          <w:p w14:paraId="10D4A1B2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w="3685" w:type="dxa"/>
          </w:tcPr>
          <w:p w14:paraId="670484A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pinned</w:t>
            </w:r>
          </w:p>
        </w:tc>
      </w:tr>
      <w:tr>
        <w:trPr/>
        <w:tc>
          <w:tcPr>
            <w:tcW w:w="1474" w:type="dxa"/>
          </w:tcPr>
          <w:p w14:paraId="4B8D9CD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公告下架</w:t>
            </w:r>
          </w:p>
        </w:tc>
        <w:tc>
          <w:tcPr>
            <w:tcW w:w="3685" w:type="dxa"/>
          </w:tcPr>
          <w:p w14:paraId="0E467BC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</w:t>
            </w:r>
          </w:p>
        </w:tc>
        <w:tc>
          <w:tcPr>
            <w:tcW w:w="3685" w:type="dxa"/>
          </w:tcPr>
          <w:p w14:paraId="485CA4A5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status='archived'</w:t>
            </w:r>
          </w:p>
        </w:tc>
      </w:tr>
    </w:tbl>
    <w:p w14:paraId="57781163">
      <w:pPr>
        <w:spacing w:after="40"/>
      </w:pPr>
    </w:p>
    <w:p w14:paraId="0304801D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6.3 清理测试数据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4592"/>
        <w:gridCol w:w="4592"/>
      </w:tblGrid>
      <w:tr>
        <w:trPr/>
        <w:tc>
          <w:tcPr>
            <w:tcW w:w="1928" w:type="dxa"/>
            <w:shd w:val="clear" w:fill="1F4E79"/>
          </w:tcPr>
          <w:p w14:paraId="2BFAC98B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删什么</w:t>
            </w:r>
          </w:p>
        </w:tc>
        <w:tc>
          <w:tcPr>
            <w:tcW w:w="6917" w:type="dxa"/>
            <w:shd w:val="clear" w:fill="1F4E79"/>
          </w:tcPr>
          <w:p w14:paraId="7EA33684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连带要删</w:t>
            </w:r>
          </w:p>
        </w:tc>
      </w:tr>
      <w:tr>
        <w:trPr/>
        <w:tc>
          <w:tcPr>
            <w:tcW w:w="1928" w:type="dxa"/>
          </w:tcPr>
          <w:p w14:paraId="23231F3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个人赛事</w:t>
            </w:r>
          </w:p>
        </w:tc>
        <w:tc>
          <w:tcPr>
            <w:tcW w:w="6917" w:type="dxa"/>
          </w:tcPr>
          <w:p w14:paraId="64BE3D5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指向它）</w:t>
            </w:r>
          </w:p>
        </w:tc>
      </w:tr>
      <w:tr>
        <w:trPr/>
        <w:tc>
          <w:tcPr>
            <w:tcW w:w="1928" w:type="dxa"/>
          </w:tcPr>
          <w:p w14:paraId="13D8294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杯赛</w:t>
            </w:r>
          </w:p>
        </w:tc>
        <w:tc>
          <w:tcPr>
            <w:tcW w:w="6917" w:type="dxa"/>
          </w:tcPr>
          <w:p w14:paraId="746A522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指向它）</w:t>
            </w:r>
          </w:p>
        </w:tc>
      </w:tr>
      <w:tr>
        <w:trPr/>
        <w:tc>
          <w:tcPr>
            <w:tcW w:w="1928" w:type="dxa"/>
          </w:tcPr>
          <w:p w14:paraId="01A1095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w="6917" w:type="dxa"/>
          </w:tcPr>
          <w:p w14:paraId="413E6FB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15 个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里该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meetId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的全部记录</w:t>
            </w:r>
          </w:p>
        </w:tc>
      </w:tr>
      <w:tr>
        <w:trPr/>
        <w:tc>
          <w:tcPr>
            <w:tcW w:w="1928" w:type="dxa"/>
          </w:tcPr>
          <w:p w14:paraId="68D9E7E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会员</w:t>
            </w:r>
          </w:p>
        </w:tc>
        <w:tc>
          <w:tcPr>
            <w:tcW w:w="6917" w:type="dxa"/>
          </w:tcPr>
          <w:p w14:paraId="2EFBAEB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1"/>
                <w:sz w:val="19"/>
              </w:rPr>
              <w:t>不要删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；改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即可锁定</w:t>
            </w:r>
          </w:p>
        </w:tc>
      </w:tr>
    </w:tbl>
    <w:p w14:paraId="371A2870">
      <w:pPr>
        <w:spacing w:after="40"/>
      </w:pPr>
    </w:p>
    <w:p w14:paraId="484E9440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>批量删除前先在该集合点「导出」留底。孤儿数据比脏数据更难查。</w:t>
      </w:r>
    </w:p>
    <w:p w14:paraId="05F77B3F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6.4 防刷上限（15 场）</w:t>
      </w:r>
    </w:p>
    <w:p w14:paraId="22C68F40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 xml:space="preserve">一对会员每赛季最多 15 场日常约球计入等级分。上限写在 </w:t>
      </w:r>
      <w:r>
        <w:rPr>
          <w:rFonts w:ascii="Consolas" w:hAnsi="Consolas" w:eastAsia="宋体"/>
          <w:b w:val="0"/>
          <w:color w:val="A31D1D"/>
          <w:sz w:val="20"/>
        </w:rPr>
        <w:t>constants.RATED_PAIR_LIMIT</w:t>
      </w:r>
      <w:r>
        <w:rPr>
          <w:rFonts w:hint="eastAsia" w:ascii="Times New Roman" w:hAnsi="Times New Roman" w:eastAsia="宋体"/>
          <w:b w:val="0"/>
          <w:sz w:val="21"/>
        </w:rPr>
        <w:t>，库里没有「已超限」标记。</w:t>
      </w:r>
    </w:p>
    <w:p w14:paraId="2083EBB4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只有</w:t>
      </w:r>
      <w:r>
        <w:rPr>
          <w:rFonts w:hint="eastAsia" w:ascii="Times New Roman" w:hAnsi="Times New Roman" w:eastAsia="宋体"/>
          <w:b w:val="1"/>
          <w:sz w:val="21"/>
        </w:rPr>
        <w:t>日常约球</w:t>
      </w:r>
      <w:r>
        <w:rPr>
          <w:rFonts w:hint="eastAsia" w:ascii="Times New Roman" w:hAnsi="Times New Roman" w:eastAsia="宋体"/>
          <w:b w:val="0"/>
          <w:sz w:val="21"/>
        </w:rPr>
        <w:t xml:space="preserve">受限；带 </w:t>
      </w:r>
      <w:r>
        <w:rPr>
          <w:rFonts w:ascii="Consolas" w:hAnsi="Consolas" w:eastAsia="宋体"/>
          <w:b w:val="0"/>
          <w:color w:val="A31D1D"/>
          <w:sz w:val="20"/>
        </w:rPr>
        <w:t>eventId</w:t>
      </w:r>
      <w:r>
        <w:rPr>
          <w:rFonts w:hint="eastAsia" w:ascii="Times New Roman" w:hAnsi="Times New Roman" w:eastAsia="宋体"/>
          <w:b w:val="0"/>
          <w:sz w:val="21"/>
        </w:rPr>
        <w:t xml:space="preserve"> 或 </w:t>
      </w:r>
      <w:r>
        <w:rPr>
          <w:rFonts w:ascii="Consolas" w:hAnsi="Consolas" w:eastAsia="宋体"/>
          <w:b w:val="0"/>
          <w:color w:val="A31D1D"/>
          <w:sz w:val="20"/>
        </w:rPr>
        <w:t>collegeEventId + tieId</w:t>
      </w:r>
      <w:r>
        <w:rPr>
          <w:rFonts w:hint="eastAsia" w:ascii="Times New Roman" w:hAnsi="Times New Roman" w:eastAsia="宋体"/>
          <w:b w:val="0"/>
          <w:sz w:val="21"/>
        </w:rPr>
        <w:t xml:space="preserve"> 的比赛不占名额。</w:t>
      </w:r>
    </w:p>
    <w:p w14:paraId="66AA1AD3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待确认也占名额，驳回后才还回来。</w:t>
      </w:r>
    </w:p>
    <w:p w14:paraId="0FDFC5BE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要临时放开只能改常量并重新部署云函数。</w:t>
      </w:r>
    </w:p>
    <w:p w14:paraId="2D87E12C">
      <w:pPr>
        <w:spacing w:after="40"/>
      </w:pPr>
    </w:p>
    <w:p w14:paraId="737E3777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七、导入历史成绩（高风险，先读再动）</w:t>
      </w:r>
    </w:p>
    <w:p w14:paraId="72047A22"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tools/import-matches.py</w:t>
      </w:r>
      <w:r>
        <w:rPr>
          <w:rFonts w:hint="eastAsia" w:ascii="Times New Roman" w:hAnsi="Times New Roman" w:eastAsia="宋体"/>
          <w:b w:val="0"/>
          <w:sz w:val="21"/>
        </w:rPr>
        <w:t xml:space="preserve"> 能把历史 Excel 转成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hint="eastAsia" w:ascii="Times New Roman" w:hAnsi="Times New Roman" w:eastAsia="宋体"/>
          <w:b w:val="0"/>
          <w:sz w:val="21"/>
        </w:rPr>
        <w:t xml:space="preserve"> 文档，且自然键与云端一致（重复导入不会产生两条）。</w:t>
      </w:r>
    </w:p>
    <w:p w14:paraId="3D92A07F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 xml:space="preserve">但它产出的记录是 </w:t>
      </w:r>
      <w:r>
        <w:rPr>
          <w:rFonts w:ascii="Consolas" w:hAnsi="Consolas" w:eastAsia="宋体"/>
          <w:b w:val="1"/>
          <w:color w:val="A31D1D"/>
          <w:sz w:val="20"/>
        </w:rPr>
        <w:t>status=1</w:t>
      </w:r>
      <w:r>
        <w:rPr>
          <w:rFonts w:hint="eastAsia" w:ascii="Times New Roman" w:hAnsi="Times New Roman" w:eastAsia="宋体"/>
          <w:b w:val="1"/>
          <w:sz w:val="21"/>
        </w:rPr>
        <w:t>（已生效）</w:t>
      </w:r>
      <w:r>
        <w:rPr>
          <w:rFonts w:hint="eastAsia" w:ascii="Times New Roman" w:hAnsi="Times New Roman" w:eastAsia="宋体"/>
          <w:b w:val="0"/>
          <w:sz w:val="21"/>
        </w:rPr>
        <w:t>。在有 Elo 结算链的版本里，这意味着：</w:t>
      </w:r>
    </w:p>
    <w:p w14:paraId="4DC687DB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比赛会出现在列表里，却</w:t>
      </w:r>
      <w:r>
        <w:rPr>
          <w:rFonts w:hint="eastAsia" w:ascii="Times New Roman" w:hAnsi="Times New Roman" w:eastAsia="宋体"/>
          <w:b w:val="1"/>
          <w:sz w:val="21"/>
        </w:rPr>
        <w:t>没有对应的评级结算与快照</w:t>
      </w:r>
      <w:r>
        <w:rPr>
          <w:rFonts w:hint="eastAsia" w:ascii="Times New Roman" w:hAnsi="Times New Roman" w:eastAsia="宋体"/>
          <w:b w:val="0"/>
          <w:sz w:val="21"/>
        </w:rPr>
        <w:t>；</w:t>
      </w:r>
    </w:p>
    <w:p w14:paraId="7416A474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该会员的等级分不会因为这些比赛而改变；</w:t>
      </w:r>
    </w:p>
    <w:p w14:paraId="1454D508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结算序号链里也没有它们的位置。</w:t>
      </w:r>
    </w:p>
    <w:p w14:paraId="2D533465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所以当前版本的推荐做法是：</w:t>
      </w:r>
    </w:p>
    <w:p w14:paraId="3ED844CD"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hint="eastAsia" w:ascii="Times New Roman" w:hAnsi="Times New Roman" w:eastAsia="宋体"/>
          <w:b w:val="1"/>
          <w:sz w:val="21"/>
        </w:rPr>
        <w:t>首选</w:t>
      </w:r>
      <w:r>
        <w:rPr>
          <w:rFonts w:hint="eastAsia" w:ascii="Times New Roman" w:hAnsi="Times New Roman" w:eastAsia="宋体"/>
          <w:b w:val="0"/>
          <w:sz w:val="21"/>
        </w:rPr>
        <w:t>：在小程序里补录（每场都会正常结算）。</w:t>
      </w:r>
    </w:p>
    <w:p w14:paraId="421C4954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2. 需要批量导入时，先与开发者确认是否要一并生成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hint="eastAsia" w:ascii="Times New Roman" w:hAnsi="Times New Roman" w:eastAsia="宋体"/>
          <w:b w:val="0"/>
          <w:sz w:val="21"/>
        </w:rPr>
        <w:t xml:space="preserve"> 结算与序号，</w:t>
      </w:r>
      <w:r>
        <w:rPr>
          <w:rFonts w:hint="eastAsia" w:ascii="Times New Roman" w:hAnsi="Times New Roman" w:eastAsia="宋体"/>
          <w:b w:val="1"/>
          <w:sz w:val="21"/>
        </w:rPr>
        <w:t>不要</w:t>
      </w:r>
      <w:r>
        <w:rPr>
          <w:rFonts w:hint="eastAsia" w:ascii="Times New Roman" w:hAnsi="Times New Roman" w:eastAsia="宋体"/>
          <w:b w:val="0"/>
          <w:sz w:val="21"/>
        </w:rPr>
        <w:t xml:space="preserve">直接把 ACTIVE 文档灌进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p w14:paraId="1973E165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3. 若确实导入，先在测试环境验证三件事：该会员评级是否变化、</w:t>
      </w:r>
      <w:r>
        <w:rPr>
          <w:rFonts w:ascii="Consolas" w:hAnsi="Consolas" w:eastAsia="宋体"/>
          <w:b w:val="0"/>
          <w:color w:val="A31D1D"/>
          <w:sz w:val="20"/>
        </w:rPr>
        <w:t>rating_counters.seq</w:t>
      </w:r>
      <w:r>
        <w:rPr>
          <w:rFonts w:hint="eastAsia" w:ascii="Times New Roman" w:hAnsi="Times New Roman" w:eastAsia="宋体"/>
          <w:b w:val="0"/>
          <w:sz w:val="21"/>
        </w:rPr>
        <w:t xml:space="preserve"> 是否递增、历史列表是否能打开该场。</w:t>
      </w:r>
    </w:p>
    <w:p w14:paraId="3F03FDA1">
      <w:pPr>
        <w:spacing w:after="40"/>
      </w:pPr>
    </w:p>
    <w:p w14:paraId="39685049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八、更新云函数（每次改代码必做）</w:t>
      </w:r>
    </w:p>
    <w:p w14:paraId="6E929B39">
      <w:pPr>
        <w:shd w:val="clear" w:fill="F2F2F2"/>
        <w:spacing w:before="80" w:after="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>1. npm run sync:cloud           # 把 miniprogram/ 下的纯逻辑镜像到 cloudfunctions/data/lib/</w:t>
      </w:r>
    </w:p>
    <w:p w14:paraId="27118102">
      <w:pPr>
        <w:shd w:val="clear" w:fill="F2F2F2"/>
        <w:spacing w:before="0" w:after="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>2. npm run check:cloud-sync     # 确认 85 个文件逐字节一致</w:t>
      </w:r>
    </w:p>
    <w:p w14:paraId="5B04544B">
      <w:pPr>
        <w:shd w:val="clear" w:fill="F2F2F2"/>
        <w:spacing w:before="0" w:after="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>3. 开发者工具右键 cloudfunctions/data →「上传并部署：云端安装依赖」</w:t>
      </w:r>
    </w:p>
    <w:p w14:paraId="4047591D">
      <w:pPr>
        <w:shd w:val="clear" w:fill="F2F2F2"/>
        <w:spacing w:before="0" w:after="8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>4. 等状态变「部署成功」，再进小程序验证</w:t>
      </w:r>
    </w:p>
    <w:p w14:paraId="1F2141C6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 xml:space="preserve">判断是否部署过：控制台 → 云函数 →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hint="eastAsia" w:ascii="Times New Roman" w:hAnsi="Times New Roman" w:eastAsia="宋体"/>
          <w:b w:val="0"/>
          <w:sz w:val="21"/>
        </w:rPr>
        <w:t xml:space="preserve"> 的「更新时间」。改了代码没重新部署，这个时间不会变。</w:t>
      </w:r>
    </w:p>
    <w:p w14:paraId="5C45B13F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>漏部署的典型症状：新增接口报「该操作尚未支持学校范围」；改过的规则不生效；网球比分被按 11 分制拒掉。</w:t>
      </w:r>
    </w:p>
    <w:p w14:paraId="7FB18C8F">
      <w:pPr>
        <w:spacing w:after="40"/>
      </w:pPr>
    </w:p>
    <w:p w14:paraId="2A32F53B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九、故障排查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33D305E5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现象</w:t>
            </w:r>
          </w:p>
        </w:tc>
        <w:tc>
          <w:tcPr>
            <w:tcW w:w="3685" w:type="dxa"/>
            <w:shd w:val="clear" w:fill="1F4E79"/>
          </w:tcPr>
          <w:p w14:paraId="38FBA927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原因</w:t>
            </w:r>
          </w:p>
        </w:tc>
        <w:tc>
          <w:tcPr>
            <w:tcW w:w="3685" w:type="dxa"/>
            <w:shd w:val="clear" w:fill="1F4E79"/>
          </w:tcPr>
          <w:p w14:paraId="0183E976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处理</w:t>
            </w:r>
          </w:p>
        </w:tc>
      </w:tr>
      <w:tr>
        <w:trPr/>
        <w:tc>
          <w:tcPr>
            <w:tcW w:w="1474" w:type="dxa"/>
          </w:tcPr>
          <w:p w14:paraId="1C11934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小程序显示「本地模拟数据」</w:t>
            </w:r>
          </w:p>
        </w:tc>
        <w:tc>
          <w:tcPr>
            <w:tcW w:w="3685" w:type="dxa"/>
          </w:tcPr>
          <w:p w14:paraId="7037B52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config.js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CLOUD_ENV_ID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为空</w:t>
            </w:r>
          </w:p>
        </w:tc>
        <w:tc>
          <w:tcPr>
            <w:tcW w:w="3685" w:type="dxa"/>
          </w:tcPr>
          <w:p w14:paraId="77A9B17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填入环境 ID，基础库 ≥ 2.2.3</w:t>
            </w:r>
          </w:p>
        </w:tc>
      </w:tr>
      <w:tr>
        <w:trPr/>
        <w:tc>
          <w:tcPr>
            <w:tcW w:w="1474" w:type="dxa"/>
          </w:tcPr>
          <w:p w14:paraId="75F3067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报「该操作尚未支持学校范围」</w:t>
            </w:r>
          </w:p>
        </w:tc>
        <w:tc>
          <w:tcPr>
            <w:tcW w:w="3685" w:type="dxa"/>
          </w:tcPr>
          <w:p w14:paraId="0CDD0747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未部署或版本旧</w:t>
            </w:r>
          </w:p>
        </w:tc>
        <w:tc>
          <w:tcPr>
            <w:tcW w:w="3685" w:type="dxa"/>
          </w:tcPr>
          <w:p w14:paraId="40798EF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重新同步并上传部署</w:t>
            </w:r>
          </w:p>
        </w:tc>
      </w:tr>
      <w:tr>
        <w:trPr/>
        <w:tc>
          <w:tcPr>
            <w:tcW w:w="1474" w:type="dxa"/>
          </w:tcPr>
          <w:p w14:paraId="57C74C2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报「请升级客户端」</w:t>
            </w:r>
          </w:p>
        </w:tc>
        <w:tc>
          <w:tcPr>
            <w:tcW w:w="3685" w:type="dxa"/>
          </w:tcPr>
          <w:p w14:paraId="239E54B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请求没带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protocolVersion: 2</w:t>
            </w:r>
          </w:p>
        </w:tc>
        <w:tc>
          <w:tcPr>
            <w:tcW w:w="3685" w:type="dxa"/>
          </w:tcPr>
          <w:p w14:paraId="4392ABA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老客户端；控制台手调时补上该字段</w:t>
            </w:r>
          </w:p>
        </w:tc>
      </w:tr>
      <w:tr>
        <w:trPr/>
        <w:tc>
          <w:tcPr>
            <w:tcW w:w="1474" w:type="dxa"/>
          </w:tcPr>
          <w:p w14:paraId="3ED8B93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报「学校不存在或已停用」</w:t>
            </w:r>
          </w:p>
        </w:tc>
        <w:tc>
          <w:tcPr>
            <w:tcW w:w="3685" w:type="dxa"/>
          </w:tcPr>
          <w:p w14:paraId="19C7CF3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缺该学校，或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不是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active</w:t>
            </w:r>
          </w:p>
        </w:tc>
        <w:tc>
          <w:tcPr>
            <w:tcW w:w="3685" w:type="dxa"/>
          </w:tcPr>
          <w:p w14:paraId="455F478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补建/改正</w:t>
            </w:r>
          </w:p>
        </w:tc>
      </w:tr>
      <w:tr>
        <w:trPr/>
        <w:tc>
          <w:tcPr>
            <w:tcW w:w="1474" w:type="dxa"/>
          </w:tcPr>
          <w:p w14:paraId="0091A01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报「该校尚未启用此协会」</w:t>
            </w:r>
          </w:p>
        </w:tc>
        <w:tc>
          <w:tcPr>
            <w:tcW w:w="3685" w:type="dxa"/>
          </w:tcPr>
          <w:p w14:paraId="2E1C2DD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那条</w:t>
            </w:r>
          </w:p>
        </w:tc>
        <w:tc>
          <w:tcPr>
            <w:tcW w:w="3685" w:type="dxa"/>
          </w:tcPr>
          <w:p w14:paraId="6760AB9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补建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sa:&lt;schoolId&gt;:&lt;association&gt;</w:t>
            </w:r>
          </w:p>
        </w:tc>
      </w:tr>
      <w:tr>
        <w:trPr/>
        <w:tc>
          <w:tcPr>
            <w:tcW w:w="1474" w:type="dxa"/>
          </w:tcPr>
          <w:p w14:paraId="2936EA0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报「集合不存在 -502005」</w:t>
            </w:r>
          </w:p>
        </w:tc>
        <w:tc>
          <w:tcPr>
            <w:tcW w:w="3685" w:type="dxa"/>
          </w:tcPr>
          <w:p w14:paraId="74C55D1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少建集合</w:t>
            </w:r>
          </w:p>
        </w:tc>
        <w:tc>
          <w:tcPr>
            <w:tcW w:w="3685" w:type="dxa"/>
          </w:tcPr>
          <w:p w14:paraId="277A49A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 2.2 节补齐</w:t>
            </w:r>
          </w:p>
        </w:tc>
      </w:tr>
      <w:tr>
        <w:trPr/>
        <w:tc>
          <w:tcPr>
            <w:tcW w:w="1474" w:type="dxa"/>
          </w:tcPr>
          <w:p w14:paraId="5FA3E0D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设了管理员还是没权限</w:t>
            </w:r>
          </w:p>
        </w:tc>
        <w:tc>
          <w:tcPr>
            <w:tcW w:w="3685" w:type="dxa"/>
          </w:tcPr>
          <w:p w14:paraId="0F04150C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school_members.status ≠ 1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，或缺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行</w:t>
            </w:r>
          </w:p>
        </w:tc>
        <w:tc>
          <w:tcPr>
            <w:tcW w:w="3685" w:type="dxa"/>
          </w:tcPr>
          <w:p w14:paraId="5A771A0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两处都改</w:t>
            </w:r>
          </w:p>
        </w:tc>
      </w:tr>
      <w:tr>
        <w:trPr/>
        <w:tc>
          <w:tcPr>
            <w:tcW w:w="1474" w:type="dxa"/>
          </w:tcPr>
          <w:p w14:paraId="0DE9889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排行榜上没有某人</w:t>
            </w:r>
          </w:p>
        </w:tc>
        <w:tc>
          <w:tcPr>
            <w:tcW w:w="3685" w:type="dxa"/>
          </w:tcPr>
          <w:p w14:paraId="0C5323D8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users.gender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缺失</w:t>
            </w:r>
          </w:p>
        </w:tc>
        <w:tc>
          <w:tcPr>
            <w:tcW w:w="3685" w:type="dxa"/>
          </w:tcPr>
          <w:p w14:paraId="037A424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补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'M'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'F'</w:t>
            </w:r>
          </w:p>
        </w:tc>
      </w:tr>
      <w:tr>
        <w:trPr/>
        <w:tc>
          <w:tcPr>
            <w:tcW w:w="1474" w:type="dxa"/>
          </w:tcPr>
          <w:p w14:paraId="3A21A97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学院负责人交不了名单</w:t>
            </w:r>
          </w:p>
        </w:tc>
        <w:tc>
          <w:tcPr>
            <w:tcW w:w="3685" w:type="dxa"/>
          </w:tcPr>
          <w:p w14:paraId="5184040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school_members.college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不是学院全名</w:t>
            </w:r>
          </w:p>
        </w:tc>
        <w:tc>
          <w:tcPr>
            <w:tcW w:w="3685" w:type="dxa"/>
          </w:tcPr>
          <w:p w14:paraId="05619FF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改成 26 所之一</w:t>
            </w:r>
          </w:p>
        </w:tc>
      </w:tr>
      <w:tr>
        <w:trPr/>
        <w:tc>
          <w:tcPr>
            <w:tcW w:w="1474" w:type="dxa"/>
          </w:tcPr>
          <w:p w14:paraId="573C0E6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改库后分数没变</w:t>
            </w:r>
          </w:p>
        </w:tc>
        <w:tc>
          <w:tcPr>
            <w:tcW w:w="3685" w:type="dxa"/>
          </w:tcPr>
          <w:p w14:paraId="603249F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Elo 已落库，不随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重算</w:t>
            </w:r>
          </w:p>
        </w:tc>
        <w:tc>
          <w:tcPr>
            <w:tcW w:w="3685" w:type="dxa"/>
          </w:tcPr>
          <w:p w14:paraId="6596482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见 6.1：改库无法回滚，需代码层修正</w:t>
            </w:r>
          </w:p>
        </w:tc>
      </w:tr>
      <w:tr>
        <w:trPr/>
        <w:tc>
          <w:tcPr>
            <w:tcW w:w="1474" w:type="dxa"/>
          </w:tcPr>
          <w:p w14:paraId="450403F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同一对会员录不进分</w:t>
            </w:r>
          </w:p>
        </w:tc>
        <w:tc>
          <w:tcPr>
            <w:tcW w:w="3685" w:type="dxa"/>
          </w:tcPr>
          <w:p w14:paraId="68764AF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本赛季日常约球已满 15 场</w:t>
            </w:r>
          </w:p>
        </w:tc>
        <w:tc>
          <w:tcPr>
            <w:tcW w:w="3685" w:type="dxa"/>
          </w:tcPr>
          <w:p w14:paraId="4F92452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正常限制；或改常量重部署</w:t>
            </w:r>
          </w:p>
        </w:tc>
      </w:tr>
      <w:tr>
        <w:trPr/>
        <w:tc>
          <w:tcPr>
            <w:tcW w:w="1474" w:type="dxa"/>
          </w:tcPr>
          <w:p w14:paraId="3DAA765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运动会某步报错</w:t>
            </w:r>
          </w:p>
        </w:tc>
        <w:tc>
          <w:tcPr>
            <w:tcW w:w="3685" w:type="dxa"/>
          </w:tcPr>
          <w:p w14:paraId="74840F2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15 个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少建</w:t>
            </w:r>
          </w:p>
        </w:tc>
        <w:tc>
          <w:tcPr>
            <w:tcW w:w="3685" w:type="dxa"/>
          </w:tcPr>
          <w:p w14:paraId="6DA18FE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补齐</w:t>
            </w:r>
          </w:p>
        </w:tc>
      </w:tr>
      <w:tr>
        <w:trPr/>
        <w:tc>
          <w:tcPr>
            <w:tcW w:w="1474" w:type="dxa"/>
          </w:tcPr>
          <w:p w14:paraId="7D4ED49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赛季调用被拒</w:t>
            </w:r>
          </w:p>
        </w:tc>
        <w:tc>
          <w:tcPr>
            <w:tcW w:w="3685" w:type="dxa"/>
          </w:tcPr>
          <w:p w14:paraId="09D7ED3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调用身份不是管理员</w:t>
            </w:r>
          </w:p>
        </w:tc>
        <w:tc>
          <w:tcPr>
            <w:tcW w:w="3685" w:type="dxa"/>
          </w:tcPr>
          <w:p w14:paraId="2D166D3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用校级管理员或协会负责人身份</w:t>
            </w:r>
          </w:p>
        </w:tc>
      </w:tr>
    </w:tbl>
    <w:p w14:paraId="2671C178">
      <w:pPr>
        <w:spacing w:after="40"/>
      </w:pPr>
    </w:p>
    <w:p w14:paraId="0429E56B">
      <w:pPr>
        <w:spacing w:after="40"/>
      </w:pPr>
    </w:p>
    <w:p w14:paraId="72D2D0D8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附录 A：状态枚举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6B38A251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对象</w:t>
            </w:r>
          </w:p>
        </w:tc>
        <w:tc>
          <w:tcPr>
            <w:tcW w:w="3685" w:type="dxa"/>
            <w:shd w:val="clear" w:fill="1F4E79"/>
          </w:tcPr>
          <w:p w14:paraId="641C145B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字段</w:t>
            </w:r>
          </w:p>
        </w:tc>
        <w:tc>
          <w:tcPr>
            <w:tcW w:w="3685" w:type="dxa"/>
            <w:shd w:val="clear" w:fill="1F4E79"/>
          </w:tcPr>
          <w:p w14:paraId="1D638BDD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取值</w:t>
            </w:r>
          </w:p>
        </w:tc>
      </w:tr>
      <w:tr>
        <w:trPr/>
        <w:tc>
          <w:tcPr>
            <w:tcW w:w="1474" w:type="dxa"/>
          </w:tcPr>
          <w:p w14:paraId="30E09A4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w="3685" w:type="dxa"/>
          </w:tcPr>
          <w:p w14:paraId="5B1244E8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users.role</w:t>
            </w:r>
          </w:p>
        </w:tc>
        <w:tc>
          <w:tcPr>
            <w:tcW w:w="3685" w:type="dxa"/>
          </w:tcPr>
          <w:p w14:paraId="77CF15B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0 会员，1 学院负责人，2 管理员</w:t>
            </w:r>
          </w:p>
        </w:tc>
      </w:tr>
      <w:tr>
        <w:trPr/>
        <w:tc>
          <w:tcPr>
            <w:tcW w:w="1474" w:type="dxa"/>
          </w:tcPr>
          <w:p w14:paraId="0B473D0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w="3685" w:type="dxa"/>
          </w:tcPr>
          <w:p w14:paraId="72456C7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users.status</w:t>
            </w:r>
          </w:p>
        </w:tc>
        <w:tc>
          <w:tcPr>
            <w:tcW w:w="3685" w:type="dxa"/>
          </w:tcPr>
          <w:p w14:paraId="4A725ED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0 待审核，1 在册，2 禁用，3 离校</w:t>
            </w:r>
          </w:p>
        </w:tc>
      </w:tr>
      <w:tr>
        <w:trPr/>
        <w:tc>
          <w:tcPr>
            <w:tcW w:w="1474" w:type="dxa"/>
          </w:tcPr>
          <w:p w14:paraId="1EF2364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w="3685" w:type="dxa"/>
          </w:tcPr>
          <w:p w14:paraId="55E182A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school_members.status</w:t>
            </w:r>
          </w:p>
        </w:tc>
        <w:tc>
          <w:tcPr>
            <w:tcW w:w="3685" w:type="dxa"/>
          </w:tcPr>
          <w:p w14:paraId="2E9E63F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0 待审核，1 正常，2 禁用，3 离校</w:t>
            </w:r>
          </w:p>
        </w:tc>
      </w:tr>
      <w:tr>
        <w:trPr/>
        <w:tc>
          <w:tcPr>
            <w:tcW w:w="1474" w:type="dxa"/>
          </w:tcPr>
          <w:p w14:paraId="4116A06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w="3685" w:type="dxa"/>
          </w:tcPr>
          <w:p w14:paraId="3F68D55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school_roles.role</w:t>
            </w:r>
          </w:p>
        </w:tc>
        <w:tc>
          <w:tcPr>
            <w:tcW w:w="3685" w:type="dxa"/>
          </w:tcPr>
          <w:p w14:paraId="0813D05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schoolAdmin</w:t>
            </w:r>
          </w:p>
        </w:tc>
      </w:tr>
      <w:tr>
        <w:trPr/>
        <w:tc>
          <w:tcPr>
            <w:tcW w:w="1474" w:type="dxa"/>
          </w:tcPr>
          <w:p w14:paraId="5CF2313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w="3685" w:type="dxa"/>
          </w:tcPr>
          <w:p w14:paraId="3CD5401B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memberships.role</w:t>
            </w:r>
          </w:p>
        </w:tc>
        <w:tc>
          <w:tcPr>
            <w:tcW w:w="3685" w:type="dxa"/>
          </w:tcPr>
          <w:p w14:paraId="0D60957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学院负责人，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协会负责人</w:t>
            </w:r>
          </w:p>
        </w:tc>
      </w:tr>
      <w:tr>
        <w:trPr/>
        <w:tc>
          <w:tcPr>
            <w:tcW w:w="1474" w:type="dxa"/>
          </w:tcPr>
          <w:p w14:paraId="640E5DB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w="3685" w:type="dxa"/>
          </w:tcPr>
          <w:p w14:paraId="08A09CB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matches.status</w:t>
            </w:r>
          </w:p>
        </w:tc>
        <w:tc>
          <w:tcPr>
            <w:tcW w:w="3685" w:type="dxa"/>
          </w:tcPr>
          <w:p w14:paraId="46925BD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0 待确认，1 已生效，2 已作废</w:t>
            </w:r>
          </w:p>
        </w:tc>
      </w:tr>
      <w:tr>
        <w:trPr/>
        <w:tc>
          <w:tcPr>
            <w:tcW w:w="1474" w:type="dxa"/>
          </w:tcPr>
          <w:p w14:paraId="1912282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比赛归属</w:t>
            </w:r>
          </w:p>
        </w:tc>
        <w:tc>
          <w:tcPr>
            <w:tcW w:w="3685" w:type="dxa"/>
          </w:tcPr>
          <w:p w14:paraId="157E3988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matches.competition</w:t>
            </w:r>
          </w:p>
        </w:tc>
        <w:tc>
          <w:tcPr>
            <w:tcW w:w="3685" w:type="dxa"/>
          </w:tcPr>
          <w:p w14:paraId="31DD00A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personal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</w:p>
        </w:tc>
      </w:tr>
      <w:tr>
        <w:trPr/>
        <w:tc>
          <w:tcPr>
            <w:tcW w:w="1474" w:type="dxa"/>
          </w:tcPr>
          <w:p w14:paraId="4545002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比赛性质</w:t>
            </w:r>
          </w:p>
        </w:tc>
        <w:tc>
          <w:tcPr>
            <w:tcW w:w="3685" w:type="dxa"/>
          </w:tcPr>
          <w:p w14:paraId="47209FB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matches.outcome</w:t>
            </w:r>
          </w:p>
        </w:tc>
        <w:tc>
          <w:tcPr>
            <w:tcW w:w="3685" w:type="dxa"/>
          </w:tcPr>
          <w:p w14:paraId="3DCD75A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normal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forfeit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（不计分）</w:t>
            </w:r>
          </w:p>
        </w:tc>
      </w:tr>
      <w:tr>
        <w:trPr/>
        <w:tc>
          <w:tcPr>
            <w:tcW w:w="1474" w:type="dxa"/>
          </w:tcPr>
          <w:p w14:paraId="1521FDE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w="3685" w:type="dxa"/>
          </w:tcPr>
          <w:p w14:paraId="6D97F30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event_signups.status</w:t>
            </w:r>
          </w:p>
        </w:tc>
        <w:tc>
          <w:tcPr>
            <w:tcW w:w="3685" w:type="dxa"/>
          </w:tcPr>
          <w:p w14:paraId="2BB9C26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0 已取消，1 已报名，2 已签到</w:t>
            </w:r>
          </w:p>
        </w:tc>
      </w:tr>
      <w:tr>
        <w:trPr/>
        <w:tc>
          <w:tcPr>
            <w:tcW w:w="1474" w:type="dxa"/>
          </w:tcPr>
          <w:p w14:paraId="611262A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个人赛</w:t>
            </w:r>
          </w:p>
        </w:tc>
        <w:tc>
          <w:tcPr>
            <w:tcW w:w="3685" w:type="dxa"/>
          </w:tcPr>
          <w:p w14:paraId="24DBC14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events.status</w:t>
            </w:r>
          </w:p>
        </w:tc>
        <w:tc>
          <w:tcPr>
            <w:tcW w:w="3685" w:type="dxa"/>
          </w:tcPr>
          <w:p w14:paraId="62C50E2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0 报名中，1 进行中，2 已结束</w:t>
            </w:r>
          </w:p>
        </w:tc>
      </w:tr>
      <w:tr>
        <w:trPr/>
        <w:tc>
          <w:tcPr>
            <w:tcW w:w="1474" w:type="dxa"/>
          </w:tcPr>
          <w:p w14:paraId="7BDDF4A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杯赛</w:t>
            </w:r>
          </w:p>
        </w:tc>
        <w:tc>
          <w:tcPr>
            <w:tcW w:w="3685" w:type="dxa"/>
          </w:tcPr>
          <w:p w14:paraId="30C70C0C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college_events.status</w:t>
            </w:r>
          </w:p>
        </w:tc>
        <w:tc>
          <w:tcPr>
            <w:tcW w:w="3685" w:type="dxa"/>
          </w:tcPr>
          <w:p w14:paraId="249A85D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0 报名中，1 待开赛，2 进行中，3 已结束</w:t>
            </w:r>
          </w:p>
        </w:tc>
      </w:tr>
      <w:tr>
        <w:trPr/>
        <w:tc>
          <w:tcPr>
            <w:tcW w:w="1474" w:type="dxa"/>
          </w:tcPr>
          <w:p w14:paraId="792A8C7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w="3685" w:type="dxa"/>
          </w:tcPr>
          <w:p w14:paraId="0C4D13E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college_entries.status</w:t>
            </w:r>
          </w:p>
        </w:tc>
        <w:tc>
          <w:tcPr>
            <w:tcW w:w="3685" w:type="dxa"/>
          </w:tcPr>
          <w:p w14:paraId="4A56AD0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0 待审核，1 已通过，2 已退回</w:t>
            </w:r>
          </w:p>
        </w:tc>
      </w:tr>
      <w:tr>
        <w:trPr/>
        <w:tc>
          <w:tcPr>
            <w:tcW w:w="1474" w:type="dxa"/>
          </w:tcPr>
          <w:p w14:paraId="22AFA48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w="3685" w:type="dxa"/>
          </w:tcPr>
          <w:p w14:paraId="2A68DE2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ties.status</w:t>
            </w:r>
          </w:p>
        </w:tc>
        <w:tc>
          <w:tcPr>
            <w:tcW w:w="3685" w:type="dxa"/>
          </w:tcPr>
          <w:p w14:paraId="5EFCC64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0 待排阵，1 待开赛，2 进行中，3 已结束</w:t>
            </w:r>
          </w:p>
        </w:tc>
      </w:tr>
      <w:tr>
        <w:trPr/>
        <w:tc>
          <w:tcPr>
            <w:tcW w:w="1474" w:type="dxa"/>
          </w:tcPr>
          <w:p w14:paraId="1553A7C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w="3685" w:type="dxa"/>
          </w:tcPr>
          <w:p w14:paraId="0ECDA09B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sports_meets.status</w:t>
            </w:r>
          </w:p>
        </w:tc>
        <w:tc>
          <w:tcPr>
            <w:tcW w:w="3685" w:type="dxa"/>
          </w:tcPr>
          <w:p w14:paraId="6256E802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draft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筹备中、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registration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报名中、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scheduled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赛程已发布、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running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进行中、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finished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已结束、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archived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已归档、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deleted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已删除（软删）</w:t>
            </w:r>
          </w:p>
        </w:tc>
      </w:tr>
      <w:tr>
        <w:trPr/>
        <w:tc>
          <w:tcPr>
            <w:tcW w:w="1474" w:type="dxa"/>
          </w:tcPr>
          <w:p w14:paraId="1004443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w="3685" w:type="dxa"/>
          </w:tcPr>
          <w:p w14:paraId="2569D83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exchange_events.status</w:t>
            </w:r>
          </w:p>
        </w:tc>
        <w:tc>
          <w:tcPr>
            <w:tcW w:w="3685" w:type="dxa"/>
          </w:tcPr>
          <w:p w14:paraId="4E44FC2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报名中 / 名单已锁定 / 已抽签 / 名次已确认 / 已取消</w:t>
            </w:r>
          </w:p>
        </w:tc>
      </w:tr>
      <w:tr>
        <w:trPr/>
        <w:tc>
          <w:tcPr>
            <w:tcW w:w="1474" w:type="dxa"/>
          </w:tcPr>
          <w:p w14:paraId="21BD736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公告</w:t>
            </w:r>
          </w:p>
        </w:tc>
        <w:tc>
          <w:tcPr>
            <w:tcW w:w="3685" w:type="dxa"/>
          </w:tcPr>
          <w:p w14:paraId="3E0C7A9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announcements.status</w:t>
            </w:r>
          </w:p>
        </w:tc>
        <w:tc>
          <w:tcPr>
            <w:tcW w:w="3685" w:type="dxa"/>
          </w:tcPr>
          <w:p w14:paraId="175D69B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archived</w:t>
            </w:r>
          </w:p>
        </w:tc>
      </w:tr>
    </w:tbl>
    <w:p w14:paraId="0FB9EE72">
      <w:pPr>
        <w:spacing w:after="40"/>
      </w:pPr>
    </w:p>
    <w:p w14:paraId="217B2FE9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附录 B：action 分组（共 182 个）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599B6827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分组</w:t>
            </w:r>
          </w:p>
        </w:tc>
        <w:tc>
          <w:tcPr>
            <w:tcW w:w="3685" w:type="dxa"/>
            <w:shd w:val="clear" w:fill="1F4E79"/>
          </w:tcPr>
          <w:p w14:paraId="56B20E65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数量</w:t>
            </w:r>
          </w:p>
        </w:tc>
        <w:tc>
          <w:tcPr>
            <w:tcW w:w="3685" w:type="dxa"/>
            <w:shd w:val="clear" w:fill="1F4E79"/>
          </w:tcPr>
          <w:p w14:paraId="634DF48C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代表 action</w:t>
            </w:r>
          </w:p>
        </w:tc>
      </w:tr>
      <w:tr>
        <w:trPr/>
        <w:tc>
          <w:tcPr>
            <w:tcW w:w="1474" w:type="dxa"/>
          </w:tcPr>
          <w:p w14:paraId="108CB18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会员与身份</w:t>
            </w:r>
          </w:p>
        </w:tc>
        <w:tc>
          <w:tcPr>
            <w:tcW w:w="3685" w:type="dxa"/>
          </w:tcPr>
          <w:p w14:paraId="09A0C18A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w="3685" w:type="dxa"/>
          </w:tcPr>
          <w:p w14:paraId="7BE07A9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registerSchoolAccount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applySchoolMembership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reviewSchoolMembership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grantSchoolPermission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getSchoolDirectory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getSchoolIdentitySession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applySchoolTransfer</w:t>
            </w:r>
          </w:p>
        </w:tc>
      </w:tr>
      <w:tr>
        <w:trPr/>
        <w:tc>
          <w:tcPr>
            <w:tcW w:w="1474" w:type="dxa"/>
          </w:tcPr>
          <w:p w14:paraId="1E4E839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协会空间与个人赛 / 团队</w:t>
            </w:r>
          </w:p>
        </w:tc>
        <w:tc>
          <w:tcPr>
            <w:tcW w:w="3685" w:type="dxa"/>
          </w:tcPr>
          <w:p w14:paraId="71204C17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101</w:t>
            </w:r>
          </w:p>
        </w:tc>
        <w:tc>
          <w:tcPr>
            <w:tcW w:w="3685" w:type="dxa"/>
          </w:tcPr>
          <w:p w14:paraId="34F3A6A7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publishSchoolEvent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drawSchoolEvent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startSchoolEvent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submitSchoolMatch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confirmSchoolMatch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rejectSchoolMatch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assignSchoolMatchReferee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startSchoolLiveScore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recordSchoolRally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publishCollegeEvent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submitCollegeEntry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startCollegeTie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publishAssociationNotice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publishTraining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getSchoolRanking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resetSchoolSeason</w:t>
            </w:r>
          </w:p>
        </w:tc>
      </w:tr>
      <w:tr>
        <w:trPr/>
        <w:tc>
          <w:tcPr>
            <w:tcW w:w="1474" w:type="dxa"/>
          </w:tcPr>
          <w:p w14:paraId="2A8C76B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w="3685" w:type="dxa"/>
          </w:tcPr>
          <w:p w14:paraId="21A0E471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</w:p>
        </w:tc>
        <w:tc>
          <w:tcPr>
            <w:tcW w:w="3685" w:type="dxa"/>
          </w:tcPr>
          <w:p w14:paraId="5C7F36B5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createExchangeEvent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respondExchangeInvitation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lockExchangeRoster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drawExchangeEvent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submitExchangeScore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confirmExchangeRanking</w:t>
            </w:r>
          </w:p>
        </w:tc>
      </w:tr>
      <w:tr>
        <w:trPr/>
        <w:tc>
          <w:tcPr>
            <w:tcW w:w="1474" w:type="dxa"/>
          </w:tcPr>
          <w:p w14:paraId="1720174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w="3685" w:type="dxa"/>
          </w:tcPr>
          <w:p w14:paraId="0E4DA7CE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53</w:t>
            </w:r>
          </w:p>
        </w:tc>
        <w:tc>
          <w:tcPr>
            <w:tcW w:w="3685" w:type="dxa"/>
          </w:tcPr>
          <w:p w14:paraId="08059215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createSportsMeet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configureMeetEvent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publishMeetRegistration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submitMeetCollegeEntry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saveMeetSession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publishMeetSchedule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assignMeetJudges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submitMeetJudgeScore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publishMeetResults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getMeetStandings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appointMeetChiefJudge</w:t>
            </w:r>
          </w:p>
        </w:tc>
      </w:tr>
    </w:tbl>
    <w:p w14:paraId="01E00017">
      <w:pPr>
        <w:spacing w:after="40"/>
      </w:pPr>
    </w:p>
    <w:p w14:paraId="2B7655DC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附录 C：控制台对照表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61C7F13F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想做的事</w:t>
            </w:r>
          </w:p>
        </w:tc>
        <w:tc>
          <w:tcPr>
            <w:tcW w:w="3685" w:type="dxa"/>
            <w:shd w:val="clear" w:fill="1F4E79"/>
          </w:tcPr>
          <w:p w14:paraId="1AB7257D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71AF2ECB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改什么</w:t>
            </w:r>
          </w:p>
        </w:tc>
      </w:tr>
      <w:tr>
        <w:trPr/>
        <w:tc>
          <w:tcPr>
            <w:tcW w:w="1474" w:type="dxa"/>
          </w:tcPr>
          <w:p w14:paraId="0C5978C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通过会籍</w:t>
            </w:r>
          </w:p>
        </w:tc>
        <w:tc>
          <w:tcPr>
            <w:tcW w:w="3685" w:type="dxa"/>
          </w:tcPr>
          <w:p w14:paraId="289AE7A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527BD69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→ 1</w:t>
            </w:r>
          </w:p>
        </w:tc>
      </w:tr>
      <w:tr>
        <w:trPr/>
        <w:tc>
          <w:tcPr>
            <w:tcW w:w="1474" w:type="dxa"/>
          </w:tcPr>
          <w:p w14:paraId="6EFB3E0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驳回会籍</w:t>
            </w:r>
          </w:p>
        </w:tc>
        <w:tc>
          <w:tcPr>
            <w:tcW w:w="3685" w:type="dxa"/>
          </w:tcPr>
          <w:p w14:paraId="0979222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0C9F2455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→ 2，加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reason</w:t>
            </w:r>
          </w:p>
        </w:tc>
      </w:tr>
      <w:tr>
        <w:trPr/>
        <w:tc>
          <w:tcPr>
            <w:tcW w:w="1474" w:type="dxa"/>
          </w:tcPr>
          <w:p w14:paraId="1C84EBC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设校级管理员</w:t>
            </w:r>
          </w:p>
        </w:tc>
        <w:tc>
          <w:tcPr>
            <w:tcW w:w="3685" w:type="dxa"/>
          </w:tcPr>
          <w:p w14:paraId="45DBF1F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56459F6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schoolAdmin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行；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status=1</w:t>
            </w:r>
          </w:p>
        </w:tc>
      </w:tr>
      <w:tr>
        <w:trPr/>
        <w:tc>
          <w:tcPr>
            <w:tcW w:w="1474" w:type="dxa"/>
          </w:tcPr>
          <w:p w14:paraId="266F37D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设协会负责人</w:t>
            </w:r>
          </w:p>
        </w:tc>
        <w:tc>
          <w:tcPr>
            <w:tcW w:w="3685" w:type="dxa"/>
          </w:tcPr>
          <w:p w14:paraId="2F9668CB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w="3685" w:type="dxa"/>
          </w:tcPr>
          <w:p w14:paraId="2819F5F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role='leader'</w:t>
            </w:r>
          </w:p>
        </w:tc>
      </w:tr>
      <w:tr>
        <w:trPr/>
        <w:tc>
          <w:tcPr>
            <w:tcW w:w="1474" w:type="dxa"/>
          </w:tcPr>
          <w:p w14:paraId="3804DD7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设学院负责人</w:t>
            </w:r>
          </w:p>
        </w:tc>
        <w:tc>
          <w:tcPr>
            <w:tcW w:w="3685" w:type="dxa"/>
          </w:tcPr>
          <w:p w14:paraId="028DA38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508FA1F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role='staff'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填全名</w:t>
            </w:r>
          </w:p>
        </w:tc>
      </w:tr>
      <w:tr>
        <w:trPr/>
        <w:tc>
          <w:tcPr>
            <w:tcW w:w="1474" w:type="dxa"/>
          </w:tcPr>
          <w:p w14:paraId="426EC57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预设初始分</w:t>
            </w:r>
          </w:p>
        </w:tc>
        <w:tc>
          <w:tcPr>
            <w:tcW w:w="3685" w:type="dxa"/>
          </w:tcPr>
          <w:p w14:paraId="1FD94CD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w="3685" w:type="dxa"/>
          </w:tcPr>
          <w:p w14:paraId="2DBB4E9F">
            <w:pPr>
              <w:spacing w:line="276" w:lineRule="auto"/>
            </w:pPr>
            <w:r>
              <w:rPr>
                <w:rFonts w:hint="eastAsia" w:ascii="Consolas" w:hAnsi="Consolas" w:eastAsia="宋体"/>
                <w:b w:val="0"/>
                <w:color w:val="A31D1D"/>
                <w:sz w:val="18"/>
              </w:rPr>
              <w:t>initialEloByAssoc[协会] = 分数</w:t>
            </w:r>
          </w:p>
        </w:tc>
      </w:tr>
      <w:tr>
        <w:trPr/>
        <w:tc>
          <w:tcPr>
            <w:tcW w:w="1474" w:type="dxa"/>
          </w:tcPr>
          <w:p w14:paraId="793AC60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开新赛季</w:t>
            </w:r>
          </w:p>
        </w:tc>
        <w:tc>
          <w:tcPr>
            <w:tcW w:w="3685" w:type="dxa"/>
          </w:tcPr>
          <w:p w14:paraId="6245883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（云函数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w="3685" w:type="dxa"/>
          </w:tcPr>
          <w:p w14:paraId="7AB79AD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调用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resetSchoolSeason</w:t>
            </w:r>
          </w:p>
        </w:tc>
      </w:tr>
      <w:tr>
        <w:trPr/>
        <w:tc>
          <w:tcPr>
            <w:tcW w:w="1474" w:type="dxa"/>
          </w:tcPr>
          <w:p w14:paraId="74F6C34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给赛事置顶</w:t>
            </w:r>
          </w:p>
        </w:tc>
        <w:tc>
          <w:tcPr>
            <w:tcW w:w="3685" w:type="dxa"/>
          </w:tcPr>
          <w:p w14:paraId="618CB11C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w="3685" w:type="dxa"/>
          </w:tcPr>
          <w:p w14:paraId="13CBF518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pinned</w:t>
            </w:r>
          </w:p>
        </w:tc>
      </w:tr>
      <w:tr>
        <w:trPr/>
        <w:tc>
          <w:tcPr>
            <w:tcW w:w="1474" w:type="dxa"/>
          </w:tcPr>
          <w:p w14:paraId="2FBC9D8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下架公告</w:t>
            </w:r>
          </w:p>
        </w:tc>
        <w:tc>
          <w:tcPr>
            <w:tcW w:w="3685" w:type="dxa"/>
          </w:tcPr>
          <w:p w14:paraId="6AF5F6E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</w:t>
            </w:r>
          </w:p>
        </w:tc>
        <w:tc>
          <w:tcPr>
            <w:tcW w:w="3685" w:type="dxa"/>
          </w:tcPr>
          <w:p w14:paraId="280FCFC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status='archived'</w:t>
            </w:r>
          </w:p>
        </w:tc>
      </w:tr>
      <w:tr>
        <w:trPr/>
        <w:tc>
          <w:tcPr>
            <w:tcW w:w="1474" w:type="dxa"/>
          </w:tcPr>
          <w:p w14:paraId="5ACC6F4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改杯赛名列</w:t>
            </w:r>
          </w:p>
        </w:tc>
        <w:tc>
          <w:tcPr>
            <w:tcW w:w="3685" w:type="dxa"/>
          </w:tcPr>
          <w:p w14:paraId="4769C965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w="3685" w:type="dxa"/>
          </w:tcPr>
          <w:p w14:paraId="576901E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rPr/>
        <w:tc>
          <w:tcPr>
            <w:tcW w:w="1474" w:type="dxa"/>
          </w:tcPr>
          <w:p w14:paraId="41D2248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改大场结果</w:t>
            </w:r>
          </w:p>
        </w:tc>
        <w:tc>
          <w:tcPr>
            <w:tcW w:w="3685" w:type="dxa"/>
          </w:tcPr>
          <w:p w14:paraId="3C7B028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</w:p>
        </w:tc>
        <w:tc>
          <w:tcPr>
            <w:tcW w:w="3685" w:type="dxa"/>
          </w:tcPr>
          <w:p w14:paraId="174E23A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legs[]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</w:p>
        </w:tc>
      </w:tr>
      <w:tr>
        <w:trPr/>
        <w:tc>
          <w:tcPr>
            <w:tcW w:w="1474" w:type="dxa"/>
          </w:tcPr>
          <w:p w14:paraId="018CFAB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删测试杯赛</w:t>
            </w:r>
          </w:p>
        </w:tc>
        <w:tc>
          <w:tcPr>
            <w:tcW w:w="3685" w:type="dxa"/>
          </w:tcPr>
          <w:p w14:paraId="7C5E60D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4 张表</w:t>
            </w:r>
          </w:p>
        </w:tc>
        <w:tc>
          <w:tcPr>
            <w:tcW w:w="3685" w:type="dxa"/>
          </w:tcPr>
          <w:p w14:paraId="08D6204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见 6.3</w:t>
            </w:r>
          </w:p>
        </w:tc>
      </w:tr>
      <w:tr>
        <w:trPr/>
        <w:tc>
          <w:tcPr>
            <w:tcW w:w="1474" w:type="dxa"/>
          </w:tcPr>
          <w:p w14:paraId="18DCE9D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删测试运动会</w:t>
            </w:r>
          </w:p>
        </w:tc>
        <w:tc>
          <w:tcPr>
            <w:tcW w:w="3685" w:type="dxa"/>
          </w:tcPr>
          <w:p w14:paraId="3545B87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15 张表</w:t>
            </w:r>
          </w:p>
        </w:tc>
        <w:tc>
          <w:tcPr>
            <w:tcW w:w="3685" w:type="dxa"/>
          </w:tcPr>
          <w:p w14:paraId="5EF226B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按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meetId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清</w:t>
            </w:r>
          </w:p>
        </w:tc>
      </w:tr>
    </w:tbl>
    <w:p w14:paraId="51EAB070">
      <w:pPr>
        <w:spacing w:after="40"/>
      </w:pPr>
    </w:p>
    <w:p w14:paraId="39361D23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—— 指南结束。控制台没有业务校验，动手前请先导出备份。——</w:t>
      </w:r>
    </w:p>
    <w:sectPr w:rsidRPr="0006063C" w:rsidR="00FC693F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 w:characterSet="ISO-8859-1"/>
    <w:family w:val="auto"/>
    <w:pitch w:val="variable"/>
    <w:sig w:usb0="E10002FF" w:usb1="4000ACFF" w:usb2="00000009" w:usb3="00000000" w:csb0="0000019F" w:csb1="00000000"/>
  </w:font>
  <w:font w:name="Cambria">
    <w:panose1 w:val="02040503050406030204"/>
    <w:charset w:val="00" w:characterSet="ISO-8859-1"/>
    <w:family w:val="auto"/>
    <w:pitch w:val="variable"/>
    <w:sig w:usb0="E00002FF" w:usb1="400004FF" w:usb2="00000000" w:usb3="00000000" w:csb0="0000019F" w:csb1="00000000"/>
  </w:font>
  <w:font w:name="Courier">
    <w:panose1 w:val="02000500000000000000"/>
    <w:charset w:val="00" w:characterSet="ISO-8859-1"/>
    <w:family w:val="auto"/>
    <w:pitch w:val="variable"/>
    <w:sig w:usb0="00000003" w:usb1="00000000" w:usb2="00000000" w:usb3="00000000" w:csb0="00000001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ＭＳ 明朝">
    <w:panose1 w:val="00000000000000000000"/>
    <w:charset w:val="80" w:characterSet="ISO-8859-1"/>
    <w:family w:val="roman"/>
    <w:notTrueType w:val="1"/>
    <w:pitch w:val="fixed"/>
    <w:sig w:usb0="00000001" w:usb1="08070000" w:usb2="00000010" w:usb3="00000000" w:csb0="00020000" w:csb1="00000000"/>
  </w:font>
  <w:font w:name="Arial">
    <w:panose1 w:val="020B0604020202020204"/>
    <w:charset w:val="00" w:characterSet="ISO-8859-1"/>
    <w:family w:val="auto"/>
    <w:pitch w:val="variable"/>
    <w:sig w:usb0="E0002AFF" w:usb1="C0007843" w:usb2="00000009" w:usb3="00000000" w:csb0="000001FF" w:csb1="00000000"/>
  </w:font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ＭＳ ゴシック">
    <w:panose1 w:val="00000000000000000000"/>
    <w:charset w:val="80" w:characterSet="ISO-8859-1"/>
    <w:family w:val="modern"/>
    <w:notTrueType w:val="1"/>
    <w:pitch w:val="fixed"/>
    <w:sig w:usb0="00000001" w:usb1="08070000" w:usb2="00000010" w:usb3="00000000" w:csb0="00020000" w:csb1="00000000"/>
  </w:font>
  <w:font w:name="Symbol">
    <w:panose1 w:val="00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pStyle w:val="00000a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pStyle w:val="000008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9"/>
    <w:multiLevelType w:val="singleLevel"/>
    <w:tmpl w:val="29761A62"/>
    <w:lvl w:ilvl="0">
      <w:start w:val="1"/>
      <w:numFmt w:val="bullet"/>
      <w:pStyle w:val="00000c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4">
    <w:nsid w:val="FFFFFF7E"/>
    <w:multiLevelType w:val="singleLevel"/>
    <w:tmpl w:val="FB12693A"/>
    <w:lvl w:ilvl="0">
      <w:start w:val="1"/>
      <w:numFmt w:val="decimal"/>
      <w:pStyle w:val="000006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5">
    <w:nsid w:val="FFFFFF88"/>
    <w:multiLevelType w:val="singleLevel"/>
    <w:tmpl w:val="D0A62B40"/>
    <w:lvl w:ilvl="0">
      <w:start w:val="1"/>
      <w:numFmt w:val="decimal"/>
      <w:pStyle w:val="000004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>
    <w:nsid w:val="FFFFFF7F"/>
    <w:multiLevelType w:val="singleLevel"/>
    <w:tmpl w:val="38441652"/>
    <w:lvl w:ilvl="0">
      <w:start w:val="1"/>
      <w:numFmt w:val="decimal"/>
      <w:pStyle w:val="000002"/>
      <w:lvlText w:val="%1."/>
      <w:lvlJc w:val="left"/>
      <w:pPr>
        <w:tabs>
          <w:tab w:val="num" w:pos="720"/>
        </w:tabs>
        <w:ind w:left="720" w:hanging="360"/>
      </w:pPr>
    </w:lvl>
  </w:abstractNum>
  <w:num w:numId="5">
    <w:abstractNumId w:val="6"/>
  </w:num>
  <w:num w:numId="6">
    <w:abstractNumId w:val="4"/>
  </w:num>
  <w:num w:numId="2">
    <w:abstractNumId w:val="1"/>
  </w:num>
  <w:num w:numId="1">
    <w:abstractNumId w:val="0"/>
  </w:num>
  <w:num w:numId="3">
    <w:abstractNumId w:val="1"/>
  </w:num>
  <w:num w:numId="4">
    <w:abstractNumId w:val="3"/>
  </w:num>
  <w:num w:numId="8">
    <w:abstractNumId w:val="2"/>
  </w:num>
  <w:num w:numId="7">
    <w:abstractNumId w:val="5"/>
  </w:num>
</w:numbering>
</file>

<file path=word/settings.xml><?xml version="1.0" encoding="utf-8"?>
<w:settings xmlns:w="http://schemas.openxmlformats.org/wordprocessingml/2006/main">
  <w:zoom w:val="bestFit" w:percent="100"/>
  <w:proofState w:spelling="clean" w:grammar="clean"/>
  <w:defaultTabStop w:val="420"/>
  <w:characterSpacingControl w:val="doNotCompress"/>
  <w:savePreviewPicture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doNotFlipMirrorIndents" w:uri="http://schemas.microsoft.com/office/word" w:val="1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spacing w:after="200" w:line="276" w:lineRule="auto"/>
        <w:jc w:val="left"/>
      </w:pPr>
    </w:pPrDefault>
  </w:docDefaults>
  <w:latentStyles w:defLockedState="0" w:defUIPriority="99" w:defSemiHidden="0" w:defUnhideWhenUsed="0" w:defQFormat="0" w:count="88">
    <w:lsdException w:name="Colorful Shading Accent 2" w:uiPriority="71" w:semiHidden="0" w:unhideWhenUsed="0"/>
    <w:lsdException w:name="Medium Shading 1 Accent 6" w:uiPriority="63" w:semiHidden="0" w:unhideWhenUsed="0"/>
    <w:lsdException w:name="Medium Shading 2 Accent 4" w:uiPriority="64" w:semiHidden="0" w:unhideWhenUsed="0"/>
    <w:lsdException w:name="Colorful List Accent 3" w:uiPriority="72" w:semiHidden="0" w:unhideWhenUsed="0"/>
    <w:lsdException w:name="Light Grid" w:uiPriority="62" w:semiHidden="0" w:unhideWhenUsed="0"/>
    <w:lsdException w:name="Medium List 1 Accent 5" w:uiPriority="65" w:semiHidden="0" w:unhideWhenUsed="0"/>
    <w:lsdException w:name="Colorful List Accent 4" w:uiPriority="72" w:semiHidden="0" w:unhideWhenUsed="0"/>
    <w:lsdException w:name="heading 6" w:uiPriority="9" w:semiHidden="1" w:unhideWhenUsed="1" w:qFormat="1"/>
    <w:lsdException w:name="toc 9" w:uiPriority="39" w:semiHidden="1" w:unhideWhenUsed="1"/>
    <w:lsdException w:name="Medium Shading 1 Accent 4" w:uiPriority="63" w:semiHidden="0" w:unhideWhenUsed="0"/>
    <w:lsdException w:name="heading 1" w:uiPriority="9" w:semiHidden="0" w:unhideWhenUsed="0" w:qFormat="1"/>
    <w:lsdException w:name="heading 2" w:uiPriority="9" w:semiHidden="1" w:unhideWhenUsed="1" w:qFormat="1"/>
    <w:lsdException w:name="footnote text" w:semiHidden="1" w:unhideWhenUsed="1"/>
    <w:lsdException w:name="Salutation" w:semiHidden="1" w:unhideWhenUsed="1"/>
    <w:lsdException w:name="Normal" w:uiPriority="0" w:semiHidden="0" w:unhideWhenUsed="0" w:qFormat="1"/>
    <w:lsdException w:name="Medium Shading 1 Accent 3" w:uiPriority="63" w:semiHidden="0" w:unhideWhenUsed="0"/>
    <w:lsdException w:name="Normal Indent" w:semiHidden="1" w:unhideWhenUsed="1"/>
    <w:lsdException w:name="table of authorities" w:semiHidden="1" w:unhideWhenUsed="1"/>
    <w:lsdException w:name="List Number 5" w:semiHidden="1" w:unhideWhenUsed="1"/>
    <w:lsdException w:name="index 3" w:semiHidden="1" w:unhideWhenUsed="1"/>
    <w:lsdException w:name="Intense Reference" w:uiPriority="32" w:semiHidden="0" w:unhideWhenUsed="0" w:qFormat="1"/>
    <w:lsdException w:name="Quote" w:uiPriority="29" w:semiHidden="0" w:unhideWhenUsed="0" w:qFormat="1"/>
    <w:lsdException w:name="Placeholder Text" w:unhideWhenUsed="0"/>
    <w:lsdException w:name="Dark List Accent 6" w:uiPriority="70" w:semiHidden="0" w:unhideWhenUsed="0"/>
    <w:lsdException w:name="Intense Quote" w:uiPriority="30" w:semiHidden="0" w:unhideWhenUsed="0" w:qFormat="1"/>
    <w:lsdException w:name="Medium Grid 1 Accent 3" w:uiPriority="67" w:semiHidden="0" w:unhideWhenUsed="0"/>
    <w:lsdException w:name="List 3" w:semiHidden="1" w:unhideWhenUsed="1"/>
    <w:lsdException w:name="Dark List Accent 2" w:uiPriority="70" w:semiHidden="0" w:unhideWhenUsed="0"/>
    <w:lsdException w:name="Light Shading" w:uiPriority="60" w:semiHidden="0" w:unhideWhenUsed="0"/>
    <w:lsdException w:name="Light Shading Accent 2" w:uiPriority="60" w:semiHidden="0" w:unhideWhenUsed="0"/>
    <w:lsdException w:name="annotation reference" w:semiHidden="1" w:unhideWhenUsed="1"/>
    <w:lsdException w:name="Light List Accent 5" w:uiPriority="61" w:semiHidden="0" w:unhideWhenUsed="0"/>
    <w:lsdException w:name="Medium List 2 Accent 6" w:uiPriority="66" w:semiHidden="0" w:unhideWhenUsed="0"/>
    <w:lsdException w:name="Medium Grid 2 Accent 2" w:uiPriority="68" w:semiHidden="0" w:unhideWhenUsed="0"/>
    <w:lsdException w:name="Medium List 2 Accent 1" w:uiPriority="66" w:semiHidden="0" w:unhideWhenUsed="0"/>
    <w:lsdException w:name="Colorful Shading Accent 6" w:uiPriority="71" w:semiHidden="0" w:unhideWhenUsed="0"/>
    <w:lsdException w:name="Medium Shading 1" w:uiPriority="63" w:semiHidden="0" w:unhideWhenUsed="0"/>
    <w:lsdException w:name="Medium Grid 2" w:uiPriority="68" w:semiHidden="0" w:unhideWhenUsed="0"/>
    <w:lsdException w:name="Medium List 1 Accent 6" w:uiPriority="65" w:semiHidden="0" w:unhideWhenUsed="0"/>
    <w:lsdException w:name="List Number" w:semiHidden="1" w:unhideWhenUsed="1"/>
    <w:lsdException w:name="Medium Shading 2 Accent 3" w:uiPriority="64" w:semiHidden="0" w:unhideWhenUsed="0"/>
    <w:lsdException w:name="Subtitle" w:uiPriority="11" w:semiHidden="0" w:unhideWhenUsed="0" w:qFormat="1"/>
    <w:lsdException w:name="List Continue 2" w:semiHidden="1" w:unhideWhenUsed="1"/>
    <w:lsdException w:name="heading 9" w:uiPriority="9" w:semiHidden="1" w:unhideWhenUsed="1" w:qFormat="1"/>
    <w:lsdException w:name="Colorful List Accent 2" w:uiPriority="72" w:semiHidden="0" w:unhideWhenUsed="0"/>
    <w:lsdException w:name="Intense Emphasis" w:uiPriority="21" w:semiHidden="0" w:unhideWhenUsed="0" w:qFormat="1"/>
    <w:lsdException w:name="List Bullet 5" w:semiHidden="1" w:unhideWhenUsed="1"/>
    <w:lsdException w:name="Light Grid Accent 4" w:uiPriority="62" w:semiHidden="0" w:unhideWhenUsed="0"/>
    <w:lsdException w:name="List Bullet 2" w:semiHidden="1" w:unhideWhenUsed="1"/>
    <w:lsdException w:name="Medium Grid 3 Accent 4" w:uiPriority="69" w:semiHidden="0" w:unhideWhenUsed="0"/>
    <w:lsdException w:name="Title" w:uiPriority="10" w:semiHidden="0" w:unhideWhenUsed="0" w:qFormat="1"/>
    <w:lsdException w:name="Colorful Grid Accent 1" w:uiPriority="73" w:semiHidden="0" w:unhideWhenUsed="0"/>
    <w:lsdException w:name="index 7" w:semiHidden="1" w:unhideWhenUsed="1"/>
    <w:lsdException w:name="Message Header" w:semiHidden="1" w:unhideWhenUsed="1"/>
    <w:lsdException w:name="Medium Grid 3 Accent 3" w:uiPriority="69" w:semiHidden="0" w:unhideWhenUsed="0"/>
    <w:lsdException w:name="Colorful Grid Accent 5" w:uiPriority="73" w:semiHidden="0" w:unhideWhenUsed="0"/>
    <w:lsdException w:name="List Number 3" w:semiHidden="1" w:unhideWhenUsed="1"/>
    <w:lsdException w:name="Medium Grid 1 Accent 4" w:uiPriority="67" w:semiHidden="0" w:unhideWhenUsed="0"/>
    <w:lsdException w:name="Dark List Accent 5" w:uiPriority="70" w:semiHidden="0" w:unhideWhenUsed="0"/>
    <w:lsdException w:name="Colorful Grid Accent 6" w:uiPriority="73" w:semiHidden="0" w:unhideWhenUsed="0"/>
    <w:lsdException w:name="No Spacing" w:uiPriority="1" w:semiHidden="0" w:unhideWhenUsed="0" w:qFormat="1"/>
    <w:lsdException w:name="List Bullet 3" w:semiHidden="1" w:unhideWhenUsed="1"/>
    <w:lsdException w:name="endnote text" w:semiHidden="1" w:unhideWhenUsed="1"/>
    <w:lsdException w:name="Medium List 2 Accent 5" w:uiPriority="66" w:semiHidden="0" w:unhideWhenUsed="0"/>
    <w:lsdException w:name="Medium Grid 2 Accent 5" w:uiPriority="68" w:semiHidden="0" w:unhideWhenUsed="0"/>
    <w:lsdException w:name="Medium Grid 1 Accent 6" w:uiPriority="67" w:semiHidden="0" w:unhideWhenUsed="0"/>
    <w:lsdException w:name="List Continue" w:semiHidden="1" w:unhideWhenUsed="1"/>
    <w:lsdException w:name="Medium List 2" w:uiPriority="66" w:semiHidden="0" w:unhideWhenUsed="0"/>
    <w:lsdException w:name="TOC Heading" w:uiPriority="39" w:qFormat="1"/>
    <w:lsdException w:name="Medium Grid 1 Accent 5" w:uiPriority="67" w:semiHidden="0" w:unhideWhenUsed="0"/>
    <w:lsdException w:name="toc 3" w:uiPriority="39" w:semiHidden="1" w:unhideWhenUsed="1"/>
    <w:lsdException w:name="Medium Grid 1 Accent 1" w:uiPriority="67" w:semiHidden="0" w:unhideWhenUsed="0"/>
    <w:lsdException w:name="Medium Grid 2 Accent 1" w:uiPriority="68" w:semiHidden="0" w:unhideWhenUsed="0"/>
    <w:lsdException w:name="Book Title" w:uiPriority="33" w:semiHidden="0" w:unhideWhenUsed="0" w:qFormat="1"/>
    <w:lsdException w:name="toc 7" w:uiPriority="39" w:semiHidden="1" w:unhideWhenUsed="1"/>
    <w:lsdException w:name="toc 8" w:uiPriority="39" w:semiHidden="1" w:unhideWhenUsed="1"/>
    <w:lsdException w:name="Light List Accent 3" w:uiPriority="61" w:semiHidden="0" w:unhideWhenUsed="0"/>
    <w:lsdException w:name="Subtle Emphasis" w:uiPriority="19" w:semiHidden="0" w:unhideWhenUsed="0" w:qFormat="1"/>
    <w:lsdException w:name="Hyperlink" w:semiHidden="1" w:unhideWhenUsed="1"/>
    <w:lsdException w:name="Light List Accent 6" w:uiPriority="61" w:semiHidden="0" w:unhideWhenUsed="0"/>
    <w:lsdException w:name="Dark List" w:uiPriority="70" w:semiHidden="0" w:unhideWhenUsed="0"/>
    <w:lsdException w:name="Medium Grid 3" w:uiPriority="69" w:semiHidden="0" w:unhideWhenUsed="0"/>
    <w:lsdException w:name="annotation text" w:semiHidden="1" w:unhideWhenUsed="1"/>
    <w:lsdException w:name="Medium Shading 2 Accent 5" w:uiPriority="64" w:semiHidden="0" w:unhideWhenUsed="0"/>
    <w:lsdException w:name="Light Grid Accent 3" w:uiPriority="62" w:semiHidden="0" w:unhideWhenUsed="0"/>
    <w:lsdException w:name="List Continue 5" w:semiHidden="1" w:unhideWhenUsed="1"/>
    <w:lsdException w:name="Strong" w:uiPriority="22" w:semiHidden="0" w:unhideWhenUsed="0" w:qFormat="1"/>
    <w:lsdException w:name="index 5" w:semiHidden="1" w:unhideWhenUsed="1"/>
    <w:lsdException w:name="Body Text" w:semiHidden="1" w:unhideWhenUsed="1"/>
    <w:lsdException w:name="Medium Grid 3 Accent 1" w:uiPriority="69" w:semiHidden="0" w:unhideWhenUsed="0"/>
    <w:lsdException w:name="Emphasis" w:uiPriority="20" w:semiHidden="0" w:unhideWhenUsed="0" w:qFormat="1"/>
    <w:lsdException w:name="Light List" w:uiPriority="61" w:semiHidden="0" w:unhideWhenUsed="0"/>
    <w:lsdException w:name="List Continue 4" w:semiHidden="1" w:unhideWhenUsed="1"/>
    <w:lsdException w:name="Light List Accent 4" w:uiPriority="61" w:semiHidden="0" w:unhideWhenUsed="0"/>
    <w:lsdException w:name="Light Grid Accent 6" w:uiPriority="62" w:semiHidden="0" w:unhideWhenUsed="0"/>
    <w:lsdException w:name="Date" w:semiHidden="1" w:unhideWhenUsed="1"/>
    <w:lsdException w:name="List Bullet 4" w:semiHidden="1" w:unhideWhenUsed="1"/>
    <w:lsdException w:name="Colorful Shading Accent 4" w:uiPriority="71" w:semiHidden="0" w:unhideWhenUsed="0"/>
    <w:lsdException w:name="line number" w:semiHidden="1" w:unhideWhenUsed="1"/>
    <w:lsdException w:name="List Number 4" w:semiHidden="1" w:unhideWhenUsed="1"/>
    <w:lsdException w:name="Light Shading Accent 1" w:uiPriority="60" w:semiHidden="0" w:unhideWhenUsed="0"/>
    <w:lsdException w:name="Body Text First Indent" w:semiHidden="1" w:unhideWhenUsed="1"/>
    <w:lsdException w:name="Medium Grid 2 Accent 6" w:uiPriority="68" w:semiHidden="0" w:unhideWhenUsed="0"/>
    <w:lsdException w:name="List 5" w:semiHidden="1" w:unhideWhenUsed="1"/>
    <w:lsdException w:name="Medium List 1" w:uiPriority="65" w:semiHidden="0" w:unhideWhenUsed="0"/>
    <w:lsdException w:name="Bibliography" w:uiPriority="37"/>
    <w:lsdException w:name="Light Shading Accent 5" w:uiPriority="60" w:semiHidden="0" w:unhideWhenUsed="0"/>
    <w:lsdException w:name="toc 4" w:uiPriority="39" w:semiHidden="1" w:unhideWhenUsed="1"/>
    <w:lsdException w:name="Light Shading Accent 6" w:uiPriority="60" w:semiHidden="0" w:unhideWhenUsed="0"/>
    <w:lsdException w:name="Medium Grid 1 Accent 2" w:uiPriority="67" w:semiHidden="0" w:unhideWhenUsed="0"/>
    <w:lsdException w:name="Medium List 2 Accent 2" w:uiPriority="66" w:semiHidden="0" w:unhideWhenUsed="0"/>
    <w:lsdException w:name="Body Text 3" w:semiHidden="1" w:unhideWhenUsed="1"/>
    <w:lsdException w:name="Medium List 1 Accent 4" w:uiPriority="65" w:semiHidden="0" w:unhideWhenUsed="0"/>
    <w:lsdException w:name="List 2" w:semiHidden="1" w:unhideWhenUsed="1"/>
    <w:lsdException w:name="Revision" w:unhideWhenUsed="0"/>
    <w:lsdException w:name="Medium Shading 2" w:uiPriority="64" w:semiHidden="0" w:unhideWhenUsed="0"/>
    <w:lsdException w:name="Medium Shading 1 Accent 2" w:uiPriority="63" w:semiHidden="0" w:unhideWhenUsed="0"/>
    <w:lsdException w:name="footer" w:semiHidden="1" w:unhideWhenUsed="1"/>
    <w:lsdException w:name="heading 7" w:uiPriority="9" w:semiHidden="1" w:unhideWhenUsed="1" w:qFormat="1"/>
    <w:lsdException w:name="envelope return" w:semiHidden="1" w:unhideWhenUsed="1"/>
    <w:lsdException w:name="Body Text Indent 3" w:semiHidden="1" w:unhideWhenUsed="1"/>
    <w:lsdException w:name="toc 1" w:uiPriority="39" w:semiHidden="1" w:unhideWhenUsed="1"/>
    <w:lsdException w:name="Medium Grid 2 Accent 3" w:uiPriority="68" w:semiHidden="0" w:unhideWhenUsed="0"/>
    <w:lsdException w:name="Table Grid" w:uiPriority="59" w:semiHidden="0" w:unhideWhenUsed="0"/>
    <w:lsdException w:name="index 9" w:semiHidden="1" w:unhideWhenUsed="1"/>
    <w:lsdException w:name="toc 5" w:uiPriority="39" w:semiHidden="1" w:unhideWhenUsed="1"/>
    <w:lsdException w:name="toc 6" w:uiPriority="39" w:semiHidden="1" w:unhideWhenUsed="1"/>
    <w:lsdException w:name="Body Text 2" w:semiHidden="1" w:unhideWhenUsed="1"/>
    <w:lsdException w:name="Medium Grid 3 Accent 2" w:uiPriority="69" w:semiHidden="0" w:unhideWhenUsed="0"/>
    <w:lsdException w:name="Light List Accent 1" w:uiPriority="61" w:semiHidden="0" w:unhideWhenUsed="0"/>
    <w:lsdException w:name="index 2" w:semiHidden="1" w:unhideWhenUsed="1"/>
    <w:lsdException w:name="Colorful List Accent 1" w:uiPriority="72" w:semiHidden="0" w:unhideWhenUsed="0"/>
    <w:lsdException w:name="Medium Grid 3 Accent 6" w:uiPriority="69" w:semiHidden="0" w:unhideWhenUsed="0"/>
    <w:lsdException w:name="index 6" w:semiHidden="1" w:unhideWhenUsed="1"/>
    <w:lsdException w:name="Medium Shading 2 Accent 2" w:uiPriority="64" w:semiHidden="0" w:unhideWhenUsed="0"/>
    <w:lsdException w:name="Colorful Grid Accent 3" w:uiPriority="73" w:semiHidden="0" w:unhideWhenUsed="0"/>
    <w:lsdException w:name="Colorful Grid Accent 4" w:uiPriority="73" w:semiHidden="0" w:unhideWhenUsed="0"/>
    <w:lsdException w:name="Colorful List Accent 5" w:uiPriority="72" w:semiHidden="0" w:unhideWhenUsed="0"/>
    <w:lsdException w:name="Colorful List Accent 6" w:uiPriority="72" w:semiHidden="0" w:unhideWhenUsed="0"/>
    <w:lsdException w:name="List Continue 3" w:semiHidden="1" w:unhideWhenUsed="1"/>
    <w:lsdException w:name="List Bullet" w:semiHidden="1" w:unhideWhenUsed="1"/>
    <w:lsdException w:name="table of figures" w:semiHidden="1" w:unhideWhenUsed="1"/>
    <w:lsdException w:name="Note Heading" w:semiHidden="1" w:unhideWhenUsed="1"/>
    <w:lsdException w:name="Light Grid Accent 1" w:uiPriority="62" w:semiHidden="0" w:unhideWhenUsed="0"/>
    <w:lsdException w:name="Closing" w:semiHidden="1" w:unhideWhenUsed="1"/>
    <w:lsdException w:name="page number" w:semiHidden="1" w:unhideWhenUsed="1"/>
    <w:lsdException w:name="List" w:semiHidden="1" w:unhideWhenUsed="1"/>
    <w:lsdException w:name="header" w:semiHidden="1" w:unhideWhenUsed="1"/>
    <w:lsdException w:name="Colorful Grid" w:uiPriority="73" w:semiHidden="0" w:unhideWhenUsed="0"/>
    <w:lsdException w:name="Subtle Reference" w:uiPriority="31" w:semiHidden="0" w:unhideWhenUsed="0" w:qFormat="1"/>
    <w:lsdException w:name="Colorful Shading Accent 3" w:uiPriority="71" w:semiHidden="0" w:unhideWhenUsed="0"/>
    <w:lsdException w:name="Dark List Accent 4" w:uiPriority="70" w:semiHidden="0" w:unhideWhenUsed="0"/>
    <w:lsdException w:name="Medium List 1 Accent 3" w:uiPriority="65" w:semiHidden="0" w:unhideWhenUsed="0"/>
    <w:lsdException w:name="index heading" w:semiHidden="1" w:unhideWhenUsed="1"/>
    <w:lsdException w:name="Dark List Accent 3" w:uiPriority="70" w:semiHidden="0" w:unhideWhenUsed="0"/>
    <w:lsdException w:name="footnote reference" w:semiHidden="1" w:unhideWhenUsed="1"/>
    <w:lsdException w:name="heading 8" w:uiPriority="9" w:semiHidden="1" w:unhideWhenUsed="1" w:qFormat="1"/>
    <w:lsdException w:name="Medium Shading 1 Accent 5" w:uiPriority="63" w:semiHidden="0" w:unhideWhenUsed="0"/>
    <w:lsdException w:name="Body Text Indent" w:semiHidden="1" w:unhideWhenUsed="1"/>
    <w:lsdException w:name="Medium List 2 Accent 4" w:uiPriority="66" w:semiHidden="0" w:unhideWhenUsed="0"/>
    <w:lsdException w:name="Medium Grid 2 Accent 4" w:uiPriority="68" w:semiHidden="0" w:unhideWhenUsed="0"/>
    <w:lsdException w:name="heading 3" w:uiPriority="9" w:semiHidden="1" w:unhideWhenUsed="1" w:qFormat="1"/>
    <w:lsdException w:name="toc 2" w:uiPriority="39" w:semiHidden="1" w:unhideWhenUsed="1"/>
    <w:lsdException w:name="caption" w:uiPriority="35" w:semiHidden="1" w:unhideWhenUsed="1" w:qFormat="1"/>
    <w:lsdException w:name="heading 4" w:uiPriority="9" w:semiHidden="1" w:unhideWhenUsed="1" w:qFormat="1"/>
    <w:lsdException w:name="Medium Shading 1 Accent 1" w:uiPriority="63" w:semiHidden="0" w:unhideWhenUsed="0"/>
    <w:lsdException w:name="Medium Grid 1" w:uiPriority="67" w:semiHidden="0" w:unhideWhenUsed="0"/>
    <w:lsdException w:name="Medium List 2 Accent 3" w:uiPriority="66" w:semiHidden="0" w:unhideWhenUsed="0"/>
    <w:lsdException w:name="Block Text" w:semiHidden="1" w:unhideWhenUsed="1"/>
    <w:lsdException w:name="toa heading" w:semiHidden="1" w:unhideWhenUsed="1"/>
    <w:lsdException w:name="Medium Shading 2 Accent 1" w:uiPriority="64" w:semiHidden="0" w:unhideWhenUsed="0"/>
    <w:lsdException w:name="Body Text First Indent 2" w:semiHidden="1" w:unhideWhenUsed="1"/>
    <w:lsdException w:name="index 1" w:semiHidden="1" w:unhideWhenUsed="1"/>
    <w:lsdException w:name="heading 5" w:uiPriority="9" w:semiHidden="1" w:unhideWhenUsed="1" w:qFormat="1"/>
    <w:lsdException w:name="Medium Grid 3 Accent 5" w:uiPriority="69" w:semiHidden="0" w:unhideWhenUsed="0"/>
    <w:lsdException w:name="Body Text Indent 2" w:semiHidden="1" w:unhideWhenUsed="1"/>
    <w:lsdException w:name="Colorful List" w:uiPriority="72" w:semiHidden="0" w:unhideWhenUsed="0"/>
    <w:lsdException w:name="Medium Shading 2 Accent 6" w:uiPriority="64" w:semiHidden="0" w:unhideWhenUsed="0"/>
    <w:lsdException w:name="Light List Accent 2" w:uiPriority="61" w:semiHidden="0" w:unhideWhenUsed="0"/>
    <w:lsdException w:name="envelope address" w:semiHidden="1" w:unhideWhenUsed="1"/>
    <w:lsdException w:name="index 8" w:semiHidden="1" w:unhideWhenUsed="1"/>
    <w:lsdException w:name="endnote reference" w:semiHidden="1" w:unhideWhenUsed="1"/>
    <w:lsdException w:name="Light Shading Accent 3" w:uiPriority="60" w:semiHidden="0" w:unhideWhenUsed="0"/>
    <w:lsdException w:name="List Number 2" w:semiHidden="1" w:unhideWhenUsed="1"/>
    <w:lsdException w:name="Colorful Grid Accent 2" w:uiPriority="73" w:semiHidden="0" w:unhideWhenUsed="0"/>
    <w:lsdException w:name="Light Grid Accent 2" w:uiPriority="62" w:semiHidden="0" w:unhideWhenUsed="0"/>
    <w:lsdException w:name="index 4" w:semiHidden="1" w:unhideWhenUsed="1"/>
    <w:lsdException w:name="Default Paragraph Font" w:uiPriority="1" w:semiHidden="1" w:unhideWhenUsed="1"/>
    <w:lsdException w:name="Light Shading Accent 4" w:uiPriority="60" w:semiHidden="0" w:unhideWhenUsed="0"/>
    <w:lsdException w:name="Dark List Accent 1" w:uiPriority="70" w:semiHidden="0" w:unhideWhenUsed="0"/>
    <w:lsdException w:name="Light Grid Accent 5" w:uiPriority="62" w:semiHidden="0" w:unhideWhenUsed="0"/>
    <w:lsdException w:name="Signature" w:semiHidden="1" w:unhideWhenUsed="1"/>
    <w:lsdException w:name="List Paragraph" w:uiPriority="34" w:semiHidden="0" w:unhideWhenUsed="0" w:qFormat="1"/>
    <w:lsdException w:name="List 4" w:semiHidden="1" w:unhideWhenUsed="1"/>
    <w:lsdException w:name="Colorful Shading" w:uiPriority="71" w:semiHidden="0" w:unhideWhenUsed="0"/>
    <w:lsdException w:name="FollowedHyperlink" w:semiHidden="1" w:unhideWhenUsed="1"/>
    <w:lsdException w:name="macro" w:semiHidden="1" w:unhideWhenUsed="1"/>
    <w:lsdException w:name="Colorful Shading Accent 5" w:uiPriority="71" w:semiHidden="0" w:unhideWhenUsed="0"/>
    <w:lsdException w:name="Medium List 1 Accent 1" w:uiPriority="65" w:semiHidden="0" w:unhideWhenUsed="0"/>
    <w:lsdException w:name="Medium List 1 Accent 2" w:uiPriority="65" w:semiHidden="0" w:unhideWhenUsed="0"/>
    <w:lsdException w:name="Colorful Shading Accent 1" w:uiPriority="71" w:semiHidden="0" w:unhideWhenUsed="0"/>
  </w:latentStyles>
  <w:style w:type="table" w:styleId="00007f">
    <w:name w:val="Medium Grid 1 Accent 4"/>
    <w:basedOn w:val="000017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Col">
      <w:rPr>
        <w:b w:val="1"/>
        <w:bCs w:val="1"/>
      </w:rPr>
    </w:tblStylePr>
    <w:tblStylePr w:type="band1Horz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</w:tblStylePr>
  </w:style>
  <w:style w:type="table" w:styleId="0000ac">
    <w:name w:val="Medium List 2 Accent 1"/>
    <w:basedOn w:val="000017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styleId="00009b" w:customStyle="1">
    <w:name w:val="Body Text 2 Char"/>
    <w:basedOn w:val="00001a"/>
    <w:link w:val="00009a"/>
    <w:uiPriority w:val="99"/>
    <w:rsid w:val="00AA1D8D"/>
  </w:style>
  <w:style w:type="paragraph" w:styleId="00007d">
    <w:name w:val="heading 5"/>
    <w:basedOn w:val="00001d"/>
    <w:next w:val="00001d"/>
    <w:link w:val="00007e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000056">
    <w:name w:val="heading 4"/>
    <w:basedOn w:val="00001d"/>
    <w:next w:val="00001d"/>
    <w:link w:val="000057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paragraph" w:styleId="00005a">
    <w:name w:val="header"/>
    <w:basedOn w:val="00001d"/>
    <w:link w:val="00005b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6c">
    <w:name w:val="Medium Shading 1 Accent 3"/>
    <w:basedOn w:val="000017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Vert">
      <w:tblPr/>
      <w:tcPr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numbering" w:styleId="000058" w:default="1">
    <w:name w:val="No List"/>
    <w:uiPriority w:val="99"/>
    <w:semiHidden w:val="1"/>
    <w:unhideWhenUsed w:val="1"/>
  </w:style>
  <w:style w:type="table" w:styleId="000016">
    <w:name w:val="Light Grid Accent 6"/>
    <w:basedOn w:val="000017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paragraph" w:styleId="00007a">
    <w:name w:val="caption"/>
    <w:basedOn w:val="00001d"/>
    <w:next w:val="00001d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table" w:styleId="00005c">
    <w:name w:val="Colorful List Accent 6"/>
    <w:basedOn w:val="000017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band1Horz">
      <w:tblPr/>
      <w:tcPr>
        <w:shd w:val="clear" w:color="auto" w:fill="FDE9D9" w:themeFill="accent6" w:themeFillTint="33"/>
      </w:tcPr>
    </w:tblStyle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paragraph" w:styleId="000051">
    <w:name w:val="Body Text"/>
    <w:basedOn w:val="00001d"/>
    <w:link w:val="000052"/>
    <w:uiPriority w:val="99"/>
    <w:unhideWhenUsed w:val="1"/>
    <w:rsid w:val="00AA1D8D"/>
    <w:pPr>
      <w:spacing w:after="120"/>
    </w:pPr>
  </w:style>
  <w:style w:type="table" w:styleId="00008f">
    <w:name w:val="Medium Grid 2 Accent 2"/>
    <w:basedOn w:val="000017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2e">
    <w:name w:val="Light Shading Accent 1"/>
    <w:basedOn w:val="000017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</w:style>
  <w:style w:type="table" w:styleId="000053">
    <w:name w:val="Light Shading Accent 5"/>
    <w:basedOn w:val="000017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paragraph" w:styleId="00006f">
    <w:name w:val="heading 8"/>
    <w:basedOn w:val="00001d"/>
    <w:next w:val="00001d"/>
    <w:link w:val="000070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8d">
    <w:name w:val="Dark List Accent 2"/>
    <w:basedOn w:val="000017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character" w:styleId="000019" w:customStyle="1">
    <w:name w:val="Subtitle Char"/>
    <w:basedOn w:val="00001a"/>
    <w:link w:val="00001b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03a">
    <w:name w:val="Colorful List Accent 1"/>
    <w:basedOn w:val="000017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Horz">
      <w:tblPr/>
      <w:tcPr>
        <w:shd w:val="clear" w:color="auto" w:fill="DBE5F1" w:themeFill="accent1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</w:style>
  <w:style w:type="character" w:styleId="000082" w:customStyle="1">
    <w:name w:val="Heading 1 Char"/>
    <w:basedOn w:val="00001a"/>
    <w:link w:val="000083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paragraph" w:styleId="00006e">
    <w:name w:val="Title"/>
    <w:basedOn w:val="00001d"/>
    <w:next w:val="00001d"/>
    <w:link w:val="00006d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49">
    <w:name w:val="Table Grid"/>
    <w:basedOn w:val="000017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00009d">
    <w:name w:val="Medium Grid 1 Accent 6"/>
    <w:basedOn w:val="000017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000040">
    <w:name w:val="Light Shading Accent 4"/>
    <w:basedOn w:val="000017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table" w:styleId="00002b">
    <w:name w:val="Medium Grid 3 Accent 5"/>
    <w:basedOn w:val="000017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</w:style>
  <w:style w:type="table" w:styleId="00003b">
    <w:name w:val="Medium List 2"/>
    <w:basedOn w:val="000017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00009f">
    <w:name w:val="Colorful Grid Accent 1"/>
    <w:basedOn w:val="000017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band1Horz">
      <w:tblPr/>
      <w:tcPr>
        <w:shd w:val="clear" w:color="auto" w:fill="A7BFDE" w:themeFill="accent1" w:themeFillTint="7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</w:style>
  <w:style w:type="paragraph" w:styleId="000074">
    <w:name w:val="List Paragraph"/>
    <w:basedOn w:val="00001d"/>
    <w:uiPriority w:val="34"/>
    <w:qFormat w:val="1"/>
    <w:rsid w:val="00FC693F"/>
    <w:pPr>
      <w:ind w:left="720"/>
      <w:contextualSpacing w:val="1"/>
    </w:pPr>
  </w:style>
  <w:style w:type="table" w:styleId="000046">
    <w:name w:val="Light Shading Accent 2"/>
    <w:basedOn w:val="000017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</w:style>
  <w:style w:type="paragraph" w:styleId="00000a">
    <w:name w:val="List Bullet 2"/>
    <w:basedOn w:val="00001d"/>
    <w:uiPriority w:val="99"/>
    <w:unhideWhenUsed w:val="1"/>
    <w:rsid w:val="00326F90"/>
    <w:pPr>
      <w:numPr>
        <w:numId w:val="3"/>
      </w:numPr>
      <w:contextualSpacing w:val="1"/>
    </w:pPr>
  </w:style>
  <w:style w:type="table" w:styleId="000072">
    <w:name w:val="Medium Shading 1 Accent 6"/>
    <w:basedOn w:val="000017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</w:style>
  <w:style w:type="character" w:styleId="00009c">
    <w:name w:val="Subtle Emphasis"/>
    <w:basedOn w:val="00001a"/>
    <w:uiPriority w:val="19"/>
    <w:qFormat w:val="1"/>
    <w:rsid w:val="00FC693F"/>
    <w:rPr>
      <w:i w:val="1"/>
      <w:iCs w:val="1"/>
      <w:color w:val="808080" w:themeColor="text1" w:themeTint="7F"/>
    </w:rPr>
  </w:style>
  <w:style w:type="table" w:styleId="000022">
    <w:name w:val="Medium Shading 1 Accent 4"/>
    <w:basedOn w:val="000017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1Vert">
      <w:tblPr/>
      <w:tcPr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00000c">
    <w:name w:val="List Bullet"/>
    <w:basedOn w:val="00001d"/>
    <w:uiPriority w:val="99"/>
    <w:unhideWhenUsed w:val="1"/>
    <w:rsid w:val="00326F90"/>
    <w:pPr>
      <w:numPr>
        <w:numId w:val="4"/>
      </w:numPr>
      <w:contextualSpacing w:val="1"/>
    </w:pPr>
  </w:style>
  <w:style w:type="character" w:styleId="00005b" w:customStyle="1">
    <w:name w:val="Header Char"/>
    <w:basedOn w:val="00001a"/>
    <w:link w:val="00005a"/>
    <w:uiPriority w:val="99"/>
    <w:rsid w:val="00E618BF"/>
  </w:style>
  <w:style w:type="table" w:styleId="000021">
    <w:name w:val="Light List Accent 6"/>
    <w:basedOn w:val="000017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00006b">
    <w:name w:val="Medium Shading 2 Accent 6"/>
    <w:basedOn w:val="000017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shd w:val="clear" w:color="auto" w:fill="D8D8D8" w:themeFill="background1" w:themeFillShade="D8"/>
      </w:tcPr>
    </w:tblStylePr>
  </w:style>
  <w:style w:type="character" w:styleId="000027" w:customStyle="1">
    <w:name w:val="Heading 7 Char"/>
    <w:basedOn w:val="00001a"/>
    <w:link w:val="000026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17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00006a">
    <w:name w:val="Medium Grid 2 Accent 1"/>
    <w:basedOn w:val="000017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A7BFDE" w:themeFill="accent1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</w:style>
  <w:style w:type="paragraph" w:styleId="000029">
    <w:name w:val="macro"/>
    <w:link w:val="00002a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table" w:styleId="000093">
    <w:name w:val="Light Shading"/>
    <w:basedOn w:val="000017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</w:style>
  <w:style w:type="table" w:styleId="000090">
    <w:name w:val="Medium List 1"/>
    <w:basedOn w:val="000017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Horz">
      <w:tblPr/>
      <w:tcPr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</w:style>
  <w:style w:type="table" w:styleId="000086">
    <w:name w:val="Medium Shading 2 Accent 5"/>
    <w:basedOn w:val="000017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66">
    <w:name w:val="Medium Grid 3 Accent 2"/>
    <w:basedOn w:val="000017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00005e">
    <w:name w:val="Medium Grid 1 Accent 5"/>
    <w:basedOn w:val="000017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A5D5E2" w:themeFill="accent5" w:themeFillTint="7F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A5D5E2" w:themeFill="accent5" w:themeFillTint="7F"/>
      </w:tcPr>
    </w:tblStylePr>
    <w:tblStylePr w:type="firstCol">
      <w:rPr>
        <w:b w:val="1"/>
        <w:bCs w:val="1"/>
      </w:rPr>
    </w:tblStylePr>
  </w:style>
  <w:style w:type="table" w:styleId="000084">
    <w:name w:val="Dark List Accent 4"/>
    <w:basedOn w:val="000017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96">
    <w:name w:val="Light Grid Accent 2"/>
    <w:basedOn w:val="000017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000042">
    <w:name w:val="Medium Shading 2 Accent 4"/>
    <w:basedOn w:val="000017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98">
    <w:name w:val="Colorful Shading Accent 6"/>
    <w:basedOn w:val="000017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band1Horz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00006d" w:customStyle="1">
    <w:name w:val="Title Char"/>
    <w:basedOn w:val="00001a"/>
    <w:link w:val="00006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00001c">
    <w:name w:val="heading 2"/>
    <w:basedOn w:val="00001d"/>
    <w:next w:val="00001d"/>
    <w:link w:val="00001e"/>
    <w:uiPriority w:val="9"/>
    <w:unhideWhenUsed w:val="1"/>
    <w:qFormat w:val="1"/>
    <w:rsid w:val="00FC693F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03d">
    <w:name w:val="Light Shading Accent 6"/>
    <w:basedOn w:val="000017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paragraph" w:styleId="000048">
    <w:name w:val="List"/>
    <w:basedOn w:val="00001d"/>
    <w:uiPriority w:val="99"/>
    <w:unhideWhenUsed w:val="1"/>
    <w:rsid w:val="00AA1D8D"/>
    <w:pPr>
      <w:ind w:left="360" w:hanging="360"/>
      <w:contextualSpacing w:val="1"/>
    </w:pPr>
  </w:style>
  <w:style w:type="table" w:styleId="0000a1">
    <w:name w:val="Medium Grid 3 Accent 4"/>
    <w:basedOn w:val="000017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</w:style>
  <w:style w:type="paragraph" w:styleId="000002">
    <w:name w:val="List Number 2"/>
    <w:basedOn w:val="00001d"/>
    <w:uiPriority w:val="99"/>
    <w:unhideWhenUsed w:val="1"/>
    <w:rsid w:val="0029639D"/>
    <w:pPr>
      <w:numPr>
        <w:numId w:val="5"/>
      </w:numPr>
      <w:contextualSpacing w:val="1"/>
    </w:pPr>
  </w:style>
  <w:style w:type="table" w:styleId="000081">
    <w:name w:val="Medium Shading 1 Accent 1"/>
    <w:basedOn w:val="000017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000063">
    <w:name w:val="Colorful List Accent 2"/>
    <w:basedOn w:val="000017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band1Horz">
      <w:tblPr/>
      <w:tcPr>
        <w:shd w:val="clear" w:color="auto" w:fill="F2DBDB" w:themeFill="accent2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47">
    <w:name w:val="Light Grid Accent 5"/>
    <w:basedOn w:val="000017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paragraph" w:styleId="0000b0">
    <w:name w:val="TOC Heading"/>
    <w:basedOn w:val="000083"/>
    <w:next w:val="00001d"/>
    <w:uiPriority w:val="39"/>
    <w:semiHidden w:val="1"/>
    <w:unhideWhenUsed w:val="1"/>
    <w:qFormat w:val="1"/>
    <w:rsid w:val="00FC693F"/>
    <w:pPr>
      <w:outlineLvl w:val="9"/>
    </w:pPr>
  </w:style>
  <w:style w:type="paragraph" w:styleId="000076">
    <w:name w:val="Quote"/>
    <w:basedOn w:val="00001d"/>
    <w:next w:val="00001d"/>
    <w:link w:val="000075"/>
    <w:uiPriority w:val="29"/>
    <w:qFormat w:val="1"/>
    <w:rsid w:val="00FC693F"/>
    <w:rPr>
      <w:i w:val="1"/>
      <w:iCs w:val="1"/>
      <w:color w:val="000000" w:themeColor="text1"/>
    </w:rPr>
  </w:style>
  <w:style w:type="paragraph" w:styleId="00001f">
    <w:name w:val="Body Text 3"/>
    <w:basedOn w:val="00001d"/>
    <w:link w:val="000020"/>
    <w:uiPriority w:val="99"/>
    <w:unhideWhenUsed w:val="1"/>
    <w:rsid w:val="00AA1D8D"/>
    <w:pPr>
      <w:spacing w:after="120"/>
    </w:pPr>
    <w:rPr>
      <w:sz w:val="16"/>
      <w:szCs w:val="16"/>
    </w:rPr>
  </w:style>
  <w:style w:type="table" w:styleId="000045">
    <w:name w:val="Colorful Grid Accent 6"/>
    <w:basedOn w:val="000017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</w:style>
  <w:style w:type="character" w:styleId="000075" w:customStyle="1">
    <w:name w:val="Quote Char"/>
    <w:basedOn w:val="00001a"/>
    <w:link w:val="000076"/>
    <w:uiPriority w:val="29"/>
    <w:rsid w:val="00FC693F"/>
    <w:rPr>
      <w:i w:val="1"/>
      <w:iCs w:val="1"/>
      <w:color w:val="000000" w:themeColor="text1"/>
    </w:rPr>
  </w:style>
  <w:style w:type="table" w:styleId="0000a3">
    <w:name w:val="Light List Accent 3"/>
    <w:basedOn w:val="000017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0000a9">
    <w:name w:val="Light Grid Accent 1"/>
    <w:basedOn w:val="000017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</w:style>
  <w:style w:type="paragraph" w:styleId="00003c">
    <w:name w:val="List Continue 2"/>
    <w:basedOn w:val="00001d"/>
    <w:uiPriority w:val="99"/>
    <w:unhideWhenUsed w:val="1"/>
    <w:rsid w:val="0029639D"/>
    <w:pPr>
      <w:spacing w:after="120"/>
      <w:ind w:left="720"/>
      <w:contextualSpacing w:val="1"/>
    </w:pPr>
  </w:style>
  <w:style w:type="table" w:styleId="0000a4">
    <w:name w:val="Light List Accent 4"/>
    <w:basedOn w:val="000017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00008a">
    <w:name w:val="Dark List Accent 3"/>
    <w:basedOn w:val="000017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paragraph" w:styleId="000038">
    <w:name w:val="heading 3"/>
    <w:basedOn w:val="00001d"/>
    <w:next w:val="00001d"/>
    <w:link w:val="000037"/>
    <w:uiPriority w:val="9"/>
    <w:unhideWhenUsed w:val="1"/>
    <w:qFormat w:val="1"/>
    <w:rsid w:val="00FC693F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0a6">
    <w:name w:val="Colorful List Accent 5"/>
    <w:basedOn w:val="000017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Horz">
      <w:tblPr/>
      <w:tcPr>
        <w:shd w:val="clear" w:color="auto" w:fill="DAEEF3" w:themeFill="accent5" w:themeFillTint="33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000031">
    <w:name w:val="Colorful Shading Accent 3"/>
    <w:basedOn w:val="000017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band1Vert">
      <w:tblPr/>
      <w:tcPr>
        <w:shd w:val="clear" w:color="auto" w:fill="D6E3BC" w:themeFill="accent3" w:themeFillTint="66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CDDDAC" w:themeFill="accent3" w:themeFillTint="7F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</w:style>
  <w:style w:type="character" w:styleId="000037" w:customStyle="1">
    <w:name w:val="Heading 3 Char"/>
    <w:basedOn w:val="00001a"/>
    <w:link w:val="000038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character" w:styleId="000020" w:customStyle="1">
    <w:name w:val="Body Text 3 Char"/>
    <w:basedOn w:val="00001a"/>
    <w:link w:val="00001f"/>
    <w:uiPriority w:val="99"/>
    <w:rsid w:val="00AA1D8D"/>
    <w:rPr>
      <w:sz w:val="16"/>
      <w:szCs w:val="16"/>
    </w:rPr>
  </w:style>
  <w:style w:type="table" w:styleId="000097">
    <w:name w:val="Medium Grid 1 Accent 3"/>
    <w:basedOn w:val="000017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Horz">
      <w:tblPr/>
      <w:tcPr>
        <w:shd w:val="clear" w:color="auto" w:fill="CDDDAC" w:themeFill="accent3" w:themeFillTint="7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CDDDAC" w:themeFill="accent3" w:themeFillTint="7F"/>
      </w:tcPr>
    </w:tblStylePr>
  </w:style>
  <w:style w:type="table" w:styleId="000099">
    <w:name w:val="Medium Grid 3 Accent 3"/>
    <w:basedOn w:val="000017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paragraph" w:styleId="000026">
    <w:name w:val="heading 7"/>
    <w:basedOn w:val="00001d"/>
    <w:next w:val="00001d"/>
    <w:link w:val="000027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28">
    <w:name w:val="Medium List 1 Accent 6"/>
    <w:basedOn w:val="000017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FDE4D0" w:themeFill="accent6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</w:style>
  <w:style w:type="table" w:styleId="00004d">
    <w:name w:val="Colorful Grid Accent 4"/>
    <w:basedOn w:val="000017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Horz">
      <w:tblPr/>
      <w:tcPr>
        <w:shd w:val="clear" w:color="auto" w:fill="BFB1D0" w:themeFill="accent4" w:themeFillTint="7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  <w:tblStylePr w:type="band1Vert">
      <w:tblPr/>
      <w:tcPr>
        <w:shd w:val="clear" w:color="auto" w:fill="BFB1D0" w:themeFill="accent4" w:themeFillTint="7F"/>
      </w:tcPr>
    </w:tblStylePr>
  </w:style>
  <w:style w:type="paragraph" w:styleId="000025">
    <w:name w:val="List 2"/>
    <w:basedOn w:val="00001d"/>
    <w:uiPriority w:val="99"/>
    <w:unhideWhenUsed w:val="1"/>
    <w:rsid w:val="00326F90"/>
    <w:pPr>
      <w:ind w:left="720" w:hanging="360"/>
      <w:contextualSpacing w:val="1"/>
    </w:pPr>
  </w:style>
  <w:style w:type="table" w:styleId="000071">
    <w:name w:val="Light List"/>
    <w:basedOn w:val="000017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</w:style>
  <w:style w:type="table" w:styleId="000088">
    <w:name w:val="Medium Grid 3"/>
    <w:basedOn w:val="000017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</w:style>
  <w:style w:type="table" w:styleId="000085">
    <w:name w:val="Medium Shading 1 Accent 2"/>
    <w:basedOn w:val="000017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</w:style>
  <w:style w:type="table" w:styleId="000091">
    <w:name w:val="Medium Grid 2 Accent 6"/>
    <w:basedOn w:val="000017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5f">
    <w:name w:val="Intense Reference"/>
    <w:basedOn w:val="00001a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table" w:styleId="000043">
    <w:name w:val="Light Shading Accent 3"/>
    <w:basedOn w:val="000017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00004a">
    <w:name w:val="Medium Grid 2 Accent 5"/>
    <w:basedOn w:val="000017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A5D5E2" w:themeFill="accent5" w:themeFillTint="7F"/>
      </w:tcPr>
    </w:tblStylePr>
  </w:style>
  <w:style w:type="paragraph" w:styleId="000083">
    <w:name w:val="heading 1"/>
    <w:basedOn w:val="00001d"/>
    <w:next w:val="00001d"/>
    <w:link w:val="000082"/>
    <w:uiPriority w:val="9"/>
    <w:qFormat w:val="1"/>
    <w:rsid w:val="00FC693F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table" w:styleId="000041">
    <w:name w:val="Dark List"/>
    <w:basedOn w:val="000017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paragraph" w:styleId="0000a8">
    <w:name w:val="List 3"/>
    <w:basedOn w:val="00001d"/>
    <w:uiPriority w:val="99"/>
    <w:unhideWhenUsed w:val="1"/>
    <w:rsid w:val="00326F90"/>
    <w:pPr>
      <w:ind w:left="1080" w:hanging="360"/>
      <w:contextualSpacing w:val="1"/>
    </w:pPr>
  </w:style>
  <w:style w:type="table" w:styleId="000064">
    <w:name w:val="Medium List 1 Accent 2"/>
    <w:basedOn w:val="000017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EFD3D2" w:themeFill="accent2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</w:style>
  <w:style w:type="table" w:styleId="0000a2">
    <w:name w:val="Medium List 1 Accent 4"/>
    <w:basedOn w:val="000017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shd w:val="clear" w:color="auto" w:fill="DFD8E8" w:themeFill="accent4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</w:style>
  <w:style w:type="table" w:styleId="000094">
    <w:name w:val="Medium List 2 Accent 4"/>
    <w:basedOn w:val="000017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</w:style>
  <w:style w:type="table" w:styleId="000080">
    <w:name w:val="Colorful Shading Accent 4"/>
    <w:basedOn w:val="000017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CCC0D9" w:themeFill="accent4" w:themeFillTint="66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00001d" w:default="1">
    <w:name w:val="Normal"/>
    <w:qFormat w:val="1"/>
    <w:rsid w:val="00FC693F"/>
    <w:rPr>
      <w:rFonts w:ascii="Times New Roman" w:hAnsi="Times New Roman" w:eastAsia="宋体"/>
      <w:sz w:val="21"/>
    </w:rPr>
  </w:style>
  <w:style w:type="table" w:styleId="000068">
    <w:name w:val="Dark List Accent 5"/>
    <w:basedOn w:val="000017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</w:style>
  <w:style w:type="table" w:styleId="000062">
    <w:name w:val="Colorful Grid"/>
    <w:basedOn w:val="000017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band1Vert">
      <w:tblPr/>
      <w:tcPr>
        <w:shd w:val="clear" w:color="auto" w:fill="808080" w:themeFill="text1" w:themeFillTint="7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Horz">
      <w:tblPr/>
      <w:tcPr>
        <w:shd w:val="clear" w:color="auto" w:fill="808080" w:themeFill="text1" w:themeFillTint="7F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</w:style>
  <w:style w:type="paragraph" w:styleId="000078">
    <w:name w:val="No Spacing"/>
    <w:uiPriority w:val="1"/>
    <w:qFormat w:val="1"/>
    <w:rsid w:val="00FC693F"/>
    <w:pPr>
      <w:spacing w:after="0" w:line="240" w:lineRule="auto"/>
    </w:pPr>
  </w:style>
  <w:style w:type="table" w:styleId="0000b3">
    <w:name w:val="Colorful Grid Accent 3"/>
    <w:basedOn w:val="000017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band1Horz">
      <w:tblPr/>
      <w:tcPr>
        <w:shd w:val="clear" w:color="auto" w:fill="CDDDAC" w:themeFill="accent3" w:themeFillTint="7F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</w:style>
  <w:style w:type="table" w:styleId="0000a5">
    <w:name w:val="Medium List 1 Accent 5"/>
    <w:basedOn w:val="000017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</w:style>
  <w:style w:type="table" w:styleId="000044">
    <w:name w:val="Dark List Accent 1"/>
    <w:basedOn w:val="000017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paragraph" w:styleId="000061">
    <w:name w:val="List Continue 3"/>
    <w:basedOn w:val="00001d"/>
    <w:uiPriority w:val="99"/>
    <w:unhideWhenUsed w:val="1"/>
    <w:rsid w:val="0029639D"/>
    <w:pPr>
      <w:spacing w:after="120"/>
      <w:ind w:left="1080"/>
      <w:contextualSpacing w:val="1"/>
    </w:pPr>
  </w:style>
  <w:style w:type="character" w:styleId="00007e" w:customStyle="1">
    <w:name w:val="Heading 5 Char"/>
    <w:basedOn w:val="00001a"/>
    <w:link w:val="00007d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paragraph" w:styleId="000006">
    <w:name w:val="List Number 3"/>
    <w:basedOn w:val="00001d"/>
    <w:uiPriority w:val="99"/>
    <w:unhideWhenUsed w:val="1"/>
    <w:rsid w:val="0029639D"/>
    <w:pPr>
      <w:numPr>
        <w:numId w:val="6"/>
      </w:numPr>
      <w:contextualSpacing w:val="1"/>
    </w:pPr>
  </w:style>
  <w:style w:type="character" w:styleId="000033" w:customStyle="1">
    <w:name w:val="Heading 6 Char"/>
    <w:basedOn w:val="00001a"/>
    <w:link w:val="000034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077">
    <w:name w:val="Medium Shading 1 Accent 5"/>
    <w:basedOn w:val="000017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000039">
    <w:name w:val="Medium Shading 2 Accent 1"/>
    <w:basedOn w:val="000017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1a" w:default="1">
    <w:name w:val="Default Paragraph Font"/>
    <w:uiPriority w:val="1"/>
    <w:semiHidden w:val="1"/>
    <w:unhideWhenUsed w:val="1"/>
  </w:style>
  <w:style w:type="table" w:styleId="0000a7">
    <w:name w:val="Colorful Shading Accent 2"/>
    <w:basedOn w:val="000017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nwCell">
      <w:rPr>
        <w:color w:val="000000" w:themeColor="text1"/>
      </w:rPr>
    </w:tblStylePr>
    <w:tblStylePr w:type="neCell">
      <w:rPr>
        <w:color w:val="000000" w:themeColor="text1"/>
      </w:rPr>
    </w:tblStylePr>
  </w:style>
  <w:style w:type="paragraph" w:styleId="000036">
    <w:name w:val="Intense Quote"/>
    <w:basedOn w:val="00001d"/>
    <w:next w:val="00001d"/>
    <w:link w:val="000035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  <w:style w:type="paragraph" w:styleId="000004">
    <w:name w:val="List Number"/>
    <w:basedOn w:val="00001d"/>
    <w:uiPriority w:val="99"/>
    <w:unhideWhenUsed w:val="1"/>
    <w:rsid w:val="00326F90"/>
    <w:pPr>
      <w:numPr>
        <w:numId w:val="7"/>
      </w:numPr>
      <w:contextualSpacing w:val="1"/>
    </w:pPr>
  </w:style>
  <w:style w:type="table" w:styleId="000059">
    <w:name w:val="Medium List 2 Accent 2"/>
    <w:basedOn w:val="000017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paragraph" w:styleId="000034">
    <w:name w:val="heading 6"/>
    <w:basedOn w:val="00001d"/>
    <w:next w:val="00001d"/>
    <w:link w:val="000033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character" w:styleId="00007c" w:customStyle="1">
    <w:name w:val="Footer Char"/>
    <w:basedOn w:val="00001a"/>
    <w:link w:val="00007b"/>
    <w:uiPriority w:val="99"/>
    <w:rsid w:val="00E618BF"/>
  </w:style>
  <w:style w:type="table" w:styleId="000023">
    <w:name w:val="Colorful Shading"/>
    <w:basedOn w:val="000017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band1Vert">
      <w:tblPr/>
      <w:tcPr>
        <w:shd w:val="clear" w:color="auto" w:fill="999999" w:themeFill="text1" w:themeFillTint="66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nwCell">
      <w:rPr>
        <w:color w:val="000000" w:themeColor="text1"/>
      </w:rPr>
    </w:tblStylePr>
    <w:tblStylePr w:type="band1Horz">
      <w:tblPr/>
      <w:tcPr>
        <w:shd w:val="clear" w:color="auto" w:fill="808080" w:themeFill="text1" w:themeFillTint="7F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neCell">
      <w:rPr>
        <w:color w:val="000000" w:themeColor="text1"/>
      </w:rPr>
    </w:tblStylePr>
  </w:style>
  <w:style w:type="table" w:styleId="000054">
    <w:name w:val="Medium List 2 Accent 5"/>
    <w:basedOn w:val="000017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8c">
    <w:name w:val="Medium Grid 2 Accent 3"/>
    <w:basedOn w:val="000017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</w:style>
  <w:style w:type="table" w:styleId="00002f">
    <w:name w:val="Medium List 2 Accent 6"/>
    <w:basedOn w:val="000017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</w:style>
  <w:style w:type="table" w:styleId="000092">
    <w:name w:val="Colorful List Accent 4"/>
    <w:basedOn w:val="000017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E5DFEC" w:themeFill="accent4" w:themeFillTint="33"/>
      </w:tcPr>
    </w:tblStylePr>
    <w:tblStylePr w:type="lastCol">
      <w:rPr>
        <w:b w:val="1"/>
        <w:bCs w:val="1"/>
      </w:rPr>
    </w:tblStylePr>
  </w:style>
  <w:style w:type="paragraph" w:styleId="000024">
    <w:name w:val="List Continue"/>
    <w:basedOn w:val="00001d"/>
    <w:uiPriority w:val="99"/>
    <w:unhideWhenUsed w:val="1"/>
    <w:rsid w:val="0029639D"/>
    <w:pPr>
      <w:spacing w:after="120"/>
      <w:ind w:left="360"/>
      <w:contextualSpacing w:val="1"/>
    </w:pPr>
  </w:style>
  <w:style w:type="character" w:styleId="000073">
    <w:name w:val="Strong"/>
    <w:basedOn w:val="00001a"/>
    <w:uiPriority w:val="22"/>
    <w:qFormat w:val="1"/>
    <w:rsid w:val="00FC693F"/>
    <w:rPr>
      <w:b w:val="1"/>
      <w:bCs w:val="1"/>
    </w:rPr>
  </w:style>
  <w:style w:type="table" w:styleId="000079">
    <w:name w:val="Medium List 1 Accent 1"/>
    <w:basedOn w:val="000017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3DFEE" w:themeFill="accent1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</w:style>
  <w:style w:type="table" w:styleId="000065">
    <w:name w:val="Colorful List Accent 3"/>
    <w:basedOn w:val="000017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EAF1DD" w:themeFill="accent3" w:themeFillTint="33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00004f">
    <w:name w:val="Light Grid Accent 3"/>
    <w:basedOn w:val="000017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095">
    <w:name w:val="Colorful List"/>
    <w:basedOn w:val="000017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CCCCCC" w:themeFill="text1" w:themeFillTint="33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5d">
    <w:name w:val="Medium Grid 1 Accent 2"/>
    <w:basedOn w:val="000017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DFA7A6" w:themeFill="accent2" w:themeFillTint="7F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0000ae">
    <w:name w:val="Light List Accent 5"/>
    <w:basedOn w:val="000017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000067">
    <w:name w:val="Medium List 2 Accent 3"/>
    <w:basedOn w:val="000017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paragraph" w:styleId="00001b">
    <w:name w:val="Subtitle"/>
    <w:basedOn w:val="00001d"/>
    <w:next w:val="00001d"/>
    <w:link w:val="000019"/>
    <w:uiPriority w:val="11"/>
    <w:qFormat w:val="1"/>
    <w:rsid w:val="00FC693F"/>
    <w:pPr>
      <w:numPr>
        <w:ilvl w:val="1"/>
      </w:numPr>
    </w:pPr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character" w:styleId="00004c" w:customStyle="1">
    <w:name w:val="Heading 9 Char"/>
    <w:basedOn w:val="00001a"/>
    <w:link w:val="00004b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character" w:styleId="000032">
    <w:name w:val="Book Title"/>
    <w:basedOn w:val="00001a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000008">
    <w:name w:val="List Bullet 3"/>
    <w:basedOn w:val="00001d"/>
    <w:uiPriority w:val="99"/>
    <w:unhideWhenUsed w:val="1"/>
    <w:rsid w:val="00326F90"/>
    <w:pPr>
      <w:numPr>
        <w:numId w:val="8"/>
      </w:numPr>
      <w:contextualSpacing w:val="1"/>
    </w:pPr>
  </w:style>
  <w:style w:type="table" w:styleId="000087">
    <w:name w:val="Colorful Shading Accent 5"/>
    <w:basedOn w:val="000017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nwCell">
      <w:rPr>
        <w:color w:val="000000" w:themeColor="text1"/>
      </w:rPr>
    </w:tblStylePr>
    <w:tblStylePr w:type="band1Vert"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neCell">
      <w:rPr>
        <w:color w:val="000000" w:themeColor="text1"/>
      </w:rPr>
    </w:tblStylePr>
    <w:tblStylePr w:type="band1Horz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</w:style>
  <w:style w:type="character" w:styleId="000035" w:customStyle="1">
    <w:name w:val="Intense Quote Char"/>
    <w:basedOn w:val="00001a"/>
    <w:link w:val="000036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00001e" w:customStyle="1">
    <w:name w:val="Heading 2 Char"/>
    <w:basedOn w:val="00001a"/>
    <w:link w:val="00001c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0b1">
    <w:name w:val="Medium Grid 2 Accent 4"/>
    <w:basedOn w:val="000017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Vert">
      <w:tblPr/>
      <w:tcPr>
        <w:shd w:val="clear" w:color="auto" w:fill="BFB1D0" w:themeFill="accent4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  <w:tblStylePr w:type="nwCell">
      <w:tblPr/>
      <w:tcPr>
        <w:shd w:val="clear" w:color="auto" w:fill="FFFFFF" w:themeFill="background1"/>
      </w:tcPr>
    </w:tblStylePr>
  </w:style>
  <w:style w:type="character" w:styleId="000060">
    <w:name w:val="Intense Emphasis"/>
    <w:basedOn w:val="00001a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table" w:styleId="0000ab">
    <w:name w:val="Light List Accent 2"/>
    <w:basedOn w:val="000017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paragraph" w:styleId="00007b">
    <w:name w:val="footer"/>
    <w:basedOn w:val="00001d"/>
    <w:link w:val="00007c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b2">
    <w:name w:val="Medium Shading 1"/>
    <w:basedOn w:val="000017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</w:style>
  <w:style w:type="paragraph" w:styleId="00009a">
    <w:name w:val="Body Text 2"/>
    <w:basedOn w:val="00001d"/>
    <w:link w:val="00009b"/>
    <w:uiPriority w:val="99"/>
    <w:unhideWhenUsed w:val="1"/>
    <w:rsid w:val="00AA1D8D"/>
    <w:pPr>
      <w:spacing w:after="120" w:line="480" w:lineRule="auto"/>
    </w:pPr>
  </w:style>
  <w:style w:type="character" w:styleId="0000a0">
    <w:name w:val="Emphasis"/>
    <w:basedOn w:val="00001a"/>
    <w:uiPriority w:val="20"/>
    <w:qFormat w:val="1"/>
    <w:rsid w:val="00FC693F"/>
    <w:rPr>
      <w:i w:val="1"/>
      <w:iCs w:val="1"/>
    </w:rPr>
  </w:style>
  <w:style w:type="table" w:styleId="000055">
    <w:name w:val="Medium Grid 3 Accent 6"/>
    <w:basedOn w:val="000017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</w:style>
  <w:style w:type="table" w:styleId="000030">
    <w:name w:val="Colorful Grid Accent 2"/>
    <w:basedOn w:val="000017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Horz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  <w:tblStylePr w:type="band1Vert">
      <w:tblPr/>
      <w:tcPr>
        <w:shd w:val="clear" w:color="auto" w:fill="DFA7A6" w:themeFill="accent2" w:themeFillTint="7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</w:style>
  <w:style w:type="character" w:styleId="000057" w:customStyle="1">
    <w:name w:val="Heading 4 Char"/>
    <w:basedOn w:val="00001a"/>
    <w:link w:val="000056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050">
    <w:name w:val="Medium Grid 1 Accent 1"/>
    <w:basedOn w:val="000017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Vert">
      <w:tblPr/>
      <w:tcPr>
        <w:shd w:val="clear" w:color="auto" w:fill="A7BFDE" w:themeFill="accent1" w:themeFillTint="7F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A7BFDE" w:themeFill="accent1" w:themeFillTint="7F"/>
      </w:tc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18">
    <w:name w:val="Medium Shading 2 Accent 2"/>
    <w:basedOn w:val="000017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8b">
    <w:name w:val="Light Grid"/>
    <w:basedOn w:val="000017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089">
    <w:name w:val="Medium Grid 2"/>
    <w:basedOn w:val="000017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  <w:tblStylePr w:type="band1Vert">
      <w:tblPr/>
      <w:tcPr>
        <w:shd w:val="clear" w:color="auto" w:fill="808080" w:themeFill="text1" w:themeFillTint="7F"/>
      </w:tcPr>
    </w:tblStylePr>
  </w:style>
  <w:style w:type="character" w:styleId="000052" w:customStyle="1">
    <w:name w:val="Body Text Char"/>
    <w:basedOn w:val="00001a"/>
    <w:link w:val="000051"/>
    <w:uiPriority w:val="99"/>
    <w:rsid w:val="00AA1D8D"/>
  </w:style>
  <w:style w:type="table" w:styleId="00004e">
    <w:name w:val="Colorful Shading Accent 1"/>
    <w:basedOn w:val="000017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  <w:tblStylePr w:type="band1Vert"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</w:style>
  <w:style w:type="table" w:styleId="0000ad">
    <w:name w:val="Medium Grid 1"/>
    <w:basedOn w:val="000017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808080" w:themeFill="text1" w:themeFillTint="7F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  <w:tblStylePr w:type="band1Vert">
      <w:tblPr/>
      <w:tcPr>
        <w:shd w:val="clear" w:color="auto" w:fill="808080" w:themeFill="text1" w:themeFillTint="7F"/>
      </w:tcPr>
    </w:tblStylePr>
  </w:style>
  <w:style w:type="character" w:styleId="000070" w:customStyle="1">
    <w:name w:val="Heading 8 Char"/>
    <w:basedOn w:val="00001a"/>
    <w:link w:val="00006f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8e">
    <w:name w:val="Medium Grid 3 Accent 1"/>
    <w:basedOn w:val="000017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</w:style>
  <w:style w:type="table" w:styleId="00002d">
    <w:name w:val="Light Grid Accent 4"/>
    <w:basedOn w:val="000017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character" w:styleId="00002a" w:customStyle="1">
    <w:name w:val="Macro Text Char"/>
    <w:basedOn w:val="00001a"/>
    <w:link w:val="000029"/>
    <w:uiPriority w:val="99"/>
    <w:rsid w:val="0029639D"/>
    <w:rPr>
      <w:rFonts w:ascii="Courier" w:hAnsi="Courier"/>
      <w:sz w:val="20"/>
      <w:szCs w:val="20"/>
    </w:rPr>
  </w:style>
  <w:style w:type="character" w:styleId="00003f">
    <w:name w:val="Subtle Reference"/>
    <w:basedOn w:val="00001a"/>
    <w:uiPriority w:val="31"/>
    <w:qFormat w:val="1"/>
    <w:rsid w:val="00FC693F"/>
    <w:rPr>
      <w:smallCaps w:val="1"/>
      <w:color w:val="C0504D" w:themeColor="accent2"/>
      <w:u w:val="single"/>
    </w:rPr>
  </w:style>
  <w:style w:type="paragraph" w:styleId="00004b">
    <w:name w:val="heading 9"/>
    <w:basedOn w:val="00001d"/>
    <w:next w:val="00001d"/>
    <w:link w:val="00004c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3e">
    <w:name w:val="Medium Shading 2 Accent 3"/>
    <w:basedOn w:val="000017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af">
    <w:name w:val="Medium Shading 2"/>
    <w:basedOn w:val="000017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9e">
    <w:name w:val="Colorful Grid Accent 5"/>
    <w:basedOn w:val="000017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band1Vert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Horz">
      <w:tblPr/>
      <w:tcPr>
        <w:shd w:val="clear" w:color="auto" w:fill="A5D5E2" w:themeFill="accent5" w:themeFillTint="7F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</w:style>
  <w:style w:type="table" w:styleId="0000aa">
    <w:name w:val="Dark List Accent 6"/>
    <w:basedOn w:val="000017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00002c">
    <w:name w:val="Medium List 1 Accent 3"/>
    <w:basedOn w:val="000017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</w:style>
  <w:style w:type="table" w:styleId="000069">
    <w:name w:val="Light List Accent 1"/>
    <w:basedOn w:val="000017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4" Type="http://schemas.openxmlformats.org/officeDocument/2006/relationships/numbering" Target="numbering.xml" /><Relationship Id="rId2" Type="http://schemas.openxmlformats.org/officeDocument/2006/relationships/fontTable" Target="fontTable.xml" /><Relationship Id="rId3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2026-10-23T09:53:24Z</dcterms:created>
  <dcterms:modified xsi:type="dcterms:W3CDTF">2026-10-23T09:53:24Z</dcterms:modified>
</cp:coreProperties>
</file>