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3B9D8" w14:textId="2CF93618" w:rsidR="00876693" w:rsidRPr="00466751" w:rsidRDefault="00876693" w:rsidP="00876693">
      <w:pPr>
        <w:rPr>
          <w:b/>
          <w:bCs/>
        </w:rPr>
      </w:pPr>
      <w:r w:rsidRPr="00876693">
        <w:rPr>
          <w:b/>
          <w:bCs/>
        </w:rPr>
        <w:t>Project Title</w:t>
      </w:r>
      <w:r w:rsidR="00466751">
        <w:rPr>
          <w:b/>
          <w:bCs/>
        </w:rPr>
        <w:t xml:space="preserve">: </w:t>
      </w:r>
      <w:r w:rsidR="004D57D1" w:rsidRPr="004D57D1">
        <w:rPr>
          <w:b/>
          <w:bCs/>
        </w:rPr>
        <w:t>India's Digital Payment Landscape (2023–2024): A Python Data Analysis</w:t>
      </w:r>
      <w:r w:rsidR="00B0048E">
        <w:pict w14:anchorId="2BB7E766">
          <v:rect id="_x0000_i1025" style="width:0;height:1.5pt" o:hralign="center" o:hrstd="t" o:hr="t" fillcolor="#a0a0a0" stroked="f"/>
        </w:pict>
      </w:r>
    </w:p>
    <w:p w14:paraId="6C8D4DC3" w14:textId="77777777" w:rsidR="00876693" w:rsidRPr="00876693" w:rsidRDefault="00876693" w:rsidP="00876693">
      <w:pPr>
        <w:rPr>
          <w:b/>
          <w:bCs/>
        </w:rPr>
      </w:pPr>
      <w:r w:rsidRPr="00876693">
        <w:rPr>
          <w:b/>
          <w:bCs/>
        </w:rPr>
        <w:t>1. Project Overview</w:t>
      </w:r>
    </w:p>
    <w:p w14:paraId="165BDAE3" w14:textId="753A2E8F" w:rsidR="001F147C" w:rsidRPr="001F147C" w:rsidRDefault="001F147C" w:rsidP="001F147C">
      <w:r w:rsidRPr="001F147C">
        <w:t>This project focuses on analysing banking infrastructure and digital payment activity in India from 202</w:t>
      </w:r>
      <w:r w:rsidR="00DA79CE">
        <w:t>3</w:t>
      </w:r>
      <w:r w:rsidRPr="001F147C">
        <w:t xml:space="preserve"> to 2024. It examines the availability of ATMs, Point of Sale (POS) terminals, QR-code infrastructure and credit- and debit-card transaction activity across banks.</w:t>
      </w:r>
    </w:p>
    <w:p w14:paraId="5CE8E43F" w14:textId="77777777" w:rsidR="001F147C" w:rsidRPr="001F147C" w:rsidRDefault="001F147C" w:rsidP="001F147C">
      <w:r w:rsidRPr="001F147C">
        <w:t>Using Python for data cleaning, exploratory data analysis (EDA), statistical analysis and visualization, the project aims to identify trends, compare banking infrastructure and understand changes in card-based payment activity. The results will be presented through an interactive Power BI dashboard supported by documented findings and recommendations.</w:t>
      </w:r>
    </w:p>
    <w:p w14:paraId="51F610A6" w14:textId="7441AB77" w:rsidR="00876693" w:rsidRPr="00876693" w:rsidRDefault="00B0048E" w:rsidP="00876693">
      <w:r>
        <w:pict w14:anchorId="4934F5B1">
          <v:rect id="_x0000_i1026" style="width:0;height:1.5pt" o:hralign="center" o:hrstd="t" o:hr="t" fillcolor="#a0a0a0" stroked="f"/>
        </w:pict>
      </w:r>
    </w:p>
    <w:p w14:paraId="67E990BC" w14:textId="77777777" w:rsidR="00876693" w:rsidRPr="00876693" w:rsidRDefault="00876693" w:rsidP="00876693">
      <w:pPr>
        <w:rPr>
          <w:b/>
          <w:bCs/>
        </w:rPr>
      </w:pPr>
      <w:r w:rsidRPr="00876693">
        <w:rPr>
          <w:b/>
          <w:bCs/>
        </w:rPr>
        <w:t>2. Data Source</w:t>
      </w:r>
    </w:p>
    <w:p w14:paraId="066273BD" w14:textId="0C483C10" w:rsidR="00876693" w:rsidRPr="00876693" w:rsidRDefault="00876693" w:rsidP="00876693">
      <w:pPr>
        <w:numPr>
          <w:ilvl w:val="0"/>
          <w:numId w:val="3"/>
        </w:numPr>
      </w:pPr>
      <w:r w:rsidRPr="00876693">
        <w:t xml:space="preserve">Dataset Name: </w:t>
      </w:r>
      <w:r w:rsidR="00466751">
        <w:t>Bankwise ATM POS Card Statistics 2022 onwards</w:t>
      </w:r>
    </w:p>
    <w:p w14:paraId="09FEBB4E" w14:textId="45571DB3" w:rsidR="00876693" w:rsidRPr="00876693" w:rsidRDefault="00876693" w:rsidP="00876693">
      <w:pPr>
        <w:numPr>
          <w:ilvl w:val="0"/>
          <w:numId w:val="3"/>
        </w:numPr>
      </w:pPr>
      <w:r w:rsidRPr="00876693">
        <w:t xml:space="preserve">Source: </w:t>
      </w:r>
      <w:r w:rsidR="00466751">
        <w:t>India Data Portal (</w:t>
      </w:r>
      <w:r w:rsidR="00466751" w:rsidRPr="00466751">
        <w:t>https://indiadataportal.com/p/reserve-bank-of-india/r/rbi-bankwise_atm_pos-in-mn-bx</w:t>
      </w:r>
      <w:r w:rsidR="00466751">
        <w:t>)</w:t>
      </w:r>
    </w:p>
    <w:p w14:paraId="0C64682B" w14:textId="6139C3FA" w:rsidR="00876693" w:rsidRDefault="00876693" w:rsidP="00876693">
      <w:pPr>
        <w:numPr>
          <w:ilvl w:val="0"/>
          <w:numId w:val="3"/>
        </w:numPr>
      </w:pPr>
      <w:r w:rsidRPr="00876693">
        <w:t xml:space="preserve">File Type: CSV </w:t>
      </w:r>
    </w:p>
    <w:p w14:paraId="218BC0B2" w14:textId="5F738D31" w:rsidR="001F147C" w:rsidRDefault="001F147C" w:rsidP="001F147C">
      <w:pPr>
        <w:numPr>
          <w:ilvl w:val="0"/>
          <w:numId w:val="3"/>
        </w:numPr>
      </w:pPr>
      <w:r>
        <w:t>Selected analysis period: January 202</w:t>
      </w:r>
      <w:r w:rsidR="00DA79CE">
        <w:t>3</w:t>
      </w:r>
      <w:r>
        <w:t xml:space="preserve"> – December 2024</w:t>
      </w:r>
    </w:p>
    <w:p w14:paraId="02FD0261" w14:textId="6070F77E" w:rsidR="00876693" w:rsidRPr="00876693" w:rsidRDefault="00876693" w:rsidP="00876693">
      <w:pPr>
        <w:numPr>
          <w:ilvl w:val="0"/>
          <w:numId w:val="3"/>
        </w:numPr>
      </w:pPr>
      <w:r w:rsidRPr="00876693">
        <w:t xml:space="preserve">Number of Records: </w:t>
      </w:r>
      <w:r w:rsidR="006F1AF6">
        <w:t>1507</w:t>
      </w:r>
    </w:p>
    <w:p w14:paraId="3F510507" w14:textId="0A5EC4B1" w:rsidR="00876693" w:rsidRPr="00876693" w:rsidRDefault="00876693" w:rsidP="00876693">
      <w:pPr>
        <w:numPr>
          <w:ilvl w:val="0"/>
          <w:numId w:val="3"/>
        </w:numPr>
      </w:pPr>
      <w:r w:rsidRPr="00876693">
        <w:t xml:space="preserve">Number of Attributes: </w:t>
      </w:r>
      <w:r w:rsidR="00466751">
        <w:t>30</w:t>
      </w:r>
    </w:p>
    <w:p w14:paraId="223AA375" w14:textId="64716509" w:rsidR="00876693" w:rsidRPr="00876693" w:rsidRDefault="00876693" w:rsidP="00876693">
      <w:r w:rsidRPr="00876693">
        <w:t xml:space="preserve">The dataset contains </w:t>
      </w:r>
      <w:r w:rsidR="00466751">
        <w:t xml:space="preserve">bank-level data on ATMs, PoS terminals, QR code adoption and transaction volumes and values for both credit and debit cards. </w:t>
      </w:r>
    </w:p>
    <w:p w14:paraId="3E9D75AD" w14:textId="77777777" w:rsidR="00876693" w:rsidRPr="00876693" w:rsidRDefault="00B0048E" w:rsidP="00876693">
      <w:r>
        <w:pict w14:anchorId="0FC27124">
          <v:rect id="_x0000_i1027" style="width:0;height:1.5pt" o:hralign="center" o:hrstd="t" o:hr="t" fillcolor="#a0a0a0" stroked="f"/>
        </w:pict>
      </w:r>
    </w:p>
    <w:p w14:paraId="39B85433" w14:textId="77777777" w:rsidR="00876693" w:rsidRPr="00876693" w:rsidRDefault="00876693" w:rsidP="00876693">
      <w:pPr>
        <w:rPr>
          <w:b/>
          <w:bCs/>
        </w:rPr>
      </w:pPr>
      <w:r w:rsidRPr="00876693">
        <w:rPr>
          <w:b/>
          <w:bCs/>
        </w:rPr>
        <w:t>3. Problem Statement</w:t>
      </w:r>
    </w:p>
    <w:p w14:paraId="564148BE" w14:textId="77777777" w:rsidR="001F147C" w:rsidRPr="001F147C" w:rsidRDefault="001F147C" w:rsidP="001F147C">
      <w:r w:rsidRPr="001F147C">
        <w:t>The growth of digital payments has changed how customers access banking services and conduct transactions. Banks need to understand how their physical banking infrastructure and card-based payment activity evolve over time.</w:t>
      </w:r>
    </w:p>
    <w:p w14:paraId="21909025" w14:textId="77777777" w:rsidR="001F147C" w:rsidRPr="001F147C" w:rsidRDefault="001F147C" w:rsidP="001F147C">
      <w:r w:rsidRPr="001F147C">
        <w:t>However, raw banking statistics do not always provide an immediate understanding of monthly trends, differences between banks or changes in payment infrastructure. Without systematic analysis, it can be difficult to identify growth patterns and areas that may require further investigation.</w:t>
      </w:r>
    </w:p>
    <w:p w14:paraId="41F69D3B" w14:textId="77777777" w:rsidR="001F147C" w:rsidRPr="001F147C" w:rsidRDefault="001F147C" w:rsidP="001F147C">
      <w:r w:rsidRPr="001F147C">
        <w:t>This project aims to analyse bank-wise ATM, POS, QR-code and card transaction statistics from 2022 to 2024 to uncover meaningful trends, compare banking activity and communicate the results through visualizations and an interactive dashboard.</w:t>
      </w:r>
    </w:p>
    <w:p w14:paraId="6BA073E6" w14:textId="77777777" w:rsidR="00876693" w:rsidRPr="00876693" w:rsidRDefault="00B0048E" w:rsidP="00876693">
      <w:r>
        <w:pict w14:anchorId="317B282D">
          <v:rect id="_x0000_i1028" style="width:0;height:1.5pt" o:hralign="center" o:hrstd="t" o:hr="t" fillcolor="#a0a0a0" stroked="f"/>
        </w:pict>
      </w:r>
    </w:p>
    <w:p w14:paraId="058B2403" w14:textId="77777777" w:rsidR="00876693" w:rsidRPr="00876693" w:rsidRDefault="00876693" w:rsidP="00876693">
      <w:pPr>
        <w:rPr>
          <w:b/>
          <w:bCs/>
        </w:rPr>
      </w:pPr>
      <w:r w:rsidRPr="00876693">
        <w:rPr>
          <w:b/>
          <w:bCs/>
        </w:rPr>
        <w:t>4. Objectives</w:t>
      </w:r>
    </w:p>
    <w:p w14:paraId="213DE3D7" w14:textId="19E81AE6" w:rsidR="00466751" w:rsidRPr="00466751" w:rsidRDefault="00466751" w:rsidP="00466751">
      <w:pPr>
        <w:pStyle w:val="ListParagraph"/>
        <w:numPr>
          <w:ilvl w:val="0"/>
          <w:numId w:val="3"/>
        </w:numPr>
      </w:pPr>
      <w:r w:rsidRPr="00466751">
        <w:t>Analyse the growth of banking infrastructure across Indian banks.</w:t>
      </w:r>
    </w:p>
    <w:p w14:paraId="5E5A6B7F" w14:textId="4D8D23FE" w:rsidR="00466751" w:rsidRPr="00466751" w:rsidRDefault="00466751" w:rsidP="00466751">
      <w:pPr>
        <w:pStyle w:val="ListParagraph"/>
        <w:numPr>
          <w:ilvl w:val="0"/>
          <w:numId w:val="3"/>
        </w:numPr>
      </w:pPr>
      <w:r w:rsidRPr="00466751">
        <w:t>Evaluate the adoption of digital payment technologies, including UPI QR and POS terminals.</w:t>
      </w:r>
    </w:p>
    <w:p w14:paraId="4DDAD069" w14:textId="3F038978" w:rsidR="00466751" w:rsidRPr="00466751" w:rsidRDefault="00466751" w:rsidP="00466751">
      <w:pPr>
        <w:pStyle w:val="ListParagraph"/>
        <w:numPr>
          <w:ilvl w:val="0"/>
          <w:numId w:val="3"/>
        </w:numPr>
      </w:pPr>
      <w:r w:rsidRPr="00466751">
        <w:lastRenderedPageBreak/>
        <w:t>Compare credit-card and debit-card transaction volumes and values.</w:t>
      </w:r>
    </w:p>
    <w:p w14:paraId="5E7A2DD9" w14:textId="644F32E3" w:rsidR="00466751" w:rsidRPr="00466751" w:rsidRDefault="00466751" w:rsidP="00466751">
      <w:pPr>
        <w:pStyle w:val="ListParagraph"/>
        <w:numPr>
          <w:ilvl w:val="0"/>
          <w:numId w:val="3"/>
        </w:numPr>
      </w:pPr>
      <w:r w:rsidRPr="00466751">
        <w:t>Identify banks and bank categories with higher infrastructure and transaction activity.</w:t>
      </w:r>
    </w:p>
    <w:p w14:paraId="103DD8A5" w14:textId="77C70F31" w:rsidR="00466751" w:rsidRPr="00466751" w:rsidRDefault="00466751" w:rsidP="00466751">
      <w:pPr>
        <w:pStyle w:val="ListParagraph"/>
        <w:numPr>
          <w:ilvl w:val="0"/>
          <w:numId w:val="3"/>
        </w:numPr>
      </w:pPr>
      <w:r w:rsidRPr="00466751">
        <w:t>Examine monthly trends and changes in payment behaviour.</w:t>
      </w:r>
    </w:p>
    <w:p w14:paraId="2FACDA41" w14:textId="2A0B1474" w:rsidR="00466751" w:rsidRPr="00466751" w:rsidRDefault="00466751" w:rsidP="00466751">
      <w:pPr>
        <w:pStyle w:val="ListParagraph"/>
        <w:numPr>
          <w:ilvl w:val="0"/>
          <w:numId w:val="3"/>
        </w:numPr>
      </w:pPr>
      <w:r w:rsidRPr="00466751">
        <w:t>Develop an interactive dashboard to support data-driven decision-making.</w:t>
      </w:r>
    </w:p>
    <w:p w14:paraId="7B582A92" w14:textId="55EBF76C" w:rsidR="00466751" w:rsidRDefault="00B0048E" w:rsidP="00876693">
      <w:pPr>
        <w:rPr>
          <w:b/>
          <w:bCs/>
        </w:rPr>
      </w:pPr>
      <w:r>
        <w:pict w14:anchorId="5CC125BB">
          <v:rect id="_x0000_i1035" style="width:0;height:1.5pt" o:hralign="center" o:bullet="t" o:hrstd="t" o:hr="t" fillcolor="#a0a0a0" stroked="f"/>
        </w:pict>
      </w:r>
      <w:r w:rsidR="00876693" w:rsidRPr="00876693">
        <w:rPr>
          <w:b/>
          <w:bCs/>
        </w:rPr>
        <w:t>5. Attribute (Column / Feature) Details</w:t>
      </w:r>
    </w:p>
    <w:p w14:paraId="760B9666" w14:textId="77777777" w:rsidR="00D672BD" w:rsidRDefault="00D672BD" w:rsidP="00876693">
      <w:pPr>
        <w:rPr>
          <w:b/>
          <w:bCs/>
        </w:rPr>
      </w:pPr>
    </w:p>
    <w:tbl>
      <w:tblPr>
        <w:tblW w:w="55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3"/>
        <w:gridCol w:w="2936"/>
      </w:tblGrid>
      <w:tr w:rsidR="00466751" w:rsidRPr="00466751" w14:paraId="1C01AA69" w14:textId="77777777" w:rsidTr="00466751">
        <w:trPr>
          <w:tblHeader/>
          <w:tblCellSpacing w:w="15" w:type="dxa"/>
        </w:trPr>
        <w:tc>
          <w:tcPr>
            <w:tcW w:w="0" w:type="auto"/>
            <w:vAlign w:val="center"/>
            <w:hideMark/>
          </w:tcPr>
          <w:p w14:paraId="20B101D1" w14:textId="09B89EC1" w:rsidR="00466751" w:rsidRPr="00466751" w:rsidRDefault="00466751" w:rsidP="00466751">
            <w:pPr>
              <w:jc w:val="center"/>
              <w:rPr>
                <w:b/>
                <w:bCs/>
              </w:rPr>
            </w:pPr>
            <w:r w:rsidRPr="00466751">
              <w:rPr>
                <w:b/>
                <w:bCs/>
              </w:rPr>
              <w:lastRenderedPageBreak/>
              <w:t>Attribute Name</w:t>
            </w:r>
          </w:p>
        </w:tc>
        <w:tc>
          <w:tcPr>
            <w:tcW w:w="0" w:type="auto"/>
            <w:vAlign w:val="center"/>
            <w:hideMark/>
          </w:tcPr>
          <w:p w14:paraId="419F6C11" w14:textId="3BF8E167" w:rsidR="00466751" w:rsidRPr="00466751" w:rsidRDefault="00466751" w:rsidP="00466751">
            <w:pPr>
              <w:jc w:val="center"/>
              <w:rPr>
                <w:b/>
                <w:bCs/>
              </w:rPr>
            </w:pPr>
            <w:r w:rsidRPr="00466751">
              <w:rPr>
                <w:b/>
                <w:bCs/>
              </w:rPr>
              <w:t>Description</w:t>
            </w:r>
          </w:p>
        </w:tc>
      </w:tr>
      <w:tr w:rsidR="00466751" w:rsidRPr="00466751" w14:paraId="53779C63" w14:textId="77777777" w:rsidTr="00466751">
        <w:trPr>
          <w:tblHeader/>
          <w:tblCellSpacing w:w="15" w:type="dxa"/>
        </w:trPr>
        <w:tc>
          <w:tcPr>
            <w:tcW w:w="0" w:type="auto"/>
            <w:vAlign w:val="center"/>
            <w:hideMark/>
          </w:tcPr>
          <w:p w14:paraId="06F336A5" w14:textId="77777777" w:rsidR="00466751" w:rsidRPr="00466751" w:rsidRDefault="00466751" w:rsidP="00466751">
            <w:r w:rsidRPr="00466751">
              <w:t>date</w:t>
            </w:r>
          </w:p>
        </w:tc>
        <w:tc>
          <w:tcPr>
            <w:tcW w:w="0" w:type="auto"/>
            <w:vAlign w:val="center"/>
            <w:hideMark/>
          </w:tcPr>
          <w:p w14:paraId="3B8409C5" w14:textId="77777777" w:rsidR="00466751" w:rsidRPr="00466751" w:rsidRDefault="00466751" w:rsidP="00466751">
            <w:r w:rsidRPr="00466751">
              <w:t>Date</w:t>
            </w:r>
          </w:p>
        </w:tc>
      </w:tr>
      <w:tr w:rsidR="00466751" w:rsidRPr="00466751" w14:paraId="70C72BEF" w14:textId="77777777" w:rsidTr="00466751">
        <w:trPr>
          <w:tblHeader/>
          <w:tblCellSpacing w:w="15" w:type="dxa"/>
        </w:trPr>
        <w:tc>
          <w:tcPr>
            <w:tcW w:w="0" w:type="auto"/>
            <w:vAlign w:val="center"/>
            <w:hideMark/>
          </w:tcPr>
          <w:p w14:paraId="2EB7694B" w14:textId="77777777" w:rsidR="00466751" w:rsidRPr="00466751" w:rsidRDefault="00466751" w:rsidP="00466751">
            <w:r w:rsidRPr="00466751">
              <w:t>bank_category</w:t>
            </w:r>
          </w:p>
        </w:tc>
        <w:tc>
          <w:tcPr>
            <w:tcW w:w="0" w:type="auto"/>
            <w:vAlign w:val="center"/>
            <w:hideMark/>
          </w:tcPr>
          <w:p w14:paraId="4D4F283B" w14:textId="77777777" w:rsidR="00466751" w:rsidRPr="00466751" w:rsidRDefault="00466751" w:rsidP="00466751">
            <w:r w:rsidRPr="00466751">
              <w:t>Bank Category</w:t>
            </w:r>
          </w:p>
        </w:tc>
      </w:tr>
      <w:tr w:rsidR="00466751" w:rsidRPr="00466751" w14:paraId="607245E0" w14:textId="77777777" w:rsidTr="00466751">
        <w:trPr>
          <w:tblHeader/>
          <w:tblCellSpacing w:w="15" w:type="dxa"/>
        </w:trPr>
        <w:tc>
          <w:tcPr>
            <w:tcW w:w="0" w:type="auto"/>
            <w:vAlign w:val="center"/>
            <w:hideMark/>
          </w:tcPr>
          <w:p w14:paraId="23ED5B20" w14:textId="77777777" w:rsidR="00466751" w:rsidRPr="00466751" w:rsidRDefault="00466751" w:rsidP="00466751">
            <w:r w:rsidRPr="00466751">
              <w:t>bank_name</w:t>
            </w:r>
          </w:p>
        </w:tc>
        <w:tc>
          <w:tcPr>
            <w:tcW w:w="0" w:type="auto"/>
            <w:vAlign w:val="center"/>
            <w:hideMark/>
          </w:tcPr>
          <w:p w14:paraId="63CD924B" w14:textId="77777777" w:rsidR="00466751" w:rsidRPr="00466751" w:rsidRDefault="00466751" w:rsidP="00466751">
            <w:r w:rsidRPr="00466751">
              <w:t>Bank Name</w:t>
            </w:r>
          </w:p>
        </w:tc>
      </w:tr>
      <w:tr w:rsidR="00466751" w:rsidRPr="00466751" w14:paraId="02C0E498" w14:textId="77777777" w:rsidTr="00466751">
        <w:trPr>
          <w:tblHeader/>
          <w:tblCellSpacing w:w="15" w:type="dxa"/>
        </w:trPr>
        <w:tc>
          <w:tcPr>
            <w:tcW w:w="0" w:type="auto"/>
            <w:vAlign w:val="center"/>
            <w:hideMark/>
          </w:tcPr>
          <w:p w14:paraId="1AEF7B2B" w14:textId="77777777" w:rsidR="00466751" w:rsidRPr="00466751" w:rsidRDefault="00466751" w:rsidP="00466751">
            <w:r w:rsidRPr="00466751">
              <w:t>atms_crms_onsite</w:t>
            </w:r>
          </w:p>
        </w:tc>
        <w:tc>
          <w:tcPr>
            <w:tcW w:w="0" w:type="auto"/>
            <w:vAlign w:val="center"/>
            <w:hideMark/>
          </w:tcPr>
          <w:p w14:paraId="7054DD76" w14:textId="77777777" w:rsidR="00466751" w:rsidRPr="00466751" w:rsidRDefault="00466751" w:rsidP="00466751">
            <w:r w:rsidRPr="00466751">
              <w:t>ATMs On-site</w:t>
            </w:r>
          </w:p>
        </w:tc>
      </w:tr>
      <w:tr w:rsidR="00466751" w:rsidRPr="00466751" w14:paraId="095B3021" w14:textId="77777777" w:rsidTr="00466751">
        <w:trPr>
          <w:tblHeader/>
          <w:tblCellSpacing w:w="15" w:type="dxa"/>
        </w:trPr>
        <w:tc>
          <w:tcPr>
            <w:tcW w:w="0" w:type="auto"/>
            <w:vAlign w:val="center"/>
            <w:hideMark/>
          </w:tcPr>
          <w:p w14:paraId="3D0E3DE9" w14:textId="77777777" w:rsidR="00466751" w:rsidRPr="00466751" w:rsidRDefault="00466751" w:rsidP="00466751">
            <w:r w:rsidRPr="00466751">
              <w:t>atms_crms_offsite</w:t>
            </w:r>
          </w:p>
        </w:tc>
        <w:tc>
          <w:tcPr>
            <w:tcW w:w="0" w:type="auto"/>
            <w:vAlign w:val="center"/>
            <w:hideMark/>
          </w:tcPr>
          <w:p w14:paraId="6669F14E" w14:textId="77777777" w:rsidR="00466751" w:rsidRPr="00466751" w:rsidRDefault="00466751" w:rsidP="00466751">
            <w:r w:rsidRPr="00466751">
              <w:t>ATMs Off-site</w:t>
            </w:r>
          </w:p>
        </w:tc>
      </w:tr>
      <w:tr w:rsidR="00466751" w:rsidRPr="00466751" w14:paraId="2F6B2B00" w14:textId="77777777" w:rsidTr="00466751">
        <w:trPr>
          <w:tblHeader/>
          <w:tblCellSpacing w:w="15" w:type="dxa"/>
        </w:trPr>
        <w:tc>
          <w:tcPr>
            <w:tcW w:w="0" w:type="auto"/>
            <w:vAlign w:val="center"/>
            <w:hideMark/>
          </w:tcPr>
          <w:p w14:paraId="0A521FF5" w14:textId="77777777" w:rsidR="00466751" w:rsidRPr="00466751" w:rsidRDefault="00466751" w:rsidP="00466751">
            <w:r w:rsidRPr="00466751">
              <w:t>pos</w:t>
            </w:r>
          </w:p>
        </w:tc>
        <w:tc>
          <w:tcPr>
            <w:tcW w:w="0" w:type="auto"/>
            <w:vAlign w:val="center"/>
            <w:hideMark/>
          </w:tcPr>
          <w:p w14:paraId="0BA0B5CD" w14:textId="77777777" w:rsidR="00466751" w:rsidRPr="00466751" w:rsidRDefault="00466751" w:rsidP="00466751">
            <w:r w:rsidRPr="00466751">
              <w:t>PoS</w:t>
            </w:r>
          </w:p>
        </w:tc>
      </w:tr>
      <w:tr w:rsidR="00466751" w:rsidRPr="00466751" w14:paraId="18EBCF14" w14:textId="77777777" w:rsidTr="00466751">
        <w:trPr>
          <w:tblHeader/>
          <w:tblCellSpacing w:w="15" w:type="dxa"/>
        </w:trPr>
        <w:tc>
          <w:tcPr>
            <w:tcW w:w="0" w:type="auto"/>
            <w:vAlign w:val="center"/>
            <w:hideMark/>
          </w:tcPr>
          <w:p w14:paraId="3D5D7B50" w14:textId="77777777" w:rsidR="00466751" w:rsidRPr="00466751" w:rsidRDefault="00466751" w:rsidP="00466751">
            <w:r w:rsidRPr="00466751">
              <w:t>micro_atms</w:t>
            </w:r>
          </w:p>
        </w:tc>
        <w:tc>
          <w:tcPr>
            <w:tcW w:w="0" w:type="auto"/>
            <w:vAlign w:val="center"/>
            <w:hideMark/>
          </w:tcPr>
          <w:p w14:paraId="46507D82" w14:textId="77777777" w:rsidR="00466751" w:rsidRPr="00466751" w:rsidRDefault="00466751" w:rsidP="00466751">
            <w:r w:rsidRPr="00466751">
              <w:t>Micro ATMs</w:t>
            </w:r>
          </w:p>
        </w:tc>
      </w:tr>
      <w:tr w:rsidR="00466751" w:rsidRPr="00466751" w14:paraId="5FF357F5" w14:textId="77777777" w:rsidTr="00466751">
        <w:trPr>
          <w:tblHeader/>
          <w:tblCellSpacing w:w="15" w:type="dxa"/>
        </w:trPr>
        <w:tc>
          <w:tcPr>
            <w:tcW w:w="0" w:type="auto"/>
            <w:vAlign w:val="center"/>
            <w:hideMark/>
          </w:tcPr>
          <w:p w14:paraId="2973E67E" w14:textId="77777777" w:rsidR="00466751" w:rsidRPr="00466751" w:rsidRDefault="00466751" w:rsidP="00466751">
            <w:r w:rsidRPr="00466751">
              <w:t>bharat_qr</w:t>
            </w:r>
          </w:p>
        </w:tc>
        <w:tc>
          <w:tcPr>
            <w:tcW w:w="0" w:type="auto"/>
            <w:vAlign w:val="center"/>
            <w:hideMark/>
          </w:tcPr>
          <w:p w14:paraId="5E5E3A67" w14:textId="77777777" w:rsidR="00466751" w:rsidRPr="00466751" w:rsidRDefault="00466751" w:rsidP="00466751">
            <w:r w:rsidRPr="00466751">
              <w:t>Bharat QR</w:t>
            </w:r>
          </w:p>
        </w:tc>
      </w:tr>
      <w:tr w:rsidR="00466751" w:rsidRPr="00466751" w14:paraId="1381CAF8" w14:textId="77777777" w:rsidTr="00466751">
        <w:trPr>
          <w:tblHeader/>
          <w:tblCellSpacing w:w="15" w:type="dxa"/>
        </w:trPr>
        <w:tc>
          <w:tcPr>
            <w:tcW w:w="0" w:type="auto"/>
            <w:vAlign w:val="center"/>
            <w:hideMark/>
          </w:tcPr>
          <w:p w14:paraId="15824A57" w14:textId="77777777" w:rsidR="00466751" w:rsidRPr="00466751" w:rsidRDefault="00466751" w:rsidP="00466751">
            <w:r w:rsidRPr="00466751">
              <w:t>upi_qr</w:t>
            </w:r>
          </w:p>
        </w:tc>
        <w:tc>
          <w:tcPr>
            <w:tcW w:w="0" w:type="auto"/>
            <w:vAlign w:val="center"/>
            <w:hideMark/>
          </w:tcPr>
          <w:p w14:paraId="426ABA81" w14:textId="77777777" w:rsidR="00466751" w:rsidRPr="00466751" w:rsidRDefault="00466751" w:rsidP="00466751">
            <w:r w:rsidRPr="00466751">
              <w:t>UPI QR</w:t>
            </w:r>
          </w:p>
        </w:tc>
      </w:tr>
      <w:tr w:rsidR="00466751" w:rsidRPr="00466751" w14:paraId="1E758B0C" w14:textId="77777777" w:rsidTr="00466751">
        <w:trPr>
          <w:tblHeader/>
          <w:tblCellSpacing w:w="15" w:type="dxa"/>
        </w:trPr>
        <w:tc>
          <w:tcPr>
            <w:tcW w:w="0" w:type="auto"/>
            <w:vAlign w:val="center"/>
            <w:hideMark/>
          </w:tcPr>
          <w:p w14:paraId="75545958" w14:textId="77777777" w:rsidR="00466751" w:rsidRPr="00466751" w:rsidRDefault="00466751" w:rsidP="00466751">
            <w:r w:rsidRPr="00466751">
              <w:t>credit_cards</w:t>
            </w:r>
          </w:p>
        </w:tc>
        <w:tc>
          <w:tcPr>
            <w:tcW w:w="0" w:type="auto"/>
            <w:vAlign w:val="center"/>
            <w:hideMark/>
          </w:tcPr>
          <w:p w14:paraId="3FF46939" w14:textId="77777777" w:rsidR="00466751" w:rsidRPr="00466751" w:rsidRDefault="00466751" w:rsidP="00466751">
            <w:r w:rsidRPr="00466751">
              <w:t>Outstanding Credit Cards</w:t>
            </w:r>
          </w:p>
        </w:tc>
      </w:tr>
      <w:tr w:rsidR="00466751" w:rsidRPr="00466751" w14:paraId="72488F63" w14:textId="77777777" w:rsidTr="00466751">
        <w:trPr>
          <w:tblHeader/>
          <w:tblCellSpacing w:w="15" w:type="dxa"/>
        </w:trPr>
        <w:tc>
          <w:tcPr>
            <w:tcW w:w="0" w:type="auto"/>
            <w:vAlign w:val="center"/>
            <w:hideMark/>
          </w:tcPr>
          <w:p w14:paraId="1E640EF2" w14:textId="77777777" w:rsidR="00466751" w:rsidRPr="00466751" w:rsidRDefault="00466751" w:rsidP="00466751">
            <w:r w:rsidRPr="00466751">
              <w:t>debit_cards</w:t>
            </w:r>
          </w:p>
        </w:tc>
        <w:tc>
          <w:tcPr>
            <w:tcW w:w="0" w:type="auto"/>
            <w:vAlign w:val="center"/>
            <w:hideMark/>
          </w:tcPr>
          <w:p w14:paraId="7F9E2D9B" w14:textId="77777777" w:rsidR="00466751" w:rsidRPr="00466751" w:rsidRDefault="00466751" w:rsidP="00466751">
            <w:r w:rsidRPr="00466751">
              <w:t>Outstanding Debit Cards</w:t>
            </w:r>
          </w:p>
        </w:tc>
      </w:tr>
      <w:tr w:rsidR="00466751" w:rsidRPr="00466751" w14:paraId="486D19E1" w14:textId="77777777" w:rsidTr="00466751">
        <w:trPr>
          <w:tblHeader/>
          <w:tblCellSpacing w:w="15" w:type="dxa"/>
        </w:trPr>
        <w:tc>
          <w:tcPr>
            <w:tcW w:w="0" w:type="auto"/>
            <w:vAlign w:val="center"/>
            <w:hideMark/>
          </w:tcPr>
          <w:p w14:paraId="64B1C15F" w14:textId="77777777" w:rsidR="00466751" w:rsidRPr="00466751" w:rsidRDefault="00466751" w:rsidP="00466751">
            <w:r w:rsidRPr="00466751">
              <w:t>cc_pay_trns_at_pos_vol</w:t>
            </w:r>
          </w:p>
        </w:tc>
        <w:tc>
          <w:tcPr>
            <w:tcW w:w="0" w:type="auto"/>
            <w:vAlign w:val="center"/>
            <w:hideMark/>
          </w:tcPr>
          <w:p w14:paraId="125455D2" w14:textId="77777777" w:rsidR="00466751" w:rsidRPr="00466751" w:rsidRDefault="00466751" w:rsidP="00466751">
            <w:r w:rsidRPr="00466751">
              <w:t>Credit Card PoS Transactions</w:t>
            </w:r>
          </w:p>
        </w:tc>
      </w:tr>
      <w:tr w:rsidR="00466751" w:rsidRPr="00466751" w14:paraId="68FE6EE9" w14:textId="77777777" w:rsidTr="00466751">
        <w:trPr>
          <w:tblHeader/>
          <w:tblCellSpacing w:w="15" w:type="dxa"/>
        </w:trPr>
        <w:tc>
          <w:tcPr>
            <w:tcW w:w="0" w:type="auto"/>
            <w:vAlign w:val="center"/>
            <w:hideMark/>
          </w:tcPr>
          <w:p w14:paraId="1C86963F" w14:textId="77777777" w:rsidR="00466751" w:rsidRPr="00466751" w:rsidRDefault="00466751" w:rsidP="00466751">
            <w:r w:rsidRPr="00466751">
              <w:t>cc_pay_trns_at_pos_val</w:t>
            </w:r>
          </w:p>
        </w:tc>
        <w:tc>
          <w:tcPr>
            <w:tcW w:w="0" w:type="auto"/>
            <w:vAlign w:val="center"/>
            <w:hideMark/>
          </w:tcPr>
          <w:p w14:paraId="723EA9A1" w14:textId="77777777" w:rsidR="00466751" w:rsidRPr="00466751" w:rsidRDefault="00466751" w:rsidP="00466751">
            <w:r w:rsidRPr="00466751">
              <w:t>Credit Card PoS Transaction Value</w:t>
            </w:r>
          </w:p>
        </w:tc>
      </w:tr>
      <w:tr w:rsidR="00466751" w:rsidRPr="00466751" w14:paraId="3C224C4F" w14:textId="77777777" w:rsidTr="00466751">
        <w:trPr>
          <w:tblHeader/>
          <w:tblCellSpacing w:w="15" w:type="dxa"/>
        </w:trPr>
        <w:tc>
          <w:tcPr>
            <w:tcW w:w="0" w:type="auto"/>
            <w:vAlign w:val="center"/>
            <w:hideMark/>
          </w:tcPr>
          <w:p w14:paraId="03F1D05E" w14:textId="77777777" w:rsidR="00466751" w:rsidRPr="00466751" w:rsidRDefault="00466751" w:rsidP="00466751">
            <w:r w:rsidRPr="00466751">
              <w:t>cc_pay_trns_online_vol</w:t>
            </w:r>
          </w:p>
        </w:tc>
        <w:tc>
          <w:tcPr>
            <w:tcW w:w="0" w:type="auto"/>
            <w:vAlign w:val="center"/>
            <w:hideMark/>
          </w:tcPr>
          <w:p w14:paraId="6ED352F4" w14:textId="77777777" w:rsidR="00466751" w:rsidRPr="00466751" w:rsidRDefault="00466751" w:rsidP="00466751">
            <w:r w:rsidRPr="00466751">
              <w:t>Credit Card Online Transactions</w:t>
            </w:r>
          </w:p>
        </w:tc>
      </w:tr>
      <w:tr w:rsidR="00466751" w:rsidRPr="00466751" w14:paraId="484B645F" w14:textId="77777777" w:rsidTr="00466751">
        <w:trPr>
          <w:tblHeader/>
          <w:tblCellSpacing w:w="15" w:type="dxa"/>
        </w:trPr>
        <w:tc>
          <w:tcPr>
            <w:tcW w:w="0" w:type="auto"/>
            <w:vAlign w:val="center"/>
            <w:hideMark/>
          </w:tcPr>
          <w:p w14:paraId="0AD63B4F" w14:textId="77777777" w:rsidR="00466751" w:rsidRPr="00466751" w:rsidRDefault="00466751" w:rsidP="00466751">
            <w:r w:rsidRPr="00466751">
              <w:t>cc_pay_trns_online_val</w:t>
            </w:r>
          </w:p>
        </w:tc>
        <w:tc>
          <w:tcPr>
            <w:tcW w:w="0" w:type="auto"/>
            <w:vAlign w:val="center"/>
            <w:hideMark/>
          </w:tcPr>
          <w:p w14:paraId="57ADF98C" w14:textId="77777777" w:rsidR="00466751" w:rsidRPr="00466751" w:rsidRDefault="00466751" w:rsidP="00466751">
            <w:r w:rsidRPr="00466751">
              <w:t>Credit Card Online Transaction Value</w:t>
            </w:r>
          </w:p>
        </w:tc>
      </w:tr>
      <w:tr w:rsidR="00466751" w:rsidRPr="00466751" w14:paraId="49E20C48" w14:textId="77777777" w:rsidTr="00466751">
        <w:trPr>
          <w:tblHeader/>
          <w:tblCellSpacing w:w="15" w:type="dxa"/>
        </w:trPr>
        <w:tc>
          <w:tcPr>
            <w:tcW w:w="0" w:type="auto"/>
            <w:vAlign w:val="center"/>
            <w:hideMark/>
          </w:tcPr>
          <w:p w14:paraId="0F567BAA" w14:textId="77777777" w:rsidR="00466751" w:rsidRPr="00466751" w:rsidRDefault="00466751" w:rsidP="00466751">
            <w:r w:rsidRPr="00466751">
              <w:t>cc_pay_trns_other_vol</w:t>
            </w:r>
          </w:p>
        </w:tc>
        <w:tc>
          <w:tcPr>
            <w:tcW w:w="0" w:type="auto"/>
            <w:vAlign w:val="center"/>
            <w:hideMark/>
          </w:tcPr>
          <w:p w14:paraId="03D2D27F" w14:textId="77777777" w:rsidR="00466751" w:rsidRPr="00466751" w:rsidRDefault="00466751" w:rsidP="00466751">
            <w:r w:rsidRPr="00466751">
              <w:t>Credit Card Others Transactions</w:t>
            </w:r>
          </w:p>
        </w:tc>
      </w:tr>
      <w:tr w:rsidR="00466751" w:rsidRPr="00466751" w14:paraId="7DE8E1DC" w14:textId="77777777" w:rsidTr="00466751">
        <w:trPr>
          <w:tblHeader/>
          <w:tblCellSpacing w:w="15" w:type="dxa"/>
        </w:trPr>
        <w:tc>
          <w:tcPr>
            <w:tcW w:w="0" w:type="auto"/>
            <w:vAlign w:val="center"/>
            <w:hideMark/>
          </w:tcPr>
          <w:p w14:paraId="7FFDFE32" w14:textId="77777777" w:rsidR="00466751" w:rsidRPr="00466751" w:rsidRDefault="00466751" w:rsidP="00466751">
            <w:r w:rsidRPr="00466751">
              <w:t>cc_pay_trns_other_val</w:t>
            </w:r>
          </w:p>
        </w:tc>
        <w:tc>
          <w:tcPr>
            <w:tcW w:w="0" w:type="auto"/>
            <w:vAlign w:val="center"/>
            <w:hideMark/>
          </w:tcPr>
          <w:p w14:paraId="4E0DAE69" w14:textId="77777777" w:rsidR="00466751" w:rsidRPr="00466751" w:rsidRDefault="00466751" w:rsidP="00466751">
            <w:r w:rsidRPr="00466751">
              <w:t>Credit Card Others Transaction Value</w:t>
            </w:r>
          </w:p>
        </w:tc>
      </w:tr>
      <w:tr w:rsidR="00466751" w:rsidRPr="00466751" w14:paraId="5EDB5278" w14:textId="77777777" w:rsidTr="00466751">
        <w:trPr>
          <w:tblHeader/>
          <w:tblCellSpacing w:w="15" w:type="dxa"/>
        </w:trPr>
        <w:tc>
          <w:tcPr>
            <w:tcW w:w="0" w:type="auto"/>
            <w:vAlign w:val="center"/>
            <w:hideMark/>
          </w:tcPr>
          <w:p w14:paraId="6A2DAE74" w14:textId="77777777" w:rsidR="00466751" w:rsidRPr="00466751" w:rsidRDefault="00466751" w:rsidP="00466751">
            <w:r w:rsidRPr="00466751">
              <w:t>cc_cash_withdraw_atm_val</w:t>
            </w:r>
          </w:p>
        </w:tc>
        <w:tc>
          <w:tcPr>
            <w:tcW w:w="0" w:type="auto"/>
            <w:vAlign w:val="center"/>
            <w:hideMark/>
          </w:tcPr>
          <w:p w14:paraId="758A89F4" w14:textId="77777777" w:rsidR="00466751" w:rsidRPr="00466751" w:rsidRDefault="00466751" w:rsidP="00466751">
            <w:r w:rsidRPr="00466751">
              <w:t>Credit Card Cash Withdrawal ATM</w:t>
            </w:r>
          </w:p>
        </w:tc>
      </w:tr>
      <w:tr w:rsidR="00466751" w:rsidRPr="00466751" w14:paraId="34B1637A" w14:textId="77777777" w:rsidTr="00466751">
        <w:trPr>
          <w:tblHeader/>
          <w:tblCellSpacing w:w="15" w:type="dxa"/>
        </w:trPr>
        <w:tc>
          <w:tcPr>
            <w:tcW w:w="0" w:type="auto"/>
            <w:vAlign w:val="center"/>
            <w:hideMark/>
          </w:tcPr>
          <w:p w14:paraId="1EF7B71D" w14:textId="77777777" w:rsidR="00466751" w:rsidRPr="00466751" w:rsidRDefault="00466751" w:rsidP="00466751">
            <w:r w:rsidRPr="00466751">
              <w:t>cc_cash_withdraw_atm_vol</w:t>
            </w:r>
          </w:p>
        </w:tc>
        <w:tc>
          <w:tcPr>
            <w:tcW w:w="0" w:type="auto"/>
            <w:vAlign w:val="center"/>
            <w:hideMark/>
          </w:tcPr>
          <w:p w14:paraId="20388E22" w14:textId="77777777" w:rsidR="00466751" w:rsidRPr="00466751" w:rsidRDefault="00466751" w:rsidP="00466751">
            <w:r w:rsidRPr="00466751">
              <w:t>Credit Card Cash Withdrawal ATM value</w:t>
            </w:r>
          </w:p>
        </w:tc>
      </w:tr>
      <w:tr w:rsidR="00466751" w:rsidRPr="00466751" w14:paraId="4C5CA934" w14:textId="77777777" w:rsidTr="00466751">
        <w:trPr>
          <w:tblHeader/>
          <w:tblCellSpacing w:w="15" w:type="dxa"/>
        </w:trPr>
        <w:tc>
          <w:tcPr>
            <w:tcW w:w="0" w:type="auto"/>
            <w:vAlign w:val="center"/>
            <w:hideMark/>
          </w:tcPr>
          <w:p w14:paraId="144210D8" w14:textId="77777777" w:rsidR="00466751" w:rsidRPr="00466751" w:rsidRDefault="00466751" w:rsidP="00466751">
            <w:r w:rsidRPr="00466751">
              <w:t>dc_pay_trns_at_pos_vol</w:t>
            </w:r>
          </w:p>
        </w:tc>
        <w:tc>
          <w:tcPr>
            <w:tcW w:w="0" w:type="auto"/>
            <w:vAlign w:val="center"/>
            <w:hideMark/>
          </w:tcPr>
          <w:p w14:paraId="458CF9EC" w14:textId="77777777" w:rsidR="00466751" w:rsidRPr="00466751" w:rsidRDefault="00466751" w:rsidP="00466751">
            <w:r w:rsidRPr="00466751">
              <w:t>Debit Card PoS Transactions</w:t>
            </w:r>
          </w:p>
        </w:tc>
      </w:tr>
      <w:tr w:rsidR="00466751" w:rsidRPr="00466751" w14:paraId="478E5959" w14:textId="77777777" w:rsidTr="00466751">
        <w:trPr>
          <w:tblHeader/>
          <w:tblCellSpacing w:w="15" w:type="dxa"/>
        </w:trPr>
        <w:tc>
          <w:tcPr>
            <w:tcW w:w="0" w:type="auto"/>
            <w:vAlign w:val="center"/>
            <w:hideMark/>
          </w:tcPr>
          <w:p w14:paraId="19D3FAE6" w14:textId="77777777" w:rsidR="00466751" w:rsidRPr="00466751" w:rsidRDefault="00466751" w:rsidP="00466751">
            <w:r w:rsidRPr="00466751">
              <w:t>dc_pay_trns_at_pos_val</w:t>
            </w:r>
          </w:p>
        </w:tc>
        <w:tc>
          <w:tcPr>
            <w:tcW w:w="0" w:type="auto"/>
            <w:vAlign w:val="center"/>
            <w:hideMark/>
          </w:tcPr>
          <w:p w14:paraId="744CF636" w14:textId="77777777" w:rsidR="00466751" w:rsidRPr="00466751" w:rsidRDefault="00466751" w:rsidP="00466751">
            <w:r w:rsidRPr="00466751">
              <w:t>Debit Card PoS Transaction Value</w:t>
            </w:r>
          </w:p>
        </w:tc>
      </w:tr>
      <w:tr w:rsidR="00466751" w:rsidRPr="00466751" w14:paraId="0516F58C" w14:textId="77777777" w:rsidTr="00466751">
        <w:trPr>
          <w:tblHeader/>
          <w:tblCellSpacing w:w="15" w:type="dxa"/>
        </w:trPr>
        <w:tc>
          <w:tcPr>
            <w:tcW w:w="0" w:type="auto"/>
            <w:vAlign w:val="center"/>
            <w:hideMark/>
          </w:tcPr>
          <w:p w14:paraId="3B067C2E" w14:textId="77777777" w:rsidR="00466751" w:rsidRPr="00466751" w:rsidRDefault="00466751" w:rsidP="00466751">
            <w:r w:rsidRPr="00466751">
              <w:lastRenderedPageBreak/>
              <w:t>dc_pay_trns_online_vol</w:t>
            </w:r>
          </w:p>
        </w:tc>
        <w:tc>
          <w:tcPr>
            <w:tcW w:w="0" w:type="auto"/>
            <w:vAlign w:val="center"/>
            <w:hideMark/>
          </w:tcPr>
          <w:p w14:paraId="02D6CA2E" w14:textId="77777777" w:rsidR="00466751" w:rsidRPr="00466751" w:rsidRDefault="00466751" w:rsidP="00466751">
            <w:r w:rsidRPr="00466751">
              <w:t>Debit Card Online Transactions</w:t>
            </w:r>
          </w:p>
        </w:tc>
      </w:tr>
      <w:tr w:rsidR="00466751" w:rsidRPr="00466751" w14:paraId="0F9C4E41" w14:textId="77777777" w:rsidTr="00466751">
        <w:trPr>
          <w:tblHeader/>
          <w:tblCellSpacing w:w="15" w:type="dxa"/>
        </w:trPr>
        <w:tc>
          <w:tcPr>
            <w:tcW w:w="0" w:type="auto"/>
            <w:vAlign w:val="center"/>
            <w:hideMark/>
          </w:tcPr>
          <w:p w14:paraId="5CD69D21" w14:textId="77777777" w:rsidR="00466751" w:rsidRPr="00466751" w:rsidRDefault="00466751" w:rsidP="00466751">
            <w:r w:rsidRPr="00466751">
              <w:t>dc_pay_trns_online_val</w:t>
            </w:r>
          </w:p>
        </w:tc>
        <w:tc>
          <w:tcPr>
            <w:tcW w:w="0" w:type="auto"/>
            <w:vAlign w:val="center"/>
            <w:hideMark/>
          </w:tcPr>
          <w:p w14:paraId="3056DE56" w14:textId="77777777" w:rsidR="00466751" w:rsidRPr="00466751" w:rsidRDefault="00466751" w:rsidP="00466751">
            <w:r w:rsidRPr="00466751">
              <w:t>Debit Card Online Transaction Value</w:t>
            </w:r>
          </w:p>
        </w:tc>
      </w:tr>
      <w:tr w:rsidR="00466751" w:rsidRPr="00466751" w14:paraId="63137AB7" w14:textId="77777777" w:rsidTr="00466751">
        <w:trPr>
          <w:tblHeader/>
          <w:tblCellSpacing w:w="15" w:type="dxa"/>
        </w:trPr>
        <w:tc>
          <w:tcPr>
            <w:tcW w:w="0" w:type="auto"/>
            <w:vAlign w:val="center"/>
            <w:hideMark/>
          </w:tcPr>
          <w:p w14:paraId="7A72D240" w14:textId="77777777" w:rsidR="00466751" w:rsidRPr="00466751" w:rsidRDefault="00466751" w:rsidP="00466751">
            <w:r w:rsidRPr="00466751">
              <w:t>dc_pay_trns_other_vol</w:t>
            </w:r>
          </w:p>
        </w:tc>
        <w:tc>
          <w:tcPr>
            <w:tcW w:w="0" w:type="auto"/>
            <w:vAlign w:val="center"/>
            <w:hideMark/>
          </w:tcPr>
          <w:p w14:paraId="21F8DBC3" w14:textId="77777777" w:rsidR="00466751" w:rsidRPr="00466751" w:rsidRDefault="00466751" w:rsidP="00466751">
            <w:proofErr w:type="gramStart"/>
            <w:r w:rsidRPr="00466751">
              <w:t>Debit  Card</w:t>
            </w:r>
            <w:proofErr w:type="gramEnd"/>
            <w:r w:rsidRPr="00466751">
              <w:t xml:space="preserve"> Others Transactions</w:t>
            </w:r>
          </w:p>
        </w:tc>
      </w:tr>
      <w:tr w:rsidR="00466751" w:rsidRPr="00466751" w14:paraId="53466AA2" w14:textId="77777777" w:rsidTr="00466751">
        <w:trPr>
          <w:tblHeader/>
          <w:tblCellSpacing w:w="15" w:type="dxa"/>
        </w:trPr>
        <w:tc>
          <w:tcPr>
            <w:tcW w:w="0" w:type="auto"/>
            <w:vAlign w:val="center"/>
            <w:hideMark/>
          </w:tcPr>
          <w:p w14:paraId="7D57A521" w14:textId="77777777" w:rsidR="00466751" w:rsidRPr="00466751" w:rsidRDefault="00466751" w:rsidP="00466751">
            <w:r w:rsidRPr="00466751">
              <w:t>dc_pay_trns_other_val</w:t>
            </w:r>
          </w:p>
        </w:tc>
        <w:tc>
          <w:tcPr>
            <w:tcW w:w="0" w:type="auto"/>
            <w:vAlign w:val="center"/>
            <w:hideMark/>
          </w:tcPr>
          <w:p w14:paraId="2666DD59" w14:textId="77777777" w:rsidR="00466751" w:rsidRPr="00466751" w:rsidRDefault="00466751" w:rsidP="00466751">
            <w:r w:rsidRPr="00466751">
              <w:t>Debit Card Others Transaction Value</w:t>
            </w:r>
          </w:p>
        </w:tc>
      </w:tr>
      <w:tr w:rsidR="00466751" w:rsidRPr="00466751" w14:paraId="74A7321F" w14:textId="77777777" w:rsidTr="00466751">
        <w:trPr>
          <w:tblHeader/>
          <w:tblCellSpacing w:w="15" w:type="dxa"/>
        </w:trPr>
        <w:tc>
          <w:tcPr>
            <w:tcW w:w="0" w:type="auto"/>
            <w:vAlign w:val="center"/>
            <w:hideMark/>
          </w:tcPr>
          <w:p w14:paraId="4F75B7BF" w14:textId="77777777" w:rsidR="00466751" w:rsidRPr="00466751" w:rsidRDefault="00466751" w:rsidP="00466751">
            <w:r w:rsidRPr="00466751">
              <w:t>dc_cash_withdraw_atm_val</w:t>
            </w:r>
          </w:p>
        </w:tc>
        <w:tc>
          <w:tcPr>
            <w:tcW w:w="0" w:type="auto"/>
            <w:vAlign w:val="center"/>
            <w:hideMark/>
          </w:tcPr>
          <w:p w14:paraId="7216EDA1" w14:textId="77777777" w:rsidR="00466751" w:rsidRPr="00466751" w:rsidRDefault="00466751" w:rsidP="00466751">
            <w:proofErr w:type="gramStart"/>
            <w:r w:rsidRPr="00466751">
              <w:t>Debit  Card</w:t>
            </w:r>
            <w:proofErr w:type="gramEnd"/>
            <w:r w:rsidRPr="00466751">
              <w:t xml:space="preserve"> Cash Withdrawal ATM</w:t>
            </w:r>
          </w:p>
        </w:tc>
      </w:tr>
      <w:tr w:rsidR="00466751" w:rsidRPr="00466751" w14:paraId="2ADAB33B" w14:textId="77777777" w:rsidTr="00466751">
        <w:trPr>
          <w:tblHeader/>
          <w:tblCellSpacing w:w="15" w:type="dxa"/>
        </w:trPr>
        <w:tc>
          <w:tcPr>
            <w:tcW w:w="0" w:type="auto"/>
            <w:vAlign w:val="center"/>
            <w:hideMark/>
          </w:tcPr>
          <w:p w14:paraId="4D3ABA2F" w14:textId="77777777" w:rsidR="00466751" w:rsidRPr="00466751" w:rsidRDefault="00466751" w:rsidP="00466751">
            <w:r w:rsidRPr="00466751">
              <w:t>dc_cash_withdraw_atm_vol</w:t>
            </w:r>
          </w:p>
        </w:tc>
        <w:tc>
          <w:tcPr>
            <w:tcW w:w="0" w:type="auto"/>
            <w:vAlign w:val="center"/>
            <w:hideMark/>
          </w:tcPr>
          <w:p w14:paraId="61057EB4" w14:textId="77777777" w:rsidR="00466751" w:rsidRPr="00466751" w:rsidRDefault="00466751" w:rsidP="00466751">
            <w:proofErr w:type="gramStart"/>
            <w:r w:rsidRPr="00466751">
              <w:t>Debit  Card</w:t>
            </w:r>
            <w:proofErr w:type="gramEnd"/>
            <w:r w:rsidRPr="00466751">
              <w:t xml:space="preserve"> Cash Withdrawal ATM value</w:t>
            </w:r>
          </w:p>
        </w:tc>
      </w:tr>
      <w:tr w:rsidR="00466751" w:rsidRPr="00466751" w14:paraId="7C3A081C" w14:textId="77777777" w:rsidTr="00466751">
        <w:trPr>
          <w:tblHeader/>
          <w:tblCellSpacing w:w="15" w:type="dxa"/>
        </w:trPr>
        <w:tc>
          <w:tcPr>
            <w:tcW w:w="0" w:type="auto"/>
            <w:vAlign w:val="center"/>
            <w:hideMark/>
          </w:tcPr>
          <w:p w14:paraId="231AB13B" w14:textId="77777777" w:rsidR="00466751" w:rsidRPr="00466751" w:rsidRDefault="00466751" w:rsidP="00466751">
            <w:r w:rsidRPr="00466751">
              <w:t>dc_cash_withdraw_pos_val</w:t>
            </w:r>
          </w:p>
        </w:tc>
        <w:tc>
          <w:tcPr>
            <w:tcW w:w="0" w:type="auto"/>
            <w:vAlign w:val="center"/>
            <w:hideMark/>
          </w:tcPr>
          <w:p w14:paraId="520DF342" w14:textId="77777777" w:rsidR="00466751" w:rsidRPr="00466751" w:rsidRDefault="00466751" w:rsidP="00466751">
            <w:proofErr w:type="gramStart"/>
            <w:r w:rsidRPr="00466751">
              <w:t>Debit  Card</w:t>
            </w:r>
            <w:proofErr w:type="gramEnd"/>
            <w:r w:rsidRPr="00466751">
              <w:t xml:space="preserve"> Cash Withdrawal PoS</w:t>
            </w:r>
          </w:p>
        </w:tc>
      </w:tr>
      <w:tr w:rsidR="00466751" w:rsidRPr="00466751" w14:paraId="6C792458" w14:textId="77777777" w:rsidTr="00466751">
        <w:trPr>
          <w:tblHeader/>
          <w:tblCellSpacing w:w="15" w:type="dxa"/>
        </w:trPr>
        <w:tc>
          <w:tcPr>
            <w:tcW w:w="0" w:type="auto"/>
            <w:vAlign w:val="center"/>
            <w:hideMark/>
          </w:tcPr>
          <w:p w14:paraId="595611E8" w14:textId="77777777" w:rsidR="00466751" w:rsidRPr="00466751" w:rsidRDefault="00466751" w:rsidP="00466751">
            <w:r w:rsidRPr="00466751">
              <w:t>dc_cash_withdraw_pos_vol</w:t>
            </w:r>
          </w:p>
        </w:tc>
        <w:tc>
          <w:tcPr>
            <w:tcW w:w="0" w:type="auto"/>
            <w:vAlign w:val="center"/>
            <w:hideMark/>
          </w:tcPr>
          <w:p w14:paraId="55F9D54F" w14:textId="77777777" w:rsidR="00466751" w:rsidRPr="00466751" w:rsidRDefault="00466751" w:rsidP="00466751">
            <w:proofErr w:type="gramStart"/>
            <w:r w:rsidRPr="00466751">
              <w:t>Debit  Card</w:t>
            </w:r>
            <w:proofErr w:type="gramEnd"/>
            <w:r w:rsidRPr="00466751">
              <w:t xml:space="preserve"> Cash Withdrawal PoS value</w:t>
            </w:r>
          </w:p>
        </w:tc>
      </w:tr>
    </w:tbl>
    <w:p w14:paraId="073FD315" w14:textId="77777777" w:rsidR="00876693" w:rsidRPr="00876693" w:rsidRDefault="00B0048E" w:rsidP="00876693">
      <w:r>
        <w:pict w14:anchorId="78D15989">
          <v:rect id="_x0000_i1030" style="width:0;height:1.5pt" o:hralign="center" o:hrstd="t" o:hr="t" fillcolor="#a0a0a0" stroked="f"/>
        </w:pict>
      </w:r>
    </w:p>
    <w:p w14:paraId="3691893F" w14:textId="77777777" w:rsidR="00876693" w:rsidRPr="00876693" w:rsidRDefault="00876693" w:rsidP="00876693">
      <w:pPr>
        <w:rPr>
          <w:b/>
          <w:bCs/>
        </w:rPr>
      </w:pPr>
      <w:r w:rsidRPr="00876693">
        <w:rPr>
          <w:b/>
          <w:bCs/>
        </w:rPr>
        <w:t>6. Tools &amp; Technologies</w:t>
      </w:r>
    </w:p>
    <w:p w14:paraId="084B0DB5" w14:textId="77777777" w:rsidR="00876693" w:rsidRPr="00876693" w:rsidRDefault="00876693" w:rsidP="00876693">
      <w:pPr>
        <w:numPr>
          <w:ilvl w:val="0"/>
          <w:numId w:val="5"/>
        </w:numPr>
      </w:pPr>
      <w:r w:rsidRPr="00876693">
        <w:t>Python</w:t>
      </w:r>
    </w:p>
    <w:p w14:paraId="425987BC" w14:textId="77777777" w:rsidR="00876693" w:rsidRPr="00876693" w:rsidRDefault="00876693" w:rsidP="00876693">
      <w:pPr>
        <w:numPr>
          <w:ilvl w:val="0"/>
          <w:numId w:val="5"/>
        </w:numPr>
      </w:pPr>
      <w:r w:rsidRPr="00876693">
        <w:t>Pandas</w:t>
      </w:r>
    </w:p>
    <w:p w14:paraId="7FB90CDD" w14:textId="77777777" w:rsidR="00876693" w:rsidRPr="00876693" w:rsidRDefault="00876693" w:rsidP="00876693">
      <w:pPr>
        <w:numPr>
          <w:ilvl w:val="0"/>
          <w:numId w:val="5"/>
        </w:numPr>
      </w:pPr>
      <w:r w:rsidRPr="00876693">
        <w:t>NumPy</w:t>
      </w:r>
    </w:p>
    <w:p w14:paraId="792F64C1" w14:textId="77777777" w:rsidR="00876693" w:rsidRPr="00876693" w:rsidRDefault="00876693" w:rsidP="00876693">
      <w:pPr>
        <w:numPr>
          <w:ilvl w:val="0"/>
          <w:numId w:val="5"/>
        </w:numPr>
      </w:pPr>
      <w:r w:rsidRPr="00876693">
        <w:t>Matplotlib</w:t>
      </w:r>
    </w:p>
    <w:p w14:paraId="2A3944AA" w14:textId="77777777" w:rsidR="00876693" w:rsidRPr="00876693" w:rsidRDefault="00876693" w:rsidP="00876693">
      <w:pPr>
        <w:numPr>
          <w:ilvl w:val="0"/>
          <w:numId w:val="5"/>
        </w:numPr>
      </w:pPr>
      <w:r w:rsidRPr="00876693">
        <w:t>Seaborn</w:t>
      </w:r>
    </w:p>
    <w:p w14:paraId="720BEDAB" w14:textId="77777777" w:rsidR="00876693" w:rsidRPr="00876693" w:rsidRDefault="00876693" w:rsidP="00876693">
      <w:pPr>
        <w:numPr>
          <w:ilvl w:val="0"/>
          <w:numId w:val="5"/>
        </w:numPr>
      </w:pPr>
      <w:r w:rsidRPr="00876693">
        <w:t>Jupyter Notebook / Google Colab</w:t>
      </w:r>
    </w:p>
    <w:p w14:paraId="4EA9B700" w14:textId="77777777" w:rsidR="00876693" w:rsidRPr="00876693" w:rsidRDefault="00B0048E" w:rsidP="00876693">
      <w:r>
        <w:pict w14:anchorId="1264DE79">
          <v:rect id="_x0000_i1031" style="width:0;height:1.5pt" o:hralign="center" o:hrstd="t" o:hr="t" fillcolor="#a0a0a0" stroked="f"/>
        </w:pict>
      </w:r>
    </w:p>
    <w:p w14:paraId="5FDE5AD5" w14:textId="77777777" w:rsidR="00876693" w:rsidRPr="00876693" w:rsidRDefault="00876693" w:rsidP="00876693">
      <w:pPr>
        <w:rPr>
          <w:b/>
          <w:bCs/>
        </w:rPr>
      </w:pPr>
      <w:r w:rsidRPr="00876693">
        <w:rPr>
          <w:b/>
          <w:bCs/>
        </w:rPr>
        <w:t>7. Data Pre-Processing and Feature Engineering</w:t>
      </w:r>
    </w:p>
    <w:p w14:paraId="704F836E" w14:textId="77777777" w:rsidR="00876693" w:rsidRDefault="00876693" w:rsidP="00876693">
      <w:r w:rsidRPr="00876693">
        <w:t>The dataset was prepared for analysis using data preprocessing techniques.</w:t>
      </w:r>
    </w:p>
    <w:p w14:paraId="711DF983" w14:textId="77777777" w:rsidR="00B22585" w:rsidRPr="00B22585" w:rsidRDefault="00B22585" w:rsidP="00B22585">
      <w:pPr>
        <w:rPr>
          <w:b/>
          <w:bCs/>
        </w:rPr>
      </w:pPr>
      <w:r w:rsidRPr="00B22585">
        <w:rPr>
          <w:b/>
          <w:bCs/>
        </w:rPr>
        <w:t>7. Data Pre-Processing and Feature Engineering</w:t>
      </w:r>
    </w:p>
    <w:p w14:paraId="25FA1525" w14:textId="77777777" w:rsidR="00B22585" w:rsidRPr="00B22585" w:rsidRDefault="00B22585" w:rsidP="00B22585">
      <w:r w:rsidRPr="00B22585">
        <w:t>The dataset will be preprocessed to improve data quality and prepare it for reliable analysis. The analysis will focus on bank-wise ATM, POS, QR-code and card transaction statistics for the period January 2022 to December 2024.</w:t>
      </w:r>
    </w:p>
    <w:p w14:paraId="0609FE58" w14:textId="77777777" w:rsidR="00B22585" w:rsidRPr="00B22585" w:rsidRDefault="00B22585" w:rsidP="00B22585">
      <w:pPr>
        <w:rPr>
          <w:b/>
          <w:bCs/>
        </w:rPr>
      </w:pPr>
      <w:r w:rsidRPr="00B22585">
        <w:rPr>
          <w:b/>
          <w:bCs/>
        </w:rPr>
        <w:t>7.1 Data Pre-Processing</w:t>
      </w:r>
    </w:p>
    <w:p w14:paraId="486F1789" w14:textId="77777777" w:rsidR="00B22585" w:rsidRPr="00B22585" w:rsidRDefault="00B22585" w:rsidP="00B22585">
      <w:r w:rsidRPr="00B22585">
        <w:t>The following data-cleaning steps will be performed:</w:t>
      </w:r>
    </w:p>
    <w:p w14:paraId="68E6CAFE" w14:textId="77777777" w:rsidR="00B22585" w:rsidRPr="00B22585" w:rsidRDefault="00B22585" w:rsidP="00B22585">
      <w:pPr>
        <w:numPr>
          <w:ilvl w:val="0"/>
          <w:numId w:val="20"/>
        </w:numPr>
      </w:pPr>
      <w:r w:rsidRPr="00B22585">
        <w:t>Data Loading: Import the CSV file into Python using Pandas.</w:t>
      </w:r>
    </w:p>
    <w:p w14:paraId="79066583" w14:textId="77777777" w:rsidR="00B22585" w:rsidRPr="00B22585" w:rsidRDefault="00B22585" w:rsidP="00B22585">
      <w:pPr>
        <w:numPr>
          <w:ilvl w:val="0"/>
          <w:numId w:val="20"/>
        </w:numPr>
      </w:pPr>
      <w:r w:rsidRPr="00B22585">
        <w:lastRenderedPageBreak/>
        <w:t>Data Inspection: Examine the number of rows and columns, column names, data types and sample records.</w:t>
      </w:r>
    </w:p>
    <w:p w14:paraId="05713A5F" w14:textId="77777777" w:rsidR="00B22585" w:rsidRPr="00B22585" w:rsidRDefault="00B22585" w:rsidP="00B22585">
      <w:pPr>
        <w:numPr>
          <w:ilvl w:val="0"/>
          <w:numId w:val="20"/>
        </w:numPr>
      </w:pPr>
      <w:r w:rsidRPr="00B22585">
        <w:t>Date Filtering: Filter the dataset to include records from January 2022 through December 2024.</w:t>
      </w:r>
    </w:p>
    <w:p w14:paraId="63D8F1A7" w14:textId="77777777" w:rsidR="00B22585" w:rsidRPr="00B22585" w:rsidRDefault="00B22585" w:rsidP="00B22585">
      <w:pPr>
        <w:numPr>
          <w:ilvl w:val="0"/>
          <w:numId w:val="20"/>
        </w:numPr>
      </w:pPr>
      <w:r w:rsidRPr="00B22585">
        <w:t>Missing Value Analysis: Identify missing values and determine the appropriate treatment based on the meaning of each field.</w:t>
      </w:r>
    </w:p>
    <w:p w14:paraId="14BB74C7" w14:textId="77777777" w:rsidR="00B22585" w:rsidRPr="00B22585" w:rsidRDefault="00B22585" w:rsidP="00B22585">
      <w:pPr>
        <w:numPr>
          <w:ilvl w:val="0"/>
          <w:numId w:val="20"/>
        </w:numPr>
      </w:pPr>
      <w:r w:rsidRPr="00B22585">
        <w:t>Duplicate Checking: Identify duplicate records and remove only confirmed duplicates.</w:t>
      </w:r>
    </w:p>
    <w:p w14:paraId="767BB95A" w14:textId="77777777" w:rsidR="00B22585" w:rsidRPr="00B22585" w:rsidRDefault="00B22585" w:rsidP="00B22585">
      <w:pPr>
        <w:numPr>
          <w:ilvl w:val="0"/>
          <w:numId w:val="20"/>
        </w:numPr>
      </w:pPr>
      <w:r w:rsidRPr="00B22585">
        <w:t>Data Type Conversion: Convert date fields to datetime format and numerical fields to appropriate numeric types.</w:t>
      </w:r>
    </w:p>
    <w:p w14:paraId="0382A158" w14:textId="77777777" w:rsidR="00B22585" w:rsidRPr="00B22585" w:rsidRDefault="00B22585" w:rsidP="00B22585">
      <w:pPr>
        <w:numPr>
          <w:ilvl w:val="0"/>
          <w:numId w:val="20"/>
        </w:numPr>
      </w:pPr>
      <w:r w:rsidRPr="00B22585">
        <w:t>Data Consistency: Check bank names, bank categories and other categorical fields for inconsistent labels.</w:t>
      </w:r>
    </w:p>
    <w:p w14:paraId="457452F5" w14:textId="77777777" w:rsidR="00B22585" w:rsidRPr="00B22585" w:rsidRDefault="00B22585" w:rsidP="00B22585">
      <w:pPr>
        <w:numPr>
          <w:ilvl w:val="0"/>
          <w:numId w:val="20"/>
        </w:numPr>
      </w:pPr>
      <w:r w:rsidRPr="00B22585">
        <w:t>Outlier Validation: Investigate unusually high, low or negative values and determine whether they represent errors or genuine observations.</w:t>
      </w:r>
    </w:p>
    <w:p w14:paraId="1A9F5E5E" w14:textId="77777777" w:rsidR="00B22585" w:rsidRPr="00B22585" w:rsidRDefault="00B22585" w:rsidP="00B22585">
      <w:pPr>
        <w:numPr>
          <w:ilvl w:val="0"/>
          <w:numId w:val="20"/>
        </w:numPr>
      </w:pPr>
      <w:r w:rsidRPr="00B22585">
        <w:t>Data Validation: Verify the availability of all 36 months and check selected totals against the source data.</w:t>
      </w:r>
    </w:p>
    <w:p w14:paraId="6EF3FC0F" w14:textId="77777777" w:rsidR="00B22585" w:rsidRPr="00B22585" w:rsidRDefault="00B22585" w:rsidP="00B22585">
      <w:pPr>
        <w:numPr>
          <w:ilvl w:val="0"/>
          <w:numId w:val="20"/>
        </w:numPr>
      </w:pPr>
      <w:r w:rsidRPr="00B22585">
        <w:t>Clean Dataset Preparation: Save the cleaned dataset separately for further analysis.</w:t>
      </w:r>
    </w:p>
    <w:p w14:paraId="2119C955" w14:textId="77777777" w:rsidR="00B22585" w:rsidRPr="00B22585" w:rsidRDefault="00B22585" w:rsidP="00B22585">
      <w:pPr>
        <w:rPr>
          <w:b/>
          <w:bCs/>
        </w:rPr>
      </w:pPr>
      <w:r w:rsidRPr="00B22585">
        <w:rPr>
          <w:b/>
          <w:bCs/>
        </w:rPr>
        <w:t>7.2 Feature Engineering</w:t>
      </w:r>
    </w:p>
    <w:p w14:paraId="754D7B59" w14:textId="77777777" w:rsidR="00B22585" w:rsidRPr="00B22585" w:rsidRDefault="00B22585" w:rsidP="00B22585">
      <w:r w:rsidRPr="00B22585">
        <w:t>New features may be created from the existing columns to support trend analysis and comparisons.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4447"/>
        <w:gridCol w:w="2917"/>
      </w:tblGrid>
      <w:tr w:rsidR="00B22585" w:rsidRPr="00B22585" w14:paraId="5E78DC71" w14:textId="77777777" w:rsidTr="00B22585">
        <w:trPr>
          <w:tblCellSpacing w:w="15" w:type="dxa"/>
        </w:trPr>
        <w:tc>
          <w:tcPr>
            <w:tcW w:w="0" w:type="auto"/>
            <w:vAlign w:val="center"/>
            <w:hideMark/>
          </w:tcPr>
          <w:p w14:paraId="3881EB63" w14:textId="77777777" w:rsidR="00B22585" w:rsidRPr="00B22585" w:rsidRDefault="00B22585" w:rsidP="00B22585">
            <w:pPr>
              <w:rPr>
                <w:b/>
                <w:bCs/>
              </w:rPr>
            </w:pPr>
            <w:r w:rsidRPr="00B22585">
              <w:rPr>
                <w:b/>
                <w:bCs/>
              </w:rPr>
              <w:t>Feature</w:t>
            </w:r>
          </w:p>
        </w:tc>
        <w:tc>
          <w:tcPr>
            <w:tcW w:w="0" w:type="auto"/>
            <w:vAlign w:val="center"/>
            <w:hideMark/>
          </w:tcPr>
          <w:p w14:paraId="6B2FF7B9" w14:textId="77777777" w:rsidR="00B22585" w:rsidRPr="00B22585" w:rsidRDefault="00B22585" w:rsidP="00B22585">
            <w:pPr>
              <w:rPr>
                <w:b/>
                <w:bCs/>
              </w:rPr>
            </w:pPr>
            <w:r w:rsidRPr="00B22585">
              <w:rPr>
                <w:b/>
                <w:bCs/>
              </w:rPr>
              <w:t>Description</w:t>
            </w:r>
          </w:p>
        </w:tc>
        <w:tc>
          <w:tcPr>
            <w:tcW w:w="0" w:type="auto"/>
            <w:vAlign w:val="center"/>
            <w:hideMark/>
          </w:tcPr>
          <w:p w14:paraId="2A3F6E58" w14:textId="77777777" w:rsidR="00B22585" w:rsidRPr="00B22585" w:rsidRDefault="00B22585" w:rsidP="00B22585">
            <w:pPr>
              <w:rPr>
                <w:b/>
                <w:bCs/>
              </w:rPr>
            </w:pPr>
            <w:r w:rsidRPr="00B22585">
              <w:rPr>
                <w:b/>
                <w:bCs/>
              </w:rPr>
              <w:t>Purpose</w:t>
            </w:r>
          </w:p>
        </w:tc>
      </w:tr>
      <w:tr w:rsidR="00B22585" w:rsidRPr="00B22585" w14:paraId="00DC5988" w14:textId="77777777" w:rsidTr="00B22585">
        <w:trPr>
          <w:tblCellSpacing w:w="15" w:type="dxa"/>
        </w:trPr>
        <w:tc>
          <w:tcPr>
            <w:tcW w:w="0" w:type="auto"/>
            <w:vAlign w:val="center"/>
            <w:hideMark/>
          </w:tcPr>
          <w:p w14:paraId="5DADB6E9" w14:textId="77777777" w:rsidR="00B22585" w:rsidRPr="00B22585" w:rsidRDefault="00B22585" w:rsidP="00B22585">
            <w:r w:rsidRPr="00B22585">
              <w:t>Year</w:t>
            </w:r>
          </w:p>
        </w:tc>
        <w:tc>
          <w:tcPr>
            <w:tcW w:w="0" w:type="auto"/>
            <w:vAlign w:val="center"/>
            <w:hideMark/>
          </w:tcPr>
          <w:p w14:paraId="6C4EFD01" w14:textId="77777777" w:rsidR="00B22585" w:rsidRPr="00B22585" w:rsidRDefault="00B22585" w:rsidP="00B22585">
            <w:r w:rsidRPr="00B22585">
              <w:t>Extracted from the reporting date</w:t>
            </w:r>
          </w:p>
        </w:tc>
        <w:tc>
          <w:tcPr>
            <w:tcW w:w="0" w:type="auto"/>
            <w:vAlign w:val="center"/>
            <w:hideMark/>
          </w:tcPr>
          <w:p w14:paraId="2D4D12F0" w14:textId="77777777" w:rsidR="00B22585" w:rsidRPr="00B22585" w:rsidRDefault="00B22585" w:rsidP="00B22585">
            <w:r w:rsidRPr="00B22585">
              <w:t>Compare annual performance</w:t>
            </w:r>
          </w:p>
        </w:tc>
      </w:tr>
      <w:tr w:rsidR="00B22585" w:rsidRPr="00B22585" w14:paraId="0662D92F" w14:textId="77777777" w:rsidTr="00B22585">
        <w:trPr>
          <w:tblCellSpacing w:w="15" w:type="dxa"/>
        </w:trPr>
        <w:tc>
          <w:tcPr>
            <w:tcW w:w="0" w:type="auto"/>
            <w:vAlign w:val="center"/>
            <w:hideMark/>
          </w:tcPr>
          <w:p w14:paraId="20636FCE" w14:textId="77777777" w:rsidR="00B22585" w:rsidRPr="00B22585" w:rsidRDefault="00B22585" w:rsidP="00B22585">
            <w:r w:rsidRPr="00B22585">
              <w:t>Month Number</w:t>
            </w:r>
          </w:p>
        </w:tc>
        <w:tc>
          <w:tcPr>
            <w:tcW w:w="0" w:type="auto"/>
            <w:vAlign w:val="center"/>
            <w:hideMark/>
          </w:tcPr>
          <w:p w14:paraId="21C4EA8F" w14:textId="77777777" w:rsidR="00B22585" w:rsidRPr="00B22585" w:rsidRDefault="00B22585" w:rsidP="00B22585">
            <w:r w:rsidRPr="00B22585">
              <w:t>Numeric month from 1 to 12</w:t>
            </w:r>
          </w:p>
        </w:tc>
        <w:tc>
          <w:tcPr>
            <w:tcW w:w="0" w:type="auto"/>
            <w:vAlign w:val="center"/>
            <w:hideMark/>
          </w:tcPr>
          <w:p w14:paraId="1A674230" w14:textId="77777777" w:rsidR="00B22585" w:rsidRPr="00B22585" w:rsidRDefault="00B22585" w:rsidP="00B22585">
            <w:r w:rsidRPr="00B22585">
              <w:t>Maintain chronological order</w:t>
            </w:r>
          </w:p>
        </w:tc>
      </w:tr>
      <w:tr w:rsidR="00B22585" w:rsidRPr="00B22585" w14:paraId="65EC15F8" w14:textId="77777777" w:rsidTr="00B22585">
        <w:trPr>
          <w:tblCellSpacing w:w="15" w:type="dxa"/>
        </w:trPr>
        <w:tc>
          <w:tcPr>
            <w:tcW w:w="0" w:type="auto"/>
            <w:vAlign w:val="center"/>
            <w:hideMark/>
          </w:tcPr>
          <w:p w14:paraId="1932A293" w14:textId="77777777" w:rsidR="00B22585" w:rsidRPr="00B22585" w:rsidRDefault="00B22585" w:rsidP="00B22585">
            <w:r w:rsidRPr="00B22585">
              <w:t>Month Name</w:t>
            </w:r>
          </w:p>
        </w:tc>
        <w:tc>
          <w:tcPr>
            <w:tcW w:w="0" w:type="auto"/>
            <w:vAlign w:val="center"/>
            <w:hideMark/>
          </w:tcPr>
          <w:p w14:paraId="4693AFF7" w14:textId="77777777" w:rsidR="00B22585" w:rsidRPr="00B22585" w:rsidRDefault="00B22585" w:rsidP="00B22585">
            <w:r w:rsidRPr="00B22585">
              <w:t>Name of the reporting month</w:t>
            </w:r>
          </w:p>
        </w:tc>
        <w:tc>
          <w:tcPr>
            <w:tcW w:w="0" w:type="auto"/>
            <w:vAlign w:val="center"/>
            <w:hideMark/>
          </w:tcPr>
          <w:p w14:paraId="2AD26EA9" w14:textId="77777777" w:rsidR="00B22585" w:rsidRPr="00B22585" w:rsidRDefault="00B22585" w:rsidP="00B22585">
            <w:r w:rsidRPr="00B22585">
              <w:t>Analyse monthly patterns</w:t>
            </w:r>
          </w:p>
        </w:tc>
      </w:tr>
      <w:tr w:rsidR="00B22585" w:rsidRPr="00B22585" w14:paraId="68954E5E" w14:textId="77777777" w:rsidTr="00B22585">
        <w:trPr>
          <w:tblCellSpacing w:w="15" w:type="dxa"/>
        </w:trPr>
        <w:tc>
          <w:tcPr>
            <w:tcW w:w="0" w:type="auto"/>
            <w:vAlign w:val="center"/>
            <w:hideMark/>
          </w:tcPr>
          <w:p w14:paraId="2D13BD5C" w14:textId="77777777" w:rsidR="00B22585" w:rsidRPr="00B22585" w:rsidRDefault="00B22585" w:rsidP="00B22585">
            <w:r w:rsidRPr="00B22585">
              <w:t>Quarter</w:t>
            </w:r>
          </w:p>
        </w:tc>
        <w:tc>
          <w:tcPr>
            <w:tcW w:w="0" w:type="auto"/>
            <w:vAlign w:val="center"/>
            <w:hideMark/>
          </w:tcPr>
          <w:p w14:paraId="69544C55" w14:textId="77777777" w:rsidR="00B22585" w:rsidRPr="00B22585" w:rsidRDefault="00B22585" w:rsidP="00B22585">
            <w:r w:rsidRPr="00B22585">
              <w:t>Q1, Q2, Q3 or Q4</w:t>
            </w:r>
          </w:p>
        </w:tc>
        <w:tc>
          <w:tcPr>
            <w:tcW w:w="0" w:type="auto"/>
            <w:vAlign w:val="center"/>
            <w:hideMark/>
          </w:tcPr>
          <w:p w14:paraId="620157E1" w14:textId="77777777" w:rsidR="00B22585" w:rsidRPr="00B22585" w:rsidRDefault="00B22585" w:rsidP="00B22585">
            <w:r w:rsidRPr="00B22585">
              <w:t>Compare quarterly performance</w:t>
            </w:r>
          </w:p>
        </w:tc>
      </w:tr>
      <w:tr w:rsidR="00B22585" w:rsidRPr="00B22585" w14:paraId="70E8AAF1" w14:textId="77777777" w:rsidTr="00B22585">
        <w:trPr>
          <w:tblCellSpacing w:w="15" w:type="dxa"/>
        </w:trPr>
        <w:tc>
          <w:tcPr>
            <w:tcW w:w="0" w:type="auto"/>
            <w:vAlign w:val="center"/>
            <w:hideMark/>
          </w:tcPr>
          <w:p w14:paraId="42EC611D" w14:textId="77777777" w:rsidR="00B22585" w:rsidRPr="00B22585" w:rsidRDefault="00B22585" w:rsidP="00B22585">
            <w:r w:rsidRPr="00B22585">
              <w:t>Year-Month</w:t>
            </w:r>
          </w:p>
        </w:tc>
        <w:tc>
          <w:tcPr>
            <w:tcW w:w="0" w:type="auto"/>
            <w:vAlign w:val="center"/>
            <w:hideMark/>
          </w:tcPr>
          <w:p w14:paraId="01565DC5" w14:textId="77777777" w:rsidR="00B22585" w:rsidRPr="00B22585" w:rsidRDefault="00B22585" w:rsidP="00B22585">
            <w:r w:rsidRPr="00B22585">
              <w:t>Combined year and month</w:t>
            </w:r>
          </w:p>
        </w:tc>
        <w:tc>
          <w:tcPr>
            <w:tcW w:w="0" w:type="auto"/>
            <w:vAlign w:val="center"/>
            <w:hideMark/>
          </w:tcPr>
          <w:p w14:paraId="695805F0" w14:textId="77777777" w:rsidR="00B22585" w:rsidRPr="00B22585" w:rsidRDefault="00B22585" w:rsidP="00B22585">
            <w:r w:rsidRPr="00B22585">
              <w:t>Visualize monthly trends</w:t>
            </w:r>
          </w:p>
        </w:tc>
      </w:tr>
      <w:tr w:rsidR="00B22585" w:rsidRPr="00B22585" w14:paraId="3DBE4721" w14:textId="77777777" w:rsidTr="00B22585">
        <w:trPr>
          <w:tblCellSpacing w:w="15" w:type="dxa"/>
        </w:trPr>
        <w:tc>
          <w:tcPr>
            <w:tcW w:w="0" w:type="auto"/>
            <w:vAlign w:val="center"/>
            <w:hideMark/>
          </w:tcPr>
          <w:p w14:paraId="28F2D44A" w14:textId="77777777" w:rsidR="00B22585" w:rsidRPr="00B22585" w:rsidRDefault="00B22585" w:rsidP="00B22585">
            <w:r w:rsidRPr="00B22585">
              <w:t>Previous-Year Value</w:t>
            </w:r>
          </w:p>
        </w:tc>
        <w:tc>
          <w:tcPr>
            <w:tcW w:w="0" w:type="auto"/>
            <w:vAlign w:val="center"/>
            <w:hideMark/>
          </w:tcPr>
          <w:p w14:paraId="06C6F4BA" w14:textId="77777777" w:rsidR="00B22585" w:rsidRPr="00B22585" w:rsidRDefault="00B22585" w:rsidP="00B22585">
            <w:r w:rsidRPr="00B22585">
              <w:t>Value for the comparable period in the previous year</w:t>
            </w:r>
          </w:p>
        </w:tc>
        <w:tc>
          <w:tcPr>
            <w:tcW w:w="0" w:type="auto"/>
            <w:vAlign w:val="center"/>
            <w:hideMark/>
          </w:tcPr>
          <w:p w14:paraId="19A72EE2" w14:textId="77777777" w:rsidR="00B22585" w:rsidRPr="00B22585" w:rsidRDefault="00B22585" w:rsidP="00B22585">
            <w:r w:rsidRPr="00B22585">
              <w:t>Support year-over-year comparisons</w:t>
            </w:r>
          </w:p>
        </w:tc>
      </w:tr>
      <w:tr w:rsidR="00B22585" w:rsidRPr="00B22585" w14:paraId="0C343E51" w14:textId="77777777" w:rsidTr="00B22585">
        <w:trPr>
          <w:tblCellSpacing w:w="15" w:type="dxa"/>
        </w:trPr>
        <w:tc>
          <w:tcPr>
            <w:tcW w:w="0" w:type="auto"/>
            <w:vAlign w:val="center"/>
            <w:hideMark/>
          </w:tcPr>
          <w:p w14:paraId="47BB8B37" w14:textId="77777777" w:rsidR="00B22585" w:rsidRPr="00B22585" w:rsidRDefault="00B22585" w:rsidP="00B22585">
            <w:r w:rsidRPr="00B22585">
              <w:t>Absolute Change</w:t>
            </w:r>
          </w:p>
        </w:tc>
        <w:tc>
          <w:tcPr>
            <w:tcW w:w="0" w:type="auto"/>
            <w:vAlign w:val="center"/>
            <w:hideMark/>
          </w:tcPr>
          <w:p w14:paraId="00D888BD" w14:textId="77777777" w:rsidR="00B22585" w:rsidRPr="00B22585" w:rsidRDefault="00B22585" w:rsidP="00B22585">
            <w:r w:rsidRPr="00B22585">
              <w:t>Difference between current and comparison-period values</w:t>
            </w:r>
          </w:p>
        </w:tc>
        <w:tc>
          <w:tcPr>
            <w:tcW w:w="0" w:type="auto"/>
            <w:vAlign w:val="center"/>
            <w:hideMark/>
          </w:tcPr>
          <w:p w14:paraId="0E026047" w14:textId="77777777" w:rsidR="00B22585" w:rsidRPr="00B22585" w:rsidRDefault="00B22585" w:rsidP="00B22585">
            <w:r w:rsidRPr="00B22585">
              <w:t>Measure growth or decline</w:t>
            </w:r>
          </w:p>
        </w:tc>
      </w:tr>
      <w:tr w:rsidR="00B22585" w:rsidRPr="00B22585" w14:paraId="45A4CCC7" w14:textId="77777777" w:rsidTr="00B22585">
        <w:trPr>
          <w:tblCellSpacing w:w="15" w:type="dxa"/>
        </w:trPr>
        <w:tc>
          <w:tcPr>
            <w:tcW w:w="0" w:type="auto"/>
            <w:vAlign w:val="center"/>
            <w:hideMark/>
          </w:tcPr>
          <w:p w14:paraId="4B476315" w14:textId="77777777" w:rsidR="00B22585" w:rsidRPr="00B22585" w:rsidRDefault="00B22585" w:rsidP="00B22585">
            <w:r w:rsidRPr="00B22585">
              <w:t>Growth Rate (%)</w:t>
            </w:r>
          </w:p>
        </w:tc>
        <w:tc>
          <w:tcPr>
            <w:tcW w:w="0" w:type="auto"/>
            <w:vAlign w:val="center"/>
            <w:hideMark/>
          </w:tcPr>
          <w:p w14:paraId="0CB100ED" w14:textId="77777777" w:rsidR="00B22585" w:rsidRPr="00B22585" w:rsidRDefault="00B22585" w:rsidP="00B22585">
            <w:r w:rsidRPr="00B22585">
              <w:t>Percentage change between comparable periods</w:t>
            </w:r>
          </w:p>
        </w:tc>
        <w:tc>
          <w:tcPr>
            <w:tcW w:w="0" w:type="auto"/>
            <w:vAlign w:val="center"/>
            <w:hideMark/>
          </w:tcPr>
          <w:p w14:paraId="7D7D2942" w14:textId="77777777" w:rsidR="00B22585" w:rsidRPr="00B22585" w:rsidRDefault="00B22585" w:rsidP="00B22585">
            <w:r w:rsidRPr="00B22585">
              <w:t>Evaluate relative performance</w:t>
            </w:r>
          </w:p>
        </w:tc>
      </w:tr>
    </w:tbl>
    <w:p w14:paraId="5E50B540" w14:textId="77777777" w:rsidR="00B22585" w:rsidRPr="00B22585" w:rsidRDefault="00B22585" w:rsidP="00B22585">
      <w:r w:rsidRPr="00B22585">
        <w:t>Example formula for growth rate:</w:t>
      </w:r>
    </w:p>
    <w:p w14:paraId="5946329D" w14:textId="77777777" w:rsidR="00B22585" w:rsidRPr="00B22585" w:rsidRDefault="00B22585" w:rsidP="00B22585">
      <w:proofErr w:type="gramStart"/>
      <w:r w:rsidRPr="00B22585">
        <w:t>\[</w:t>
      </w:r>
      <w:proofErr w:type="gramEnd"/>
      <w:r w:rsidRPr="00B22585">
        <w:t xml:space="preserve"> \</w:t>
      </w:r>
      <w:proofErr w:type="gramStart"/>
      <w:r w:rsidRPr="00B22585">
        <w:t>text{</w:t>
      </w:r>
      <w:proofErr w:type="gramEnd"/>
      <w:r w:rsidRPr="00B22585">
        <w:t>Growth Rate (\%)} = \</w:t>
      </w:r>
      <w:proofErr w:type="gramStart"/>
      <w:r w:rsidRPr="00B22585">
        <w:t>frac{</w:t>
      </w:r>
      <w:proofErr w:type="gramEnd"/>
      <w:r w:rsidRPr="00B22585">
        <w:t>\</w:t>
      </w:r>
      <w:proofErr w:type="gramStart"/>
      <w:r w:rsidRPr="00B22585">
        <w:t>text{</w:t>
      </w:r>
      <w:proofErr w:type="gramEnd"/>
      <w:r w:rsidRPr="00B22585">
        <w:t>Current Value}-\</w:t>
      </w:r>
      <w:proofErr w:type="gramStart"/>
      <w:r w:rsidRPr="00B22585">
        <w:t>text{</w:t>
      </w:r>
      <w:proofErr w:type="gramEnd"/>
      <w:r w:rsidRPr="00B22585">
        <w:t>Previous Value}} {\</w:t>
      </w:r>
      <w:proofErr w:type="gramStart"/>
      <w:r w:rsidRPr="00B22585">
        <w:t>text{</w:t>
      </w:r>
      <w:proofErr w:type="gramEnd"/>
      <w:r w:rsidRPr="00B22585">
        <w:t>Previous Value</w:t>
      </w:r>
      <w:proofErr w:type="gramStart"/>
      <w:r w:rsidRPr="00B22585">
        <w:t>}}\</w:t>
      </w:r>
      <w:proofErr w:type="gramEnd"/>
      <w:r w:rsidRPr="00B22585">
        <w:t>times100 \]</w:t>
      </w:r>
    </w:p>
    <w:p w14:paraId="75108D1E" w14:textId="77777777" w:rsidR="00B22585" w:rsidRPr="00B22585" w:rsidRDefault="00B22585" w:rsidP="00B22585">
      <w:r w:rsidRPr="00B22585">
        <w:lastRenderedPageBreak/>
        <w:t>Growth rates will be calculated only when the comparison value is valid and non-zero.</w:t>
      </w:r>
    </w:p>
    <w:p w14:paraId="5A31087B" w14:textId="77777777" w:rsidR="00876693" w:rsidRPr="00876693" w:rsidRDefault="00B0048E" w:rsidP="00876693">
      <w:r>
        <w:pict w14:anchorId="42B78B9E">
          <v:rect id="_x0000_i1032" style="width:0;height:1.5pt" o:hralign="center" o:hrstd="t" o:hr="t" fillcolor="#a0a0a0" stroked="f"/>
        </w:pict>
      </w:r>
    </w:p>
    <w:p w14:paraId="30AA8A11" w14:textId="3710D681" w:rsidR="00876693" w:rsidRPr="00876693" w:rsidRDefault="00876693" w:rsidP="00876693">
      <w:pPr>
        <w:rPr>
          <w:b/>
          <w:bCs/>
        </w:rPr>
      </w:pPr>
      <w:r w:rsidRPr="00876693">
        <w:rPr>
          <w:b/>
          <w:bCs/>
        </w:rPr>
        <w:t>Conclusion</w:t>
      </w:r>
    </w:p>
    <w:p w14:paraId="4F4F2170" w14:textId="77777777" w:rsidR="00B22585" w:rsidRPr="00B22585" w:rsidRDefault="00B22585" w:rsidP="00B22585">
      <w:r w:rsidRPr="00B22585">
        <w:t>This project focuses on analysing banking infrastructure and digital payment trends in India from 2022 to 2024 using bank-wise ATM, POS, QR-code and card transaction statistics. Python libraries such as Pandas, NumPy, Matplotlib and Seaborn will be used for data cleaning, preprocessing, exploratory data analysis and visualization.</w:t>
      </w:r>
    </w:p>
    <w:p w14:paraId="29C2B1D0" w14:textId="77777777" w:rsidR="00B22585" w:rsidRPr="00B22585" w:rsidRDefault="00B22585" w:rsidP="00B22585">
      <w:r w:rsidRPr="00B22585">
        <w:t>The analysis aims to identify trends in banking infrastructure, compare transaction activity across banks, and understand changes in digital payment adoption over the selected period. Statistical analysis and visualizations will help transform raw banking data into meaningful insights.</w:t>
      </w:r>
    </w:p>
    <w:p w14:paraId="2D2C3029" w14:textId="77777777" w:rsidR="00B22585" w:rsidRPr="00B22585" w:rsidRDefault="00B22585" w:rsidP="00B22585">
      <w:r w:rsidRPr="00B22585">
        <w:t>The findings will be presented through charts and summaries to support a better understanding of India's banking and payment landscape. This project will also strengthen practical skills in data cleaning, statistical analysis, data visualization and insight generation.</w:t>
      </w:r>
    </w:p>
    <w:p w14:paraId="13406632" w14:textId="77777777" w:rsidR="00B22585" w:rsidRPr="00B22585" w:rsidRDefault="00B22585" w:rsidP="00B22585">
      <w:r w:rsidRPr="00B22585">
        <w:t>Overall, the project demonstrates how data analytics can be used to examine banking trends and support data-driven decision-making.</w:t>
      </w:r>
    </w:p>
    <w:p w14:paraId="6B1A38F0" w14:textId="77777777" w:rsidR="00876693" w:rsidRDefault="00876693">
      <w:pPr>
        <w:rPr>
          <w:lang w:val="en-GB"/>
        </w:rPr>
      </w:pPr>
    </w:p>
    <w:p w14:paraId="22B2985A" w14:textId="77777777" w:rsidR="00D672BD" w:rsidRDefault="00D672BD">
      <w:pPr>
        <w:rPr>
          <w:lang w:val="en-GB"/>
        </w:rPr>
      </w:pPr>
    </w:p>
    <w:sectPr w:rsidR="00D67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6017A2"/>
    <w:multiLevelType w:val="hybridMultilevel"/>
    <w:tmpl w:val="970E6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C67386"/>
    <w:multiLevelType w:val="multilevel"/>
    <w:tmpl w:val="7574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03493"/>
    <w:multiLevelType w:val="multilevel"/>
    <w:tmpl w:val="3B0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1DB9"/>
    <w:multiLevelType w:val="multilevel"/>
    <w:tmpl w:val="03E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E6232"/>
    <w:multiLevelType w:val="multilevel"/>
    <w:tmpl w:val="E604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C1E15"/>
    <w:multiLevelType w:val="multilevel"/>
    <w:tmpl w:val="69E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A695F"/>
    <w:multiLevelType w:val="hybridMultilevel"/>
    <w:tmpl w:val="DF160494"/>
    <w:lvl w:ilvl="0" w:tplc="932A4B72">
      <w:start w:val="1"/>
      <w:numFmt w:val="decimal"/>
      <w:lvlText w:val="%1."/>
      <w:lvlJc w:val="left"/>
      <w:pPr>
        <w:ind w:left="720" w:hanging="360"/>
      </w:pPr>
      <w:rPr>
        <w:rFonts w:asciiTheme="minorHAnsi" w:hAnsiTheme="minorHAnsi" w:cstheme="minorBidi" w:hint="default"/>
        <w:b w:val="0"/>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0078CB"/>
    <w:multiLevelType w:val="multilevel"/>
    <w:tmpl w:val="9FE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B2F09"/>
    <w:multiLevelType w:val="multilevel"/>
    <w:tmpl w:val="6AE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31E2C"/>
    <w:multiLevelType w:val="multilevel"/>
    <w:tmpl w:val="8F3A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737B0"/>
    <w:multiLevelType w:val="multilevel"/>
    <w:tmpl w:val="15F0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35937"/>
    <w:multiLevelType w:val="multilevel"/>
    <w:tmpl w:val="DAA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665E6"/>
    <w:multiLevelType w:val="multilevel"/>
    <w:tmpl w:val="CDFC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01393E"/>
    <w:multiLevelType w:val="multilevel"/>
    <w:tmpl w:val="58F6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C0A5A"/>
    <w:multiLevelType w:val="multilevel"/>
    <w:tmpl w:val="A9F2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06399E"/>
    <w:multiLevelType w:val="multilevel"/>
    <w:tmpl w:val="5596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447C03"/>
    <w:multiLevelType w:val="multilevel"/>
    <w:tmpl w:val="B88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B79C6"/>
    <w:multiLevelType w:val="multilevel"/>
    <w:tmpl w:val="0CF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B159E"/>
    <w:multiLevelType w:val="multilevel"/>
    <w:tmpl w:val="E5BC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D0297A"/>
    <w:multiLevelType w:val="multilevel"/>
    <w:tmpl w:val="D0A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678815">
    <w:abstractNumId w:val="6"/>
  </w:num>
  <w:num w:numId="2" w16cid:durableId="1464932093">
    <w:abstractNumId w:val="5"/>
  </w:num>
  <w:num w:numId="3" w16cid:durableId="349379863">
    <w:abstractNumId w:val="13"/>
  </w:num>
  <w:num w:numId="4" w16cid:durableId="169414633">
    <w:abstractNumId w:val="9"/>
  </w:num>
  <w:num w:numId="5" w16cid:durableId="1269580358">
    <w:abstractNumId w:val="2"/>
  </w:num>
  <w:num w:numId="6" w16cid:durableId="642853768">
    <w:abstractNumId w:val="10"/>
  </w:num>
  <w:num w:numId="7" w16cid:durableId="2070029456">
    <w:abstractNumId w:val="8"/>
  </w:num>
  <w:num w:numId="8" w16cid:durableId="2032221105">
    <w:abstractNumId w:val="17"/>
  </w:num>
  <w:num w:numId="9" w16cid:durableId="1903179131">
    <w:abstractNumId w:val="7"/>
  </w:num>
  <w:num w:numId="10" w16cid:durableId="397283534">
    <w:abstractNumId w:val="15"/>
  </w:num>
  <w:num w:numId="11" w16cid:durableId="1350832757">
    <w:abstractNumId w:val="18"/>
  </w:num>
  <w:num w:numId="12" w16cid:durableId="1382099446">
    <w:abstractNumId w:val="12"/>
  </w:num>
  <w:num w:numId="13" w16cid:durableId="1919054979">
    <w:abstractNumId w:val="1"/>
  </w:num>
  <w:num w:numId="14" w16cid:durableId="451023197">
    <w:abstractNumId w:val="4"/>
  </w:num>
  <w:num w:numId="15" w16cid:durableId="2091343769">
    <w:abstractNumId w:val="11"/>
  </w:num>
  <w:num w:numId="16" w16cid:durableId="1315181087">
    <w:abstractNumId w:val="3"/>
  </w:num>
  <w:num w:numId="17" w16cid:durableId="562645710">
    <w:abstractNumId w:val="16"/>
  </w:num>
  <w:num w:numId="18" w16cid:durableId="684868638">
    <w:abstractNumId w:val="19"/>
  </w:num>
  <w:num w:numId="19" w16cid:durableId="549146248">
    <w:abstractNumId w:val="0"/>
  </w:num>
  <w:num w:numId="20" w16cid:durableId="4546373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93"/>
    <w:rsid w:val="000906AD"/>
    <w:rsid w:val="001F147C"/>
    <w:rsid w:val="001F5429"/>
    <w:rsid w:val="00223667"/>
    <w:rsid w:val="002514F5"/>
    <w:rsid w:val="00466751"/>
    <w:rsid w:val="004D57D1"/>
    <w:rsid w:val="00593723"/>
    <w:rsid w:val="006F1AF6"/>
    <w:rsid w:val="007437C8"/>
    <w:rsid w:val="00876693"/>
    <w:rsid w:val="008C5D3B"/>
    <w:rsid w:val="008E7C7B"/>
    <w:rsid w:val="00B22585"/>
    <w:rsid w:val="00D25CE3"/>
    <w:rsid w:val="00D31CE2"/>
    <w:rsid w:val="00D672BD"/>
    <w:rsid w:val="00DA7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9686D"/>
  <w15:chartTrackingRefBased/>
  <w15:docId w15:val="{B5D3DAF0-042D-4F48-8C2A-EF93D149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6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6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6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6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6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6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6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6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6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6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693"/>
    <w:rPr>
      <w:rFonts w:eastAsiaTheme="majorEastAsia" w:cstheme="majorBidi"/>
      <w:color w:val="272727" w:themeColor="text1" w:themeTint="D8"/>
    </w:rPr>
  </w:style>
  <w:style w:type="paragraph" w:styleId="Title">
    <w:name w:val="Title"/>
    <w:basedOn w:val="Normal"/>
    <w:next w:val="Normal"/>
    <w:link w:val="TitleChar"/>
    <w:uiPriority w:val="10"/>
    <w:qFormat/>
    <w:rsid w:val="00876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693"/>
    <w:pPr>
      <w:spacing w:before="160"/>
      <w:jc w:val="center"/>
    </w:pPr>
    <w:rPr>
      <w:i/>
      <w:iCs/>
      <w:color w:val="404040" w:themeColor="text1" w:themeTint="BF"/>
    </w:rPr>
  </w:style>
  <w:style w:type="character" w:customStyle="1" w:styleId="QuoteChar">
    <w:name w:val="Quote Char"/>
    <w:basedOn w:val="DefaultParagraphFont"/>
    <w:link w:val="Quote"/>
    <w:uiPriority w:val="29"/>
    <w:rsid w:val="00876693"/>
    <w:rPr>
      <w:i/>
      <w:iCs/>
      <w:color w:val="404040" w:themeColor="text1" w:themeTint="BF"/>
    </w:rPr>
  </w:style>
  <w:style w:type="paragraph" w:styleId="ListParagraph">
    <w:name w:val="List Paragraph"/>
    <w:basedOn w:val="Normal"/>
    <w:uiPriority w:val="34"/>
    <w:qFormat/>
    <w:rsid w:val="00876693"/>
    <w:pPr>
      <w:ind w:left="720"/>
      <w:contextualSpacing/>
    </w:pPr>
  </w:style>
  <w:style w:type="character" w:styleId="IntenseEmphasis">
    <w:name w:val="Intense Emphasis"/>
    <w:basedOn w:val="DefaultParagraphFont"/>
    <w:uiPriority w:val="21"/>
    <w:qFormat/>
    <w:rsid w:val="00876693"/>
    <w:rPr>
      <w:i/>
      <w:iCs/>
      <w:color w:val="2F5496" w:themeColor="accent1" w:themeShade="BF"/>
    </w:rPr>
  </w:style>
  <w:style w:type="paragraph" w:styleId="IntenseQuote">
    <w:name w:val="Intense Quote"/>
    <w:basedOn w:val="Normal"/>
    <w:next w:val="Normal"/>
    <w:link w:val="IntenseQuoteChar"/>
    <w:uiPriority w:val="30"/>
    <w:qFormat/>
    <w:rsid w:val="008766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693"/>
    <w:rPr>
      <w:i/>
      <w:iCs/>
      <w:color w:val="2F5496" w:themeColor="accent1" w:themeShade="BF"/>
    </w:rPr>
  </w:style>
  <w:style w:type="character" w:styleId="IntenseReference">
    <w:name w:val="Intense Reference"/>
    <w:basedOn w:val="DefaultParagraphFont"/>
    <w:uiPriority w:val="32"/>
    <w:qFormat/>
    <w:rsid w:val="00876693"/>
    <w:rPr>
      <w:b/>
      <w:bCs/>
      <w:smallCaps/>
      <w:color w:val="2F5496" w:themeColor="accent1" w:themeShade="BF"/>
      <w:spacing w:val="5"/>
    </w:rPr>
  </w:style>
  <w:style w:type="paragraph" w:styleId="NormalWeb">
    <w:name w:val="Normal (Web)"/>
    <w:basedOn w:val="Normal"/>
    <w:uiPriority w:val="99"/>
    <w:semiHidden/>
    <w:unhideWhenUsed/>
    <w:rsid w:val="001F147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Palanivel</dc:creator>
  <cp:keywords/>
  <dc:description/>
  <cp:lastModifiedBy>Kalaivani Baskar</cp:lastModifiedBy>
  <cp:revision>9</cp:revision>
  <dcterms:created xsi:type="dcterms:W3CDTF">2026-02-23T10:59:00Z</dcterms:created>
  <dcterms:modified xsi:type="dcterms:W3CDTF">2026-10-17T00:54:00Z</dcterms:modified>
</cp:coreProperties>
</file>