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F3C68" w14:textId="77777777" w:rsidR="00425355" w:rsidRPr="00425355" w:rsidRDefault="00425355" w:rsidP="0042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Care Services Job</w:t>
      </w:r>
    </w:p>
    <w:p w14:paraId="50DD24FE" w14:textId="77777777" w:rsidR="00425355" w:rsidRPr="00425355" w:rsidRDefault="00425355" w:rsidP="00425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role, we are developing a Spring Batch application for processing health resources.</w:t>
      </w:r>
    </w:p>
    <w:p w14:paraId="4EE0FB7D" w14:textId="77777777" w:rsidR="00425355" w:rsidRPr="00425355" w:rsidRDefault="00425355" w:rsidP="0042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Reader Class (HealthServicesReader.java)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1CD4BC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create a reader class named </w:t>
      </w:r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HealthServicesReader.java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1A0078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class executes a specified query to fetch data.</w:t>
      </w:r>
    </w:p>
    <w:p w14:paraId="0190E313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utilize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JdbcItemReader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page size of 1000 and a chunk size of 1000.</w:t>
      </w:r>
    </w:p>
    <w:p w14:paraId="2E63FD89" w14:textId="77777777" w:rsidR="00425355" w:rsidRPr="00425355" w:rsidRDefault="00425355" w:rsidP="0042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Mapping (HealthServicesMapper.java)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023C00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the query execution, the data is read using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JdbcItemReader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49910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 is mapped to the </w:t>
      </w:r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HealthServicesMapper.java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class.</w:t>
      </w:r>
    </w:p>
    <w:p w14:paraId="3630E0DE" w14:textId="77777777" w:rsidR="00425355" w:rsidRPr="00425355" w:rsidRDefault="00425355" w:rsidP="0042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ItemProcessor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2F6743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mapped data is then processed into the FHR format within an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ItemProcessor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993B2D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processing, every 1000 records are sent to the writer.</w:t>
      </w:r>
    </w:p>
    <w:p w14:paraId="3E7FEBEA" w14:textId="77777777" w:rsidR="00425355" w:rsidRPr="00425355" w:rsidRDefault="00425355" w:rsidP="00425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ItemWriter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C8A3D2F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ItemWriter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we set the bundle size to 40.</w:t>
      </w:r>
    </w:p>
    <w:p w14:paraId="6E5A115C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bundles are then sent to the BCBSE API.</w:t>
      </w:r>
    </w:p>
    <w:p w14:paraId="1058D5BC" w14:textId="77777777" w:rsidR="00425355" w:rsidRPr="00425355" w:rsidRDefault="00425355" w:rsidP="004253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API response status, different actions are taken:</w:t>
      </w:r>
    </w:p>
    <w:p w14:paraId="3B0C4292" w14:textId="77777777" w:rsidR="00425355" w:rsidRPr="00425355" w:rsidRDefault="00425355" w:rsidP="004253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Submit the data into </w:t>
      </w:r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FHIR_BUNDLE_SUBMISSION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62BA7F" w14:textId="77777777" w:rsidR="00425355" w:rsidRPr="00425355" w:rsidRDefault="00425355" w:rsidP="004253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504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Update the trigger table with the submission status as "YET TO SUBMIT" and log details in the error table including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Bundle_id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Location_id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response status as 504.</w:t>
      </w:r>
    </w:p>
    <w:p w14:paraId="469983B6" w14:textId="77777777" w:rsidR="00425355" w:rsidRPr="00425355" w:rsidRDefault="00425355" w:rsidP="004253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3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Other statuses (excluding 200 and 504)</w:t>
      </w:r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Update the error table with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Bundle_id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253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Resource_id</w:t>
      </w:r>
      <w:proofErr w:type="spellEnd"/>
      <w:r w:rsidRPr="0042535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request, and response details.</w:t>
      </w:r>
    </w:p>
    <w:p w14:paraId="119894C1" w14:textId="1A3376C4" w:rsidR="00974981" w:rsidRPr="00425355" w:rsidRDefault="00974981" w:rsidP="00425355"/>
    <w:sectPr w:rsidR="00974981" w:rsidRPr="0042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BC472F"/>
    <w:multiLevelType w:val="hybridMultilevel"/>
    <w:tmpl w:val="749AA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B7E3E"/>
    <w:multiLevelType w:val="multilevel"/>
    <w:tmpl w:val="AF36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24227">
    <w:abstractNumId w:val="0"/>
  </w:num>
  <w:num w:numId="2" w16cid:durableId="34972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47"/>
    <w:rsid w:val="003B1E30"/>
    <w:rsid w:val="00405747"/>
    <w:rsid w:val="00425355"/>
    <w:rsid w:val="00527C53"/>
    <w:rsid w:val="006C4AB0"/>
    <w:rsid w:val="00974981"/>
    <w:rsid w:val="00C3145C"/>
    <w:rsid w:val="00D708A6"/>
    <w:rsid w:val="00DC45F0"/>
    <w:rsid w:val="00E72FD0"/>
    <w:rsid w:val="00F4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B88A"/>
  <w15:chartTrackingRefBased/>
  <w15:docId w15:val="{58F681E5-DA7B-4687-8D5A-600EA452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5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5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Nivas Vooturi</dc:creator>
  <cp:keywords/>
  <dc:description/>
  <cp:lastModifiedBy>Laxmi Nivas Vooturi</cp:lastModifiedBy>
  <cp:revision>1</cp:revision>
  <dcterms:created xsi:type="dcterms:W3CDTF">2024-06-14T05:04:00Z</dcterms:created>
  <dcterms:modified xsi:type="dcterms:W3CDTF">2024-06-14T05:47:00Z</dcterms:modified>
</cp:coreProperties>
</file>