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2EE42" w14:textId="7AC15821" w:rsidR="00BE4257" w:rsidRPr="00026796" w:rsidRDefault="00026796">
      <w:pPr>
        <w:rPr>
          <w:lang w:val="en-US"/>
        </w:rPr>
      </w:pPr>
      <w:r>
        <w:rPr>
          <w:lang w:val="en-US"/>
        </w:rPr>
        <w:t xml:space="preserve">Test </w:t>
      </w:r>
      <w:r w:rsidRPr="000267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E4257" w:rsidRPr="00026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96"/>
    <w:rsid w:val="00026796"/>
    <w:rsid w:val="004A646E"/>
    <w:rsid w:val="00D1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1EC7"/>
  <w15:chartTrackingRefBased/>
  <w15:docId w15:val="{9B75C3CC-F2BA-4F9B-B53C-4593BB64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Ivashko</dc:creator>
  <cp:keywords/>
  <dc:description/>
  <cp:lastModifiedBy>Mykola Ivashko</cp:lastModifiedBy>
  <cp:revision>1</cp:revision>
  <dcterms:created xsi:type="dcterms:W3CDTF">2021-02-10T23:50:00Z</dcterms:created>
  <dcterms:modified xsi:type="dcterms:W3CDTF">2021-02-10T23:50:00Z</dcterms:modified>
</cp:coreProperties>
</file>