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6A1" w:rsidRDefault="00A26158">
      <w:pPr>
        <w:pStyle w:val="Title"/>
      </w:pPr>
      <w:r>
        <w:t>NivaAd — Development Build Log</w:t>
      </w:r>
    </w:p>
    <w:p w:rsidR="000336A1" w:rsidRDefault="00A26158">
      <w:pPr>
        <w:spacing w:after="120"/>
      </w:pPr>
      <w:r>
        <w:rPr>
          <w:color w:val="555555"/>
        </w:rPr>
        <w:t>Product: NivaAd (AI Social Ad Studio) · Parent brand: Nivatier</w:t>
      </w:r>
    </w:p>
    <w:p w:rsidR="000336A1" w:rsidRDefault="00A26158">
      <w:pPr>
        <w:spacing w:after="120"/>
      </w:pPr>
      <w:r>
        <w:rPr>
          <w:color w:val="555555"/>
        </w:rPr>
        <w:t>Purpose: step-by-step record of the local test-environment implementation on the developer laptop. Updated after every completed step.</w:t>
      </w:r>
    </w:p>
    <w:p w:rsidR="000336A1" w:rsidRDefault="00A26158">
      <w:pPr>
        <w:spacing w:after="120"/>
      </w:pPr>
      <w:r>
        <w:rPr>
          <w:color w:val="555555"/>
        </w:rPr>
        <w:t>Environment: Windows, Docker Desktop, project folder F:\MY WORKS\00-NIVATIER\00-PRODUCTS\02-NivaAd</w:t>
      </w:r>
    </w:p>
    <w:p w:rsidR="000336A1" w:rsidRDefault="00A26158">
      <w:pPr>
        <w:pStyle w:val="Heading1"/>
        <w:spacing w:before="300" w:after="120"/>
      </w:pPr>
      <w:r>
        <w:t>Architecture summary</w:t>
      </w:r>
    </w:p>
    <w:p w:rsidR="000336A1" w:rsidRDefault="00A26158">
      <w:pPr>
        <w:spacing w:after="120"/>
      </w:pPr>
      <w:r>
        <w:t>Stack: React (Vite) frontend · FastAPI backend · PostgreSQL database · Redis (job queue + cache) · Celery workers and Beat scheduler · MinIO (local S3-compatible media storage, replaces Cloudflare R2 in production) · Mailpit (local email catcher, replaces Resend) · Stripe sandbox for billing · Anthropic API for ad copy and scoring · OpenRouter for image/video models. Social platform posting is mocked in development (MOCK_POSTING=true) until platform app reviews are approved.</w:t>
      </w:r>
    </w:p>
    <w:p w:rsidR="000336A1" w:rsidRDefault="00A26158">
      <w:pPr>
        <w:spacing w:after="120"/>
      </w:pPr>
      <w:r>
        <w:t>Flow: the React app calls FastAPI; FastAPI validates auth, quota and guardrails, enqueues generation jobs into Redis and returns immediately; Celery workers execute the jobs (Claude for copy, OpenRouter for media), store media in MinIO, and write results to PostgreSQL; the frontend polls job status. Celery Beat fires scheduled posts and monthly quota resets.</w:t>
      </w:r>
    </w:p>
    <w:p w:rsidR="00715308" w:rsidRDefault="00715308" w:rsidP="008F79E3">
      <w:pPr>
        <w:spacing w:after="120"/>
        <w:jc w:val="center"/>
      </w:pPr>
      <w:r>
        <w:rPr>
          <w:noProof/>
        </w:rPr>
        <w:drawing>
          <wp:inline distT="0" distB="0" distL="0" distR="0" wp14:anchorId="735F92D3" wp14:editId="30CDCD4B">
            <wp:extent cx="5565913" cy="473675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3936" cy="4752097"/>
                    </a:xfrm>
                    <a:prstGeom prst="rect">
                      <a:avLst/>
                    </a:prstGeom>
                  </pic:spPr>
                </pic:pic>
              </a:graphicData>
            </a:graphic>
          </wp:inline>
        </w:drawing>
      </w:r>
    </w:p>
    <w:p w:rsidR="00715308" w:rsidRDefault="00715308">
      <w:pPr>
        <w:spacing w:after="120"/>
      </w:pPr>
    </w:p>
    <w:p w:rsidR="00715308" w:rsidRDefault="00715308">
      <w:pPr>
        <w:spacing w:after="120"/>
      </w:pPr>
      <w:r>
        <w:lastRenderedPageBreak/>
        <w:t>Here's the same architecture figure, redrawn as it looks on your laptop:</w:t>
      </w:r>
    </w:p>
    <w:p w:rsidR="00715308" w:rsidRDefault="00715308">
      <w:pPr>
        <w:spacing w:after="120"/>
      </w:pPr>
      <w:r>
        <w:rPr>
          <w:noProof/>
        </w:rPr>
        <w:drawing>
          <wp:inline distT="0" distB="0" distL="0" distR="0" wp14:anchorId="512219ED" wp14:editId="3115480B">
            <wp:extent cx="5979381" cy="5117539"/>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96152" cy="5131892"/>
                    </a:xfrm>
                    <a:prstGeom prst="rect">
                      <a:avLst/>
                    </a:prstGeom>
                  </pic:spPr>
                </pic:pic>
              </a:graphicData>
            </a:graphic>
          </wp:inline>
        </w:drawing>
      </w:r>
    </w:p>
    <w:p w:rsidR="000336A1" w:rsidRDefault="00A26158">
      <w:pPr>
        <w:pStyle w:val="Heading1"/>
        <w:spacing w:before="300" w:after="120"/>
      </w:pPr>
      <w:r>
        <w:t>Step 1 — Tool verification and project skeleton</w:t>
      </w:r>
    </w:p>
    <w:p w:rsidR="000336A1" w:rsidRDefault="00A26158">
      <w:pPr>
        <w:spacing w:after="120"/>
      </w:pPr>
      <w:r>
        <w:rPr>
          <w:b/>
          <w:bCs/>
          <w:color w:val="1D7A44"/>
        </w:rPr>
        <w:t>Status: COMPLETED ✔</w:t>
      </w:r>
    </w:p>
    <w:p w:rsidR="000336A1" w:rsidRDefault="00A26158">
      <w:pPr>
        <w:pStyle w:val="Heading2"/>
        <w:spacing w:before="220" w:after="100"/>
      </w:pPr>
      <w:r>
        <w:t>What was done</w:t>
      </w:r>
    </w:p>
    <w:p w:rsidR="000336A1" w:rsidRDefault="00A26158">
      <w:pPr>
        <w:pStyle w:val="ListParagraph"/>
        <w:numPr>
          <w:ilvl w:val="0"/>
          <w:numId w:val="2"/>
        </w:numPr>
        <w:spacing w:after="60"/>
      </w:pPr>
      <w:r>
        <w:t>Verified Docker Desktop: docker --version → Docker version 29.6.1; docker run hello-world succeeded (daemon can pull and run containers).</w:t>
      </w:r>
    </w:p>
    <w:p w:rsidR="000336A1" w:rsidRDefault="00A26158">
      <w:pPr>
        <w:pStyle w:val="ListParagraph"/>
        <w:numPr>
          <w:ilvl w:val="0"/>
          <w:numId w:val="2"/>
        </w:numPr>
        <w:spacing w:after="60"/>
      </w:pPr>
      <w:r>
        <w:t>Verified Node.js v24.4.1 and npm 11.4.2 (needed for the React frontend).</w:t>
      </w:r>
    </w:p>
    <w:p w:rsidR="000336A1" w:rsidRDefault="00A26158">
      <w:pPr>
        <w:pStyle w:val="ListParagraph"/>
        <w:numPr>
          <w:ilvl w:val="0"/>
          <w:numId w:val="2"/>
        </w:numPr>
        <w:spacing w:after="60"/>
      </w:pPr>
      <w:r>
        <w:t>Verified Git 2.50.1.windows.1.</w:t>
      </w:r>
    </w:p>
    <w:p w:rsidR="000336A1" w:rsidRDefault="00A26158">
      <w:pPr>
        <w:pStyle w:val="ListParagraph"/>
        <w:numPr>
          <w:ilvl w:val="0"/>
          <w:numId w:val="2"/>
        </w:numPr>
        <w:spacing w:after="60"/>
      </w:pPr>
      <w:r>
        <w:t>Created the project skeleton: folder 02-NivaAd containing empty backend\ and frontend\ subfolders.</w:t>
      </w:r>
    </w:p>
    <w:p w:rsidR="000336A1" w:rsidRDefault="00A26158">
      <w:pPr>
        <w:pStyle w:val="Heading2"/>
        <w:spacing w:before="220" w:after="100"/>
      </w:pPr>
      <w:r>
        <w:t>Commands used</w:t>
      </w:r>
    </w:p>
    <w:p w:rsidR="000336A1" w:rsidRDefault="00A26158">
      <w:pPr>
        <w:shd w:val="clear" w:color="auto" w:fill="F3F4F6"/>
        <w:ind w:left="360"/>
      </w:pPr>
      <w:r>
        <w:rPr>
          <w:rFonts w:ascii="Consolas" w:eastAsia="Consolas" w:hAnsi="Consolas" w:cs="Consolas"/>
          <w:sz w:val="20"/>
          <w:szCs w:val="20"/>
        </w:rPr>
        <w:t>docker --version</w:t>
      </w:r>
    </w:p>
    <w:p w:rsidR="000336A1" w:rsidRDefault="00A26158">
      <w:pPr>
        <w:shd w:val="clear" w:color="auto" w:fill="F3F4F6"/>
        <w:ind w:left="360"/>
      </w:pPr>
      <w:r>
        <w:rPr>
          <w:rFonts w:ascii="Consolas" w:eastAsia="Consolas" w:hAnsi="Consolas" w:cs="Consolas"/>
          <w:sz w:val="20"/>
          <w:szCs w:val="20"/>
        </w:rPr>
        <w:t>docker run hello-world</w:t>
      </w:r>
    </w:p>
    <w:p w:rsidR="000336A1" w:rsidRDefault="00A26158">
      <w:pPr>
        <w:shd w:val="clear" w:color="auto" w:fill="F3F4F6"/>
        <w:ind w:left="360"/>
      </w:pPr>
      <w:r>
        <w:rPr>
          <w:rFonts w:ascii="Consolas" w:eastAsia="Consolas" w:hAnsi="Consolas" w:cs="Consolas"/>
          <w:sz w:val="20"/>
          <w:szCs w:val="20"/>
        </w:rPr>
        <w:t>node -v</w:t>
      </w:r>
    </w:p>
    <w:p w:rsidR="000336A1" w:rsidRDefault="00A26158">
      <w:pPr>
        <w:shd w:val="clear" w:color="auto" w:fill="F3F4F6"/>
        <w:ind w:left="360"/>
      </w:pPr>
      <w:r>
        <w:rPr>
          <w:rFonts w:ascii="Consolas" w:eastAsia="Consolas" w:hAnsi="Consolas" w:cs="Consolas"/>
          <w:sz w:val="20"/>
          <w:szCs w:val="20"/>
        </w:rPr>
        <w:t>npm -v</w:t>
      </w:r>
    </w:p>
    <w:p w:rsidR="000336A1" w:rsidRDefault="00A26158">
      <w:pPr>
        <w:shd w:val="clear" w:color="auto" w:fill="F3F4F6"/>
        <w:ind w:left="360"/>
      </w:pPr>
      <w:r>
        <w:rPr>
          <w:rFonts w:ascii="Consolas" w:eastAsia="Consolas" w:hAnsi="Consolas" w:cs="Consolas"/>
          <w:sz w:val="20"/>
          <w:szCs w:val="20"/>
        </w:rPr>
        <w:t>git --version</w:t>
      </w:r>
    </w:p>
    <w:p w:rsidR="000336A1" w:rsidRDefault="00A26158">
      <w:pPr>
        <w:shd w:val="clear" w:color="auto" w:fill="F3F4F6"/>
        <w:ind w:left="360"/>
      </w:pPr>
      <w:r>
        <w:rPr>
          <w:rFonts w:ascii="Consolas" w:eastAsia="Consolas" w:hAnsi="Consolas" w:cs="Consolas"/>
          <w:sz w:val="20"/>
          <w:szCs w:val="20"/>
        </w:rPr>
        <w:lastRenderedPageBreak/>
        <w:t>mkdir nivaad &amp;&amp; cd nivaad &amp;&amp; mkdir backend &amp;&amp; mkdir frontend</w:t>
      </w:r>
    </w:p>
    <w:p w:rsidR="000336A1" w:rsidRDefault="00A26158">
      <w:pPr>
        <w:pStyle w:val="Heading1"/>
        <w:spacing w:before="300" w:after="120"/>
      </w:pPr>
      <w:r>
        <w:t>Step 2 — Backend code placement</w:t>
      </w:r>
    </w:p>
    <w:p w:rsidR="000336A1" w:rsidRDefault="00A26158">
      <w:pPr>
        <w:spacing w:after="120"/>
      </w:pPr>
      <w:r>
        <w:rPr>
          <w:b/>
          <w:bCs/>
          <w:color w:val="1D7A44"/>
        </w:rPr>
        <w:t>Status: COMPLETED ✔</w:t>
      </w:r>
    </w:p>
    <w:p w:rsidR="000336A1" w:rsidRDefault="00A26158">
      <w:pPr>
        <w:pStyle w:val="Heading2"/>
        <w:spacing w:before="220" w:after="100"/>
      </w:pPr>
      <w:r>
        <w:t>What was done</w:t>
      </w:r>
    </w:p>
    <w:p w:rsidR="000336A1" w:rsidRDefault="00A26158">
      <w:pPr>
        <w:pStyle w:val="ListParagraph"/>
        <w:numPr>
          <w:ilvl w:val="0"/>
          <w:numId w:val="2"/>
        </w:numPr>
        <w:spacing w:after="60"/>
      </w:pPr>
      <w:r>
        <w:t>Downloaded nivaad-step2.zip and extracted it into the project root, adding docker-compose.yml, .env.example, and the complete backend\ code tree.</w:t>
      </w:r>
    </w:p>
    <w:p w:rsidR="000336A1" w:rsidRDefault="00A26158">
      <w:pPr>
        <w:pStyle w:val="ListParagraph"/>
        <w:numPr>
          <w:ilvl w:val="0"/>
          <w:numId w:val="2"/>
        </w:numPr>
        <w:spacing w:after="60"/>
      </w:pPr>
      <w:r>
        <w:t>Created the .env secrets file by copying .env.example (placeholder values kept for now — real API keys are added at the step that needs them).</w:t>
      </w:r>
    </w:p>
    <w:p w:rsidR="000336A1" w:rsidRDefault="00A26158">
      <w:pPr>
        <w:pStyle w:val="Heading2"/>
        <w:spacing w:before="220" w:after="100"/>
      </w:pPr>
      <w:r>
        <w:t>Files delivered in this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36A1">
        <w:tc>
          <w:tcPr>
            <w:tcW w:w="4680" w:type="dxa"/>
            <w:shd w:val="clear" w:color="auto" w:fill="E8E4F5"/>
            <w:tcMar>
              <w:top w:w="80" w:type="dxa"/>
              <w:left w:w="120" w:type="dxa"/>
              <w:bottom w:w="80" w:type="dxa"/>
              <w:right w:w="120" w:type="dxa"/>
            </w:tcMar>
          </w:tcPr>
          <w:p w:rsidR="000336A1" w:rsidRDefault="00A26158">
            <w:r>
              <w:rPr>
                <w:b/>
                <w:bCs/>
                <w:sz w:val="20"/>
                <w:szCs w:val="20"/>
              </w:rPr>
              <w:t>File</w:t>
            </w:r>
          </w:p>
        </w:tc>
        <w:tc>
          <w:tcPr>
            <w:tcW w:w="4680" w:type="dxa"/>
            <w:shd w:val="clear" w:color="auto" w:fill="E8E4F5"/>
            <w:tcMar>
              <w:top w:w="80" w:type="dxa"/>
              <w:left w:w="120" w:type="dxa"/>
              <w:bottom w:w="80" w:type="dxa"/>
              <w:right w:w="120" w:type="dxa"/>
            </w:tcMar>
          </w:tcPr>
          <w:p w:rsidR="000336A1" w:rsidRDefault="00A26158">
            <w:r>
              <w:rPr>
                <w:b/>
                <w:bCs/>
                <w:sz w:val="20"/>
                <w:szCs w:val="20"/>
              </w:rPr>
              <w:t>Purpose</w:t>
            </w:r>
          </w:p>
        </w:tc>
      </w:tr>
      <w:tr w:rsidR="000336A1">
        <w:tc>
          <w:tcPr>
            <w:tcW w:w="4680" w:type="dxa"/>
            <w:tcMar>
              <w:top w:w="80" w:type="dxa"/>
              <w:left w:w="120" w:type="dxa"/>
              <w:bottom w:w="80" w:type="dxa"/>
              <w:right w:w="120" w:type="dxa"/>
            </w:tcMar>
          </w:tcPr>
          <w:p w:rsidR="000336A1" w:rsidRDefault="00A26158">
            <w:r>
              <w:rPr>
                <w:sz w:val="20"/>
                <w:szCs w:val="20"/>
              </w:rPr>
              <w:t>docker-compose.yml (root)</w:t>
            </w:r>
          </w:p>
        </w:tc>
        <w:tc>
          <w:tcPr>
            <w:tcW w:w="4680" w:type="dxa"/>
            <w:tcMar>
              <w:top w:w="80" w:type="dxa"/>
              <w:left w:w="120" w:type="dxa"/>
              <w:bottom w:w="80" w:type="dxa"/>
              <w:right w:w="120" w:type="dxa"/>
            </w:tcMar>
          </w:tcPr>
          <w:p w:rsidR="000336A1" w:rsidRDefault="00A26158">
            <w:r>
              <w:rPr>
                <w:sz w:val="20"/>
                <w:szCs w:val="20"/>
              </w:rPr>
              <w:t>Defines 7 services: postgres, redis, minio (+ one-shot minio-init), mailpit, api, worker, beat. Read by Docker Compose, which injects .env into containers.</w:t>
            </w:r>
          </w:p>
        </w:tc>
      </w:tr>
      <w:tr w:rsidR="000336A1">
        <w:tc>
          <w:tcPr>
            <w:tcW w:w="4680" w:type="dxa"/>
            <w:tcMar>
              <w:top w:w="80" w:type="dxa"/>
              <w:left w:w="120" w:type="dxa"/>
              <w:bottom w:w="80" w:type="dxa"/>
              <w:right w:w="120" w:type="dxa"/>
            </w:tcMar>
          </w:tcPr>
          <w:p w:rsidR="000336A1" w:rsidRDefault="00A26158">
            <w:r>
              <w:rPr>
                <w:sz w:val="20"/>
                <w:szCs w:val="20"/>
              </w:rPr>
              <w:t>.env / .env.example (root)</w:t>
            </w:r>
          </w:p>
        </w:tc>
        <w:tc>
          <w:tcPr>
            <w:tcW w:w="4680" w:type="dxa"/>
            <w:tcMar>
              <w:top w:w="80" w:type="dxa"/>
              <w:left w:w="120" w:type="dxa"/>
              <w:bottom w:w="80" w:type="dxa"/>
              <w:right w:w="120" w:type="dxa"/>
            </w:tcMar>
          </w:tcPr>
          <w:p w:rsidR="000336A1" w:rsidRDefault="00A26158">
            <w:r>
              <w:rPr>
                <w:sz w:val="20"/>
                <w:szCs w:val="20"/>
              </w:rPr>
              <w:t>Secrets file. Lives at the root because Docker Compose (not the backend) reads it and feeds all three backend containers — one source of truth.</w:t>
            </w:r>
          </w:p>
        </w:tc>
      </w:tr>
      <w:tr w:rsidR="000336A1">
        <w:tc>
          <w:tcPr>
            <w:tcW w:w="4680" w:type="dxa"/>
            <w:tcMar>
              <w:top w:w="80" w:type="dxa"/>
              <w:left w:w="120" w:type="dxa"/>
              <w:bottom w:w="80" w:type="dxa"/>
              <w:right w:w="120" w:type="dxa"/>
            </w:tcMar>
          </w:tcPr>
          <w:p w:rsidR="000336A1" w:rsidRDefault="00A26158">
            <w:r>
              <w:rPr>
                <w:sz w:val="20"/>
                <w:szCs w:val="20"/>
              </w:rPr>
              <w:t>backend/Dockerfile</w:t>
            </w:r>
          </w:p>
        </w:tc>
        <w:tc>
          <w:tcPr>
            <w:tcW w:w="4680" w:type="dxa"/>
            <w:tcMar>
              <w:top w:w="80" w:type="dxa"/>
              <w:left w:w="120" w:type="dxa"/>
              <w:bottom w:w="80" w:type="dxa"/>
              <w:right w:w="120" w:type="dxa"/>
            </w:tcMar>
          </w:tcPr>
          <w:p w:rsidR="000336A1" w:rsidRDefault="00A26158">
            <w:r>
              <w:rPr>
                <w:sz w:val="20"/>
                <w:szCs w:val="20"/>
              </w:rPr>
              <w:t>Python 3.12-slim image; installs requirements.txt; used by api, worker and beat.</w:t>
            </w:r>
          </w:p>
        </w:tc>
      </w:tr>
      <w:tr w:rsidR="000336A1">
        <w:tc>
          <w:tcPr>
            <w:tcW w:w="4680" w:type="dxa"/>
            <w:tcMar>
              <w:top w:w="80" w:type="dxa"/>
              <w:left w:w="120" w:type="dxa"/>
              <w:bottom w:w="80" w:type="dxa"/>
              <w:right w:w="120" w:type="dxa"/>
            </w:tcMar>
          </w:tcPr>
          <w:p w:rsidR="000336A1" w:rsidRDefault="00A26158">
            <w:r>
              <w:rPr>
                <w:sz w:val="20"/>
                <w:szCs w:val="20"/>
              </w:rPr>
              <w:t>backend/requirements.txt</w:t>
            </w:r>
          </w:p>
        </w:tc>
        <w:tc>
          <w:tcPr>
            <w:tcW w:w="4680" w:type="dxa"/>
            <w:tcMar>
              <w:top w:w="80" w:type="dxa"/>
              <w:left w:w="120" w:type="dxa"/>
              <w:bottom w:w="80" w:type="dxa"/>
              <w:right w:w="120" w:type="dxa"/>
            </w:tcMar>
          </w:tcPr>
          <w:p w:rsidR="000336A1" w:rsidRDefault="00A26158">
            <w:r>
              <w:rPr>
                <w:sz w:val="20"/>
                <w:szCs w:val="20"/>
              </w:rPr>
              <w:t>FastAPI, SQLAlchemy 2 (async) + asyncpg, Alembic + psycopg, PyJWT, passlib/bcrypt, Celery + redis, httpx, boto3, cryptography.</w:t>
            </w:r>
          </w:p>
        </w:tc>
      </w:tr>
      <w:tr w:rsidR="000336A1">
        <w:tc>
          <w:tcPr>
            <w:tcW w:w="4680" w:type="dxa"/>
            <w:tcMar>
              <w:top w:w="80" w:type="dxa"/>
              <w:left w:w="120" w:type="dxa"/>
              <w:bottom w:w="80" w:type="dxa"/>
              <w:right w:w="120" w:type="dxa"/>
            </w:tcMar>
          </w:tcPr>
          <w:p w:rsidR="000336A1" w:rsidRDefault="00A26158">
            <w:r>
              <w:rPr>
                <w:sz w:val="20"/>
                <w:szCs w:val="20"/>
              </w:rPr>
              <w:t>backend/app/main.py</w:t>
            </w:r>
          </w:p>
        </w:tc>
        <w:tc>
          <w:tcPr>
            <w:tcW w:w="4680" w:type="dxa"/>
            <w:tcMar>
              <w:top w:w="80" w:type="dxa"/>
              <w:left w:w="120" w:type="dxa"/>
              <w:bottom w:w="80" w:type="dxa"/>
              <w:right w:w="120" w:type="dxa"/>
            </w:tcMar>
          </w:tcPr>
          <w:p w:rsidR="000336A1" w:rsidRDefault="00A26158">
            <w:r>
              <w:rPr>
                <w:sz w:val="20"/>
                <w:szCs w:val="20"/>
              </w:rPr>
              <w:t>FastAPI app: CORS for localhost:5173, /health endpoint, mounts the auth router.</w:t>
            </w:r>
          </w:p>
        </w:tc>
      </w:tr>
      <w:tr w:rsidR="000336A1">
        <w:tc>
          <w:tcPr>
            <w:tcW w:w="4680" w:type="dxa"/>
            <w:tcMar>
              <w:top w:w="80" w:type="dxa"/>
              <w:left w:w="120" w:type="dxa"/>
              <w:bottom w:w="80" w:type="dxa"/>
              <w:right w:w="120" w:type="dxa"/>
            </w:tcMar>
          </w:tcPr>
          <w:p w:rsidR="000336A1" w:rsidRDefault="00A26158">
            <w:r>
              <w:rPr>
                <w:sz w:val="20"/>
                <w:szCs w:val="20"/>
              </w:rPr>
              <w:t>backend/app/config.py</w:t>
            </w:r>
          </w:p>
        </w:tc>
        <w:tc>
          <w:tcPr>
            <w:tcW w:w="4680" w:type="dxa"/>
            <w:tcMar>
              <w:top w:w="80" w:type="dxa"/>
              <w:left w:w="120" w:type="dxa"/>
              <w:bottom w:w="80" w:type="dxa"/>
              <w:right w:w="120" w:type="dxa"/>
            </w:tcMar>
          </w:tcPr>
          <w:p w:rsidR="000336A1" w:rsidRDefault="00A26158">
            <w:r>
              <w:rPr>
                <w:sz w:val="20"/>
                <w:szCs w:val="20"/>
              </w:rPr>
              <w:t>Pydantic Settings — reads all configuration from environment variables.</w:t>
            </w:r>
          </w:p>
        </w:tc>
      </w:tr>
      <w:tr w:rsidR="000336A1">
        <w:tc>
          <w:tcPr>
            <w:tcW w:w="4680" w:type="dxa"/>
            <w:tcMar>
              <w:top w:w="80" w:type="dxa"/>
              <w:left w:w="120" w:type="dxa"/>
              <w:bottom w:w="80" w:type="dxa"/>
              <w:right w:w="120" w:type="dxa"/>
            </w:tcMar>
          </w:tcPr>
          <w:p w:rsidR="000336A1" w:rsidRDefault="00A26158">
            <w:r>
              <w:rPr>
                <w:sz w:val="20"/>
                <w:szCs w:val="20"/>
              </w:rPr>
              <w:t>backend/app/database.py</w:t>
            </w:r>
          </w:p>
        </w:tc>
        <w:tc>
          <w:tcPr>
            <w:tcW w:w="4680" w:type="dxa"/>
            <w:tcMar>
              <w:top w:w="80" w:type="dxa"/>
              <w:left w:w="120" w:type="dxa"/>
              <w:bottom w:w="80" w:type="dxa"/>
              <w:right w:w="120" w:type="dxa"/>
            </w:tcMar>
          </w:tcPr>
          <w:p w:rsidR="000336A1" w:rsidRDefault="00A26158">
            <w:r>
              <w:rPr>
                <w:sz w:val="20"/>
                <w:szCs w:val="20"/>
              </w:rPr>
              <w:t>Async SQLAlchemy engine, session factory, Base class, get_db dependency.</w:t>
            </w:r>
          </w:p>
        </w:tc>
      </w:tr>
      <w:tr w:rsidR="000336A1">
        <w:tc>
          <w:tcPr>
            <w:tcW w:w="4680" w:type="dxa"/>
            <w:tcMar>
              <w:top w:w="80" w:type="dxa"/>
              <w:left w:w="120" w:type="dxa"/>
              <w:bottom w:w="80" w:type="dxa"/>
              <w:right w:w="120" w:type="dxa"/>
            </w:tcMar>
          </w:tcPr>
          <w:p w:rsidR="000336A1" w:rsidRDefault="00A26158">
            <w:r>
              <w:rPr>
                <w:sz w:val="20"/>
                <w:szCs w:val="20"/>
              </w:rPr>
              <w:t>backend/app/models.py</w:t>
            </w:r>
          </w:p>
        </w:tc>
        <w:tc>
          <w:tcPr>
            <w:tcW w:w="4680" w:type="dxa"/>
            <w:tcMar>
              <w:top w:w="80" w:type="dxa"/>
              <w:left w:w="120" w:type="dxa"/>
              <w:bottom w:w="80" w:type="dxa"/>
              <w:right w:w="120" w:type="dxa"/>
            </w:tcMar>
          </w:tcPr>
          <w:p w:rsidR="000336A1" w:rsidRDefault="00A26158">
            <w:r>
              <w:rPr>
                <w:sz w:val="20"/>
                <w:szCs w:val="20"/>
              </w:rPr>
              <w:t>All 14 database tables (see schema table below).</w:t>
            </w:r>
          </w:p>
        </w:tc>
      </w:tr>
      <w:tr w:rsidR="000336A1">
        <w:tc>
          <w:tcPr>
            <w:tcW w:w="4680" w:type="dxa"/>
            <w:tcMar>
              <w:top w:w="80" w:type="dxa"/>
              <w:left w:w="120" w:type="dxa"/>
              <w:bottom w:w="80" w:type="dxa"/>
              <w:right w:w="120" w:type="dxa"/>
            </w:tcMar>
          </w:tcPr>
          <w:p w:rsidR="000336A1" w:rsidRDefault="00A26158">
            <w:r>
              <w:rPr>
                <w:sz w:val="20"/>
                <w:szCs w:val="20"/>
              </w:rPr>
              <w:t>backend/app/security.py</w:t>
            </w:r>
          </w:p>
        </w:tc>
        <w:tc>
          <w:tcPr>
            <w:tcW w:w="4680" w:type="dxa"/>
            <w:tcMar>
              <w:top w:w="80" w:type="dxa"/>
              <w:left w:w="120" w:type="dxa"/>
              <w:bottom w:w="80" w:type="dxa"/>
              <w:right w:w="120" w:type="dxa"/>
            </w:tcMar>
          </w:tcPr>
          <w:p w:rsidR="000336A1" w:rsidRDefault="00A26158">
            <w:r>
              <w:rPr>
                <w:sz w:val="20"/>
                <w:szCs w:val="20"/>
              </w:rPr>
              <w:t>bcrypt password hashing; JWT access (30 min) and refresh (14 days) token creation and decoding.</w:t>
            </w:r>
          </w:p>
        </w:tc>
      </w:tr>
      <w:tr w:rsidR="000336A1">
        <w:tc>
          <w:tcPr>
            <w:tcW w:w="4680" w:type="dxa"/>
            <w:tcMar>
              <w:top w:w="80" w:type="dxa"/>
              <w:left w:w="120" w:type="dxa"/>
              <w:bottom w:w="80" w:type="dxa"/>
              <w:right w:w="120" w:type="dxa"/>
            </w:tcMar>
          </w:tcPr>
          <w:p w:rsidR="000336A1" w:rsidRDefault="00A26158">
            <w:r>
              <w:rPr>
                <w:sz w:val="20"/>
                <w:szCs w:val="20"/>
              </w:rPr>
              <w:t>backend/app/schemas.py</w:t>
            </w:r>
          </w:p>
        </w:tc>
        <w:tc>
          <w:tcPr>
            <w:tcW w:w="4680" w:type="dxa"/>
            <w:tcMar>
              <w:top w:w="80" w:type="dxa"/>
              <w:left w:w="120" w:type="dxa"/>
              <w:bottom w:w="80" w:type="dxa"/>
              <w:right w:w="120" w:type="dxa"/>
            </w:tcMar>
          </w:tcPr>
          <w:p w:rsidR="000336A1" w:rsidRDefault="00A26158">
            <w:r>
              <w:rPr>
                <w:sz w:val="20"/>
                <w:szCs w:val="20"/>
              </w:rPr>
              <w:t>Pydantic request/response models: RegisterIn, LoginIn, TokenOut, MeOut, etc.</w:t>
            </w:r>
          </w:p>
        </w:tc>
      </w:tr>
      <w:tr w:rsidR="000336A1">
        <w:tc>
          <w:tcPr>
            <w:tcW w:w="4680" w:type="dxa"/>
            <w:tcMar>
              <w:top w:w="80" w:type="dxa"/>
              <w:left w:w="120" w:type="dxa"/>
              <w:bottom w:w="80" w:type="dxa"/>
              <w:right w:w="120" w:type="dxa"/>
            </w:tcMar>
          </w:tcPr>
          <w:p w:rsidR="000336A1" w:rsidRDefault="00A26158">
            <w:r>
              <w:rPr>
                <w:sz w:val="20"/>
                <w:szCs w:val="20"/>
              </w:rPr>
              <w:t>backend/app/deps.py</w:t>
            </w:r>
          </w:p>
        </w:tc>
        <w:tc>
          <w:tcPr>
            <w:tcW w:w="4680" w:type="dxa"/>
            <w:tcMar>
              <w:top w:w="80" w:type="dxa"/>
              <w:left w:w="120" w:type="dxa"/>
              <w:bottom w:w="80" w:type="dxa"/>
              <w:right w:w="120" w:type="dxa"/>
            </w:tcMar>
          </w:tcPr>
          <w:p w:rsidR="000336A1" w:rsidRDefault="00A26158">
            <w:r>
              <w:rPr>
                <w:sz w:val="20"/>
                <w:szCs w:val="20"/>
              </w:rPr>
              <w:t>get_current_user dependency (Bearer token → User) and require_role() for role-gated endpoints.</w:t>
            </w:r>
          </w:p>
        </w:tc>
      </w:tr>
      <w:tr w:rsidR="000336A1">
        <w:tc>
          <w:tcPr>
            <w:tcW w:w="4680" w:type="dxa"/>
            <w:tcMar>
              <w:top w:w="80" w:type="dxa"/>
              <w:left w:w="120" w:type="dxa"/>
              <w:bottom w:w="80" w:type="dxa"/>
              <w:right w:w="120" w:type="dxa"/>
            </w:tcMar>
          </w:tcPr>
          <w:p w:rsidR="000336A1" w:rsidRDefault="00A26158">
            <w:r>
              <w:rPr>
                <w:sz w:val="20"/>
                <w:szCs w:val="20"/>
              </w:rPr>
              <w:t>backend/app/routers/auth.py</w:t>
            </w:r>
          </w:p>
        </w:tc>
        <w:tc>
          <w:tcPr>
            <w:tcW w:w="4680" w:type="dxa"/>
            <w:tcMar>
              <w:top w:w="80" w:type="dxa"/>
              <w:left w:w="120" w:type="dxa"/>
              <w:bottom w:w="80" w:type="dxa"/>
              <w:right w:w="120" w:type="dxa"/>
            </w:tcMar>
          </w:tcPr>
          <w:p w:rsidR="000336A1" w:rsidRDefault="00A26158">
            <w:r>
              <w:rPr>
                <w:sz w:val="20"/>
                <w:szCs w:val="20"/>
              </w:rPr>
              <w:t>POST /auth/register (creates company + admin user + free subscription + 3 starter credits + brand kit + audit entry), POST /auth/login, POST /auth/refresh, GET /auth/me (returns user, company, tier, live credit balance).</w:t>
            </w:r>
          </w:p>
        </w:tc>
      </w:tr>
      <w:tr w:rsidR="000336A1">
        <w:tc>
          <w:tcPr>
            <w:tcW w:w="4680" w:type="dxa"/>
            <w:tcMar>
              <w:top w:w="80" w:type="dxa"/>
              <w:left w:w="120" w:type="dxa"/>
              <w:bottom w:w="80" w:type="dxa"/>
              <w:right w:w="120" w:type="dxa"/>
            </w:tcMar>
          </w:tcPr>
          <w:p w:rsidR="000336A1" w:rsidRDefault="00A26158">
            <w:r>
              <w:rPr>
                <w:sz w:val="20"/>
                <w:szCs w:val="20"/>
              </w:rPr>
              <w:lastRenderedPageBreak/>
              <w:t>backend/app/worker.py</w:t>
            </w:r>
          </w:p>
        </w:tc>
        <w:tc>
          <w:tcPr>
            <w:tcW w:w="4680" w:type="dxa"/>
            <w:tcMar>
              <w:top w:w="80" w:type="dxa"/>
              <w:left w:w="120" w:type="dxa"/>
              <w:bottom w:w="80" w:type="dxa"/>
              <w:right w:w="120" w:type="dxa"/>
            </w:tcMar>
          </w:tcPr>
          <w:p w:rsidR="000336A1" w:rsidRDefault="00A26158">
            <w:r>
              <w:rPr>
                <w:sz w:val="20"/>
                <w:szCs w:val="20"/>
              </w:rPr>
              <w:t>Celery app wired to Redis, with a test task app.ping.</w:t>
            </w:r>
          </w:p>
        </w:tc>
      </w:tr>
      <w:tr w:rsidR="000336A1">
        <w:tc>
          <w:tcPr>
            <w:tcW w:w="4680" w:type="dxa"/>
            <w:tcMar>
              <w:top w:w="80" w:type="dxa"/>
              <w:left w:w="120" w:type="dxa"/>
              <w:bottom w:w="80" w:type="dxa"/>
              <w:right w:w="120" w:type="dxa"/>
            </w:tcMar>
          </w:tcPr>
          <w:p w:rsidR="000336A1" w:rsidRDefault="00A26158">
            <w:r>
              <w:rPr>
                <w:sz w:val="20"/>
                <w:szCs w:val="20"/>
              </w:rPr>
              <w:t>backend/alembic/*</w:t>
            </w:r>
          </w:p>
        </w:tc>
        <w:tc>
          <w:tcPr>
            <w:tcW w:w="4680" w:type="dxa"/>
            <w:tcMar>
              <w:top w:w="80" w:type="dxa"/>
              <w:left w:w="120" w:type="dxa"/>
              <w:bottom w:w="80" w:type="dxa"/>
              <w:right w:w="120" w:type="dxa"/>
            </w:tcMar>
          </w:tcPr>
          <w:p w:rsidR="000336A1" w:rsidRDefault="00A26158">
            <w:r>
              <w:rPr>
                <w:sz w:val="20"/>
                <w:szCs w:val="20"/>
              </w:rPr>
              <w:t>Migration tooling; env.py imports the models and swaps the async driver for a sync one during migrations.</w:t>
            </w:r>
          </w:p>
        </w:tc>
      </w:tr>
    </w:tbl>
    <w:p w:rsidR="000336A1" w:rsidRDefault="00A26158">
      <w:pPr>
        <w:pStyle w:val="Heading2"/>
        <w:spacing w:before="220" w:after="100"/>
      </w:pPr>
      <w:r>
        <w:t>Database schema (14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36A1">
        <w:tc>
          <w:tcPr>
            <w:tcW w:w="4680" w:type="dxa"/>
            <w:shd w:val="clear" w:color="auto" w:fill="E8E4F5"/>
            <w:tcMar>
              <w:top w:w="80" w:type="dxa"/>
              <w:left w:w="120" w:type="dxa"/>
              <w:bottom w:w="80" w:type="dxa"/>
              <w:right w:w="120" w:type="dxa"/>
            </w:tcMar>
          </w:tcPr>
          <w:p w:rsidR="000336A1" w:rsidRDefault="00A26158">
            <w:r>
              <w:rPr>
                <w:b/>
                <w:bCs/>
                <w:sz w:val="20"/>
                <w:szCs w:val="20"/>
              </w:rPr>
              <w:t>Table</w:t>
            </w:r>
          </w:p>
        </w:tc>
        <w:tc>
          <w:tcPr>
            <w:tcW w:w="4680" w:type="dxa"/>
            <w:shd w:val="clear" w:color="auto" w:fill="E8E4F5"/>
            <w:tcMar>
              <w:top w:w="80" w:type="dxa"/>
              <w:left w:w="120" w:type="dxa"/>
              <w:bottom w:w="80" w:type="dxa"/>
              <w:right w:w="120" w:type="dxa"/>
            </w:tcMar>
          </w:tcPr>
          <w:p w:rsidR="000336A1" w:rsidRDefault="00A26158">
            <w:r>
              <w:rPr>
                <w:b/>
                <w:bCs/>
                <w:sz w:val="20"/>
                <w:szCs w:val="20"/>
              </w:rPr>
              <w:t>Holds</w:t>
            </w:r>
          </w:p>
        </w:tc>
      </w:tr>
      <w:tr w:rsidR="000336A1">
        <w:tc>
          <w:tcPr>
            <w:tcW w:w="4680" w:type="dxa"/>
            <w:tcMar>
              <w:top w:w="80" w:type="dxa"/>
              <w:left w:w="120" w:type="dxa"/>
              <w:bottom w:w="80" w:type="dxa"/>
              <w:right w:w="120" w:type="dxa"/>
            </w:tcMar>
          </w:tcPr>
          <w:p w:rsidR="000336A1" w:rsidRDefault="00A26158">
            <w:r>
              <w:rPr>
                <w:sz w:val="20"/>
                <w:szCs w:val="20"/>
              </w:rPr>
              <w:t>companies</w:t>
            </w:r>
          </w:p>
        </w:tc>
        <w:tc>
          <w:tcPr>
            <w:tcW w:w="4680" w:type="dxa"/>
            <w:tcMar>
              <w:top w:w="80" w:type="dxa"/>
              <w:left w:w="120" w:type="dxa"/>
              <w:bottom w:w="80" w:type="dxa"/>
              <w:right w:w="120" w:type="dxa"/>
            </w:tcMar>
          </w:tcPr>
          <w:p w:rsidR="000336A1" w:rsidRDefault="00A26158">
            <w:r>
              <w:rPr>
                <w:sz w:val="20"/>
                <w:szCs w:val="20"/>
              </w:rPr>
              <w:t>Customer companies; status (active/suspended), strike count, require_approval toggle.</w:t>
            </w:r>
          </w:p>
        </w:tc>
      </w:tr>
      <w:tr w:rsidR="000336A1">
        <w:tc>
          <w:tcPr>
            <w:tcW w:w="4680" w:type="dxa"/>
            <w:tcMar>
              <w:top w:w="80" w:type="dxa"/>
              <w:left w:w="120" w:type="dxa"/>
              <w:bottom w:w="80" w:type="dxa"/>
              <w:right w:w="120" w:type="dxa"/>
            </w:tcMar>
          </w:tcPr>
          <w:p w:rsidR="000336A1" w:rsidRDefault="00A26158">
            <w:r>
              <w:rPr>
                <w:sz w:val="20"/>
                <w:szCs w:val="20"/>
              </w:rPr>
              <w:t>users</w:t>
            </w:r>
          </w:p>
        </w:tc>
        <w:tc>
          <w:tcPr>
            <w:tcW w:w="4680" w:type="dxa"/>
            <w:tcMar>
              <w:top w:w="80" w:type="dxa"/>
              <w:left w:w="120" w:type="dxa"/>
              <w:bottom w:w="80" w:type="dxa"/>
              <w:right w:w="120" w:type="dxa"/>
            </w:tcMar>
          </w:tcPr>
          <w:p w:rsidR="000336A1" w:rsidRDefault="00A26158">
            <w:r>
              <w:rPr>
                <w:sz w:val="20"/>
                <w:szCs w:val="20"/>
              </w:rPr>
              <w:t>People within a company; role admin/editor/poster, status, email verification flag.</w:t>
            </w:r>
          </w:p>
        </w:tc>
      </w:tr>
      <w:tr w:rsidR="000336A1">
        <w:tc>
          <w:tcPr>
            <w:tcW w:w="4680" w:type="dxa"/>
            <w:tcMar>
              <w:top w:w="80" w:type="dxa"/>
              <w:left w:w="120" w:type="dxa"/>
              <w:bottom w:w="80" w:type="dxa"/>
              <w:right w:w="120" w:type="dxa"/>
            </w:tcMar>
          </w:tcPr>
          <w:p w:rsidR="000336A1" w:rsidRDefault="00A26158">
            <w:r>
              <w:rPr>
                <w:sz w:val="20"/>
                <w:szCs w:val="20"/>
              </w:rPr>
              <w:t>subscriptions</w:t>
            </w:r>
          </w:p>
        </w:tc>
        <w:tc>
          <w:tcPr>
            <w:tcW w:w="4680" w:type="dxa"/>
            <w:tcMar>
              <w:top w:w="80" w:type="dxa"/>
              <w:left w:w="120" w:type="dxa"/>
              <w:bottom w:w="80" w:type="dxa"/>
              <w:right w:w="120" w:type="dxa"/>
            </w:tcMar>
          </w:tcPr>
          <w:p w:rsidR="000336A1" w:rsidRDefault="00A26158">
            <w:r>
              <w:rPr>
                <w:sz w:val="20"/>
                <w:szCs w:val="20"/>
              </w:rPr>
              <w:t>Plan tier (free/starter/growth/pro), term months, Stripe IDs, period end.</w:t>
            </w:r>
          </w:p>
        </w:tc>
      </w:tr>
      <w:tr w:rsidR="000336A1">
        <w:tc>
          <w:tcPr>
            <w:tcW w:w="4680" w:type="dxa"/>
            <w:tcMar>
              <w:top w:w="80" w:type="dxa"/>
              <w:left w:w="120" w:type="dxa"/>
              <w:bottom w:w="80" w:type="dxa"/>
              <w:right w:w="120" w:type="dxa"/>
            </w:tcMar>
          </w:tcPr>
          <w:p w:rsidR="000336A1" w:rsidRDefault="00A26158">
            <w:r>
              <w:rPr>
                <w:sz w:val="20"/>
                <w:szCs w:val="20"/>
              </w:rPr>
              <w:t>credit_ledger</w:t>
            </w:r>
          </w:p>
        </w:tc>
        <w:tc>
          <w:tcPr>
            <w:tcW w:w="4680" w:type="dxa"/>
            <w:tcMar>
              <w:top w:w="80" w:type="dxa"/>
              <w:left w:w="120" w:type="dxa"/>
              <w:bottom w:w="80" w:type="dxa"/>
              <w:right w:w="120" w:type="dxa"/>
            </w:tcMar>
          </w:tcPr>
          <w:p w:rsidR="000336A1" w:rsidRDefault="00A26158">
            <w:r>
              <w:rPr>
                <w:sz w:val="20"/>
                <w:szCs w:val="20"/>
              </w:rPr>
              <w:t>Append-only credit movements (+grant/−spend). Balance = SUM(delta). Auditable for billing disputes.</w:t>
            </w:r>
          </w:p>
        </w:tc>
      </w:tr>
      <w:tr w:rsidR="000336A1">
        <w:tc>
          <w:tcPr>
            <w:tcW w:w="4680" w:type="dxa"/>
            <w:tcMar>
              <w:top w:w="80" w:type="dxa"/>
              <w:left w:w="120" w:type="dxa"/>
              <w:bottom w:w="80" w:type="dxa"/>
              <w:right w:w="120" w:type="dxa"/>
            </w:tcMar>
          </w:tcPr>
          <w:p w:rsidR="000336A1" w:rsidRDefault="00A26158">
            <w:r>
              <w:rPr>
                <w:sz w:val="20"/>
                <w:szCs w:val="20"/>
              </w:rPr>
              <w:t>brand_kits</w:t>
            </w:r>
          </w:p>
        </w:tc>
        <w:tc>
          <w:tcPr>
            <w:tcW w:w="4680" w:type="dxa"/>
            <w:tcMar>
              <w:top w:w="80" w:type="dxa"/>
              <w:left w:w="120" w:type="dxa"/>
              <w:bottom w:w="80" w:type="dxa"/>
              <w:right w:w="120" w:type="dxa"/>
            </w:tcMar>
          </w:tcPr>
          <w:p w:rsidR="000336A1" w:rsidRDefault="00A26158">
            <w:r>
              <w:rPr>
                <w:sz w:val="20"/>
                <w:szCs w:val="20"/>
              </w:rPr>
              <w:t>Logo URL, primary color, tagline per company.</w:t>
            </w:r>
          </w:p>
        </w:tc>
      </w:tr>
      <w:tr w:rsidR="000336A1">
        <w:tc>
          <w:tcPr>
            <w:tcW w:w="4680" w:type="dxa"/>
            <w:tcMar>
              <w:top w:w="80" w:type="dxa"/>
              <w:left w:w="120" w:type="dxa"/>
              <w:bottom w:w="80" w:type="dxa"/>
              <w:right w:w="120" w:type="dxa"/>
            </w:tcMar>
          </w:tcPr>
          <w:p w:rsidR="000336A1" w:rsidRDefault="00A26158">
            <w:r>
              <w:rPr>
                <w:sz w:val="20"/>
                <w:szCs w:val="20"/>
              </w:rPr>
              <w:t>products</w:t>
            </w:r>
          </w:p>
        </w:tc>
        <w:tc>
          <w:tcPr>
            <w:tcW w:w="4680" w:type="dxa"/>
            <w:tcMar>
              <w:top w:w="80" w:type="dxa"/>
              <w:left w:w="120" w:type="dxa"/>
              <w:bottom w:w="80" w:type="dxa"/>
              <w:right w:w="120" w:type="dxa"/>
            </w:tcMar>
          </w:tcPr>
          <w:p w:rsidR="000336A1" w:rsidRDefault="00A26158">
            <w:r>
              <w:rPr>
                <w:sz w:val="20"/>
                <w:szCs w:val="20"/>
              </w:rPr>
              <w:t>Saved product library entries (name, description, audience, offer, image).</w:t>
            </w:r>
          </w:p>
        </w:tc>
      </w:tr>
      <w:tr w:rsidR="000336A1">
        <w:tc>
          <w:tcPr>
            <w:tcW w:w="4680" w:type="dxa"/>
            <w:tcMar>
              <w:top w:w="80" w:type="dxa"/>
              <w:left w:w="120" w:type="dxa"/>
              <w:bottom w:w="80" w:type="dxa"/>
              <w:right w:w="120" w:type="dxa"/>
            </w:tcMar>
          </w:tcPr>
          <w:p w:rsidR="000336A1" w:rsidRDefault="00A26158">
            <w:r>
              <w:rPr>
                <w:sz w:val="20"/>
                <w:szCs w:val="20"/>
              </w:rPr>
              <w:t>ads</w:t>
            </w:r>
          </w:p>
        </w:tc>
        <w:tc>
          <w:tcPr>
            <w:tcW w:w="4680" w:type="dxa"/>
            <w:tcMar>
              <w:top w:w="80" w:type="dxa"/>
              <w:left w:w="120" w:type="dxa"/>
              <w:bottom w:w="80" w:type="dxa"/>
              <w:right w:w="120" w:type="dxa"/>
            </w:tcMar>
          </w:tcPr>
          <w:p w:rsidR="000336A1" w:rsidRDefault="00A26158">
            <w:r>
              <w:rPr>
                <w:sz w:val="20"/>
                <w:szCs w:val="20"/>
              </w:rPr>
              <w:t>The core object: brief JSON, platforms, outputs, per-platform results JSON, status lifecycle draft→…→posted, favorite flag.</w:t>
            </w:r>
          </w:p>
        </w:tc>
      </w:tr>
      <w:tr w:rsidR="000336A1">
        <w:tc>
          <w:tcPr>
            <w:tcW w:w="4680" w:type="dxa"/>
            <w:tcMar>
              <w:top w:w="80" w:type="dxa"/>
              <w:left w:w="120" w:type="dxa"/>
              <w:bottom w:w="80" w:type="dxa"/>
              <w:right w:w="120" w:type="dxa"/>
            </w:tcMar>
          </w:tcPr>
          <w:p w:rsidR="000336A1" w:rsidRDefault="00A26158">
            <w:r>
              <w:rPr>
                <w:sz w:val="20"/>
                <w:szCs w:val="20"/>
              </w:rPr>
              <w:t>generation_jobs</w:t>
            </w:r>
          </w:p>
        </w:tc>
        <w:tc>
          <w:tcPr>
            <w:tcW w:w="4680" w:type="dxa"/>
            <w:tcMar>
              <w:top w:w="80" w:type="dxa"/>
              <w:left w:w="120" w:type="dxa"/>
              <w:bottom w:w="80" w:type="dxa"/>
              <w:right w:w="120" w:type="dxa"/>
            </w:tcMar>
          </w:tcPr>
          <w:p w:rsidR="000336A1" w:rsidRDefault="00A26158">
            <w:r>
              <w:rPr>
                <w:sz w:val="20"/>
                <w:szCs w:val="20"/>
              </w:rPr>
              <w:t>Each AI generation: status queued/running/done/failed/blocked, credit cost, model used, error.</w:t>
            </w:r>
          </w:p>
        </w:tc>
      </w:tr>
      <w:tr w:rsidR="000336A1">
        <w:tc>
          <w:tcPr>
            <w:tcW w:w="4680" w:type="dxa"/>
            <w:tcMar>
              <w:top w:w="80" w:type="dxa"/>
              <w:left w:w="120" w:type="dxa"/>
              <w:bottom w:w="80" w:type="dxa"/>
              <w:right w:w="120" w:type="dxa"/>
            </w:tcMar>
          </w:tcPr>
          <w:p w:rsidR="000336A1" w:rsidRDefault="00A26158">
            <w:r>
              <w:rPr>
                <w:sz w:val="20"/>
                <w:szCs w:val="20"/>
              </w:rPr>
              <w:t>campaigns</w:t>
            </w:r>
          </w:p>
        </w:tc>
        <w:tc>
          <w:tcPr>
            <w:tcW w:w="4680" w:type="dxa"/>
            <w:tcMar>
              <w:top w:w="80" w:type="dxa"/>
              <w:left w:w="120" w:type="dxa"/>
              <w:bottom w:w="80" w:type="dxa"/>
              <w:right w:w="120" w:type="dxa"/>
            </w:tcMar>
          </w:tcPr>
          <w:p w:rsidR="000336A1" w:rsidRDefault="00A26158">
            <w:r>
              <w:rPr>
                <w:sz w:val="20"/>
                <w:szCs w:val="20"/>
              </w:rPr>
              <w:t>Launch campaign sets (teaser/launch/follow-up phases as JSON).</w:t>
            </w:r>
          </w:p>
        </w:tc>
      </w:tr>
      <w:tr w:rsidR="000336A1">
        <w:tc>
          <w:tcPr>
            <w:tcW w:w="4680" w:type="dxa"/>
            <w:tcMar>
              <w:top w:w="80" w:type="dxa"/>
              <w:left w:w="120" w:type="dxa"/>
              <w:bottom w:w="80" w:type="dxa"/>
              <w:right w:w="120" w:type="dxa"/>
            </w:tcMar>
          </w:tcPr>
          <w:p w:rsidR="000336A1" w:rsidRDefault="00A26158">
            <w:r>
              <w:rPr>
                <w:sz w:val="20"/>
                <w:szCs w:val="20"/>
              </w:rPr>
              <w:t>scheduled_posts</w:t>
            </w:r>
          </w:p>
        </w:tc>
        <w:tc>
          <w:tcPr>
            <w:tcW w:w="4680" w:type="dxa"/>
            <w:tcMar>
              <w:top w:w="80" w:type="dxa"/>
              <w:left w:w="120" w:type="dxa"/>
              <w:bottom w:w="80" w:type="dxa"/>
              <w:right w:w="120" w:type="dxa"/>
            </w:tcMar>
          </w:tcPr>
          <w:p w:rsidR="000336A1" w:rsidRDefault="00A26158">
            <w:r>
              <w:rPr>
                <w:sz w:val="20"/>
                <w:szCs w:val="20"/>
              </w:rPr>
              <w:t>Per-platform scheduled postings with status; fired later by Celery Beat.</w:t>
            </w:r>
          </w:p>
        </w:tc>
      </w:tr>
      <w:tr w:rsidR="000336A1">
        <w:tc>
          <w:tcPr>
            <w:tcW w:w="4680" w:type="dxa"/>
            <w:tcMar>
              <w:top w:w="80" w:type="dxa"/>
              <w:left w:w="120" w:type="dxa"/>
              <w:bottom w:w="80" w:type="dxa"/>
              <w:right w:w="120" w:type="dxa"/>
            </w:tcMar>
          </w:tcPr>
          <w:p w:rsidR="000336A1" w:rsidRDefault="00A26158">
            <w:r>
              <w:rPr>
                <w:sz w:val="20"/>
                <w:szCs w:val="20"/>
              </w:rPr>
              <w:t>platform_connections</w:t>
            </w:r>
          </w:p>
        </w:tc>
        <w:tc>
          <w:tcPr>
            <w:tcW w:w="4680" w:type="dxa"/>
            <w:tcMar>
              <w:top w:w="80" w:type="dxa"/>
              <w:left w:w="120" w:type="dxa"/>
              <w:bottom w:w="80" w:type="dxa"/>
              <w:right w:w="120" w:type="dxa"/>
            </w:tcMar>
          </w:tcPr>
          <w:p w:rsidR="000336A1" w:rsidRDefault="00A26158">
            <w:r>
              <w:rPr>
                <w:sz w:val="20"/>
                <w:szCs w:val="20"/>
              </w:rPr>
              <w:t>OAuth connections per platform; token stored Fernet-encrypted; unique per company+platform.</w:t>
            </w:r>
          </w:p>
        </w:tc>
      </w:tr>
      <w:tr w:rsidR="000336A1">
        <w:tc>
          <w:tcPr>
            <w:tcW w:w="4680" w:type="dxa"/>
            <w:tcMar>
              <w:top w:w="80" w:type="dxa"/>
              <w:left w:w="120" w:type="dxa"/>
              <w:bottom w:w="80" w:type="dxa"/>
              <w:right w:w="120" w:type="dxa"/>
            </w:tcMar>
          </w:tcPr>
          <w:p w:rsidR="000336A1" w:rsidRDefault="00A26158">
            <w:r>
              <w:rPr>
                <w:sz w:val="20"/>
                <w:szCs w:val="20"/>
              </w:rPr>
              <w:t>guardrail_rules</w:t>
            </w:r>
          </w:p>
        </w:tc>
        <w:tc>
          <w:tcPr>
            <w:tcW w:w="4680" w:type="dxa"/>
            <w:tcMar>
              <w:top w:w="80" w:type="dxa"/>
              <w:left w:w="120" w:type="dxa"/>
              <w:bottom w:w="80" w:type="dxa"/>
              <w:right w:w="120" w:type="dxa"/>
            </w:tcMar>
          </w:tcPr>
          <w:p w:rsidR="000336A1" w:rsidRDefault="00A26158">
            <w:r>
              <w:rPr>
                <w:sz w:val="20"/>
                <w:szCs w:val="20"/>
              </w:rPr>
              <w:t>Blocked phrases. company_id NULL = global locked default; set = that company's custom rule.</w:t>
            </w:r>
          </w:p>
        </w:tc>
      </w:tr>
      <w:tr w:rsidR="000336A1">
        <w:tc>
          <w:tcPr>
            <w:tcW w:w="4680" w:type="dxa"/>
            <w:tcMar>
              <w:top w:w="80" w:type="dxa"/>
              <w:left w:w="120" w:type="dxa"/>
              <w:bottom w:w="80" w:type="dxa"/>
              <w:right w:w="120" w:type="dxa"/>
            </w:tcMar>
          </w:tcPr>
          <w:p w:rsidR="000336A1" w:rsidRDefault="00A26158">
            <w:r>
              <w:rPr>
                <w:sz w:val="20"/>
                <w:szCs w:val="20"/>
              </w:rPr>
              <w:t>flagged_content</w:t>
            </w:r>
          </w:p>
        </w:tc>
        <w:tc>
          <w:tcPr>
            <w:tcW w:w="4680" w:type="dxa"/>
            <w:tcMar>
              <w:top w:w="80" w:type="dxa"/>
              <w:left w:w="120" w:type="dxa"/>
              <w:bottom w:w="80" w:type="dxa"/>
              <w:right w:w="120" w:type="dxa"/>
            </w:tcMar>
          </w:tcPr>
          <w:p w:rsidR="000336A1" w:rsidRDefault="00A26158">
            <w:r>
              <w:rPr>
                <w:sz w:val="20"/>
                <w:szCs w:val="20"/>
              </w:rPr>
              <w:t>Every guardrail hit: the text, matched term, resolved flag.</w:t>
            </w:r>
          </w:p>
        </w:tc>
      </w:tr>
      <w:tr w:rsidR="000336A1">
        <w:tc>
          <w:tcPr>
            <w:tcW w:w="4680" w:type="dxa"/>
            <w:tcMar>
              <w:top w:w="80" w:type="dxa"/>
              <w:left w:w="120" w:type="dxa"/>
              <w:bottom w:w="80" w:type="dxa"/>
              <w:right w:w="120" w:type="dxa"/>
            </w:tcMar>
          </w:tcPr>
          <w:p w:rsidR="000336A1" w:rsidRDefault="00A26158">
            <w:r>
              <w:rPr>
                <w:sz w:val="20"/>
                <w:szCs w:val="20"/>
              </w:rPr>
              <w:t>audit_log</w:t>
            </w:r>
          </w:p>
        </w:tc>
        <w:tc>
          <w:tcPr>
            <w:tcW w:w="4680" w:type="dxa"/>
            <w:tcMar>
              <w:top w:w="80" w:type="dxa"/>
              <w:left w:w="120" w:type="dxa"/>
              <w:bottom w:w="80" w:type="dxa"/>
              <w:right w:w="120" w:type="dxa"/>
            </w:tcMar>
          </w:tcPr>
          <w:p w:rsidR="000336A1" w:rsidRDefault="00A26158">
            <w:r>
              <w:rPr>
                <w:sz w:val="20"/>
                <w:szCs w:val="20"/>
              </w:rPr>
              <w:t>Who did what, when (registration, logins, generations…).</w:t>
            </w:r>
          </w:p>
        </w:tc>
      </w:tr>
    </w:tbl>
    <w:p w:rsidR="000336A1" w:rsidRDefault="00A26158">
      <w:pPr>
        <w:spacing w:after="120"/>
      </w:pPr>
      <w:r>
        <w:t>Note: model_config is a 15th single-row table storing the admin-controlled OpenRouter model tiers (image/video: low/medium/best with credit costs).</w:t>
      </w:r>
    </w:p>
    <w:p w:rsidR="000336A1" w:rsidRDefault="00A26158">
      <w:pPr>
        <w:pStyle w:val="Heading1"/>
        <w:spacing w:before="300" w:after="120"/>
      </w:pPr>
      <w:r>
        <w:t>Step 3 — Boot the Docker stack and create database tables</w:t>
      </w:r>
    </w:p>
    <w:p w:rsidR="000336A1" w:rsidRDefault="00A26158">
      <w:pPr>
        <w:spacing w:after="120"/>
      </w:pPr>
      <w:r>
        <w:rPr>
          <w:b/>
          <w:bCs/>
          <w:color w:val="1D7A44"/>
        </w:rPr>
        <w:t>Status: COMPLETED ✔</w:t>
      </w:r>
    </w:p>
    <w:p w:rsidR="000336A1" w:rsidRDefault="00A26158">
      <w:pPr>
        <w:pStyle w:val="Heading2"/>
        <w:spacing w:before="220" w:after="100"/>
      </w:pPr>
      <w:r>
        <w:lastRenderedPageBreak/>
        <w:t>Commands to run (from the project root)</w:t>
      </w:r>
    </w:p>
    <w:p w:rsidR="000336A1" w:rsidRDefault="00A26158">
      <w:pPr>
        <w:shd w:val="clear" w:color="auto" w:fill="F3F4F6"/>
        <w:ind w:left="360"/>
      </w:pPr>
      <w:r>
        <w:rPr>
          <w:rFonts w:ascii="Consolas" w:eastAsia="Consolas" w:hAnsi="Consolas" w:cs="Consolas"/>
          <w:sz w:val="20"/>
          <w:szCs w:val="20"/>
        </w:rPr>
        <w:t>docker compose up --build -d</w:t>
      </w:r>
    </w:p>
    <w:p w:rsidR="000336A1" w:rsidRDefault="00A26158">
      <w:pPr>
        <w:shd w:val="clear" w:color="auto" w:fill="F3F4F6"/>
        <w:ind w:left="360"/>
      </w:pPr>
      <w:r>
        <w:rPr>
          <w:rFonts w:ascii="Consolas" w:eastAsia="Consolas" w:hAnsi="Consolas" w:cs="Consolas"/>
          <w:sz w:val="20"/>
          <w:szCs w:val="20"/>
        </w:rPr>
        <w:t>docker compose ps</w:t>
      </w:r>
    </w:p>
    <w:p w:rsidR="000336A1" w:rsidRDefault="00A26158">
      <w:pPr>
        <w:shd w:val="clear" w:color="auto" w:fill="F3F4F6"/>
        <w:ind w:left="360"/>
      </w:pPr>
      <w:r>
        <w:rPr>
          <w:rFonts w:ascii="Consolas" w:eastAsia="Consolas" w:hAnsi="Consolas" w:cs="Consolas"/>
          <w:sz w:val="20"/>
          <w:szCs w:val="20"/>
        </w:rPr>
        <w:t>docker compose exec api alembic revision --autogenerate -m "initial schema"</w:t>
      </w:r>
    </w:p>
    <w:p w:rsidR="000336A1" w:rsidRDefault="00A26158">
      <w:pPr>
        <w:shd w:val="clear" w:color="auto" w:fill="F3F4F6"/>
        <w:ind w:left="360"/>
      </w:pPr>
      <w:r>
        <w:rPr>
          <w:rFonts w:ascii="Consolas" w:eastAsia="Consolas" w:hAnsi="Consolas" w:cs="Consolas"/>
          <w:sz w:val="20"/>
          <w:szCs w:val="20"/>
        </w:rPr>
        <w:t>docker compose exec api alembic upgrade head</w:t>
      </w:r>
    </w:p>
    <w:p w:rsidR="000336A1" w:rsidRDefault="00A26158">
      <w:pPr>
        <w:shd w:val="clear" w:color="auto" w:fill="F3F4F6"/>
        <w:ind w:left="360"/>
      </w:pPr>
      <w:r>
        <w:rPr>
          <w:rFonts w:ascii="Consolas" w:eastAsia="Consolas" w:hAnsi="Consolas" w:cs="Consolas"/>
          <w:sz w:val="20"/>
          <w:szCs w:val="20"/>
        </w:rPr>
        <w:t>docker compose exec postgres psql -U nivaad -d nivaad -c "\dt"</w:t>
      </w:r>
    </w:p>
    <w:p w:rsidR="000336A1" w:rsidRDefault="00A26158">
      <w:pPr>
        <w:pStyle w:val="Heading2"/>
        <w:spacing w:before="220" w:after="100"/>
      </w:pPr>
      <w:r>
        <w:t>What this does</w:t>
      </w:r>
    </w:p>
    <w:p w:rsidR="000336A1" w:rsidRDefault="00A26158">
      <w:pPr>
        <w:pStyle w:val="ListParagraph"/>
        <w:numPr>
          <w:ilvl w:val="0"/>
          <w:numId w:val="2"/>
        </w:numPr>
        <w:spacing w:after="60"/>
      </w:pPr>
      <w:r>
        <w:t>Builds the backend image and starts all 7 services in the background.</w:t>
      </w:r>
    </w:p>
    <w:p w:rsidR="000336A1" w:rsidRDefault="00A26158">
      <w:pPr>
        <w:pStyle w:val="ListParagraph"/>
        <w:numPr>
          <w:ilvl w:val="0"/>
          <w:numId w:val="2"/>
        </w:numPr>
        <w:spacing w:after="60"/>
      </w:pPr>
      <w:r>
        <w:t>Alembic autogenerate inspects models.py and writes the initial migration file into backend\alembic\versions\.</w:t>
      </w:r>
    </w:p>
    <w:p w:rsidR="000336A1" w:rsidRDefault="00A26158">
      <w:pPr>
        <w:pStyle w:val="ListParagraph"/>
        <w:numPr>
          <w:ilvl w:val="0"/>
          <w:numId w:val="2"/>
        </w:numPr>
        <w:spacing w:after="60"/>
      </w:pPr>
      <w:r>
        <w:t>alembic upgrade head applies it, creating all tables in PostgreSQL.</w:t>
      </w:r>
    </w:p>
    <w:p w:rsidR="000336A1" w:rsidRDefault="00A26158">
      <w:pPr>
        <w:pStyle w:val="ListParagraph"/>
        <w:numPr>
          <w:ilvl w:val="0"/>
          <w:numId w:val="2"/>
        </w:numPr>
        <w:spacing w:after="60"/>
      </w:pPr>
      <w:r>
        <w:t>Verification: psql \dt lists the tables; http://localhost:8000/health returns status ok; http://localhost:8000/docs shows the interactive API documentation.</w:t>
      </w:r>
    </w:p>
    <w:p w:rsidR="000336A1" w:rsidRDefault="00A26158">
      <w:pPr>
        <w:pStyle w:val="Heading2"/>
        <w:spacing w:before="220" w:after="100"/>
      </w:pPr>
      <w:r>
        <w:t>Housekeeping done in this step</w:t>
      </w:r>
    </w:p>
    <w:p w:rsidR="000336A1" w:rsidRDefault="00A26158">
      <w:pPr>
        <w:pStyle w:val="ListParagraph"/>
        <w:numPr>
          <w:ilvl w:val="0"/>
          <w:numId w:val="2"/>
        </w:numPr>
        <w:spacing w:after="60"/>
      </w:pPr>
      <w:r>
        <w:t>Generate a valid Fernet key inside the api container and paste it into .env as FERNET_KEY (the placeholder GENERATE_ME is not a valid key format): docker compose exec api python -c "from cryptography.fernet import Fernet; print(Fernet.generate_key().decode())"</w:t>
      </w:r>
    </w:p>
    <w:p w:rsidR="000336A1" w:rsidRDefault="00A26158">
      <w:pPr>
        <w:pStyle w:val="ListParagraph"/>
        <w:numPr>
          <w:ilvl w:val="0"/>
          <w:numId w:val="2"/>
        </w:numPr>
        <w:spacing w:after="60"/>
      </w:pPr>
      <w:r>
        <w:t>Optionally set JWT_SECRET to a long random string. Remember: containers read .env at start time — run docker compose up -d again after editing it.</w:t>
      </w:r>
    </w:p>
    <w:p w:rsidR="000336A1" w:rsidRDefault="00A26158">
      <w:pPr>
        <w:pStyle w:val="Heading2"/>
        <w:spacing w:before="220" w:after="100"/>
      </w:pPr>
      <w:r>
        <w:t>Key decisions and answers recorded</w:t>
      </w:r>
    </w:p>
    <w:p w:rsidR="000336A1" w:rsidRDefault="00A26158">
      <w:pPr>
        <w:pStyle w:val="ListParagraph"/>
        <w:numPr>
          <w:ilvl w:val="0"/>
          <w:numId w:val="2"/>
        </w:numPr>
        <w:spacing w:after="60"/>
      </w:pPr>
      <w:r>
        <w:t>.env lives at the project root (not inside backend\) because Docker Compose reads it and injects the values into api, worker and beat — one secrets file for all containers.</w:t>
      </w:r>
    </w:p>
    <w:p w:rsidR="000336A1" w:rsidRDefault="00A26158">
      <w:pPr>
        <w:pStyle w:val="ListParagraph"/>
        <w:numPr>
          <w:ilvl w:val="0"/>
          <w:numId w:val="2"/>
        </w:numPr>
        <w:spacing w:after="60"/>
      </w:pPr>
      <w:r>
        <w:t>Real API keys (Anthropic, OpenRouter, Stripe sandbox) are NOT needed for steps 3–4; they are added at the generation-engine and billing steps respectively.</w:t>
      </w:r>
    </w:p>
    <w:p w:rsidR="000336A1" w:rsidRDefault="00A26158">
      <w:pPr>
        <w:pStyle w:val="ListParagraph"/>
        <w:numPr>
          <w:ilvl w:val="0"/>
          <w:numId w:val="2"/>
        </w:numPr>
        <w:spacing w:after="60"/>
      </w:pPr>
      <w:r>
        <w:t>Local service ports: API 8000 · API docs 8000/docs · Postgres 5432 · Redis 6379 · MinIO 9000 (console 9001) · Mailpit inbox 8025 · Frontend (later) 5173.</w:t>
      </w:r>
    </w:p>
    <w:p w:rsidR="000336A1" w:rsidRDefault="00A26158">
      <w:pPr>
        <w:pStyle w:val="Heading2"/>
        <w:spacing w:before="220" w:after="100"/>
      </w:pPr>
      <w:r>
        <w:t>Results recorded</w:t>
      </w:r>
    </w:p>
    <w:p w:rsidR="000336A1" w:rsidRDefault="00A26158">
      <w:pPr>
        <w:pStyle w:val="ListParagraph"/>
        <w:numPr>
          <w:ilvl w:val="0"/>
          <w:numId w:val="2"/>
        </w:numPr>
        <w:spacing w:after="60"/>
      </w:pPr>
      <w:r>
        <w:t>docker compose up --build -d succeeded; docker compose ps showed all 7 services running — api (port 8000), worker, beat, postgres (healthy), redis (healthy), minio (9000/9001), mailpit (1025/8025). minio-init correctly ran once and exited after creating the media bucket.</w:t>
      </w:r>
    </w:p>
    <w:p w:rsidR="000336A1" w:rsidRDefault="00A26158">
      <w:pPr>
        <w:pStyle w:val="ListParagraph"/>
        <w:numPr>
          <w:ilvl w:val="0"/>
          <w:numId w:val="2"/>
        </w:numPr>
        <w:spacing w:after="60"/>
      </w:pPr>
      <w:r>
        <w:t>alembic revision --autogenerate + alembic upgrade head created the schema.</w:t>
      </w:r>
    </w:p>
    <w:p w:rsidR="000336A1" w:rsidRDefault="00A26158">
      <w:pPr>
        <w:pStyle w:val="ListParagraph"/>
        <w:numPr>
          <w:ilvl w:val="0"/>
          <w:numId w:val="2"/>
        </w:numPr>
        <w:spacing w:after="60"/>
      </w:pPr>
      <w:r>
        <w:t>psql \dt listed 16 tables: the 15 application tables plus alembic_version (Alembic's migration-tracking table).</w:t>
      </w:r>
    </w:p>
    <w:p w:rsidR="000336A1" w:rsidRDefault="00A26158">
      <w:pPr>
        <w:pStyle w:val="Heading2"/>
        <w:spacing w:before="220" w:after="100"/>
      </w:pPr>
      <w:r>
        <w:t>Issues met and lessons learned</w:t>
      </w:r>
    </w:p>
    <w:p w:rsidR="000336A1" w:rsidRDefault="00A26158">
      <w:pPr>
        <w:pStyle w:val="ListParagraph"/>
        <w:numPr>
          <w:ilvl w:val="0"/>
          <w:numId w:val="2"/>
        </w:numPr>
        <w:spacing w:after="60"/>
      </w:pPr>
      <w:r>
        <w:t>psql \dt typed directly in PowerShell produced no output — psql is not installed on Windows; it lives inside the postgres container. Correct form: docker compose exec postgres psql -U nivaad -d nivaad -c "\dt". Rule: the docker compose exec &lt;service&gt; prefix runs a command inside that container.</w:t>
      </w:r>
    </w:p>
    <w:p w:rsidR="000336A1" w:rsidRDefault="00A26158">
      <w:pPr>
        <w:pStyle w:val="ListParagraph"/>
        <w:numPr>
          <w:ilvl w:val="0"/>
          <w:numId w:val="2"/>
        </w:numPr>
        <w:spacing w:after="60"/>
      </w:pPr>
      <w:r>
        <w:t>Order matters: the Alembic migration must run before checking tables — a fresh database is empty until upgrade head is applied.</w:t>
      </w:r>
    </w:p>
    <w:p w:rsidR="000336A1" w:rsidRDefault="00A26158">
      <w:pPr>
        <w:pStyle w:val="ListParagraph"/>
        <w:numPr>
          <w:ilvl w:val="0"/>
          <w:numId w:val="2"/>
        </w:numPr>
        <w:spacing w:after="60"/>
      </w:pPr>
      <w:r>
        <w:t xml:space="preserve">Docker disk location: Docker Desktop stores images, build layers (including pip packages baked into the backend image) and named volumes inside a WSL2 virtual disk — NOT in the project folder. The </w:t>
      </w:r>
      <w:r>
        <w:lastRenderedPageBreak/>
        <w:t>developer had already relocated the WSL folder to the F: drive, so no new data lands on C:. Project code on F: is only bind-mounted into containers.</w:t>
      </w:r>
    </w:p>
    <w:p w:rsidR="000336A1" w:rsidRDefault="00A26158">
      <w:pPr>
        <w:pStyle w:val="ListParagraph"/>
        <w:numPr>
          <w:ilvl w:val="0"/>
          <w:numId w:val="2"/>
        </w:numPr>
        <w:spacing w:after="60"/>
      </w:pPr>
      <w:r>
        <w:t>docker compose up -d vs --build: plain up -d reuses the existing backend image; --build re-checks the Dockerfile/requirements first (near-instant when nothing changed thanks to layer caching). Use --build after changing requirements.txt or the Dockerfile; plain up -d for daily starts and after .env edits; neither is needed after editing app code (volume-mounted + uvicorn hot reload; Celery workers need docker compose restart worker).</w:t>
      </w:r>
    </w:p>
    <w:p w:rsidR="000336A1" w:rsidRDefault="00A26158">
      <w:pPr>
        <w:pStyle w:val="Heading1"/>
        <w:spacing w:before="300" w:after="120"/>
      </w:pPr>
      <w:r>
        <w:t>Step 4 — Test the authentication API</w:t>
      </w:r>
    </w:p>
    <w:p w:rsidR="00F26038" w:rsidRDefault="00F26038" w:rsidP="00F26038">
      <w:pPr>
        <w:spacing w:after="120"/>
      </w:pPr>
      <w:r>
        <w:rPr>
          <w:b/>
          <w:bCs/>
          <w:color w:val="1D7A44"/>
        </w:rPr>
        <w:t>Status: COMPLETED ✔</w:t>
      </w:r>
    </w:p>
    <w:p w:rsidR="000336A1" w:rsidRDefault="00A26158">
      <w:pPr>
        <w:pStyle w:val="Heading2"/>
        <w:spacing w:before="220" w:after="100"/>
      </w:pPr>
      <w:r>
        <w:t>Goal</w:t>
      </w:r>
    </w:p>
    <w:p w:rsidR="000336A1" w:rsidRDefault="00A26158">
      <w:pPr>
        <w:spacing w:after="120"/>
      </w:pPr>
      <w:r>
        <w:t>Prove the full auth flow end-to-end using FastAPI's built-in interactive docs (Swagger UI) — no frontend needed yet: register the first company, log in, call a protected endpoint, and verify in the database that registration created the company, admin user, free subscription, 3 starter credits and audit entry.</w:t>
      </w:r>
    </w:p>
    <w:p w:rsidR="000336A1" w:rsidRDefault="00A26158">
      <w:pPr>
        <w:pStyle w:val="Heading2"/>
        <w:spacing w:before="220" w:after="100"/>
      </w:pPr>
      <w:r>
        <w:t>How</w:t>
      </w:r>
    </w:p>
    <w:p w:rsidR="000336A1" w:rsidRDefault="00A26158">
      <w:pPr>
        <w:pStyle w:val="ListParagraph"/>
        <w:numPr>
          <w:ilvl w:val="0"/>
          <w:numId w:val="2"/>
        </w:numPr>
        <w:spacing w:after="60"/>
      </w:pPr>
      <w:r>
        <w:t>Open http://localhost:8000/docs → POST /auth/register → Try it out → fill company_name, email, password (min 8 chars), accept_aup: true → Execute. Expect 201 with access_token and refresh_token.</w:t>
      </w:r>
    </w:p>
    <w:tbl>
      <w:tblPr>
        <w:tblStyle w:val="TableGrid"/>
        <w:tblW w:w="0" w:type="auto"/>
        <w:tblInd w:w="460" w:type="dxa"/>
        <w:tblLook w:val="04A0" w:firstRow="1" w:lastRow="0" w:firstColumn="1" w:lastColumn="0" w:noHBand="0" w:noVBand="1"/>
      </w:tblPr>
      <w:tblGrid>
        <w:gridCol w:w="9250"/>
      </w:tblGrid>
      <w:tr w:rsidR="00E17FA8" w:rsidTr="00E17FA8">
        <w:tc>
          <w:tcPr>
            <w:tcW w:w="9710" w:type="dxa"/>
          </w:tcPr>
          <w:p w:rsidR="00E17FA8" w:rsidRDefault="00E17FA8" w:rsidP="00E17FA8">
            <w:pPr>
              <w:pStyle w:val="ListParagraph"/>
              <w:spacing w:after="60"/>
            </w:pPr>
            <w:r>
              <w:t>{</w:t>
            </w:r>
          </w:p>
          <w:p w:rsidR="00E17FA8" w:rsidRDefault="00E17FA8" w:rsidP="00E17FA8">
            <w:pPr>
              <w:pStyle w:val="ListParagraph"/>
              <w:spacing w:after="60"/>
            </w:pPr>
            <w:r>
              <w:t xml:space="preserve">  "company_name": "Nivatier Test Co",</w:t>
            </w:r>
          </w:p>
          <w:p w:rsidR="00E17FA8" w:rsidRDefault="00E17FA8" w:rsidP="00E17FA8">
            <w:pPr>
              <w:pStyle w:val="ListParagraph"/>
              <w:spacing w:after="60"/>
            </w:pPr>
            <w:r>
              <w:t xml:space="preserve">  "email": "subin@nivatier.com",</w:t>
            </w:r>
          </w:p>
          <w:p w:rsidR="00E17FA8" w:rsidRDefault="00E17FA8" w:rsidP="00E17FA8">
            <w:pPr>
              <w:pStyle w:val="ListParagraph"/>
              <w:spacing w:after="60"/>
            </w:pPr>
            <w:r>
              <w:t xml:space="preserve">  "password": "TestPass123!",</w:t>
            </w:r>
          </w:p>
          <w:p w:rsidR="00E17FA8" w:rsidRDefault="00E17FA8" w:rsidP="00E17FA8">
            <w:pPr>
              <w:pStyle w:val="ListParagraph"/>
              <w:spacing w:after="60"/>
            </w:pPr>
            <w:r>
              <w:t xml:space="preserve">  "full_name": "Subin",</w:t>
            </w:r>
          </w:p>
          <w:p w:rsidR="00E17FA8" w:rsidRDefault="00E17FA8" w:rsidP="00E17FA8">
            <w:pPr>
              <w:pStyle w:val="ListParagraph"/>
              <w:spacing w:after="60"/>
            </w:pPr>
            <w:r>
              <w:t xml:space="preserve">  "accept_aup": true</w:t>
            </w:r>
          </w:p>
          <w:p w:rsidR="00E17FA8" w:rsidRDefault="00E17FA8" w:rsidP="00E17FA8">
            <w:pPr>
              <w:pStyle w:val="ListParagraph"/>
              <w:spacing w:after="60"/>
            </w:pPr>
            <w:r>
              <w:t>}</w:t>
            </w:r>
          </w:p>
        </w:tc>
      </w:tr>
    </w:tbl>
    <w:p w:rsidR="00E17FA8" w:rsidRDefault="00E17FA8" w:rsidP="00E17FA8">
      <w:pPr>
        <w:pStyle w:val="ListParagraph"/>
        <w:spacing w:after="60"/>
        <w:ind w:left="460"/>
      </w:pPr>
    </w:p>
    <w:tbl>
      <w:tblPr>
        <w:tblStyle w:val="TableGrid"/>
        <w:tblW w:w="0" w:type="auto"/>
        <w:tblInd w:w="460" w:type="dxa"/>
        <w:tblLook w:val="04A0" w:firstRow="1" w:lastRow="0" w:firstColumn="1" w:lastColumn="0" w:noHBand="0" w:noVBand="1"/>
      </w:tblPr>
      <w:tblGrid>
        <w:gridCol w:w="9250"/>
      </w:tblGrid>
      <w:tr w:rsidR="00AD3126" w:rsidTr="00AD3126">
        <w:tc>
          <w:tcPr>
            <w:tcW w:w="9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
              <w:gridCol w:w="8957"/>
            </w:tblGrid>
            <w:tr w:rsidR="00AD3126" w:rsidTr="00AD3126">
              <w:trPr>
                <w:tblCellSpacing w:w="15" w:type="dxa"/>
              </w:trPr>
              <w:tc>
                <w:tcPr>
                  <w:tcW w:w="0" w:type="auto"/>
                  <w:vAlign w:val="center"/>
                  <w:hideMark/>
                </w:tcPr>
                <w:p w:rsidR="00AD3126" w:rsidRDefault="00AD3126" w:rsidP="00AD3126"/>
              </w:tc>
              <w:tc>
                <w:tcPr>
                  <w:tcW w:w="0" w:type="auto"/>
                  <w:vAlign w:val="center"/>
                  <w:hideMark/>
                </w:tcPr>
                <w:p w:rsidR="00AD3126" w:rsidRDefault="00AD3126" w:rsidP="00AD3126">
                  <w:pPr>
                    <w:pStyle w:val="Heading5"/>
                    <w:rPr>
                      <w:sz w:val="20"/>
                      <w:szCs w:val="20"/>
                    </w:rPr>
                  </w:pPr>
                  <w:r>
                    <w:t>Response body</w:t>
                  </w:r>
                </w:p>
                <w:p w:rsidR="00AD3126" w:rsidRDefault="00AD3126" w:rsidP="00AD3126">
                  <w:pPr>
                    <w:pStyle w:val="HTMLPreformatted"/>
                    <w:shd w:val="clear" w:color="auto" w:fill="333333"/>
                    <w:rPr>
                      <w:rStyle w:val="HTMLCode"/>
                      <w:color w:val="FFFFFF"/>
                    </w:rPr>
                  </w:pP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"access_token"</w:t>
                  </w:r>
                  <w:r>
                    <w:rPr>
                      <w:rStyle w:val="HTMLCode"/>
                      <w:color w:val="FFFFFF"/>
                    </w:rPr>
                    <w:t xml:space="preserve">: </w:t>
                  </w:r>
                  <w:r>
                    <w:rPr>
                      <w:rStyle w:val="HTMLCode"/>
                      <w:color w:val="A2FCA2"/>
                    </w:rPr>
                    <w:t>"eyJhbGciOiJIUzI1NiIsInR5cCI6IkpXVCJ9.eyJzdWIiOiIyNTRkZmYxMS0yZjJjLTQ2NzMtYjFlMS02ODUwMDE1NjU0NGQiLCJ0eXBlIjoiYWNjZXNzIiwiZXhwIjoxNzgzNDA4ODUxLCJpYXQiOjE3ODM0MDcwNTEsImNvbXBhbnlfaWQiOiJkZDZkMTY0Ni0yOGEyLTRjMGEtYjdiZi0wNGE2MzYxMzEwMGQiLCJyb2xlIjoiYWRtaW4ifQ.gEuFd77fM1VqawbuZJ_04RM14sq0r3wliFBimwa3soY"</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"refresh_token"</w:t>
                  </w:r>
                  <w:r>
                    <w:rPr>
                      <w:rStyle w:val="HTMLCode"/>
                      <w:color w:val="FFFFFF"/>
                    </w:rPr>
                    <w:t xml:space="preserve">: </w:t>
                  </w:r>
                  <w:r>
                    <w:rPr>
                      <w:rStyle w:val="HTMLCode"/>
                      <w:color w:val="A2FCA2"/>
                    </w:rPr>
                    <w:t>"eyJhbGciOiJIUzI1NiIsInR5cCI6IkpXVCJ9.eyJzdWIiOiIyNTRkZmYxMS0yZjJjLTQ2NzMtYjFlMS02ODUwMDE1NjU0NGQiLCJ0eXBlIjoicmVmcmVzaCIsImV4cCI6MTc4NDYxNjY1MSwiaWF0IjoxNzgzNDA3MDUxfQ.VvDIRoXkBzUErnnvCCmJ-qW3B4IISyDa4monzGhI2a8"</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"token_type"</w:t>
                  </w:r>
                  <w:r>
                    <w:rPr>
                      <w:rStyle w:val="HTMLCode"/>
                      <w:color w:val="FFFFFF"/>
                    </w:rPr>
                    <w:t xml:space="preserve">: </w:t>
                  </w:r>
                  <w:r>
                    <w:rPr>
                      <w:rStyle w:val="HTMLCode"/>
                      <w:color w:val="A2FCA2"/>
                    </w:rPr>
                    <w:t>"bearer"</w:t>
                  </w:r>
                </w:p>
                <w:p w:rsidR="00AD3126" w:rsidRDefault="00AD3126" w:rsidP="00AD3126">
                  <w:pPr>
                    <w:pStyle w:val="HTMLPreformatted"/>
                    <w:shd w:val="clear" w:color="auto" w:fill="333333"/>
                    <w:rPr>
                      <w:color w:val="FFFFFF"/>
                    </w:rPr>
                  </w:pPr>
                  <w:r>
                    <w:rPr>
                      <w:rStyle w:val="HTMLCode"/>
                      <w:color w:val="FFFFFF"/>
                    </w:rPr>
                    <w:t>}</w:t>
                  </w:r>
                </w:p>
              </w:tc>
            </w:tr>
          </w:tbl>
          <w:p w:rsidR="00AD3126" w:rsidRDefault="00AD3126" w:rsidP="00E17FA8">
            <w:pPr>
              <w:pStyle w:val="ListParagraph"/>
              <w:spacing w:after="60"/>
            </w:pPr>
          </w:p>
        </w:tc>
      </w:tr>
    </w:tbl>
    <w:p w:rsidR="00707654" w:rsidRDefault="00707654" w:rsidP="00E17FA8">
      <w:pPr>
        <w:pStyle w:val="ListParagraph"/>
        <w:spacing w:after="60"/>
        <w:ind w:left="460"/>
      </w:pPr>
    </w:p>
    <w:p w:rsidR="000336A1" w:rsidRDefault="00A26158">
      <w:pPr>
        <w:pStyle w:val="ListParagraph"/>
        <w:numPr>
          <w:ilvl w:val="0"/>
          <w:numId w:val="2"/>
        </w:numPr>
        <w:spacing w:after="60"/>
      </w:pPr>
      <w:r>
        <w:t>POST /auth/login with the same email/password. Expect 200 with fresh tokens.</w:t>
      </w:r>
    </w:p>
    <w:p w:rsidR="000336A1" w:rsidRDefault="00A26158">
      <w:pPr>
        <w:pStyle w:val="ListParagraph"/>
        <w:numPr>
          <w:ilvl w:val="0"/>
          <w:numId w:val="2"/>
        </w:numPr>
        <w:spacing w:after="60"/>
      </w:pPr>
      <w:r>
        <w:t>Click the green Authorize button (top right), paste the access_token, Authorize. Then GET /auth/me → Execute. Expect the user, company name, tier "free" and credits 3.</w:t>
      </w:r>
    </w:p>
    <w:p w:rsidR="00707654" w:rsidRDefault="00707654" w:rsidP="00707654">
      <w:pPr>
        <w:pStyle w:val="ListParagraph"/>
        <w:spacing w:after="60"/>
        <w:ind w:left="460"/>
      </w:pPr>
    </w:p>
    <w:p w:rsidR="00707654" w:rsidRDefault="00707654" w:rsidP="00707654">
      <w:pPr>
        <w:pStyle w:val="ListParagraph"/>
        <w:spacing w:after="60"/>
        <w:ind w:left="460"/>
      </w:pPr>
    </w:p>
    <w:tbl>
      <w:tblPr>
        <w:tblStyle w:val="TableGrid"/>
        <w:tblW w:w="0" w:type="auto"/>
        <w:tblInd w:w="460" w:type="dxa"/>
        <w:tblLook w:val="04A0" w:firstRow="1" w:lastRow="0" w:firstColumn="1" w:lastColumn="0" w:noHBand="0" w:noVBand="1"/>
      </w:tblPr>
      <w:tblGrid>
        <w:gridCol w:w="9250"/>
      </w:tblGrid>
      <w:tr w:rsidR="00AD3126" w:rsidTr="00AD3126">
        <w:tc>
          <w:tcPr>
            <w:tcW w:w="9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77"/>
            </w:tblGrid>
            <w:tr w:rsidR="00AD3126" w:rsidTr="00AD3126">
              <w:trPr>
                <w:tblCellSpacing w:w="15" w:type="dxa"/>
              </w:trPr>
              <w:tc>
                <w:tcPr>
                  <w:tcW w:w="0" w:type="auto"/>
                  <w:vAlign w:val="center"/>
                  <w:hideMark/>
                </w:tcPr>
                <w:p w:rsidR="00AD3126" w:rsidRDefault="00AD3126" w:rsidP="00AD3126"/>
              </w:tc>
              <w:tc>
                <w:tcPr>
                  <w:tcW w:w="0" w:type="auto"/>
                  <w:vAlign w:val="center"/>
                  <w:hideMark/>
                </w:tcPr>
                <w:p w:rsidR="00AD3126" w:rsidRDefault="00AD3126" w:rsidP="00AD3126">
                  <w:pPr>
                    <w:pStyle w:val="Heading5"/>
                    <w:rPr>
                      <w:sz w:val="20"/>
                      <w:szCs w:val="20"/>
                    </w:rPr>
                  </w:pPr>
                  <w:r>
                    <w:t>Response body</w:t>
                  </w:r>
                </w:p>
                <w:p w:rsidR="00AD3126" w:rsidRDefault="00AD3126" w:rsidP="00AD3126">
                  <w:pPr>
                    <w:pStyle w:val="HTMLPreformatted"/>
                    <w:shd w:val="clear" w:color="auto" w:fill="333333"/>
                    <w:rPr>
                      <w:rStyle w:val="HTMLCode"/>
                      <w:color w:val="FFFFFF"/>
                    </w:rPr>
                  </w:pP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"user"</w:t>
                  </w:r>
                  <w:r>
                    <w:rPr>
                      <w:rStyle w:val="HTMLCode"/>
                      <w:color w:val="FFFFFF"/>
                    </w:rPr>
                    <w:t>: {</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"id"</w:t>
                  </w:r>
                  <w:r>
                    <w:rPr>
                      <w:rStyle w:val="HTMLCode"/>
                      <w:color w:val="FFFFFF"/>
                    </w:rPr>
                    <w:t xml:space="preserve">: </w:t>
                  </w:r>
                  <w:r>
                    <w:rPr>
                      <w:rStyle w:val="HTMLCode"/>
                      <w:color w:val="A2FCA2"/>
                    </w:rPr>
                    <w:t>"254dff11-2f2c-4673-b1e1-68500156544d"</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"email"</w:t>
                  </w:r>
                  <w:r>
                    <w:rPr>
                      <w:rStyle w:val="HTMLCode"/>
                      <w:color w:val="FFFFFF"/>
                    </w:rPr>
                    <w:t xml:space="preserve">: </w:t>
                  </w:r>
                  <w:r>
                    <w:rPr>
                      <w:rStyle w:val="HTMLCode"/>
                      <w:color w:val="A2FCA2"/>
                    </w:rPr>
                    <w:t>"subin@nivatier.com"</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"full_name"</w:t>
                  </w:r>
                  <w:r>
                    <w:rPr>
                      <w:rStyle w:val="HTMLCode"/>
                      <w:color w:val="FFFFFF"/>
                    </w:rPr>
                    <w:t xml:space="preserve">: </w:t>
                  </w:r>
                  <w:r>
                    <w:rPr>
                      <w:rStyle w:val="HTMLCode"/>
                      <w:color w:val="A2FCA2"/>
                    </w:rPr>
                    <w:t>"Subin"</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"role"</w:t>
                  </w:r>
                  <w:r>
                    <w:rPr>
                      <w:rStyle w:val="HTMLCode"/>
                      <w:color w:val="FFFFFF"/>
                    </w:rPr>
                    <w:t xml:space="preserve">: </w:t>
                  </w:r>
                  <w:r>
                    <w:rPr>
                      <w:rStyle w:val="HTMLCode"/>
                      <w:color w:val="A2FCA2"/>
                    </w:rPr>
                    <w:t>"admin"</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"status"</w:t>
                  </w:r>
                  <w:r>
                    <w:rPr>
                      <w:rStyle w:val="HTMLCode"/>
                      <w:color w:val="FFFFFF"/>
                    </w:rPr>
                    <w:t xml:space="preserve">: </w:t>
                  </w:r>
                  <w:r>
                    <w:rPr>
                      <w:rStyle w:val="HTMLCode"/>
                      <w:color w:val="A2FCA2"/>
                    </w:rPr>
                    <w:t>"active"</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"email_verified"</w:t>
                  </w:r>
                  <w:r>
                    <w:rPr>
                      <w:rStyle w:val="HTMLCode"/>
                      <w:color w:val="FFFFFF"/>
                    </w:rPr>
                    <w:t xml:space="preserve">: </w:t>
                  </w:r>
                  <w:r>
                    <w:rPr>
                      <w:rStyle w:val="HTMLCode"/>
                      <w:color w:val="FCC28C"/>
                    </w:rPr>
                    <w:t>false</w:t>
                  </w:r>
                </w:p>
                <w:p w:rsidR="00AD3126" w:rsidRDefault="00AD3126" w:rsidP="00AD3126">
                  <w:pPr>
                    <w:pStyle w:val="HTMLPreformatted"/>
                    <w:shd w:val="clear" w:color="auto" w:fill="333333"/>
                    <w:rPr>
                      <w:rStyle w:val="HTMLCode"/>
                      <w:color w:val="FFFFFF"/>
                    </w:rPr>
                  </w:pPr>
                  <w:r>
                    <w:rPr>
                      <w:rStyle w:val="HTMLCode"/>
                      <w:color w:val="FFFFFF"/>
                    </w:rPr>
                    <w:t xml:space="preserve">  },</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"company_id"</w:t>
                  </w:r>
                  <w:r>
                    <w:rPr>
                      <w:rStyle w:val="HTMLCode"/>
                      <w:color w:val="FFFFFF"/>
                    </w:rPr>
                    <w:t xml:space="preserve">: </w:t>
                  </w:r>
                  <w:r>
                    <w:rPr>
                      <w:rStyle w:val="HTMLCode"/>
                      <w:color w:val="A2FCA2"/>
                    </w:rPr>
                    <w:t>"dd6d1646-28a2-4c0a-b7bf-04a63613100d"</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"company_name"</w:t>
                  </w:r>
                  <w:r>
                    <w:rPr>
                      <w:rStyle w:val="HTMLCode"/>
                      <w:color w:val="FFFFFF"/>
                    </w:rPr>
                    <w:t xml:space="preserve">: </w:t>
                  </w:r>
                  <w:r>
                    <w:rPr>
                      <w:rStyle w:val="HTMLCode"/>
                      <w:color w:val="A2FCA2"/>
                    </w:rPr>
                    <w:t>"Nivatier Test Co"</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"tier"</w:t>
                  </w:r>
                  <w:r>
                    <w:rPr>
                      <w:rStyle w:val="HTMLCode"/>
                      <w:color w:val="FFFFFF"/>
                    </w:rPr>
                    <w:t xml:space="preserve">: </w:t>
                  </w:r>
                  <w:r>
                    <w:rPr>
                      <w:rStyle w:val="HTMLCode"/>
                      <w:color w:val="A2FCA2"/>
                    </w:rPr>
                    <w:t>"free"</w:t>
                  </w:r>
                  <w:r>
                    <w:rPr>
                      <w:rStyle w:val="HTMLCode"/>
                      <w:color w:val="FFFFFF"/>
                    </w:rPr>
                    <w:t>,</w:t>
                  </w:r>
                </w:p>
                <w:p w:rsidR="00AD3126" w:rsidRDefault="00AD3126" w:rsidP="00AD3126">
                  <w:pPr>
                    <w:pStyle w:val="HTMLPreformatted"/>
                    <w:shd w:val="clear" w:color="auto" w:fill="333333"/>
                    <w:rPr>
                      <w:rStyle w:val="HTMLCode"/>
                      <w:color w:val="FFFFFF"/>
                    </w:rPr>
                  </w:pPr>
                  <w:r>
                    <w:rPr>
                      <w:rStyle w:val="HTMLCode"/>
                      <w:color w:val="FFFFFF"/>
                    </w:rPr>
                    <w:t xml:space="preserve">  </w:t>
                  </w:r>
                  <w:r>
                    <w:rPr>
                      <w:rStyle w:val="hljs-attr"/>
                      <w:color w:val="FFFFFF"/>
                    </w:rPr>
                    <w:t>"credits"</w:t>
                  </w:r>
                  <w:r>
                    <w:rPr>
                      <w:rStyle w:val="HTMLCode"/>
                      <w:color w:val="FFFFFF"/>
                    </w:rPr>
                    <w:t xml:space="preserve">: </w:t>
                  </w:r>
                  <w:r>
                    <w:rPr>
                      <w:rStyle w:val="HTMLCode"/>
                      <w:color w:val="D36363"/>
                    </w:rPr>
                    <w:t>3</w:t>
                  </w:r>
                </w:p>
                <w:p w:rsidR="00AD3126" w:rsidRDefault="00AD3126" w:rsidP="00AD3126">
                  <w:pPr>
                    <w:pStyle w:val="HTMLPreformatted"/>
                    <w:shd w:val="clear" w:color="auto" w:fill="333333"/>
                    <w:rPr>
                      <w:color w:val="FFFFFF"/>
                    </w:rPr>
                  </w:pPr>
                  <w:r>
                    <w:rPr>
                      <w:rStyle w:val="HTMLCode"/>
                      <w:color w:val="FFFFFF"/>
                    </w:rPr>
                    <w:t>}</w:t>
                  </w:r>
                </w:p>
              </w:tc>
            </w:tr>
          </w:tbl>
          <w:p w:rsidR="00AD3126" w:rsidRDefault="00AD3126" w:rsidP="00AD3126">
            <w:pPr>
              <w:pStyle w:val="ListParagraph"/>
              <w:spacing w:after="60"/>
            </w:pPr>
          </w:p>
        </w:tc>
      </w:tr>
    </w:tbl>
    <w:p w:rsidR="00AD3126" w:rsidRDefault="00AD3126" w:rsidP="00AD3126">
      <w:pPr>
        <w:pStyle w:val="ListParagraph"/>
        <w:spacing w:after="60"/>
        <w:ind w:left="460"/>
      </w:pPr>
    </w:p>
    <w:p w:rsidR="00AD3126" w:rsidRDefault="00AD3126" w:rsidP="00AD3126">
      <w:pPr>
        <w:pStyle w:val="ListParagraph"/>
        <w:spacing w:after="60"/>
        <w:ind w:left="460"/>
      </w:pPr>
    </w:p>
    <w:p w:rsidR="000336A1" w:rsidRDefault="00A26158">
      <w:pPr>
        <w:pStyle w:val="ListParagraph"/>
        <w:numPr>
          <w:ilvl w:val="0"/>
          <w:numId w:val="2"/>
        </w:numPr>
        <w:spacing w:after="60"/>
      </w:pPr>
      <w:r>
        <w:t>Negative tests: register the same email again (expect 409), login with a wrong password (expect 401), call /auth/me without authorizing (expect 401).</w:t>
      </w:r>
    </w:p>
    <w:p w:rsidR="00707654" w:rsidRDefault="00707654" w:rsidP="00707654">
      <w:pPr>
        <w:pStyle w:val="ListParagraph"/>
        <w:spacing w:after="60"/>
        <w:ind w:left="460"/>
      </w:pPr>
    </w:p>
    <w:p w:rsidR="00707654" w:rsidRDefault="00707654" w:rsidP="00707654">
      <w:pPr>
        <w:pStyle w:val="ListParagraph"/>
        <w:spacing w:after="60"/>
        <w:ind w:left="460"/>
      </w:pPr>
      <w:r>
        <w:t xml:space="preserve">register the </w:t>
      </w:r>
      <w:r>
        <w:rPr>
          <w:rStyle w:val="Emphasis"/>
        </w:rPr>
        <w:t>same email</w:t>
      </w:r>
      <w:r>
        <w:t xml:space="preserve"> again (expect </w:t>
      </w:r>
      <w:r>
        <w:rPr>
          <w:rStyle w:val="Strong"/>
        </w:rPr>
        <w:t>409</w:t>
      </w:r>
      <w:r>
        <w:t xml:space="preserve"> "already exists")</w:t>
      </w:r>
    </w:p>
    <w:tbl>
      <w:tblPr>
        <w:tblStyle w:val="TableGrid"/>
        <w:tblW w:w="0" w:type="auto"/>
        <w:tblLook w:val="04A0" w:firstRow="1" w:lastRow="0" w:firstColumn="1" w:lastColumn="0" w:noHBand="0" w:noVBand="1"/>
      </w:tblPr>
      <w:tblGrid>
        <w:gridCol w:w="9710"/>
      </w:tblGrid>
      <w:tr w:rsidR="00707654" w:rsidTr="00707654">
        <w:tc>
          <w:tcPr>
            <w:tcW w:w="9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6677"/>
            </w:tblGrid>
            <w:tr w:rsidR="00707654" w:rsidTr="00707654">
              <w:trPr>
                <w:tblCellSpacing w:w="15" w:type="dxa"/>
              </w:trPr>
              <w:tc>
                <w:tcPr>
                  <w:tcW w:w="0" w:type="auto"/>
                  <w:vAlign w:val="center"/>
                  <w:hideMark/>
                </w:tcPr>
                <w:p w:rsidR="00707654" w:rsidRDefault="00707654" w:rsidP="00707654">
                  <w:r>
                    <w:t>409</w:t>
                  </w:r>
                </w:p>
                <w:p w:rsidR="00707654" w:rsidRDefault="00707654" w:rsidP="00707654">
                  <w:r>
                    <w:rPr>
                      <w:i/>
                      <w:iCs/>
                    </w:rPr>
                    <w:t xml:space="preserve">Undocumented </w:t>
                  </w:r>
                </w:p>
              </w:tc>
              <w:tc>
                <w:tcPr>
                  <w:tcW w:w="0" w:type="auto"/>
                  <w:vAlign w:val="center"/>
                  <w:hideMark/>
                </w:tcPr>
                <w:p w:rsidR="00707654" w:rsidRDefault="00707654" w:rsidP="00707654">
                  <w:pPr>
                    <w:pStyle w:val="NormalWeb"/>
                  </w:pPr>
                  <w:r>
                    <w:t>Error: Conflict</w:t>
                  </w:r>
                </w:p>
                <w:p w:rsidR="00707654" w:rsidRDefault="00707654" w:rsidP="00707654">
                  <w:pPr>
                    <w:pStyle w:val="Heading5"/>
                  </w:pPr>
                  <w:r>
                    <w:t>Response body</w:t>
                  </w:r>
                </w:p>
                <w:p w:rsidR="00707654" w:rsidRDefault="00707654" w:rsidP="00707654">
                  <w:pPr>
                    <w:pStyle w:val="HTMLPreformatted"/>
                    <w:shd w:val="clear" w:color="auto" w:fill="333333"/>
                    <w:rPr>
                      <w:rStyle w:val="HTMLCode"/>
                      <w:color w:val="FFFFFF"/>
                    </w:rPr>
                  </w:pPr>
                  <w:r>
                    <w:rPr>
                      <w:rStyle w:val="HTMLCode"/>
                      <w:color w:val="FFFFFF"/>
                    </w:rPr>
                    <w:t>{</w:t>
                  </w:r>
                </w:p>
                <w:p w:rsidR="00707654" w:rsidRDefault="00707654" w:rsidP="00707654">
                  <w:pPr>
                    <w:pStyle w:val="HTMLPreformatted"/>
                    <w:shd w:val="clear" w:color="auto" w:fill="333333"/>
                    <w:rPr>
                      <w:rStyle w:val="HTMLCode"/>
                      <w:color w:val="FFFFFF"/>
                    </w:rPr>
                  </w:pPr>
                  <w:r>
                    <w:rPr>
                      <w:rStyle w:val="HTMLCode"/>
                      <w:color w:val="FFFFFF"/>
                    </w:rPr>
                    <w:t xml:space="preserve">  </w:t>
                  </w:r>
                  <w:r>
                    <w:rPr>
                      <w:rStyle w:val="hljs-attr"/>
                      <w:color w:val="FFFFFF"/>
                    </w:rPr>
                    <w:t>"detail"</w:t>
                  </w:r>
                  <w:r>
                    <w:rPr>
                      <w:rStyle w:val="HTMLCode"/>
                      <w:color w:val="FFFFFF"/>
                    </w:rPr>
                    <w:t xml:space="preserve">: </w:t>
                  </w:r>
                  <w:r>
                    <w:rPr>
                      <w:rStyle w:val="HTMLCode"/>
                      <w:color w:val="A2FCA2"/>
                    </w:rPr>
                    <w:t>"An account with this email already exists"</w:t>
                  </w:r>
                </w:p>
                <w:p w:rsidR="00707654" w:rsidRDefault="00707654" w:rsidP="00707654">
                  <w:pPr>
                    <w:pStyle w:val="HTMLPreformatted"/>
                    <w:shd w:val="clear" w:color="auto" w:fill="333333"/>
                    <w:rPr>
                      <w:color w:val="FFFFFF"/>
                    </w:rPr>
                  </w:pPr>
                  <w:r>
                    <w:rPr>
                      <w:rStyle w:val="HTMLCode"/>
                      <w:color w:val="FFFFFF"/>
                    </w:rPr>
                    <w:t>}</w:t>
                  </w:r>
                </w:p>
              </w:tc>
            </w:tr>
          </w:tbl>
          <w:p w:rsidR="00707654" w:rsidRDefault="00707654" w:rsidP="00AD3126">
            <w:pPr>
              <w:spacing w:after="60"/>
            </w:pPr>
          </w:p>
        </w:tc>
      </w:tr>
    </w:tbl>
    <w:p w:rsidR="00AD3126" w:rsidRDefault="00AD3126" w:rsidP="00AD3126">
      <w:pPr>
        <w:spacing w:after="60"/>
      </w:pPr>
    </w:p>
    <w:p w:rsidR="00AD3126" w:rsidRDefault="00707654" w:rsidP="00AD3126">
      <w:pPr>
        <w:spacing w:after="60"/>
      </w:pPr>
      <w:r>
        <w:t xml:space="preserve">login with a </w:t>
      </w:r>
      <w:r>
        <w:rPr>
          <w:rStyle w:val="Emphasis"/>
        </w:rPr>
        <w:t>wrong password</w:t>
      </w:r>
      <w:r>
        <w:t xml:space="preserve"> (expect </w:t>
      </w:r>
      <w:r>
        <w:rPr>
          <w:rStyle w:val="Strong"/>
        </w:rPr>
        <w:t>401</w:t>
      </w:r>
      <w:r>
        <w:t>)</w:t>
      </w:r>
    </w:p>
    <w:tbl>
      <w:tblPr>
        <w:tblStyle w:val="TableGrid"/>
        <w:tblW w:w="0" w:type="auto"/>
        <w:tblLook w:val="04A0" w:firstRow="1" w:lastRow="0" w:firstColumn="1" w:lastColumn="0" w:noHBand="0" w:noVBand="1"/>
      </w:tblPr>
      <w:tblGrid>
        <w:gridCol w:w="9710"/>
      </w:tblGrid>
      <w:tr w:rsidR="00707654" w:rsidTr="00707654">
        <w:tc>
          <w:tcPr>
            <w:tcW w:w="9710" w:type="dxa"/>
          </w:tcPr>
          <w:p w:rsidR="00707654" w:rsidRDefault="00707654" w:rsidP="00707654">
            <w:pPr>
              <w:spacing w:after="60"/>
            </w:pPr>
            <w:r>
              <w:t>{</w:t>
            </w:r>
          </w:p>
          <w:p w:rsidR="00707654" w:rsidRDefault="00707654" w:rsidP="00707654">
            <w:pPr>
              <w:spacing w:after="60"/>
            </w:pPr>
            <w:r>
              <w:t xml:space="preserve">  "email": "subin@nivatier.com",</w:t>
            </w:r>
          </w:p>
          <w:p w:rsidR="00707654" w:rsidRDefault="00707654" w:rsidP="00707654">
            <w:pPr>
              <w:spacing w:after="60"/>
            </w:pPr>
            <w:r>
              <w:t xml:space="preserve">  "password": "tPass123!"</w:t>
            </w:r>
          </w:p>
          <w:p w:rsidR="00707654" w:rsidRDefault="00707654" w:rsidP="00707654">
            <w:pPr>
              <w:spacing w:after="60"/>
            </w:pPr>
            <w:r>
              <w:t>}</w:t>
            </w:r>
          </w:p>
          <w:p w:rsidR="00707654" w:rsidRDefault="00707654" w:rsidP="00AD3126">
            <w:pPr>
              <w:spacing w:after="60"/>
            </w:pPr>
          </w:p>
          <w:p w:rsidR="00707654" w:rsidRDefault="00707654" w:rsidP="00AD3126">
            <w:pPr>
              <w:spacing w:after="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4756"/>
            </w:tblGrid>
            <w:tr w:rsidR="00707654" w:rsidTr="00707654">
              <w:trPr>
                <w:tblCellSpacing w:w="15" w:type="dxa"/>
              </w:trPr>
              <w:tc>
                <w:tcPr>
                  <w:tcW w:w="0" w:type="auto"/>
                  <w:vAlign w:val="center"/>
                  <w:hideMark/>
                </w:tcPr>
                <w:p w:rsidR="00707654" w:rsidRDefault="00707654" w:rsidP="00707654">
                  <w:r>
                    <w:t>401</w:t>
                  </w:r>
                </w:p>
                <w:p w:rsidR="00707654" w:rsidRDefault="00707654" w:rsidP="00707654">
                  <w:r>
                    <w:rPr>
                      <w:i/>
                      <w:iCs/>
                    </w:rPr>
                    <w:t xml:space="preserve">Undocumented </w:t>
                  </w:r>
                </w:p>
              </w:tc>
              <w:tc>
                <w:tcPr>
                  <w:tcW w:w="0" w:type="auto"/>
                  <w:vAlign w:val="center"/>
                  <w:hideMark/>
                </w:tcPr>
                <w:p w:rsidR="00707654" w:rsidRDefault="00707654" w:rsidP="00707654">
                  <w:pPr>
                    <w:pStyle w:val="NormalWeb"/>
                  </w:pPr>
                  <w:r>
                    <w:t>Error: Unauthorized</w:t>
                  </w:r>
                </w:p>
                <w:p w:rsidR="00707654" w:rsidRDefault="00707654" w:rsidP="00707654">
                  <w:pPr>
                    <w:pStyle w:val="Heading5"/>
                  </w:pPr>
                  <w:r>
                    <w:t>Response body</w:t>
                  </w:r>
                </w:p>
                <w:p w:rsidR="00707654" w:rsidRDefault="00707654" w:rsidP="00707654">
                  <w:pPr>
                    <w:pStyle w:val="HTMLPreformatted"/>
                    <w:shd w:val="clear" w:color="auto" w:fill="333333"/>
                    <w:rPr>
                      <w:rStyle w:val="HTMLCode"/>
                      <w:color w:val="FFFFFF"/>
                    </w:rPr>
                  </w:pPr>
                  <w:r>
                    <w:rPr>
                      <w:rStyle w:val="HTMLCode"/>
                      <w:color w:val="FFFFFF"/>
                    </w:rPr>
                    <w:t>{</w:t>
                  </w:r>
                </w:p>
                <w:p w:rsidR="00707654" w:rsidRDefault="00707654" w:rsidP="00707654">
                  <w:pPr>
                    <w:pStyle w:val="HTMLPreformatted"/>
                    <w:shd w:val="clear" w:color="auto" w:fill="333333"/>
                    <w:rPr>
                      <w:rStyle w:val="HTMLCode"/>
                      <w:color w:val="FFFFFF"/>
                    </w:rPr>
                  </w:pPr>
                  <w:r>
                    <w:rPr>
                      <w:rStyle w:val="HTMLCode"/>
                      <w:color w:val="FFFFFF"/>
                    </w:rPr>
                    <w:t xml:space="preserve">  </w:t>
                  </w:r>
                  <w:r>
                    <w:rPr>
                      <w:rStyle w:val="hljs-attr"/>
                      <w:color w:val="FFFFFF"/>
                    </w:rPr>
                    <w:t>"detail"</w:t>
                  </w:r>
                  <w:r>
                    <w:rPr>
                      <w:rStyle w:val="HTMLCode"/>
                      <w:color w:val="FFFFFF"/>
                    </w:rPr>
                    <w:t xml:space="preserve">: </w:t>
                  </w:r>
                  <w:r>
                    <w:rPr>
                      <w:rStyle w:val="HTMLCode"/>
                      <w:color w:val="A2FCA2"/>
                    </w:rPr>
                    <w:t>"Invalid email or password"</w:t>
                  </w:r>
                </w:p>
                <w:p w:rsidR="00707654" w:rsidRDefault="00707654" w:rsidP="00707654">
                  <w:pPr>
                    <w:pStyle w:val="HTMLPreformatted"/>
                    <w:shd w:val="clear" w:color="auto" w:fill="333333"/>
                    <w:rPr>
                      <w:color w:val="FFFFFF"/>
                    </w:rPr>
                  </w:pPr>
                  <w:r>
                    <w:rPr>
                      <w:rStyle w:val="HTMLCode"/>
                      <w:color w:val="FFFFFF"/>
                    </w:rPr>
                    <w:t>}</w:t>
                  </w:r>
                </w:p>
              </w:tc>
            </w:tr>
          </w:tbl>
          <w:p w:rsidR="00707654" w:rsidRDefault="00707654" w:rsidP="00AD3126">
            <w:pPr>
              <w:spacing w:after="60"/>
            </w:pPr>
          </w:p>
        </w:tc>
      </w:tr>
    </w:tbl>
    <w:p w:rsidR="00AD3126" w:rsidRDefault="00AD3126" w:rsidP="00AD3126">
      <w:pPr>
        <w:spacing w:after="60"/>
      </w:pPr>
    </w:p>
    <w:p w:rsidR="00AD3126" w:rsidRDefault="00707654" w:rsidP="00AD3126">
      <w:pPr>
        <w:spacing w:after="60"/>
      </w:pPr>
      <w:r>
        <w:t xml:space="preserve">click Authorize → Logout first — call /auth/me </w:t>
      </w:r>
      <w:r>
        <w:rPr>
          <w:rStyle w:val="Emphasis"/>
        </w:rPr>
        <w:t>without</w:t>
      </w:r>
      <w:r>
        <w:t xml:space="preserve"> a token (expect </w:t>
      </w:r>
      <w:r>
        <w:rPr>
          <w:rStyle w:val="Strong"/>
        </w:rPr>
        <w:t>401</w:t>
      </w:r>
      <w:r>
        <w:t xml:space="preserve"> or </w:t>
      </w:r>
      <w:r>
        <w:rPr>
          <w:rStyle w:val="Strong"/>
        </w:rPr>
        <w:t>403</w:t>
      </w:r>
      <w:r>
        <w:t xml:space="preserve"> "Not authenticated")</w:t>
      </w:r>
    </w:p>
    <w:tbl>
      <w:tblPr>
        <w:tblStyle w:val="TableGrid"/>
        <w:tblW w:w="0" w:type="auto"/>
        <w:tblLook w:val="04A0" w:firstRow="1" w:lastRow="0" w:firstColumn="1" w:lastColumn="0" w:noHBand="0" w:noVBand="1"/>
      </w:tblPr>
      <w:tblGrid>
        <w:gridCol w:w="9710"/>
      </w:tblGrid>
      <w:tr w:rsidR="00707654" w:rsidTr="00707654">
        <w:tc>
          <w:tcPr>
            <w:tcW w:w="9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3796"/>
            </w:tblGrid>
            <w:tr w:rsidR="00707654" w:rsidTr="00707654">
              <w:trPr>
                <w:tblCellSpacing w:w="15" w:type="dxa"/>
              </w:trPr>
              <w:tc>
                <w:tcPr>
                  <w:tcW w:w="0" w:type="auto"/>
                  <w:vAlign w:val="center"/>
                  <w:hideMark/>
                </w:tcPr>
                <w:p w:rsidR="00707654" w:rsidRDefault="00707654" w:rsidP="00707654">
                  <w:r>
                    <w:t>401</w:t>
                  </w:r>
                </w:p>
                <w:p w:rsidR="00707654" w:rsidRDefault="00707654" w:rsidP="00707654">
                  <w:r>
                    <w:rPr>
                      <w:i/>
                      <w:iCs/>
                    </w:rPr>
                    <w:t xml:space="preserve">Undocumented </w:t>
                  </w:r>
                </w:p>
              </w:tc>
              <w:tc>
                <w:tcPr>
                  <w:tcW w:w="0" w:type="auto"/>
                  <w:vAlign w:val="center"/>
                  <w:hideMark/>
                </w:tcPr>
                <w:p w:rsidR="00707654" w:rsidRDefault="00707654" w:rsidP="00707654">
                  <w:pPr>
                    <w:pStyle w:val="NormalWeb"/>
                  </w:pPr>
                  <w:r>
                    <w:t>Error: Unauthorized</w:t>
                  </w:r>
                </w:p>
                <w:p w:rsidR="00707654" w:rsidRDefault="00707654" w:rsidP="00707654">
                  <w:pPr>
                    <w:pStyle w:val="Heading5"/>
                  </w:pPr>
                  <w:r>
                    <w:t>Response body</w:t>
                  </w:r>
                </w:p>
                <w:p w:rsidR="00707654" w:rsidRDefault="00707654" w:rsidP="00707654">
                  <w:pPr>
                    <w:pStyle w:val="HTMLPreformatted"/>
                    <w:shd w:val="clear" w:color="auto" w:fill="333333"/>
                    <w:rPr>
                      <w:rStyle w:val="HTMLCode"/>
                      <w:color w:val="FFFFFF"/>
                    </w:rPr>
                  </w:pPr>
                  <w:r>
                    <w:rPr>
                      <w:rStyle w:val="HTMLCode"/>
                      <w:color w:val="FFFFFF"/>
                    </w:rPr>
                    <w:t>{</w:t>
                  </w:r>
                </w:p>
                <w:p w:rsidR="00707654" w:rsidRDefault="00707654" w:rsidP="00707654">
                  <w:pPr>
                    <w:pStyle w:val="HTMLPreformatted"/>
                    <w:shd w:val="clear" w:color="auto" w:fill="333333"/>
                    <w:rPr>
                      <w:rStyle w:val="HTMLCode"/>
                      <w:color w:val="FFFFFF"/>
                    </w:rPr>
                  </w:pPr>
                  <w:r>
                    <w:rPr>
                      <w:rStyle w:val="HTMLCode"/>
                      <w:color w:val="FFFFFF"/>
                    </w:rPr>
                    <w:t xml:space="preserve">  </w:t>
                  </w:r>
                  <w:r>
                    <w:rPr>
                      <w:rStyle w:val="hljs-attr"/>
                      <w:color w:val="FFFFFF"/>
                    </w:rPr>
                    <w:t>"detail"</w:t>
                  </w:r>
                  <w:r>
                    <w:rPr>
                      <w:rStyle w:val="HTMLCode"/>
                      <w:color w:val="FFFFFF"/>
                    </w:rPr>
                    <w:t xml:space="preserve">: </w:t>
                  </w:r>
                  <w:r>
                    <w:rPr>
                      <w:rStyle w:val="HTMLCode"/>
                      <w:color w:val="A2FCA2"/>
                    </w:rPr>
                    <w:t>"Not authenticated"</w:t>
                  </w:r>
                </w:p>
                <w:p w:rsidR="00707654" w:rsidRDefault="00707654" w:rsidP="00707654">
                  <w:pPr>
                    <w:pStyle w:val="HTMLPreformatted"/>
                    <w:shd w:val="clear" w:color="auto" w:fill="333333"/>
                    <w:rPr>
                      <w:color w:val="FFFFFF"/>
                    </w:rPr>
                  </w:pPr>
                  <w:r>
                    <w:rPr>
                      <w:rStyle w:val="HTMLCode"/>
                      <w:color w:val="FFFFFF"/>
                    </w:rPr>
                    <w:t>}</w:t>
                  </w:r>
                </w:p>
              </w:tc>
            </w:tr>
          </w:tbl>
          <w:p w:rsidR="00707654" w:rsidRDefault="00707654" w:rsidP="00AD3126">
            <w:pPr>
              <w:spacing w:after="60"/>
            </w:pPr>
          </w:p>
        </w:tc>
      </w:tr>
    </w:tbl>
    <w:p w:rsidR="00707654" w:rsidRDefault="00707654" w:rsidP="00AD3126">
      <w:pPr>
        <w:spacing w:after="60"/>
      </w:pPr>
    </w:p>
    <w:p w:rsidR="00AD3126" w:rsidRDefault="00AD3126" w:rsidP="00AD3126">
      <w:pPr>
        <w:spacing w:after="60"/>
      </w:pPr>
    </w:p>
    <w:p w:rsidR="005C7817" w:rsidRDefault="005C7817" w:rsidP="00AD3126">
      <w:pPr>
        <w:spacing w:after="60"/>
      </w:pPr>
    </w:p>
    <w:p w:rsidR="005C7817" w:rsidRDefault="005C7817" w:rsidP="00AD3126">
      <w:pPr>
        <w:spacing w:after="60"/>
      </w:pPr>
    </w:p>
    <w:p w:rsidR="005C7817" w:rsidRDefault="005C7817" w:rsidP="00AD3126">
      <w:pPr>
        <w:spacing w:after="60"/>
      </w:pPr>
    </w:p>
    <w:p w:rsidR="005C7817" w:rsidRDefault="005C7817" w:rsidP="00AD3126">
      <w:pPr>
        <w:spacing w:after="60"/>
      </w:pPr>
    </w:p>
    <w:p w:rsidR="000336A1" w:rsidRDefault="00A26158">
      <w:pPr>
        <w:pStyle w:val="ListParagraph"/>
        <w:numPr>
          <w:ilvl w:val="0"/>
          <w:numId w:val="2"/>
        </w:numPr>
        <w:spacing w:after="60"/>
      </w:pPr>
      <w:r>
        <w:t>Database check: docker compose exec postgres psql -U nivaad -d nivaad -c "SELECT name,status FROM companies; SELECT email,role FROM users; SELECT delta,reason FROM credit_ledger;"</w:t>
      </w:r>
    </w:p>
    <w:p w:rsidR="005C7817" w:rsidRDefault="005C7817" w:rsidP="005C7817">
      <w:pPr>
        <w:spacing w:after="60"/>
      </w:pPr>
    </w:p>
    <w:tbl>
      <w:tblPr>
        <w:tblStyle w:val="TableGrid"/>
        <w:tblW w:w="0" w:type="auto"/>
        <w:tblLook w:val="04A0" w:firstRow="1" w:lastRow="0" w:firstColumn="1" w:lastColumn="0" w:noHBand="0" w:noVBand="1"/>
      </w:tblPr>
      <w:tblGrid>
        <w:gridCol w:w="9710"/>
      </w:tblGrid>
      <w:tr w:rsidR="005C7817" w:rsidTr="005C7817">
        <w:tc>
          <w:tcPr>
            <w:tcW w:w="9710" w:type="dxa"/>
          </w:tcPr>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PS F:\MY WORKS\00-NIVATIER\00-PRODUCTS\02-NivaAd&gt; docker compose exec postgres psql -U nivaad -d nivaad -c "SELECT name, status FROM companies; SELECT email, role, status FROM users; SELECT delta, reason FROM credit_ledger; SELECT action FROM audit_log;"</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name       | status </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Nivatier Test Co | active</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(1 row)</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email        | role  | status </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subin@nivatier.com | admin | active</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(1 row)</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delta |   reason   </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3 | plan_grant</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(1 row)</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action       </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company.registered</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 user.login</w:t>
            </w:r>
          </w:p>
          <w:p w:rsidR="005C7817" w:rsidRDefault="005C7817" w:rsidP="005C7817">
            <w:pPr>
              <w:shd w:val="clear" w:color="auto" w:fill="012456"/>
              <w:autoSpaceDE w:val="0"/>
              <w:autoSpaceDN w:val="0"/>
              <w:adjustRightInd w:val="0"/>
              <w:rPr>
                <w:rFonts w:ascii="Lucida Console" w:hAnsi="Lucida Console" w:cs="Lucida Console"/>
                <w:color w:val="F5F5F5"/>
                <w:sz w:val="18"/>
                <w:szCs w:val="18"/>
              </w:rPr>
            </w:pPr>
            <w:r>
              <w:rPr>
                <w:rFonts w:ascii="Lucida Console" w:hAnsi="Lucida Console" w:cs="Lucida Console"/>
                <w:color w:val="F5F5F5"/>
                <w:sz w:val="18"/>
                <w:szCs w:val="18"/>
              </w:rPr>
              <w:t xml:space="preserve">(2 rows) </w:t>
            </w:r>
          </w:p>
          <w:p w:rsidR="005C7817" w:rsidRDefault="005C7817" w:rsidP="005C7817">
            <w:pPr>
              <w:spacing w:after="60"/>
            </w:pPr>
          </w:p>
        </w:tc>
      </w:tr>
    </w:tbl>
    <w:p w:rsidR="005C7817" w:rsidRDefault="005C7817" w:rsidP="005C7817">
      <w:pPr>
        <w:spacing w:after="60"/>
      </w:pPr>
    </w:p>
    <w:p w:rsidR="00F26038" w:rsidRDefault="00F26038" w:rsidP="00F26038">
      <w:pPr>
        <w:pStyle w:val="Heading2"/>
        <w:spacing w:before="220" w:after="100"/>
      </w:pPr>
      <w:r>
        <w:t>Results recorded</w:t>
      </w:r>
    </w:p>
    <w:p w:rsidR="00F26038" w:rsidRDefault="00F26038" w:rsidP="00F26038">
      <w:pPr>
        <w:pStyle w:val="ListParagraph"/>
        <w:numPr>
          <w:ilvl w:val="0"/>
          <w:numId w:val="3"/>
        </w:numPr>
        <w:spacing w:after="60"/>
      </w:pPr>
      <w:r>
        <w:t>POST /auth/register created company "Nivatier Test Co" and admin user subin@nivatier.com — 201 with access and refresh tokens.</w:t>
      </w:r>
    </w:p>
    <w:p w:rsidR="00F26038" w:rsidRDefault="00F26038" w:rsidP="00F26038">
      <w:pPr>
        <w:pStyle w:val="ListParagraph"/>
        <w:numPr>
          <w:ilvl w:val="0"/>
          <w:numId w:val="3"/>
        </w:numPr>
        <w:spacing w:after="60"/>
      </w:pPr>
      <w:r>
        <w:t>POST /auth/login returned fresh tokens; Swagger Authorize + GET /auth/me returned the user profile with company_id, tier "free" and credits 3.</w:t>
      </w:r>
    </w:p>
    <w:p w:rsidR="00F26038" w:rsidRDefault="00F26038" w:rsidP="00F26038">
      <w:pPr>
        <w:pStyle w:val="ListParagraph"/>
        <w:numPr>
          <w:ilvl w:val="0"/>
          <w:numId w:val="3"/>
        </w:numPr>
        <w:spacing w:after="60"/>
      </w:pPr>
      <w:r>
        <w:t>Database verification confirmed: companies row (active), users row (admin/active), credit_ledger row (+3 plan_grant), audit_log rows company.registered and user.login.</w:t>
      </w:r>
    </w:p>
    <w:p w:rsidR="00F26038" w:rsidRDefault="00F26038" w:rsidP="00F26038">
      <w:pPr>
        <w:pStyle w:val="ListParagraph"/>
        <w:numPr>
          <w:ilvl w:val="0"/>
          <w:numId w:val="3"/>
        </w:numPr>
        <w:spacing w:after="60"/>
      </w:pPr>
      <w:r>
        <w:t>First registered account: subin@nivatier.com / company dd6d1646-…-04a63613100d (the platform's first company record).</w:t>
      </w:r>
    </w:p>
    <w:p w:rsidR="005C7817" w:rsidRDefault="005C7817" w:rsidP="005C7817">
      <w:pPr>
        <w:spacing w:after="60"/>
      </w:pPr>
    </w:p>
    <w:p w:rsidR="005C7817" w:rsidRDefault="005C7817" w:rsidP="005C7817">
      <w:pPr>
        <w:spacing w:after="60"/>
      </w:pPr>
    </w:p>
    <w:p w:rsidR="00F26038" w:rsidRDefault="00F26038" w:rsidP="00F26038">
      <w:pPr>
        <w:pStyle w:val="Heading1"/>
        <w:spacing w:before="300" w:after="120"/>
      </w:pPr>
      <w:r>
        <w:t>Step 5 — Frontend scaffolding (Vite + React + Tailwind)</w:t>
      </w:r>
    </w:p>
    <w:p w:rsidR="00F26038" w:rsidRDefault="00F26038" w:rsidP="00F26038">
      <w:pPr>
        <w:spacing w:after="120"/>
      </w:pPr>
      <w:r>
        <w:rPr>
          <w:b/>
          <w:bCs/>
          <w:color w:val="B45309"/>
        </w:rPr>
        <w:t>Status: IN PROGRESS ⏳</w:t>
      </w:r>
    </w:p>
    <w:p w:rsidR="00F26038" w:rsidRDefault="00F26038" w:rsidP="00F26038">
      <w:pPr>
        <w:pStyle w:val="Heading2"/>
        <w:spacing w:before="220" w:after="100"/>
      </w:pPr>
      <w:r>
        <w:t>Goal</w:t>
      </w:r>
    </w:p>
    <w:p w:rsidR="00F26038" w:rsidRDefault="00F26038" w:rsidP="00F26038">
      <w:pPr>
        <w:spacing w:after="120"/>
      </w:pPr>
      <w:r>
        <w:t>Create the real React project in frontend\ with Vite and Tailwind CSS v4, verify the dev server runs on http://localhost:5173, and prove it can reach the backend by displaying the /health response.</w:t>
      </w:r>
    </w:p>
    <w:p w:rsidR="00F26038" w:rsidRDefault="00F26038" w:rsidP="00F26038">
      <w:pPr>
        <w:pStyle w:val="Heading2"/>
        <w:spacing w:before="220" w:after="100"/>
      </w:pPr>
      <w:r>
        <w:lastRenderedPageBreak/>
        <w:t>Commands</w:t>
      </w:r>
    </w:p>
    <w:p w:rsidR="00F26038" w:rsidRDefault="00F26038" w:rsidP="00F26038">
      <w:pPr>
        <w:shd w:val="clear" w:color="auto" w:fill="F3F4F6"/>
        <w:ind w:left="360"/>
      </w:pPr>
      <w:r>
        <w:rPr>
          <w:rFonts w:ascii="Consolas" w:eastAsia="Consolas" w:hAnsi="Consolas" w:cs="Consolas"/>
          <w:sz w:val="20"/>
          <w:szCs w:val="20"/>
        </w:rPr>
        <w:t>cd frontend</w:t>
      </w:r>
    </w:p>
    <w:p w:rsidR="00F26038" w:rsidRDefault="00F26038" w:rsidP="00F26038">
      <w:pPr>
        <w:shd w:val="clear" w:color="auto" w:fill="F3F4F6"/>
        <w:ind w:left="360"/>
      </w:pPr>
      <w:r>
        <w:rPr>
          <w:rFonts w:ascii="Consolas" w:eastAsia="Consolas" w:hAnsi="Consolas" w:cs="Consolas"/>
          <w:sz w:val="20"/>
          <w:szCs w:val="20"/>
        </w:rPr>
        <w:t>npm create vite@latest . -- --template react</w:t>
      </w:r>
    </w:p>
    <w:p w:rsidR="00F26038" w:rsidRDefault="00F26038" w:rsidP="00F26038">
      <w:pPr>
        <w:shd w:val="clear" w:color="auto" w:fill="F3F4F6"/>
        <w:ind w:left="360"/>
      </w:pPr>
      <w:r>
        <w:rPr>
          <w:rFonts w:ascii="Consolas" w:eastAsia="Consolas" w:hAnsi="Consolas" w:cs="Consolas"/>
          <w:sz w:val="20"/>
          <w:szCs w:val="20"/>
        </w:rPr>
        <w:t>npm install</w:t>
      </w:r>
    </w:p>
    <w:p w:rsidR="00F26038" w:rsidRDefault="00F26038" w:rsidP="00F26038">
      <w:pPr>
        <w:shd w:val="clear" w:color="auto" w:fill="F3F4F6"/>
        <w:ind w:left="360"/>
      </w:pPr>
      <w:r>
        <w:rPr>
          <w:rFonts w:ascii="Consolas" w:eastAsia="Consolas" w:hAnsi="Consolas" w:cs="Consolas"/>
          <w:sz w:val="20"/>
          <w:szCs w:val="20"/>
        </w:rPr>
        <w:t>npm install tailwindcss @tailwindcss/vite</w:t>
      </w:r>
    </w:p>
    <w:p w:rsidR="00F26038" w:rsidRDefault="00F26038" w:rsidP="00F26038">
      <w:pPr>
        <w:shd w:val="clear" w:color="auto" w:fill="F3F4F6"/>
        <w:ind w:left="360"/>
      </w:pPr>
      <w:r>
        <w:rPr>
          <w:rFonts w:ascii="Consolas" w:eastAsia="Consolas" w:hAnsi="Consolas" w:cs="Consolas"/>
          <w:sz w:val="20"/>
          <w:szCs w:val="20"/>
        </w:rPr>
        <w:t>npm run dev</w:t>
      </w:r>
    </w:p>
    <w:p w:rsidR="00F26038" w:rsidRDefault="00F26038" w:rsidP="00F26038">
      <w:pPr>
        <w:pStyle w:val="Heading2"/>
        <w:spacing w:before="220" w:after="100"/>
      </w:pPr>
      <w:r>
        <w:t>Files edited in this step</w:t>
      </w:r>
    </w:p>
    <w:p w:rsidR="00F26038" w:rsidRDefault="00F26038" w:rsidP="00F26038">
      <w:pPr>
        <w:pStyle w:val="ListParagraph"/>
        <w:numPr>
          <w:ilvl w:val="0"/>
          <w:numId w:val="3"/>
        </w:numPr>
        <w:spacing w:after="60"/>
      </w:pPr>
      <w:r>
        <w:t>vite.config.js — registers the Tailwind v4 plugin alongside the React plugin.</w:t>
      </w:r>
    </w:p>
    <w:tbl>
      <w:tblPr>
        <w:tblStyle w:val="TableGrid"/>
        <w:tblW w:w="0" w:type="auto"/>
        <w:tblLook w:val="04A0" w:firstRow="1" w:lastRow="0" w:firstColumn="1" w:lastColumn="0" w:noHBand="0" w:noVBand="1"/>
      </w:tblPr>
      <w:tblGrid>
        <w:gridCol w:w="9710"/>
      </w:tblGrid>
      <w:tr w:rsidR="00E657D8" w:rsidTr="00E657D8">
        <w:tc>
          <w:tcPr>
            <w:tcW w:w="9710" w:type="dxa"/>
          </w:tcPr>
          <w:p w:rsidR="00E657D8" w:rsidRDefault="00E657D8" w:rsidP="00E657D8">
            <w:pPr>
              <w:spacing w:after="60"/>
            </w:pPr>
            <w:r>
              <w:t>import { defineConfig } from 'vite'</w:t>
            </w:r>
          </w:p>
          <w:p w:rsidR="00E657D8" w:rsidRDefault="00E657D8" w:rsidP="00E657D8">
            <w:pPr>
              <w:spacing w:after="60"/>
            </w:pPr>
            <w:r>
              <w:t>import react from '@vitejs/plugin-react'</w:t>
            </w:r>
          </w:p>
          <w:p w:rsidR="00E657D8" w:rsidRDefault="00E657D8" w:rsidP="00E657D8">
            <w:pPr>
              <w:spacing w:after="60"/>
            </w:pPr>
            <w:r>
              <w:t>import tailwindcss from '@tailwindcss/vite'</w:t>
            </w:r>
          </w:p>
          <w:p w:rsidR="00E657D8" w:rsidRDefault="00E657D8" w:rsidP="00E657D8">
            <w:pPr>
              <w:spacing w:after="60"/>
            </w:pPr>
          </w:p>
          <w:p w:rsidR="00E657D8" w:rsidRDefault="00E657D8" w:rsidP="00E657D8">
            <w:pPr>
              <w:spacing w:after="60"/>
            </w:pPr>
            <w:r>
              <w:t>export default defineConfig({</w:t>
            </w:r>
          </w:p>
          <w:p w:rsidR="00E657D8" w:rsidRDefault="00E657D8" w:rsidP="00E657D8">
            <w:pPr>
              <w:spacing w:after="60"/>
            </w:pPr>
            <w:r>
              <w:t xml:space="preserve">  plugins: [react(), tailwindcss()],</w:t>
            </w:r>
          </w:p>
          <w:p w:rsidR="00E657D8" w:rsidRDefault="00E657D8" w:rsidP="00E657D8">
            <w:pPr>
              <w:spacing w:after="60"/>
            </w:pPr>
            <w:r>
              <w:t>})</w:t>
            </w:r>
          </w:p>
        </w:tc>
      </w:tr>
    </w:tbl>
    <w:p w:rsidR="00E657D8" w:rsidRDefault="00E657D8" w:rsidP="00E657D8">
      <w:pPr>
        <w:spacing w:after="60"/>
      </w:pPr>
    </w:p>
    <w:p w:rsidR="00F26038" w:rsidRDefault="00F26038" w:rsidP="00F26038">
      <w:pPr>
        <w:pStyle w:val="ListParagraph"/>
        <w:numPr>
          <w:ilvl w:val="0"/>
          <w:numId w:val="3"/>
        </w:numPr>
        <w:spacing w:after="60"/>
      </w:pPr>
      <w:r>
        <w:t>src/index.css — replaced entirely with a single line: @import "tailwindcss";</w:t>
      </w:r>
    </w:p>
    <w:tbl>
      <w:tblPr>
        <w:tblStyle w:val="TableGrid"/>
        <w:tblW w:w="0" w:type="auto"/>
        <w:tblLook w:val="04A0" w:firstRow="1" w:lastRow="0" w:firstColumn="1" w:lastColumn="0" w:noHBand="0" w:noVBand="1"/>
      </w:tblPr>
      <w:tblGrid>
        <w:gridCol w:w="9710"/>
      </w:tblGrid>
      <w:tr w:rsidR="00E657D8" w:rsidTr="00E657D8">
        <w:tc>
          <w:tcPr>
            <w:tcW w:w="9710" w:type="dxa"/>
          </w:tcPr>
          <w:p w:rsidR="00E657D8" w:rsidRDefault="00E657D8" w:rsidP="00E657D8">
            <w:pPr>
              <w:spacing w:after="60"/>
            </w:pPr>
            <w:r w:rsidRPr="00E657D8">
              <w:t>@import "tailwindcss";</w:t>
            </w:r>
          </w:p>
        </w:tc>
      </w:tr>
    </w:tbl>
    <w:p w:rsidR="00E657D8" w:rsidRDefault="00E657D8" w:rsidP="00E657D8">
      <w:pPr>
        <w:spacing w:after="60"/>
      </w:pPr>
    </w:p>
    <w:p w:rsidR="00F26038" w:rsidRDefault="00F26038" w:rsidP="00F26038">
      <w:pPr>
        <w:pStyle w:val="ListParagraph"/>
        <w:numPr>
          <w:ilvl w:val="0"/>
          <w:numId w:val="3"/>
        </w:numPr>
        <w:spacing w:after="60"/>
      </w:pPr>
      <w:r>
        <w:t>src/App.jsx — replaced with a minimal dark test page that calls GET http://localhost:8000/health and shows the live backend status (proves CORS and connectivity before building real screens).</w:t>
      </w:r>
    </w:p>
    <w:tbl>
      <w:tblPr>
        <w:tblStyle w:val="TableGrid"/>
        <w:tblW w:w="0" w:type="auto"/>
        <w:tblLook w:val="04A0" w:firstRow="1" w:lastRow="0" w:firstColumn="1" w:lastColumn="0" w:noHBand="0" w:noVBand="1"/>
      </w:tblPr>
      <w:tblGrid>
        <w:gridCol w:w="9710"/>
      </w:tblGrid>
      <w:tr w:rsidR="00E657D8" w:rsidTr="00E657D8">
        <w:tc>
          <w:tcPr>
            <w:tcW w:w="9710" w:type="dxa"/>
          </w:tcPr>
          <w:p w:rsidR="00E657D8" w:rsidRDefault="00E657D8" w:rsidP="00E657D8">
            <w:pPr>
              <w:spacing w:after="60"/>
            </w:pPr>
            <w:r>
              <w:t>import { useEffect, useState } from "react";</w:t>
            </w:r>
          </w:p>
          <w:p w:rsidR="00E657D8" w:rsidRDefault="00E657D8" w:rsidP="00E657D8">
            <w:pPr>
              <w:spacing w:after="60"/>
            </w:pPr>
          </w:p>
          <w:p w:rsidR="00E657D8" w:rsidRDefault="00E657D8" w:rsidP="00E657D8">
            <w:pPr>
              <w:spacing w:after="60"/>
            </w:pPr>
            <w:r>
              <w:t>export default function App() {</w:t>
            </w:r>
          </w:p>
          <w:p w:rsidR="00E657D8" w:rsidRDefault="00E657D8" w:rsidP="00E657D8">
            <w:pPr>
              <w:spacing w:after="60"/>
            </w:pPr>
            <w:r>
              <w:t xml:space="preserve">  const [health, setHealth] = useState(null);</w:t>
            </w:r>
          </w:p>
          <w:p w:rsidR="00E657D8" w:rsidRDefault="00E657D8" w:rsidP="00E657D8">
            <w:pPr>
              <w:spacing w:after="60"/>
            </w:pPr>
            <w:r>
              <w:t xml:space="preserve">  const [error, setError] = useState(null);</w:t>
            </w:r>
          </w:p>
          <w:p w:rsidR="00E657D8" w:rsidRDefault="00E657D8" w:rsidP="00E657D8">
            <w:pPr>
              <w:spacing w:after="60"/>
            </w:pPr>
          </w:p>
          <w:p w:rsidR="00E657D8" w:rsidRDefault="00E657D8" w:rsidP="00E657D8">
            <w:pPr>
              <w:spacing w:after="60"/>
            </w:pPr>
            <w:r>
              <w:t xml:space="preserve">  useEffect(() =&gt; {</w:t>
            </w:r>
          </w:p>
          <w:p w:rsidR="00E657D8" w:rsidRDefault="00E657D8" w:rsidP="00E657D8">
            <w:pPr>
              <w:spacing w:after="60"/>
            </w:pPr>
            <w:r>
              <w:t xml:space="preserve">    fetch("http://localhost:8000/health")</w:t>
            </w:r>
          </w:p>
          <w:p w:rsidR="00E657D8" w:rsidRDefault="00E657D8" w:rsidP="00E657D8">
            <w:pPr>
              <w:spacing w:after="60"/>
            </w:pPr>
            <w:r>
              <w:t xml:space="preserve">      .then((r) =&gt; r.json())</w:t>
            </w:r>
          </w:p>
          <w:p w:rsidR="00E657D8" w:rsidRDefault="00E657D8" w:rsidP="00E657D8">
            <w:pPr>
              <w:spacing w:after="60"/>
            </w:pPr>
            <w:r>
              <w:t xml:space="preserve">      .then(setHealth)</w:t>
            </w:r>
          </w:p>
          <w:p w:rsidR="00E657D8" w:rsidRDefault="00E657D8" w:rsidP="00E657D8">
            <w:pPr>
              <w:spacing w:after="60"/>
            </w:pPr>
            <w:r>
              <w:t xml:space="preserve">      .catch((e) =&gt; setError(e.message));</w:t>
            </w:r>
          </w:p>
          <w:p w:rsidR="00E657D8" w:rsidRDefault="00E657D8" w:rsidP="00E657D8">
            <w:pPr>
              <w:spacing w:after="60"/>
            </w:pPr>
            <w:r>
              <w:t xml:space="preserve">  }, []);</w:t>
            </w:r>
          </w:p>
          <w:p w:rsidR="00E657D8" w:rsidRDefault="00E657D8" w:rsidP="00E657D8">
            <w:pPr>
              <w:spacing w:after="60"/>
            </w:pPr>
          </w:p>
          <w:p w:rsidR="00E657D8" w:rsidRDefault="00E657D8" w:rsidP="00E657D8">
            <w:pPr>
              <w:spacing w:after="60"/>
            </w:pPr>
            <w:r>
              <w:t xml:space="preserve">  return (</w:t>
            </w:r>
          </w:p>
          <w:p w:rsidR="00E657D8" w:rsidRDefault="00E657D8" w:rsidP="00E657D8">
            <w:pPr>
              <w:spacing w:after="60"/>
            </w:pPr>
            <w:r>
              <w:t xml:space="preserve">    &lt;div className="min-h-screen bg-slate-950 text-slate-200 flex items-center justify-center"&gt;</w:t>
            </w:r>
          </w:p>
          <w:p w:rsidR="00E657D8" w:rsidRDefault="00E657D8" w:rsidP="00E657D8">
            <w:pPr>
              <w:spacing w:after="60"/>
            </w:pPr>
            <w:r>
              <w:t xml:space="preserve">      &lt;div className="bg-slate-900 border border-slate-800 rounded-2xl p-10 text-center"&gt;</w:t>
            </w:r>
          </w:p>
          <w:p w:rsidR="00E657D8" w:rsidRDefault="00E657D8" w:rsidP="00E657D8">
            <w:pPr>
              <w:spacing w:after="60"/>
            </w:pPr>
            <w:r>
              <w:t xml:space="preserve">        &lt;div className="text-3xl font-bold text-white"&gt;</w:t>
            </w:r>
            <w:r>
              <w:rPr>
                <w:rFonts w:ascii="Cambria Math" w:hAnsi="Cambria Math" w:cs="Cambria Math"/>
              </w:rPr>
              <w:t>◭</w:t>
            </w:r>
            <w:r>
              <w:t xml:space="preserve"> NivaAd&lt;/div&gt;</w:t>
            </w:r>
          </w:p>
          <w:p w:rsidR="00E657D8" w:rsidRDefault="00E657D8" w:rsidP="00E657D8">
            <w:pPr>
              <w:spacing w:after="60"/>
            </w:pPr>
            <w:r>
              <w:t xml:space="preserve">        &lt;div className="text-xs text-slate-500 mt-1"&gt;Powered by Nivatier&lt;/div&gt;</w:t>
            </w:r>
          </w:p>
          <w:p w:rsidR="00E657D8" w:rsidRDefault="00E657D8" w:rsidP="00E657D8">
            <w:pPr>
              <w:spacing w:after="60"/>
            </w:pPr>
            <w:r>
              <w:t xml:space="preserve">        &lt;div className="mt-6 text-sm"&gt;</w:t>
            </w:r>
          </w:p>
          <w:p w:rsidR="00E657D8" w:rsidRDefault="00E657D8" w:rsidP="00E657D8">
            <w:pPr>
              <w:spacing w:after="60"/>
            </w:pPr>
            <w:r>
              <w:t xml:space="preserve">          Backend status:{" "}</w:t>
            </w:r>
          </w:p>
          <w:p w:rsidR="00E657D8" w:rsidRDefault="00E657D8" w:rsidP="00E657D8">
            <w:pPr>
              <w:spacing w:after="60"/>
            </w:pPr>
            <w:r>
              <w:lastRenderedPageBreak/>
              <w:t xml:space="preserve">          {health ? (</w:t>
            </w:r>
          </w:p>
          <w:p w:rsidR="00E657D8" w:rsidRDefault="00E657D8" w:rsidP="00E657D8">
            <w:pPr>
              <w:spacing w:after="60"/>
            </w:pPr>
            <w:r>
              <w:t xml:space="preserve">            &lt;span className="text-emerald-400"&gt;● {health.status} ({health.env})&lt;/span&gt;</w:t>
            </w:r>
          </w:p>
          <w:p w:rsidR="00E657D8" w:rsidRDefault="00E657D8" w:rsidP="00E657D8">
            <w:pPr>
              <w:spacing w:after="60"/>
            </w:pPr>
            <w:r>
              <w:t xml:space="preserve">          ) : error ? (</w:t>
            </w:r>
          </w:p>
          <w:p w:rsidR="00E657D8" w:rsidRDefault="00E657D8" w:rsidP="00E657D8">
            <w:pPr>
              <w:spacing w:after="60"/>
            </w:pPr>
            <w:r>
              <w:t xml:space="preserve">            &lt;span className="text-rose-400"&gt;● unreachable — {error}&lt;/span&gt;</w:t>
            </w:r>
          </w:p>
          <w:p w:rsidR="00E657D8" w:rsidRDefault="00E657D8" w:rsidP="00E657D8">
            <w:pPr>
              <w:spacing w:after="60"/>
            </w:pPr>
            <w:r>
              <w:t xml:space="preserve">          ) : (</w:t>
            </w:r>
          </w:p>
          <w:p w:rsidR="00E657D8" w:rsidRDefault="00E657D8" w:rsidP="00E657D8">
            <w:pPr>
              <w:spacing w:after="60"/>
            </w:pPr>
            <w:r>
              <w:t xml:space="preserve">            &lt;span className="text-amber-400"&gt;● checking…&lt;/span&gt;</w:t>
            </w:r>
          </w:p>
          <w:p w:rsidR="00E657D8" w:rsidRDefault="00E657D8" w:rsidP="00E657D8">
            <w:pPr>
              <w:spacing w:after="60"/>
            </w:pPr>
            <w:r>
              <w:t xml:space="preserve">          )}</w:t>
            </w:r>
          </w:p>
          <w:p w:rsidR="00E657D8" w:rsidRDefault="00E657D8" w:rsidP="00E657D8">
            <w:pPr>
              <w:spacing w:after="60"/>
            </w:pPr>
            <w:r>
              <w:t xml:space="preserve">        &lt;/div&gt;</w:t>
            </w:r>
          </w:p>
          <w:p w:rsidR="00E657D8" w:rsidRDefault="00E657D8" w:rsidP="00E657D8">
            <w:pPr>
              <w:spacing w:after="60"/>
            </w:pPr>
            <w:r>
              <w:t xml:space="preserve">      &lt;/div&gt;</w:t>
            </w:r>
          </w:p>
          <w:p w:rsidR="00E657D8" w:rsidRDefault="00E657D8" w:rsidP="00E657D8">
            <w:pPr>
              <w:spacing w:after="60"/>
            </w:pPr>
            <w:r>
              <w:t xml:space="preserve">    &lt;/div&gt;</w:t>
            </w:r>
          </w:p>
          <w:p w:rsidR="00E657D8" w:rsidRDefault="00E657D8" w:rsidP="00E657D8">
            <w:pPr>
              <w:spacing w:after="60"/>
            </w:pPr>
            <w:r>
              <w:t xml:space="preserve">  );</w:t>
            </w:r>
          </w:p>
          <w:p w:rsidR="00E657D8" w:rsidRDefault="00E657D8" w:rsidP="00E657D8">
            <w:pPr>
              <w:spacing w:after="60"/>
            </w:pPr>
            <w:r>
              <w:t>}</w:t>
            </w:r>
          </w:p>
        </w:tc>
      </w:tr>
    </w:tbl>
    <w:p w:rsidR="00E657D8" w:rsidRDefault="00E657D8" w:rsidP="00E657D8">
      <w:pPr>
        <w:spacing w:after="60"/>
      </w:pPr>
    </w:p>
    <w:p w:rsidR="00F26038" w:rsidRDefault="00F26038" w:rsidP="00F26038">
      <w:pPr>
        <w:pStyle w:val="ListParagraph"/>
        <w:numPr>
          <w:ilvl w:val="0"/>
          <w:numId w:val="3"/>
        </w:numPr>
        <w:spacing w:after="60"/>
      </w:pPr>
      <w:r>
        <w:t>src/App.css — deleted (Vite template leftovers, superseded by Tailwind).</w:t>
      </w:r>
    </w:p>
    <w:p w:rsidR="00E657D8" w:rsidRPr="00E657D8" w:rsidRDefault="00E657D8" w:rsidP="00E657D8">
      <w:pPr>
        <w:pStyle w:val="ListParagraph"/>
        <w:spacing w:after="60"/>
        <w:ind w:left="460"/>
        <w:rPr>
          <w:color w:val="FF0000"/>
        </w:rPr>
      </w:pPr>
      <w:r w:rsidRPr="00E657D8">
        <w:rPr>
          <w:color w:val="FF0000"/>
        </w:rPr>
        <w:t>deleted</w:t>
      </w:r>
    </w:p>
    <w:p w:rsidR="00F26038" w:rsidRDefault="00F26038" w:rsidP="00F26038">
      <w:pPr>
        <w:pStyle w:val="Heading2"/>
        <w:spacing w:before="220" w:after="100"/>
      </w:pPr>
      <w:r>
        <w:t>Notes</w:t>
      </w:r>
    </w:p>
    <w:p w:rsidR="00F26038" w:rsidRDefault="00F26038" w:rsidP="00F26038">
      <w:pPr>
        <w:pStyle w:val="ListParagraph"/>
        <w:numPr>
          <w:ilvl w:val="0"/>
          <w:numId w:val="3"/>
        </w:numPr>
        <w:spacing w:after="60"/>
      </w:pPr>
      <w:r>
        <w:t>Tailwind v4 needs no tailwind.config.js or PostCSS setup — the Vite plugin plus the CSS import is the whole configuration.</w:t>
      </w:r>
    </w:p>
    <w:p w:rsidR="00F26038" w:rsidRDefault="00F26038" w:rsidP="00F26038">
      <w:pPr>
        <w:pStyle w:val="ListParagraph"/>
        <w:numPr>
          <w:ilvl w:val="0"/>
          <w:numId w:val="3"/>
        </w:numPr>
        <w:spacing w:after="60"/>
      </w:pPr>
      <w:r>
        <w:t>The frontend runs on the host (not in Docker) for fast hot-module-reload; the backend CORS list already allows http://localhost:5173.</w:t>
      </w:r>
    </w:p>
    <w:p w:rsidR="008F79E3" w:rsidRDefault="008F79E3" w:rsidP="008F79E3">
      <w:pPr>
        <w:pStyle w:val="Heading2"/>
        <w:spacing w:before="220" w:after="100"/>
      </w:pPr>
      <w:r>
        <w:t>Results recorded</w:t>
      </w:r>
    </w:p>
    <w:p w:rsidR="008F79E3" w:rsidRDefault="008F79E3" w:rsidP="008F79E3">
      <w:pPr>
        <w:pStyle w:val="ListParagraph"/>
        <w:numPr>
          <w:ilvl w:val="0"/>
          <w:numId w:val="4"/>
        </w:numPr>
        <w:spacing w:after="60"/>
      </w:pPr>
      <w:r>
        <w:t>Vite scaffolder ran with the React + JavaScript template; at the new linter prompt, ESLint was chosen over Oxlint (established standard, mature React rules).</w:t>
      </w:r>
    </w:p>
    <w:p w:rsidR="008F79E3" w:rsidRDefault="008F79E3" w:rsidP="008F79E3">
      <w:pPr>
        <w:pStyle w:val="ListParagraph"/>
        <w:numPr>
          <w:ilvl w:val="0"/>
          <w:numId w:val="4"/>
        </w:numPr>
        <w:spacing w:after="60"/>
      </w:pPr>
      <w:r>
        <w:t>Tailwind v4 installed via the @tailwindcss/vite plugin; index.css reduced to a single @import.</w:t>
      </w:r>
    </w:p>
    <w:p w:rsidR="008F79E3" w:rsidRDefault="008F79E3" w:rsidP="008F79E3">
      <w:pPr>
        <w:pStyle w:val="ListParagraph"/>
        <w:numPr>
          <w:ilvl w:val="0"/>
          <w:numId w:val="4"/>
        </w:numPr>
        <w:spacing w:after="60"/>
      </w:pPr>
      <w:r>
        <w:t>Test page at http://localhost:5173 showed Backend status: ● ok (development) in green — proving React → FastAPI connectivity through CORS end-to-end.</w:t>
      </w:r>
    </w:p>
    <w:p w:rsidR="008F79E3" w:rsidRDefault="008F79E3" w:rsidP="008F79E3">
      <w:pPr>
        <w:pStyle w:val="Heading1"/>
        <w:spacing w:before="300" w:after="120"/>
      </w:pPr>
      <w:r>
        <w:t>Step 6 — Real NivaAd frontend with live authentication</w:t>
      </w:r>
    </w:p>
    <w:p w:rsidR="00B8073E" w:rsidRDefault="00B8073E" w:rsidP="00B8073E">
      <w:pPr>
        <w:spacing w:after="120"/>
      </w:pPr>
      <w:r>
        <w:rPr>
          <w:b/>
          <w:bCs/>
          <w:color w:val="1D7A44"/>
        </w:rPr>
        <w:t>Status: COMPLETED ✔</w:t>
      </w:r>
    </w:p>
    <w:p w:rsidR="008F79E3" w:rsidRDefault="008F79E3" w:rsidP="008F79E3">
      <w:pPr>
        <w:pStyle w:val="Heading2"/>
        <w:spacing w:before="220" w:after="100"/>
      </w:pPr>
      <w:r>
        <w:t>Goal</w:t>
      </w:r>
    </w:p>
    <w:p w:rsidR="008F79E3" w:rsidRDefault="008F79E3" w:rsidP="008F79E3">
      <w:pPr>
        <w:spacing w:after="120"/>
      </w:pPr>
      <w:r>
        <w:t>Replace the test page with the full NivaAd application UI (landing, pricing, signup, login, onboarding, dashboard, Create Ad wizard, campaigns, library, brand kit, settings, admin) — with registration and login wired to the real FastAPI backend, JWT session persistence, and live account data (company name, tier, credits) loaded from GET /auth/me.</w:t>
      </w:r>
    </w:p>
    <w:p w:rsidR="008F79E3" w:rsidRDefault="008F79E3" w:rsidP="008F79E3">
      <w:pPr>
        <w:pStyle w:val="Heading2"/>
        <w:spacing w:before="220" w:after="100"/>
      </w:pPr>
      <w:r>
        <w:t>Files delivered (nivaad-step6-frontend.zip)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79E3" w:rsidTr="00B93F52">
        <w:tc>
          <w:tcPr>
            <w:tcW w:w="4680" w:type="dxa"/>
            <w:shd w:val="clear" w:color="auto" w:fill="E8E4F5"/>
            <w:tcMar>
              <w:top w:w="80" w:type="dxa"/>
              <w:left w:w="120" w:type="dxa"/>
              <w:bottom w:w="80" w:type="dxa"/>
              <w:right w:w="120" w:type="dxa"/>
            </w:tcMar>
          </w:tcPr>
          <w:p w:rsidR="008F79E3" w:rsidRDefault="008F79E3" w:rsidP="00B93F52">
            <w:r>
              <w:rPr>
                <w:b/>
                <w:bCs/>
                <w:sz w:val="20"/>
                <w:szCs w:val="20"/>
              </w:rPr>
              <w:t>File</w:t>
            </w:r>
          </w:p>
        </w:tc>
        <w:tc>
          <w:tcPr>
            <w:tcW w:w="4680" w:type="dxa"/>
            <w:shd w:val="clear" w:color="auto" w:fill="E8E4F5"/>
            <w:tcMar>
              <w:top w:w="80" w:type="dxa"/>
              <w:left w:w="120" w:type="dxa"/>
              <w:bottom w:w="80" w:type="dxa"/>
              <w:right w:w="120" w:type="dxa"/>
            </w:tcMar>
          </w:tcPr>
          <w:p w:rsidR="008F79E3" w:rsidRDefault="008F79E3" w:rsidP="00B93F52">
            <w:r>
              <w:rPr>
                <w:b/>
                <w:bCs/>
                <w:sz w:val="20"/>
                <w:szCs w:val="20"/>
              </w:rPr>
              <w:t>Purpose</w:t>
            </w:r>
          </w:p>
        </w:tc>
      </w:tr>
      <w:tr w:rsidR="008F79E3" w:rsidTr="00B93F52">
        <w:tc>
          <w:tcPr>
            <w:tcW w:w="4680" w:type="dxa"/>
            <w:tcMar>
              <w:top w:w="80" w:type="dxa"/>
              <w:left w:w="120" w:type="dxa"/>
              <w:bottom w:w="80" w:type="dxa"/>
              <w:right w:w="120" w:type="dxa"/>
            </w:tcMar>
          </w:tcPr>
          <w:p w:rsidR="008F79E3" w:rsidRDefault="008F79E3" w:rsidP="00B93F52">
            <w:r>
              <w:rPr>
                <w:sz w:val="20"/>
                <w:szCs w:val="20"/>
              </w:rPr>
              <w:t>src/api.js (new)</w:t>
            </w:r>
          </w:p>
        </w:tc>
        <w:tc>
          <w:tcPr>
            <w:tcW w:w="4680" w:type="dxa"/>
            <w:tcMar>
              <w:top w:w="80" w:type="dxa"/>
              <w:left w:w="120" w:type="dxa"/>
              <w:bottom w:w="80" w:type="dxa"/>
              <w:right w:w="120" w:type="dxa"/>
            </w:tcMar>
          </w:tcPr>
          <w:p w:rsidR="008F79E3" w:rsidRDefault="008F79E3" w:rsidP="00B93F52">
            <w:r>
              <w:rPr>
                <w:sz w:val="20"/>
                <w:szCs w:val="20"/>
              </w:rPr>
              <w:t xml:space="preserve">API client: base URL http://localhost:8000; stores JWT access+refresh tokens in localStorage; every authenticated call automatically retries once through </w:t>
            </w:r>
            <w:r>
              <w:rPr>
                <w:sz w:val="20"/>
                <w:szCs w:val="20"/>
              </w:rPr>
              <w:lastRenderedPageBreak/>
              <w:t>POST /auth/refresh when the access token expires (401); authApi.register / login / me.</w:t>
            </w:r>
          </w:p>
        </w:tc>
      </w:tr>
      <w:tr w:rsidR="008F79E3" w:rsidTr="00B93F52">
        <w:tc>
          <w:tcPr>
            <w:tcW w:w="4680" w:type="dxa"/>
            <w:tcMar>
              <w:top w:w="80" w:type="dxa"/>
              <w:left w:w="120" w:type="dxa"/>
              <w:bottom w:w="80" w:type="dxa"/>
              <w:right w:w="120" w:type="dxa"/>
            </w:tcMar>
          </w:tcPr>
          <w:p w:rsidR="008F79E3" w:rsidRDefault="008F79E3" w:rsidP="00B93F52">
            <w:r>
              <w:rPr>
                <w:sz w:val="20"/>
                <w:szCs w:val="20"/>
              </w:rPr>
              <w:lastRenderedPageBreak/>
              <w:t>src/App.jsx (replaced)</w:t>
            </w:r>
          </w:p>
        </w:tc>
        <w:tc>
          <w:tcPr>
            <w:tcW w:w="4680" w:type="dxa"/>
            <w:tcMar>
              <w:top w:w="80" w:type="dxa"/>
              <w:left w:w="120" w:type="dxa"/>
              <w:bottom w:w="80" w:type="dxa"/>
              <w:right w:w="120" w:type="dxa"/>
            </w:tcMar>
          </w:tcPr>
          <w:p w:rsidR="008F79E3" w:rsidRDefault="008F79E3" w:rsidP="00B93F52">
            <w:r>
              <w:rPr>
                <w:sz w:val="20"/>
                <w:szCs w:val="20"/>
              </w:rPr>
              <w:t>The complete NivaAd UI adapted from the prototype: signup calls POST /auth/register (real account, 3 free credits granted by the backend); new login page calls POST /auth/login; on app start, a valid stored token auto-loads the session via GET /auth/me and jumps straight to the dashboard; logout button in the sidebar clears tokens; sidebar credits and company name come from the backend; UI state (wizard drafts, brand kit, local lists) persists in browser localStorage.</w:t>
            </w:r>
          </w:p>
        </w:tc>
      </w:tr>
    </w:tbl>
    <w:p w:rsidR="008F79E3" w:rsidRDefault="008F79E3" w:rsidP="008F79E3">
      <w:pPr>
        <w:pStyle w:val="Heading2"/>
        <w:spacing w:before="220" w:after="100"/>
      </w:pPr>
      <w:r>
        <w:t>Known limitations at this step (by design)</w:t>
      </w:r>
    </w:p>
    <w:p w:rsidR="008F79E3" w:rsidRDefault="008F79E3" w:rsidP="008F79E3">
      <w:pPr>
        <w:pStyle w:val="ListParagraph"/>
        <w:numPr>
          <w:ilvl w:val="0"/>
          <w:numId w:val="4"/>
        </w:numPr>
        <w:spacing w:after="60"/>
      </w:pPr>
      <w:r>
        <w:t>Ad generation is not yet wired to the backend — the in-browser call cannot reach Claude directly (no key in the browser, by security design), so generation gracefully falls back to built-in sample copy. Step 7 moves generation server-side through the Celery job pipeline.</w:t>
      </w:r>
    </w:p>
    <w:p w:rsidR="008F79E3" w:rsidRDefault="008F79E3" w:rsidP="008F79E3">
      <w:pPr>
        <w:pStyle w:val="ListParagraph"/>
        <w:numPr>
          <w:ilvl w:val="0"/>
          <w:numId w:val="4"/>
        </w:numPr>
        <w:spacing w:after="60"/>
      </w:pPr>
      <w:r>
        <w:t>Credit deduction on generation is visual-only for now; real ledger deduction arrives with the Step 7 generation endpoints.</w:t>
      </w:r>
    </w:p>
    <w:p w:rsidR="008F79E3" w:rsidRDefault="008F79E3" w:rsidP="008F79E3">
      <w:pPr>
        <w:pStyle w:val="ListParagraph"/>
        <w:numPr>
          <w:ilvl w:val="0"/>
          <w:numId w:val="4"/>
        </w:numPr>
        <w:spacing w:after="60"/>
      </w:pPr>
      <w:r>
        <w:t>Platform connections, posting, scheduling and admin data remain simulated/local until their respective backend endpoints are built.</w:t>
      </w:r>
    </w:p>
    <w:p w:rsidR="008F79E3" w:rsidRDefault="008F79E3" w:rsidP="008F79E3">
      <w:pPr>
        <w:pStyle w:val="Heading2"/>
        <w:spacing w:before="220" w:after="100"/>
      </w:pPr>
      <w:r>
        <w:t>How to verify</w:t>
      </w:r>
    </w:p>
    <w:p w:rsidR="008F79E3" w:rsidRDefault="008F79E3" w:rsidP="008F79E3">
      <w:pPr>
        <w:pStyle w:val="ListParagraph"/>
        <w:numPr>
          <w:ilvl w:val="0"/>
          <w:numId w:val="4"/>
        </w:numPr>
        <w:spacing w:after="60"/>
      </w:pPr>
      <w:r>
        <w:t>Place the two files per README-STEP6.txt, run npm run dev, open http://localhost:5173.</w:t>
      </w:r>
    </w:p>
    <w:p w:rsidR="008F79E3" w:rsidRDefault="008F79E3" w:rsidP="008F79E3">
      <w:pPr>
        <w:pStyle w:val="ListParagraph"/>
        <w:numPr>
          <w:ilvl w:val="0"/>
          <w:numId w:val="4"/>
        </w:numPr>
        <w:spacing w:after="60"/>
      </w:pPr>
      <w:r>
        <w:t>Log in with the Step-4 account (subin@nivatier.com) → dashboard should greet Nivatier Test Co with 3 credits from the backend.</w:t>
      </w:r>
    </w:p>
    <w:p w:rsidR="008F79E3" w:rsidRDefault="008F79E3" w:rsidP="008F79E3">
      <w:pPr>
        <w:pStyle w:val="ListParagraph"/>
        <w:numPr>
          <w:ilvl w:val="0"/>
          <w:numId w:val="4"/>
        </w:numPr>
        <w:spacing w:after="60"/>
      </w:pPr>
      <w:r>
        <w:t>Register a second company with a NEW email → onboarding → app. Registering the same email again must show the 409 error inline.</w:t>
      </w:r>
    </w:p>
    <w:p w:rsidR="008F79E3" w:rsidRDefault="008F79E3" w:rsidP="008F79E3">
      <w:pPr>
        <w:pStyle w:val="ListParagraph"/>
        <w:numPr>
          <w:ilvl w:val="0"/>
          <w:numId w:val="4"/>
        </w:numPr>
        <w:spacing w:after="60"/>
      </w:pPr>
      <w:r>
        <w:t>Refresh the browser while logged in → session should restore automatically (token → /auth/me). Log out → back to landing; /auth/me no longer called.</w:t>
      </w:r>
    </w:p>
    <w:p w:rsidR="00B8073E" w:rsidRDefault="00B8073E" w:rsidP="00B8073E">
      <w:pPr>
        <w:pStyle w:val="Heading2"/>
        <w:spacing w:before="220" w:after="100"/>
      </w:pPr>
      <w:r>
        <w:t>Results recorded</w:t>
      </w:r>
    </w:p>
    <w:p w:rsidR="00B8073E" w:rsidRDefault="00B8073E" w:rsidP="00B8073E">
      <w:pPr>
        <w:pStyle w:val="ListParagraph"/>
        <w:numPr>
          <w:ilvl w:val="0"/>
          <w:numId w:val="5"/>
        </w:numPr>
        <w:spacing w:after="60"/>
      </w:pPr>
      <w:r>
        <w:t>All four verification tests passed: login with the Step-4 account showed Nivatier Test Co with 3 backend credits; browser refresh restored the session from the stored token; logout returned to landing; duplicate-email registration correctly showed the 409 error inline; a second company registered successfully.</w:t>
      </w:r>
    </w:p>
    <w:p w:rsidR="00B8073E" w:rsidRDefault="00B8073E" w:rsidP="00B8073E">
      <w:pPr>
        <w:pStyle w:val="Heading1"/>
        <w:spacing w:before="300" w:after="120"/>
      </w:pPr>
      <w:r>
        <w:t>Step 7 — The AI generation engine (server-side)</w:t>
      </w:r>
    </w:p>
    <w:p w:rsidR="00094D29" w:rsidRDefault="00094D29" w:rsidP="00094D29">
      <w:pPr>
        <w:spacing w:after="120"/>
      </w:pPr>
      <w:r>
        <w:rPr>
          <w:b/>
          <w:bCs/>
          <w:color w:val="1D7A44"/>
        </w:rPr>
        <w:t>Status: COMPLETED ✔</w:t>
      </w:r>
    </w:p>
    <w:p w:rsidR="00B8073E" w:rsidRDefault="00B8073E" w:rsidP="00B8073E">
      <w:pPr>
        <w:pStyle w:val="Heading2"/>
        <w:spacing w:before="220" w:after="100"/>
      </w:pPr>
      <w:r>
        <w:t>Goal</w:t>
      </w:r>
    </w:p>
    <w:p w:rsidR="00B8073E" w:rsidRDefault="00B8073E" w:rsidP="00B8073E">
      <w:pPr>
        <w:spacing w:after="120"/>
      </w:pPr>
      <w:r>
        <w:t>Move ad generation to the backend where it belongs: clicking Generate now creates an Ad and a GenerationJob in PostgreSQL, deducts real credits from the ledger, enforces guardrails server-side, enqueues a Celery job through Redis, the worker calls the Anthropic API (copy, engagement score, tip, per platform; 1 or 3 variants), and the frontend polls the job until results arrive. Failed jobs automatically refund the credits.</w:t>
      </w:r>
    </w:p>
    <w:p w:rsidR="00B8073E" w:rsidRDefault="00B8073E" w:rsidP="00B8073E">
      <w:pPr>
        <w:pStyle w:val="Heading2"/>
        <w:spacing w:before="220" w:after="100"/>
      </w:pPr>
      <w:r>
        <w:t>New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073E" w:rsidTr="00B93F52">
        <w:tc>
          <w:tcPr>
            <w:tcW w:w="4680" w:type="dxa"/>
            <w:shd w:val="clear" w:color="auto" w:fill="E8E4F5"/>
            <w:tcMar>
              <w:top w:w="80" w:type="dxa"/>
              <w:left w:w="120" w:type="dxa"/>
              <w:bottom w:w="80" w:type="dxa"/>
              <w:right w:w="120" w:type="dxa"/>
            </w:tcMar>
          </w:tcPr>
          <w:p w:rsidR="00B8073E" w:rsidRDefault="00B8073E" w:rsidP="00B93F52">
            <w:r>
              <w:rPr>
                <w:b/>
                <w:bCs/>
                <w:sz w:val="20"/>
                <w:szCs w:val="20"/>
              </w:rPr>
              <w:lastRenderedPageBreak/>
              <w:t>Endpoint</w:t>
            </w:r>
          </w:p>
        </w:tc>
        <w:tc>
          <w:tcPr>
            <w:tcW w:w="4680" w:type="dxa"/>
            <w:shd w:val="clear" w:color="auto" w:fill="E8E4F5"/>
            <w:tcMar>
              <w:top w:w="80" w:type="dxa"/>
              <w:left w:w="120" w:type="dxa"/>
              <w:bottom w:w="80" w:type="dxa"/>
              <w:right w:w="120" w:type="dxa"/>
            </w:tcMar>
          </w:tcPr>
          <w:p w:rsidR="00B8073E" w:rsidRDefault="00B8073E" w:rsidP="00B93F52">
            <w:r>
              <w:rPr>
                <w:b/>
                <w:bCs/>
                <w:sz w:val="20"/>
                <w:szCs w:val="20"/>
              </w:rPr>
              <w:t>Behavior</w:t>
            </w:r>
          </w:p>
        </w:tc>
      </w:tr>
      <w:tr w:rsidR="00B8073E" w:rsidTr="00B93F52">
        <w:tc>
          <w:tcPr>
            <w:tcW w:w="4680" w:type="dxa"/>
            <w:tcMar>
              <w:top w:w="80" w:type="dxa"/>
              <w:left w:w="120" w:type="dxa"/>
              <w:bottom w:w="80" w:type="dxa"/>
              <w:right w:w="120" w:type="dxa"/>
            </w:tcMar>
          </w:tcPr>
          <w:p w:rsidR="00B8073E" w:rsidRDefault="00B8073E" w:rsidP="00B93F52">
            <w:r>
              <w:rPr>
                <w:sz w:val="20"/>
                <w:szCs w:val="20"/>
              </w:rPr>
              <w:t>POST /ads</w:t>
            </w:r>
          </w:p>
        </w:tc>
        <w:tc>
          <w:tcPr>
            <w:tcW w:w="4680" w:type="dxa"/>
            <w:tcMar>
              <w:top w:w="80" w:type="dxa"/>
              <w:left w:w="120" w:type="dxa"/>
              <w:bottom w:w="80" w:type="dxa"/>
              <w:right w:w="120" w:type="dxa"/>
            </w:tcMar>
          </w:tcPr>
          <w:p w:rsidR="00B8073E" w:rsidRDefault="00B8073E" w:rsidP="00B93F52">
            <w:r>
              <w:rPr>
                <w:sz w:val="20"/>
                <w:szCs w:val="20"/>
              </w:rPr>
              <w:t>Validates guardrails (defaults + DB rules; hit → flag + strike + 400), computes cost server-side from the model config (image/video tier, carousel +1, 3 variations ×2), checks the ledger balance (insufficient → 402), creates Ad + GenerationJob, writes −cost to credit_ledger, audit-logs, enqueues app.generate_ad. Returns ad_id, job_id, credits_cost.</w:t>
            </w:r>
          </w:p>
        </w:tc>
      </w:tr>
      <w:tr w:rsidR="00B8073E" w:rsidTr="00B93F52">
        <w:tc>
          <w:tcPr>
            <w:tcW w:w="4680" w:type="dxa"/>
            <w:tcMar>
              <w:top w:w="80" w:type="dxa"/>
              <w:left w:w="120" w:type="dxa"/>
              <w:bottom w:w="80" w:type="dxa"/>
              <w:right w:w="120" w:type="dxa"/>
            </w:tcMar>
          </w:tcPr>
          <w:p w:rsidR="00B8073E" w:rsidRDefault="00B8073E" w:rsidP="00B93F52">
            <w:r>
              <w:rPr>
                <w:sz w:val="20"/>
                <w:szCs w:val="20"/>
              </w:rPr>
              <w:t>GET /ads/{id}</w:t>
            </w:r>
          </w:p>
        </w:tc>
        <w:tc>
          <w:tcPr>
            <w:tcW w:w="4680" w:type="dxa"/>
            <w:tcMar>
              <w:top w:w="80" w:type="dxa"/>
              <w:left w:w="120" w:type="dxa"/>
              <w:bottom w:w="80" w:type="dxa"/>
              <w:right w:w="120" w:type="dxa"/>
            </w:tcMar>
          </w:tcPr>
          <w:p w:rsidR="00B8073E" w:rsidRDefault="00B8073E" w:rsidP="00B93F52">
            <w:r>
              <w:rPr>
                <w:sz w:val="20"/>
                <w:szCs w:val="20"/>
              </w:rPr>
              <w:t>Poll endpoint: returns the ad with status (generating/ready/failed) and results JSON; surfaces the worker error message when failed.</w:t>
            </w:r>
          </w:p>
        </w:tc>
      </w:tr>
      <w:tr w:rsidR="00B8073E" w:rsidTr="00B93F52">
        <w:tc>
          <w:tcPr>
            <w:tcW w:w="4680" w:type="dxa"/>
            <w:tcMar>
              <w:top w:w="80" w:type="dxa"/>
              <w:left w:w="120" w:type="dxa"/>
              <w:bottom w:w="80" w:type="dxa"/>
              <w:right w:w="120" w:type="dxa"/>
            </w:tcMar>
          </w:tcPr>
          <w:p w:rsidR="00B8073E" w:rsidRDefault="00B8073E" w:rsidP="00B93F52">
            <w:r>
              <w:rPr>
                <w:sz w:val="20"/>
                <w:szCs w:val="20"/>
              </w:rPr>
              <w:t>GET /ads</w:t>
            </w:r>
          </w:p>
        </w:tc>
        <w:tc>
          <w:tcPr>
            <w:tcW w:w="4680" w:type="dxa"/>
            <w:tcMar>
              <w:top w:w="80" w:type="dxa"/>
              <w:left w:w="120" w:type="dxa"/>
              <w:bottom w:w="80" w:type="dxa"/>
              <w:right w:w="120" w:type="dxa"/>
            </w:tcMar>
          </w:tcPr>
          <w:p w:rsidR="00B8073E" w:rsidRDefault="00B8073E" w:rsidP="00B93F52">
            <w:r>
              <w:rPr>
                <w:sz w:val="20"/>
                <w:szCs w:val="20"/>
              </w:rPr>
              <w:t>Lists the company's ads, newest first.</w:t>
            </w:r>
          </w:p>
        </w:tc>
      </w:tr>
      <w:tr w:rsidR="00B8073E" w:rsidTr="00B93F52">
        <w:tc>
          <w:tcPr>
            <w:tcW w:w="4680" w:type="dxa"/>
            <w:tcMar>
              <w:top w:w="80" w:type="dxa"/>
              <w:left w:w="120" w:type="dxa"/>
              <w:bottom w:w="80" w:type="dxa"/>
              <w:right w:w="120" w:type="dxa"/>
            </w:tcMar>
          </w:tcPr>
          <w:p w:rsidR="00B8073E" w:rsidRDefault="00B8073E" w:rsidP="00B93F52">
            <w:r>
              <w:rPr>
                <w:sz w:val="20"/>
                <w:szCs w:val="20"/>
              </w:rPr>
              <w:t>POST /ads/{id}/refine</w:t>
            </w:r>
          </w:p>
        </w:tc>
        <w:tc>
          <w:tcPr>
            <w:tcW w:w="4680" w:type="dxa"/>
            <w:tcMar>
              <w:top w:w="80" w:type="dxa"/>
              <w:left w:w="120" w:type="dxa"/>
              <w:bottom w:w="80" w:type="dxa"/>
              <w:right w:w="120" w:type="dxa"/>
            </w:tcMar>
          </w:tcPr>
          <w:p w:rsidR="00B8073E" w:rsidRDefault="00B8073E" w:rsidP="00B93F52">
            <w:r>
              <w:rPr>
                <w:sz w:val="20"/>
                <w:szCs w:val="20"/>
              </w:rPr>
              <w:t>Free re-generation of one variant with customer feedback; guardrail-checked; re-enqueues the job.</w:t>
            </w:r>
          </w:p>
        </w:tc>
      </w:tr>
      <w:tr w:rsidR="00B8073E" w:rsidTr="00B93F52">
        <w:tc>
          <w:tcPr>
            <w:tcW w:w="4680" w:type="dxa"/>
            <w:tcMar>
              <w:top w:w="80" w:type="dxa"/>
              <w:left w:w="120" w:type="dxa"/>
              <w:bottom w:w="80" w:type="dxa"/>
              <w:right w:w="120" w:type="dxa"/>
            </w:tcMar>
          </w:tcPr>
          <w:p w:rsidR="00B8073E" w:rsidRDefault="00B8073E" w:rsidP="00B93F52">
            <w:r>
              <w:rPr>
                <w:sz w:val="20"/>
                <w:szCs w:val="20"/>
              </w:rPr>
              <w:t>PATCH /ads/{id}</w:t>
            </w:r>
          </w:p>
        </w:tc>
        <w:tc>
          <w:tcPr>
            <w:tcW w:w="4680" w:type="dxa"/>
            <w:tcMar>
              <w:top w:w="80" w:type="dxa"/>
              <w:left w:w="120" w:type="dxa"/>
              <w:bottom w:w="80" w:type="dxa"/>
              <w:right w:w="120" w:type="dxa"/>
            </w:tcMar>
          </w:tcPr>
          <w:p w:rsidR="00B8073E" w:rsidRDefault="00B8073E" w:rsidP="00B93F52">
            <w:r>
              <w:rPr>
                <w:sz w:val="20"/>
                <w:szCs w:val="20"/>
              </w:rPr>
              <w:t>Updates status (posted / approved / scheduled…) or favorite flag.</w:t>
            </w:r>
          </w:p>
        </w:tc>
      </w:tr>
    </w:tbl>
    <w:p w:rsidR="00B8073E" w:rsidRDefault="00B8073E" w:rsidP="00B8073E">
      <w:pPr>
        <w:pStyle w:val="Heading2"/>
        <w:spacing w:before="220" w:after="100"/>
      </w:pPr>
      <w:r>
        <w:t>New backend modules</w:t>
      </w:r>
    </w:p>
    <w:p w:rsidR="00B8073E" w:rsidRDefault="00B8073E" w:rsidP="00B8073E">
      <w:pPr>
        <w:pStyle w:val="ListParagraph"/>
        <w:numPr>
          <w:ilvl w:val="0"/>
          <w:numId w:val="5"/>
        </w:numPr>
        <w:spacing w:after="60"/>
      </w:pPr>
      <w:r>
        <w:t>services/guardrails.py — layered check: hardcoded locked defaults + guardrail_rules table (global + per-company); every hit writes flagged_content and increments company strikes.</w:t>
      </w:r>
    </w:p>
    <w:p w:rsidR="00B8073E" w:rsidRDefault="00B8073E" w:rsidP="00B8073E">
      <w:pPr>
        <w:pStyle w:val="ListParagraph"/>
        <w:numPr>
          <w:ilvl w:val="0"/>
          <w:numId w:val="5"/>
        </w:numPr>
        <w:spacing w:after="60"/>
      </w:pPr>
      <w:r>
        <w:t>services/credits.py — ledger balance query, model-config loader (with defaults), and the server-side cost formula mirroring the UI.</w:t>
      </w:r>
    </w:p>
    <w:p w:rsidR="00B8073E" w:rsidRDefault="00B8073E" w:rsidP="00B8073E">
      <w:pPr>
        <w:pStyle w:val="ListParagraph"/>
        <w:numPr>
          <w:ilvl w:val="0"/>
          <w:numId w:val="5"/>
        </w:numPr>
        <w:spacing w:after="60"/>
      </w:pPr>
      <w:r>
        <w:t>tasks.py — the Celery task: sync SQLAlchemy session, builds a per-platform prompt from the stored brief, calls api.anthropic.com with the COPY_MODEL setting (default claude-haiku-4-5 — cheap for development), parses the JSON, writes results, marks the job done; on any failure marks failed, records the error, and refunds the credits.</w:t>
      </w:r>
    </w:p>
    <w:p w:rsidR="00B8073E" w:rsidRDefault="00B8073E" w:rsidP="00B8073E">
      <w:pPr>
        <w:pStyle w:val="ListParagraph"/>
        <w:numPr>
          <w:ilvl w:val="0"/>
          <w:numId w:val="5"/>
        </w:numPr>
        <w:spacing w:after="60"/>
      </w:pPr>
      <w:r>
        <w:t>worker.py imports app.tasks; main.py mounts the ads router; config.py adds COPY_MODEL; schemas.py adds the ad request/response models.</w:t>
      </w:r>
    </w:p>
    <w:p w:rsidR="00B8073E" w:rsidRDefault="00B8073E" w:rsidP="00B8073E">
      <w:pPr>
        <w:pStyle w:val="Heading2"/>
        <w:spacing w:before="220" w:after="100"/>
      </w:pPr>
      <w:r>
        <w:t>Frontend change</w:t>
      </w:r>
    </w:p>
    <w:p w:rsidR="00B8073E" w:rsidRDefault="00B8073E" w:rsidP="00B8073E">
      <w:pPr>
        <w:pStyle w:val="ListParagraph"/>
        <w:numPr>
          <w:ilvl w:val="0"/>
          <w:numId w:val="5"/>
        </w:numPr>
        <w:spacing w:after="60"/>
      </w:pPr>
      <w:r>
        <w:t>generate() now POSTs to /ads and polls GET /ads/{id} every 1.5 s until ready; the refine box calls /ads/{id}/refine for the active variant; the credits counter refreshes from /auth/me after each generation — the sidebar number is now the real ledger balance.</w:t>
      </w:r>
    </w:p>
    <w:p w:rsidR="00B8073E" w:rsidRDefault="00B8073E" w:rsidP="00B8073E">
      <w:pPr>
        <w:pStyle w:val="ListParagraph"/>
        <w:numPr>
          <w:ilvl w:val="0"/>
          <w:numId w:val="5"/>
        </w:numPr>
        <w:spacing w:after="60"/>
      </w:pPr>
      <w:r>
        <w:t>Server 400 (guardrail block) shows the blocked screen; 402 (insufficient credits) alerts and returns to the platforms step. The browser no longer contains any AI key.</w:t>
      </w:r>
    </w:p>
    <w:p w:rsidR="00B8073E" w:rsidRDefault="00B8073E" w:rsidP="00B8073E">
      <w:pPr>
        <w:pStyle w:val="Heading2"/>
        <w:spacing w:before="220" w:after="100"/>
      </w:pPr>
      <w:r>
        <w:t>Setup and verification</w:t>
      </w:r>
    </w:p>
    <w:p w:rsidR="00B8073E" w:rsidRDefault="00B8073E" w:rsidP="00B8073E">
      <w:pPr>
        <w:pStyle w:val="ListParagraph"/>
        <w:numPr>
          <w:ilvl w:val="0"/>
          <w:numId w:val="5"/>
        </w:numPr>
        <w:spacing w:after="60"/>
      </w:pPr>
      <w:r>
        <w:t>Place files per README-STEP7.txt; add the real ANTHROPIC_API_KEY to .env; run docker compose up -d then docker compose restart worker.</w:t>
      </w:r>
    </w:p>
    <w:p w:rsidR="00B8073E" w:rsidRDefault="00B8073E" w:rsidP="00B8073E">
      <w:pPr>
        <w:pStyle w:val="ListParagraph"/>
        <w:numPr>
          <w:ilvl w:val="0"/>
          <w:numId w:val="5"/>
        </w:numPr>
        <w:spacing w:after="60"/>
      </w:pPr>
      <w:r>
        <w:t>Test: create an ad for 2 platforms → watch docker compose logs -f worker show the job run → previews fill with real Claude copy → sidebar credits drop by the server-computed cost → psql shows the ads row, generation_jobs done row, and the −cost credit_ledger row.</w:t>
      </w:r>
    </w:p>
    <w:p w:rsidR="00B8073E" w:rsidRDefault="00B8073E" w:rsidP="00B8073E">
      <w:pPr>
        <w:pStyle w:val="ListParagraph"/>
        <w:numPr>
          <w:ilvl w:val="0"/>
          <w:numId w:val="5"/>
        </w:numPr>
        <w:spacing w:after="60"/>
      </w:pPr>
      <w:r>
        <w:t>Guardrail test: put a blocked word in the brief → 400, flagged_content row, strike. Quota test: burn credits to 0 → 402 with a clear message.</w:t>
      </w:r>
    </w:p>
    <w:p w:rsidR="00094D29" w:rsidRDefault="00094D29" w:rsidP="00094D29">
      <w:pPr>
        <w:pStyle w:val="Heading2"/>
        <w:spacing w:before="220" w:after="100"/>
      </w:pPr>
      <w:r>
        <w:t>Results recorded</w:t>
      </w:r>
    </w:p>
    <w:p w:rsidR="00094D29" w:rsidRDefault="00094D29" w:rsidP="00094D29">
      <w:pPr>
        <w:pStyle w:val="ListParagraph"/>
        <w:numPr>
          <w:ilvl w:val="0"/>
          <w:numId w:val="6"/>
        </w:numPr>
        <w:spacing w:after="60"/>
      </w:pPr>
      <w:r>
        <w:lastRenderedPageBreak/>
        <w:t>First generation succeeded: real Claude-written copy returned, credits deducted from the ledger as designed.</w:t>
      </w:r>
    </w:p>
    <w:p w:rsidR="00094D29" w:rsidRDefault="00094D29" w:rsidP="00094D29">
      <w:pPr>
        <w:pStyle w:val="ListParagraph"/>
        <w:numPr>
          <w:ilvl w:val="0"/>
          <w:numId w:val="6"/>
        </w:numPr>
        <w:spacing w:after="60"/>
      </w:pPr>
      <w:r>
        <w:t>Ledger trace explained: two plan_grant rows (two registered companies), -2 generation, +2 refund, -2 generation — the refund proves the automatic failure-safety-net fired correctly on an early attempt; core pipeline confirmed working end to end.</w:t>
      </w:r>
    </w:p>
    <w:p w:rsidR="00094D29" w:rsidRDefault="00094D29" w:rsidP="00094D29">
      <w:pPr>
        <w:pStyle w:val="ListParagraph"/>
        <w:numPr>
          <w:ilvl w:val="0"/>
          <w:numId w:val="6"/>
        </w:numPr>
        <w:spacing w:after="60"/>
      </w:pPr>
      <w:r>
        <w:t>Discovered the Settings page "Buy 10 credits" button is still local-only (prototype behaviour, setCredits(c =&gt; c+10)) and does not call a real endpoint yet — correctly deferred to the future billing step; sidebar self-corrects to the true ledger balance after the next real generation via /auth/me.</w:t>
      </w:r>
    </w:p>
    <w:p w:rsidR="00094D29" w:rsidRDefault="00094D29" w:rsidP="00094D29">
      <w:pPr>
        <w:pStyle w:val="Heading2"/>
        <w:spacing w:before="220" w:after="100"/>
      </w:pPr>
      <w:r>
        <w:t>Bug found and fixed during this step: no Back button in the Create Ad wizard</w:t>
      </w:r>
    </w:p>
    <w:p w:rsidR="00094D29" w:rsidRDefault="00094D29" w:rsidP="00094D29">
      <w:pPr>
        <w:pStyle w:val="ListParagraph"/>
        <w:numPr>
          <w:ilvl w:val="0"/>
          <w:numId w:val="6"/>
        </w:numPr>
        <w:spacing w:after="60"/>
      </w:pPr>
      <w:r>
        <w:t>The 5-step wizard (Brief -&gt; Outputs -&gt; Platforms -&gt; Generate -&gt; Preview) only had Next buttons; there was no way to return to a previous step to correct an entry.</w:t>
      </w:r>
    </w:p>
    <w:p w:rsidR="00094D29" w:rsidRDefault="00094D29" w:rsidP="00094D29">
      <w:pPr>
        <w:pStyle w:val="ListParagraph"/>
        <w:numPr>
          <w:ilvl w:val="0"/>
          <w:numId w:val="6"/>
        </w:numPr>
        <w:spacing w:after="60"/>
      </w:pPr>
      <w:r>
        <w:t>Fix: added a "&lt;- Back" button on Step 2 (returns to Step 1) and Step 3 (returns to Step 2), alongside the existing Next/Generate buttons. Step state (typed brief, ticked outputs) is preserved when navigating back, since only the step pointer changes.</w:t>
      </w:r>
    </w:p>
    <w:p w:rsidR="00094D29" w:rsidRDefault="00094D29" w:rsidP="00094D29">
      <w:pPr>
        <w:pStyle w:val="ListParagraph"/>
        <w:numPr>
          <w:ilvl w:val="0"/>
          <w:numId w:val="6"/>
        </w:numPr>
        <w:spacing w:after="60"/>
      </w:pPr>
      <w:r>
        <w:t>Delivered as nivaad-fix-wizard-back.zip, applied directly to frontend/src/App.jsx.</w:t>
      </w:r>
    </w:p>
    <w:p w:rsidR="00094D29" w:rsidRDefault="00094D29" w:rsidP="00094D29">
      <w:pPr>
        <w:pStyle w:val="Heading2"/>
        <w:spacing w:before="220" w:after="100"/>
      </w:pPr>
      <w:r>
        <w:t>DBeaver connection issue encountered and resolved</w:t>
      </w:r>
    </w:p>
    <w:p w:rsidR="00094D29" w:rsidRDefault="00094D29" w:rsidP="00094D29">
      <w:pPr>
        <w:pStyle w:val="ListParagraph"/>
        <w:numPr>
          <w:ilvl w:val="0"/>
          <w:numId w:val="6"/>
        </w:numPr>
        <w:spacing w:after="60"/>
      </w:pPr>
      <w:r>
        <w:t>Symptom: "password authentication failed for user nivaad" when connecting DBeaver to localhost:5432.</w:t>
      </w:r>
    </w:p>
    <w:p w:rsidR="00094D29" w:rsidRDefault="00094D29" w:rsidP="00094D29">
      <w:pPr>
        <w:pStyle w:val="ListParagraph"/>
        <w:numPr>
          <w:ilvl w:val="0"/>
          <w:numId w:val="6"/>
        </w:numPr>
        <w:spacing w:after="60"/>
      </w:pPr>
      <w:r>
        <w:t>Root cause: a PostgreSQL instance already installed locally on Windows was also listening on port 5432 (netstat showed two PIDs bound to :5432), silently intercepting DBeaver's connection before it reached the Docker container.</w:t>
      </w:r>
    </w:p>
    <w:p w:rsidR="00094D29" w:rsidRDefault="00094D29" w:rsidP="00094D29">
      <w:pPr>
        <w:pStyle w:val="ListParagraph"/>
        <w:numPr>
          <w:ilvl w:val="0"/>
          <w:numId w:val="6"/>
        </w:numPr>
        <w:spacing w:after="60"/>
      </w:pPr>
      <w:r>
        <w:t>Fix: remapped the postgres service in docker-compose.yml to publish 5433:5432 (external:internal) — internal container-to-container traffic (api/worker to postgres:5432) is unaffected since that happens on the Docker network by service name, not the host port.</w:t>
      </w:r>
    </w:p>
    <w:p w:rsidR="00094D29" w:rsidRDefault="00094D29" w:rsidP="00094D29">
      <w:pPr>
        <w:pStyle w:val="ListParagraph"/>
        <w:numPr>
          <w:ilvl w:val="0"/>
          <w:numId w:val="6"/>
        </w:numPr>
        <w:spacing w:after="60"/>
      </w:pPr>
      <w:r>
        <w:t>DBeaver connection settings for this project going forward: Host localhost, Port 5433, Database nivaad, Username nivaad, Password nivaad_dev.</w:t>
      </w:r>
    </w:p>
    <w:p w:rsidR="00094D29" w:rsidRDefault="00094D29" w:rsidP="00094D29">
      <w:pPr>
        <w:pStyle w:val="Heading1"/>
        <w:spacing w:before="300" w:after="120"/>
      </w:pPr>
      <w:r>
        <w:t>Step 8 — Real image generation (OpenRouter + MinIO)</w:t>
      </w:r>
    </w:p>
    <w:p w:rsidR="00094D29" w:rsidRDefault="00094D29" w:rsidP="00094D29">
      <w:pPr>
        <w:spacing w:after="120"/>
      </w:pPr>
      <w:r>
        <w:rPr>
          <w:b/>
          <w:bCs/>
          <w:color w:val="B45309"/>
        </w:rPr>
        <w:t>Status: IN PROGRESS ⏳</w:t>
      </w:r>
    </w:p>
    <w:p w:rsidR="00731B80" w:rsidRDefault="00731B80" w:rsidP="00731B80">
      <w:pPr>
        <w:pStyle w:val="Heading2"/>
        <w:spacing w:before="220" w:after="100"/>
      </w:pPr>
      <w:r>
        <w:t>Goal</w:t>
      </w:r>
    </w:p>
    <w:p w:rsidR="00731B80" w:rsidRDefault="00731B80" w:rsidP="00731B80">
      <w:pPr>
        <w:spacing w:after="120"/>
      </w:pPr>
      <w:r>
        <w:t>Extend the generation job: when the customer ticks "AI image" in Outputs, the worker now also calls an OpenRouter image-capable model, uploads the result to MinIO (the local stand-in for Cloudflare R2), and stores a browser-loadable URL on the ad. The frontend displays this real image in the platform previews, falling back to the customer's uploaded product photo, then to the styled placeholder, if no image was generated.</w:t>
      </w:r>
    </w:p>
    <w:p w:rsidR="00731B80" w:rsidRDefault="00731B80" w:rsidP="00731B80">
      <w:pPr>
        <w:pStyle w:val="Heading2"/>
        <w:spacing w:before="220" w:after="100"/>
      </w:pPr>
      <w:r>
        <w:t>New backend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31B80" w:rsidTr="00060782">
        <w:tc>
          <w:tcPr>
            <w:tcW w:w="4680" w:type="dxa"/>
            <w:shd w:val="clear" w:color="auto" w:fill="E8E4F5"/>
            <w:tcMar>
              <w:top w:w="80" w:type="dxa"/>
              <w:left w:w="120" w:type="dxa"/>
              <w:bottom w:w="80" w:type="dxa"/>
              <w:right w:w="120" w:type="dxa"/>
            </w:tcMar>
          </w:tcPr>
          <w:p w:rsidR="00731B80" w:rsidRDefault="00731B80" w:rsidP="00060782">
            <w:r>
              <w:rPr>
                <w:b/>
                <w:bCs/>
                <w:sz w:val="20"/>
                <w:szCs w:val="20"/>
              </w:rPr>
              <w:t>File</w:t>
            </w:r>
          </w:p>
        </w:tc>
        <w:tc>
          <w:tcPr>
            <w:tcW w:w="4680" w:type="dxa"/>
            <w:shd w:val="clear" w:color="auto" w:fill="E8E4F5"/>
            <w:tcMar>
              <w:top w:w="80" w:type="dxa"/>
              <w:left w:w="120" w:type="dxa"/>
              <w:bottom w:w="80" w:type="dxa"/>
              <w:right w:w="120" w:type="dxa"/>
            </w:tcMar>
          </w:tcPr>
          <w:p w:rsidR="00731B80" w:rsidRDefault="00731B80" w:rsidP="00060782">
            <w:r>
              <w:rPr>
                <w:b/>
                <w:bCs/>
                <w:sz w:val="20"/>
                <w:szCs w:val="20"/>
              </w:rPr>
              <w:t>Purpose</w:t>
            </w:r>
          </w:p>
        </w:tc>
      </w:tr>
      <w:tr w:rsidR="00731B80" w:rsidTr="00060782">
        <w:tc>
          <w:tcPr>
            <w:tcW w:w="4680" w:type="dxa"/>
            <w:tcMar>
              <w:top w:w="80" w:type="dxa"/>
              <w:left w:w="120" w:type="dxa"/>
              <w:bottom w:w="80" w:type="dxa"/>
              <w:right w:w="120" w:type="dxa"/>
            </w:tcMar>
          </w:tcPr>
          <w:p w:rsidR="00731B80" w:rsidRDefault="00731B80" w:rsidP="00060782">
            <w:r>
              <w:rPr>
                <w:sz w:val="20"/>
                <w:szCs w:val="20"/>
              </w:rPr>
              <w:t>services/storage.py</w:t>
            </w:r>
          </w:p>
        </w:tc>
        <w:tc>
          <w:tcPr>
            <w:tcW w:w="4680" w:type="dxa"/>
            <w:tcMar>
              <w:top w:w="80" w:type="dxa"/>
              <w:left w:w="120" w:type="dxa"/>
              <w:bottom w:w="80" w:type="dxa"/>
              <w:right w:w="120" w:type="dxa"/>
            </w:tcMar>
          </w:tcPr>
          <w:p w:rsidR="00731B80" w:rsidRDefault="00731B80" w:rsidP="00060782">
            <w:r>
              <w:rPr>
                <w:sz w:val="20"/>
                <w:szCs w:val="20"/>
              </w:rPr>
              <w:t xml:space="preserve">boto3 S3 client configured against MinIO (S3_ENDPOINT_URL); upload_bytes() stores generated media under generated/ and returns a public URL built from S3_PUBLIC_URL. Same code </w:t>
            </w:r>
            <w:r>
              <w:rPr>
                <w:sz w:val="20"/>
                <w:szCs w:val="20"/>
              </w:rPr>
              <w:lastRenderedPageBreak/>
              <w:t>targets Cloudflare R2 in production by changing only the endpoint and keys.</w:t>
            </w:r>
          </w:p>
        </w:tc>
      </w:tr>
      <w:tr w:rsidR="00731B80" w:rsidTr="00060782">
        <w:tc>
          <w:tcPr>
            <w:tcW w:w="4680" w:type="dxa"/>
            <w:tcMar>
              <w:top w:w="80" w:type="dxa"/>
              <w:left w:w="120" w:type="dxa"/>
              <w:bottom w:w="80" w:type="dxa"/>
              <w:right w:w="120" w:type="dxa"/>
            </w:tcMar>
          </w:tcPr>
          <w:p w:rsidR="00731B80" w:rsidRDefault="00731B80" w:rsidP="00060782">
            <w:r>
              <w:rPr>
                <w:sz w:val="20"/>
                <w:szCs w:val="20"/>
              </w:rPr>
              <w:lastRenderedPageBreak/>
              <w:t>services/images.py</w:t>
            </w:r>
          </w:p>
        </w:tc>
        <w:tc>
          <w:tcPr>
            <w:tcW w:w="4680" w:type="dxa"/>
            <w:tcMar>
              <w:top w:w="80" w:type="dxa"/>
              <w:left w:w="120" w:type="dxa"/>
              <w:bottom w:w="80" w:type="dxa"/>
              <w:right w:w="120" w:type="dxa"/>
            </w:tcMar>
          </w:tcPr>
          <w:p w:rsidR="00731B80" w:rsidRDefault="00731B80" w:rsidP="00060782">
            <w:r>
              <w:rPr>
                <w:sz w:val="20"/>
                <w:szCs w:val="20"/>
              </w:rPr>
              <w:t>Calls OpenRouter's chat completions endpoint with an image-capable model (IMAGE_MODEL setting, default google/gemini-2.5-flash-image-preview), requesting image+text modalities; decodes the returned base64 image.</w:t>
            </w:r>
          </w:p>
        </w:tc>
      </w:tr>
      <w:tr w:rsidR="00731B80" w:rsidTr="00060782">
        <w:tc>
          <w:tcPr>
            <w:tcW w:w="4680" w:type="dxa"/>
            <w:tcMar>
              <w:top w:w="80" w:type="dxa"/>
              <w:left w:w="120" w:type="dxa"/>
              <w:bottom w:w="80" w:type="dxa"/>
              <w:right w:w="120" w:type="dxa"/>
            </w:tcMar>
          </w:tcPr>
          <w:p w:rsidR="00731B80" w:rsidRDefault="00731B80" w:rsidP="00060782">
            <w:r>
              <w:rPr>
                <w:sz w:val="20"/>
                <w:szCs w:val="20"/>
              </w:rPr>
              <w:t>tasks.py (updated)</w:t>
            </w:r>
          </w:p>
        </w:tc>
        <w:tc>
          <w:tcPr>
            <w:tcW w:w="4680" w:type="dxa"/>
            <w:tcMar>
              <w:top w:w="80" w:type="dxa"/>
              <w:left w:w="120" w:type="dxa"/>
              <w:bottom w:w="80" w:type="dxa"/>
              <w:right w:w="120" w:type="dxa"/>
            </w:tcMar>
          </w:tcPr>
          <w:p w:rsidR="00731B80" w:rsidRDefault="00731B80" w:rsidP="00060782">
            <w:r>
              <w:rPr>
                <w:sz w:val="20"/>
                <w:szCs w:val="20"/>
              </w:rPr>
              <w:t>After copy generation succeeds, if outputs.image was requested, builds an ad-photography prompt from the brief (product, description, environment/scene), generates the image, uploads it, and attaches image_url to every variant. If image generation fails, the copy is still saved — only the image is skipped, with the error recorded on the job for visibility.</w:t>
            </w:r>
          </w:p>
        </w:tc>
      </w:tr>
      <w:tr w:rsidR="00731B80" w:rsidTr="00060782">
        <w:tc>
          <w:tcPr>
            <w:tcW w:w="4680" w:type="dxa"/>
            <w:tcMar>
              <w:top w:w="80" w:type="dxa"/>
              <w:left w:w="120" w:type="dxa"/>
              <w:bottom w:w="80" w:type="dxa"/>
              <w:right w:w="120" w:type="dxa"/>
            </w:tcMar>
          </w:tcPr>
          <w:p w:rsidR="00731B80" w:rsidRDefault="00731B80" w:rsidP="00060782">
            <w:r>
              <w:rPr>
                <w:sz w:val="20"/>
                <w:szCs w:val="20"/>
              </w:rPr>
              <w:t>config.py (updated)</w:t>
            </w:r>
          </w:p>
        </w:tc>
        <w:tc>
          <w:tcPr>
            <w:tcW w:w="4680" w:type="dxa"/>
            <w:tcMar>
              <w:top w:w="80" w:type="dxa"/>
              <w:left w:w="120" w:type="dxa"/>
              <w:bottom w:w="80" w:type="dxa"/>
              <w:right w:w="120" w:type="dxa"/>
            </w:tcMar>
          </w:tcPr>
          <w:p w:rsidR="00731B80" w:rsidRDefault="00731B80" w:rsidP="00060782">
            <w:r>
              <w:rPr>
                <w:sz w:val="20"/>
                <w:szCs w:val="20"/>
              </w:rPr>
              <w:t>Adds OPENROUTER_API_KEY, IMAGE_MODEL, S3_PUBLIC_URL settings.</w:t>
            </w:r>
          </w:p>
        </w:tc>
      </w:tr>
    </w:tbl>
    <w:p w:rsidR="00731B80" w:rsidRDefault="00731B80" w:rsidP="00731B80">
      <w:pPr>
        <w:pStyle w:val="Heading2"/>
        <w:spacing w:before="220" w:after="100"/>
      </w:pPr>
      <w:r>
        <w:t>Frontend change</w:t>
      </w:r>
    </w:p>
    <w:p w:rsidR="00731B80" w:rsidRDefault="00731B80" w:rsidP="00731B80">
      <w:pPr>
        <w:pStyle w:val="ListParagraph"/>
        <w:numPr>
          <w:ilvl w:val="0"/>
          <w:numId w:val="7"/>
        </w:numPr>
        <w:spacing w:after="60"/>
      </w:pPr>
      <w:r>
        <w:t>Platform preview visual now prefers the real generated image_url, falling back to the customer's uploaded product photo, then the styled emoji placeholder — no change if image generation was not requested.</w:t>
      </w:r>
    </w:p>
    <w:p w:rsidR="00731B80" w:rsidRDefault="00731B80" w:rsidP="00731B80">
      <w:pPr>
        <w:pStyle w:val="Heading2"/>
        <w:spacing w:before="220" w:after="100"/>
      </w:pPr>
      <w:r>
        <w:t>Important caveat flagged for this step</w:t>
      </w:r>
    </w:p>
    <w:p w:rsidR="00731B80" w:rsidRDefault="00731B80" w:rsidP="00731B80">
      <w:pPr>
        <w:spacing w:after="120"/>
      </w:pPr>
      <w:r>
        <w:t>Image-generation response shapes are less standardized across providers than text APIs and can change. The parsing in images.py assumes the current OpenRouter pattern (base64 data URL inside choices[0].message.images[0].image_url.url). If the first real test fails, the error will include OpenRouter's raw response for joint debugging — this is the step most likely to need iteration.</w:t>
      </w:r>
    </w:p>
    <w:p w:rsidR="00731B80" w:rsidRDefault="00731B80" w:rsidP="00731B80">
      <w:pPr>
        <w:pStyle w:val="Heading2"/>
        <w:spacing w:before="220" w:after="100"/>
      </w:pPr>
      <w:r>
        <w:t>Setup and verification</w:t>
      </w:r>
    </w:p>
    <w:p w:rsidR="00731B80" w:rsidRDefault="00731B80" w:rsidP="00731B80">
      <w:pPr>
        <w:pStyle w:val="ListParagraph"/>
        <w:numPr>
          <w:ilvl w:val="0"/>
          <w:numId w:val="7"/>
        </w:numPr>
        <w:spacing w:after="60"/>
      </w:pPr>
      <w:r>
        <w:t>Add OPENROUTER_API_KEY (real key) and S3_PUBLIC_URL=http://localhost:9000 to .env.</w:t>
      </w:r>
    </w:p>
    <w:p w:rsidR="00731B80" w:rsidRDefault="00731B80" w:rsidP="00731B80">
      <w:pPr>
        <w:pStyle w:val="ListParagraph"/>
        <w:numPr>
          <w:ilvl w:val="0"/>
          <w:numId w:val="7"/>
        </w:numPr>
        <w:spacing w:after="60"/>
      </w:pPr>
      <w:r>
        <w:t>docker compose up -d then docker compose restart worker.</w:t>
      </w:r>
    </w:p>
    <w:p w:rsidR="00731B80" w:rsidRDefault="00731B80" w:rsidP="00731B80">
      <w:pPr>
        <w:pStyle w:val="ListParagraph"/>
        <w:numPr>
          <w:ilvl w:val="0"/>
          <w:numId w:val="7"/>
        </w:numPr>
        <w:spacing w:after="60"/>
      </w:pPr>
      <w:r>
        <w:t>Test: Create Ad -&gt; tick AI image in Outputs -&gt; Generate; watch docker compose logs -f worker; confirm a real photo-style image appears in the previews (not the emoji placeholder).</w:t>
      </w:r>
    </w:p>
    <w:p w:rsidR="00731B80" w:rsidRDefault="00731B80" w:rsidP="00731B80">
      <w:pPr>
        <w:pStyle w:val="ListParagraph"/>
        <w:numPr>
          <w:ilvl w:val="0"/>
          <w:numId w:val="7"/>
        </w:numPr>
        <w:spacing w:after="60"/>
      </w:pPr>
      <w:r>
        <w:t>Verify storage: open http://localhost:9001 (MinIO console, login nivaad / nivaad_dev_secret) -&gt; nivaad-media bucket -&gt; generated/ should contain the uploaded file.</w:t>
      </w:r>
    </w:p>
    <w:p w:rsidR="00731B80" w:rsidRDefault="00731B80" w:rsidP="00731B80">
      <w:pPr>
        <w:pStyle w:val="Heading1"/>
        <w:spacing w:before="300" w:after="120"/>
      </w:pPr>
      <w:r>
        <w:t>Step 8b — Two distinct image-input fields</w:t>
      </w:r>
    </w:p>
    <w:p w:rsidR="00731B80" w:rsidRDefault="00731B80" w:rsidP="00731B80">
      <w:pPr>
        <w:spacing w:after="120"/>
      </w:pPr>
      <w:r>
        <w:rPr>
          <w:b/>
          <w:bCs/>
          <w:color w:val="1D7A44"/>
        </w:rPr>
        <w:t>Status: COMPLETED ✔</w:t>
      </w:r>
    </w:p>
    <w:p w:rsidR="00731B80" w:rsidRDefault="00731B80" w:rsidP="00731B80">
      <w:pPr>
        <w:pStyle w:val="Heading2"/>
        <w:spacing w:before="220" w:after="100"/>
      </w:pPr>
      <w:r>
        <w:t>Why</w:t>
      </w:r>
    </w:p>
    <w:p w:rsidR="00731B80" w:rsidRDefault="00731B80" w:rsidP="00731B80">
      <w:pPr>
        <w:spacing w:after="120"/>
      </w:pPr>
      <w:r>
        <w:t>The single "scene" field from Step 8 didn't distinguish two genuinely different situations: generating a product image from scratch (no photo — needs a full scene description) versus placing the customer's own uploaded product photo into a scene (needs a placement/surroundings description, not a from-scratch one). The Create Ad brief now shows the correct field for each case.</w:t>
      </w:r>
    </w:p>
    <w:p w:rsidR="00731B80" w:rsidRDefault="00731B80" w:rsidP="00731B80">
      <w:pPr>
        <w:pStyle w:val="Heading2"/>
        <w:spacing w:before="220" w:after="100"/>
      </w:pPr>
      <w:r>
        <w:t>Frontend change</w:t>
      </w:r>
    </w:p>
    <w:p w:rsidR="00731B80" w:rsidRDefault="00731B80" w:rsidP="00731B80">
      <w:pPr>
        <w:pStyle w:val="ListParagraph"/>
        <w:numPr>
          <w:ilvl w:val="0"/>
          <w:numId w:val="7"/>
        </w:numPr>
        <w:spacing w:after="60"/>
      </w:pPr>
      <w:r>
        <w:lastRenderedPageBreak/>
        <w:t>Collapsible "Product image details" panel in Step 1 now branches on whether a photo is uploaded:</w:t>
      </w:r>
    </w:p>
    <w:p w:rsidR="00731B80" w:rsidRDefault="00731B80" w:rsidP="00731B80">
      <w:pPr>
        <w:pStyle w:val="ListParagraph"/>
        <w:numPr>
          <w:ilvl w:val="0"/>
          <w:numId w:val="7"/>
        </w:numPr>
        <w:spacing w:after="60"/>
      </w:pPr>
      <w:r>
        <w:t>No photo -&gt; "Describe how the AI-generated image should look" textarea (imageScene state) — background, environment, style, mood; combined with product name, audience and description to generate a fully AI image.</w:t>
      </w:r>
    </w:p>
    <w:p w:rsidR="00731B80" w:rsidRDefault="00731B80" w:rsidP="00731B80">
      <w:pPr>
        <w:pStyle w:val="ListParagraph"/>
        <w:numPr>
          <w:ilvl w:val="0"/>
          <w:numId w:val="7"/>
        </w:numPr>
        <w:spacing w:after="60"/>
      </w:pPr>
      <w:r>
        <w:t>Photo uploaded -&gt; "Product placement &amp; surroundings" textarea (existing envDesc/envStyle state) — how to place the real product and what should surround it (props, surface, lighting).</w:t>
      </w:r>
    </w:p>
    <w:p w:rsidR="00731B80" w:rsidRDefault="00731B80" w:rsidP="00731B80">
      <w:pPr>
        <w:pStyle w:val="ListParagraph"/>
        <w:numPr>
          <w:ilvl w:val="0"/>
          <w:numId w:val="7"/>
        </w:numPr>
        <w:spacing w:after="60"/>
      </w:pPr>
      <w:r>
        <w:t>Quick-pick style chips (Studio / Lifestyle / Outdoor / Home / Luxury / Festive) offered in both modes.</w:t>
      </w:r>
    </w:p>
    <w:p w:rsidR="00731B80" w:rsidRDefault="00731B80" w:rsidP="00731B80">
      <w:pPr>
        <w:pStyle w:val="Heading2"/>
        <w:spacing w:before="220" w:after="100"/>
      </w:pPr>
      <w:r>
        <w:t>Backend change</w:t>
      </w:r>
    </w:p>
    <w:p w:rsidR="00731B80" w:rsidRDefault="00731B80" w:rsidP="00731B80">
      <w:pPr>
        <w:pStyle w:val="ListParagraph"/>
        <w:numPr>
          <w:ilvl w:val="0"/>
          <w:numId w:val="7"/>
        </w:numPr>
        <w:spacing w:after="60"/>
      </w:pPr>
      <w:r>
        <w:t>AdCreateIn gained image_scene (used only when no photo/env is set); stored on the ad's brief JSON alongside env, along with a has_photo flag.</w:t>
      </w:r>
    </w:p>
    <w:p w:rsidR="00731B80" w:rsidRDefault="00731B80" w:rsidP="00731B80">
      <w:pPr>
        <w:pStyle w:val="ListParagraph"/>
        <w:numPr>
          <w:ilvl w:val="0"/>
          <w:numId w:val="7"/>
        </w:numPr>
        <w:spacing w:after="60"/>
      </w:pPr>
      <w:r>
        <w:t>Guardrail check now scans image_scene text too, so scene descriptions are covered by the same moderation as the rest of the brief.</w:t>
      </w:r>
    </w:p>
    <w:p w:rsidR="00731B80" w:rsidRDefault="00731B80" w:rsidP="00731B80">
      <w:pPr>
        <w:pStyle w:val="ListParagraph"/>
        <w:numPr>
          <w:ilvl w:val="0"/>
          <w:numId w:val="7"/>
        </w:numPr>
        <w:spacing w:after="60"/>
      </w:pPr>
      <w:r>
        <w:t>tasks.py's _image_prompt() picks the correct field: env (placement/surroundings) when present, else image_scene (from-scratch look), else a generic studio default.</w:t>
      </w:r>
    </w:p>
    <w:p w:rsidR="00731B80" w:rsidRDefault="00731B80" w:rsidP="00731B80">
      <w:pPr>
        <w:pStyle w:val="Heading2"/>
        <w:spacing w:before="220" w:after="100"/>
      </w:pPr>
      <w:r>
        <w:t>Known limitation carried forward</w:t>
      </w:r>
    </w:p>
    <w:p w:rsidR="00731B80" w:rsidRDefault="00731B80" w:rsidP="00731B80">
      <w:pPr>
        <w:spacing w:after="120"/>
      </w:pPr>
      <w:r>
        <w:t>The uploaded photo's actual pixels are not yet composited into the generated image — the placement/surroundings text currently produces a fresh AI-generated scene matching the description, not a blend of the real uploaded photo. True photo-compositing (keeping the exact uploaded product) is Step 9.</w:t>
      </w:r>
    </w:p>
    <w:p w:rsidR="00731B80" w:rsidRDefault="00731B80" w:rsidP="00731B80">
      <w:pPr>
        <w:pStyle w:val="Heading2"/>
        <w:spacing w:before="220" w:after="100"/>
      </w:pPr>
      <w:r>
        <w:t>Setup and verification</w:t>
      </w:r>
    </w:p>
    <w:p w:rsidR="00731B80" w:rsidRDefault="00731B80" w:rsidP="00731B80">
      <w:pPr>
        <w:pStyle w:val="ListParagraph"/>
        <w:numPr>
          <w:ilvl w:val="0"/>
          <w:numId w:val="7"/>
        </w:numPr>
        <w:spacing w:after="60"/>
      </w:pPr>
      <w:r>
        <w:t>Apply nivaad-step8b-image-fields.zip per its README; docker compose up -d then docker compose restart worker.</w:t>
      </w:r>
    </w:p>
    <w:p w:rsidR="00731B80" w:rsidRDefault="00731B80" w:rsidP="00731B80">
      <w:pPr>
        <w:pStyle w:val="ListParagraph"/>
        <w:numPr>
          <w:ilvl w:val="0"/>
          <w:numId w:val="7"/>
        </w:numPr>
        <w:spacing w:after="60"/>
      </w:pPr>
      <w:r>
        <w:t>Test path A: no photo -&gt; fill the scene description -&gt; Generate -&gt; confirm the image reflects the described scene.</w:t>
      </w:r>
    </w:p>
    <w:p w:rsidR="00731B80" w:rsidRDefault="00731B80" w:rsidP="00731B80">
      <w:pPr>
        <w:pStyle w:val="ListParagraph"/>
        <w:numPr>
          <w:ilvl w:val="0"/>
          <w:numId w:val="7"/>
        </w:numPr>
        <w:spacing w:after="60"/>
      </w:pPr>
      <w:r>
        <w:t>Test path B: upload a photo -&gt; fill the placement description -&gt; Generate -&gt; confirm via worker logs and the resulting image.</w:t>
      </w:r>
    </w:p>
    <w:p w:rsidR="00731B80" w:rsidRDefault="00731B80" w:rsidP="00731B80">
      <w:pPr>
        <w:pStyle w:val="Heading1"/>
        <w:spacing w:before="300" w:after="120"/>
      </w:pPr>
      <w:r>
        <w:t>Fixes applied during Step 8 / 8b testing</w:t>
      </w:r>
    </w:p>
    <w:p w:rsidR="00731B80" w:rsidRDefault="00731B80" w:rsidP="00731B80">
      <w:pPr>
        <w:pStyle w:val="Heading2"/>
        <w:spacing w:before="220" w:after="100"/>
      </w:pPr>
      <w:r>
        <w:t>Fix — confusing "51 / 3" credits display</w:t>
      </w:r>
    </w:p>
    <w:p w:rsidR="00731B80" w:rsidRDefault="00731B80" w:rsidP="00731B80">
      <w:pPr>
        <w:spacing w:after="120"/>
      </w:pPr>
      <w:r>
        <w:t>Cause: manually topping up credits via SQL (see below) made the real balance exceed the Free plan's nominal monthly allowance (3), so the sidebar's "balance / plan-allowance" fraction looked like a cap that had been broken. It was a label problem, not a data problem — the ledger was correct throughout.</w:t>
      </w:r>
    </w:p>
    <w:p w:rsidR="00731B80" w:rsidRDefault="00731B80" w:rsidP="00731B80">
      <w:pPr>
        <w:spacing w:after="120"/>
      </w:pPr>
      <w:r>
        <w:t>Fix: sidebar now shows the balance alone ("51 — Credits available") with a small caption underneath ("Free plan · 3/mo included · topped up", the last part appearing only when balance exceeds the plan grant). The Analytics "Credits used" stat is clamped to zero so it can no longer show a confusing negative number in the same situation.</w:t>
      </w:r>
    </w:p>
    <w:p w:rsidR="00731B80" w:rsidRDefault="00731B80" w:rsidP="00731B80">
      <w:pPr>
        <w:pStyle w:val="Heading2"/>
        <w:spacing w:before="220" w:after="100"/>
      </w:pPr>
      <w:r>
        <w:t>How to manually add credits for testing (via SQL)</w:t>
      </w:r>
    </w:p>
    <w:p w:rsidR="00731B80" w:rsidRDefault="00731B80" w:rsidP="00731B80">
      <w:pPr>
        <w:spacing w:after="120"/>
      </w:pPr>
      <w:r>
        <w:t>The credit_ledger table is append-only by design — balance = SUM(delta) — so topping up for testing means INSERTing a new row, never editing or deleting existing ones (that would break the audit trail).</w:t>
      </w:r>
    </w:p>
    <w:p w:rsidR="00731B80" w:rsidRDefault="00731B80" w:rsidP="00731B80">
      <w:pPr>
        <w:shd w:val="clear" w:color="auto" w:fill="F3F4F6"/>
        <w:ind w:left="360"/>
      </w:pPr>
      <w:r>
        <w:rPr>
          <w:rFonts w:ascii="Consolas" w:eastAsia="Consolas" w:hAnsi="Consolas" w:cs="Consolas"/>
          <w:sz w:val="20"/>
          <w:szCs w:val="20"/>
        </w:rPr>
        <w:t>docker compose exec postgres psql -U nivaad -d nivaad -c "SELECT id, name FROM companies;"</w:t>
      </w:r>
    </w:p>
    <w:p w:rsidR="00731B80" w:rsidRDefault="00731B80" w:rsidP="00731B80">
      <w:pPr>
        <w:shd w:val="clear" w:color="auto" w:fill="F3F4F6"/>
        <w:ind w:left="360"/>
      </w:pPr>
      <w:r>
        <w:rPr>
          <w:rFonts w:ascii="Consolas" w:eastAsia="Consolas" w:hAnsi="Consolas" w:cs="Consolas"/>
          <w:sz w:val="20"/>
          <w:szCs w:val="20"/>
        </w:rPr>
        <w:t>docker compose exec api python -c "import uuid; print(uuid.uuid4())"</w:t>
      </w:r>
    </w:p>
    <w:p w:rsidR="00731B80" w:rsidRDefault="00731B80" w:rsidP="00731B80">
      <w:pPr>
        <w:shd w:val="clear" w:color="auto" w:fill="F3F4F6"/>
        <w:ind w:left="360"/>
      </w:pPr>
      <w:r>
        <w:rPr>
          <w:rFonts w:ascii="Consolas" w:eastAsia="Consolas" w:hAnsi="Consolas" w:cs="Consolas"/>
          <w:sz w:val="20"/>
          <w:szCs w:val="20"/>
        </w:rPr>
        <w:lastRenderedPageBreak/>
        <w:t>docker compose exec postgres psql -U nivaad -d nivaad -c "INSERT INTO credit_ledger (id, company_id, delta, reason, created_at) VALUES ('&lt;uuid-from-above&gt;', '&lt;company-id&gt;', 50, 'plan_grant', now());"</w:t>
      </w:r>
    </w:p>
    <w:p w:rsidR="00731B80" w:rsidRDefault="00731B80" w:rsidP="00731B80">
      <w:pPr>
        <w:spacing w:after="120"/>
      </w:pPr>
      <w:r>
        <w:t>Noted for later: a dev-only POST /dev/grant-credits endpoint (active only when ENV=development) would make this a one-line API call instead of manual SQL — worth adding once core testing settles.</w:t>
      </w:r>
    </w:p>
    <w:p w:rsidR="00731B80" w:rsidRDefault="00731B80" w:rsidP="00731B80">
      <w:pPr>
        <w:pStyle w:val="Heading2"/>
        <w:spacing w:before="220" w:after="100"/>
      </w:pPr>
      <w:r>
        <w:t>Fix — image generation failing: DNS resolution error</w:t>
      </w:r>
    </w:p>
    <w:p w:rsidR="00731B80" w:rsidRDefault="00731B80" w:rsidP="00731B80">
      <w:pPr>
        <w:spacing w:after="120"/>
      </w:pPr>
      <w:r>
        <w:t>Symptom: generation_jobs.error showed "[Errno -5] No address associated with hostname" for the OpenRouter call, while the Anthropic call succeeded fine in the same run. This is a known Docker Desktop + WSL2 quirk — the container's DNS resolver occasionally fails to resolve a specific host on a given attempt, even when other outbound calls work normally.</w:t>
      </w:r>
    </w:p>
    <w:p w:rsidR="00731B80" w:rsidRDefault="00731B80" w:rsidP="00731B80">
      <w:pPr>
        <w:pStyle w:val="ListParagraph"/>
        <w:numPr>
          <w:ilvl w:val="0"/>
          <w:numId w:val="7"/>
        </w:numPr>
        <w:spacing w:after="60"/>
      </w:pPr>
      <w:r>
        <w:t>Fix part 1 (code): services/images.py now retries the OpenRouter call up to 3 times with a short backoff (1.5s, then 3s) on connection/DNS errors, absorbing a one-off flaky lookup without masking a real persistent failure.</w:t>
      </w:r>
    </w:p>
    <w:p w:rsidR="00731B80" w:rsidRDefault="00731B80" w:rsidP="00731B80">
      <w:pPr>
        <w:pStyle w:val="ListParagraph"/>
        <w:numPr>
          <w:ilvl w:val="0"/>
          <w:numId w:val="7"/>
        </w:numPr>
        <w:spacing w:after="60"/>
      </w:pPr>
      <w:r>
        <w:t>Fix part 2 (compose config, applied by hand to preserve the developer's custom port remap): added dns: [8.8.8.8, 1.1.1.1] to the api, worker and beat services in docker-compose.yml, pinning reliable public DNS instead of relying solely on Docker's internal resolver.</w:t>
      </w:r>
    </w:p>
    <w:p w:rsidR="00731B80" w:rsidRDefault="00731B80" w:rsidP="00731B80">
      <w:pPr>
        <w:spacing w:after="120"/>
      </w:pPr>
      <w:r>
        <w:t>Result: the DNS fix worked — the next attempt reached OpenRouter and got a real HTTP response (a 404) instead of failing to resolve at all.</w:t>
      </w:r>
    </w:p>
    <w:p w:rsidR="00731B80" w:rsidRDefault="00731B80" w:rsidP="00731B80">
      <w:pPr>
        <w:pStyle w:val="Heading2"/>
        <w:spacing w:before="220" w:after="100"/>
      </w:pPr>
      <w:r>
        <w:t>Fix — OpenRouter 404 Not Found</w:t>
      </w:r>
    </w:p>
    <w:p w:rsidR="00731B80" w:rsidRDefault="00731B80" w:rsidP="00731B80">
      <w:pPr>
        <w:spacing w:after="120"/>
      </w:pPr>
      <w:r>
        <w:t>Cause: OpenRouter introduced a new dedicated Image API (POST /api/v1/images) that replaced the older chat-completions-based image generation pattern the original Step 8 code was written against; the old endpoint/request shape no longer matches OpenRouter's current contract. Additionally the default model slug google/gemini-2.5-flash-image-preview has graduated to general availability as google/gemini-2.5-flash-image (no "-preview" suffix).</w:t>
      </w:r>
    </w:p>
    <w:p w:rsidR="00731B80" w:rsidRDefault="00731B80" w:rsidP="00731B80">
      <w:pPr>
        <w:pStyle w:val="ListParagraph"/>
        <w:numPr>
          <w:ilvl w:val="0"/>
          <w:numId w:val="7"/>
        </w:numPr>
        <w:spacing w:after="60"/>
      </w:pPr>
      <w:r>
        <w:t>services/images.py rewritten to call POST https://openrouter.ai/api/v1/images with {model, prompt, resolution, aspect_ratio}, and to parse the response per OpenRouter's current documented shape (data[0].b64_json, with media_type defaulting to image/png when omitted).</w:t>
      </w:r>
    </w:p>
    <w:p w:rsidR="00731B80" w:rsidRDefault="00731B80" w:rsidP="00731B80">
      <w:pPr>
        <w:pStyle w:val="ListParagraph"/>
        <w:numPr>
          <w:ilvl w:val="0"/>
          <w:numId w:val="7"/>
        </w:numPr>
        <w:spacing w:after="60"/>
      </w:pPr>
      <w:r>
        <w:t>On any non-2xx response, the error now includes OpenRouter's actual response body text (not just the bare status code) so any future failure is immediately diagnosable from the generation_jobs.error column, without needing another round of guessing.</w:t>
      </w:r>
    </w:p>
    <w:p w:rsidR="00731B80" w:rsidRDefault="00731B80" w:rsidP="00731B80">
      <w:pPr>
        <w:pStyle w:val="ListParagraph"/>
        <w:numPr>
          <w:ilvl w:val="0"/>
          <w:numId w:val="7"/>
        </w:numPr>
        <w:spacing w:after="60"/>
      </w:pPr>
      <w:r>
        <w:t>config.py's default IMAGE_MODEL updated to google/gemini-2.5-flash-image.</w:t>
      </w:r>
    </w:p>
    <w:p w:rsidR="001A5516" w:rsidRDefault="00731B80" w:rsidP="001A5516">
      <w:pPr>
        <w:pStyle w:val="ListParagraph"/>
        <w:numPr>
          <w:ilvl w:val="0"/>
          <w:numId w:val="8"/>
        </w:numPr>
        <w:spacing w:after="60"/>
      </w:pPr>
      <w:r>
        <w:t>Noted limitation: the Admin -&gt; Models tab's typed-in model id is not yet wired to the backend call — the backend currently always uses the IMAGE_MODEL setting from .env regardless of what is shown in the admin UI. Wiring the admin panel's live selection through to generation is a good candidate for a future step.</w:t>
      </w:r>
      <w:r w:rsidR="001A5516" w:rsidRPr="001A5516">
        <w:t xml:space="preserve"> </w:t>
      </w:r>
    </w:p>
    <w:p w:rsidR="001A5516" w:rsidRDefault="001A5516" w:rsidP="001A5516">
      <w:pPr>
        <w:pStyle w:val="Heading1"/>
        <w:spacing w:before="300" w:after="120"/>
      </w:pPr>
      <w:r>
        <w:t>Step 9 — Product-photo-aware image editing</w:t>
      </w:r>
    </w:p>
    <w:p w:rsidR="001A5516" w:rsidRDefault="001A5516" w:rsidP="001A5516">
      <w:pPr>
        <w:spacing w:after="120"/>
      </w:pPr>
      <w:r>
        <w:rPr>
          <w:b/>
          <w:bCs/>
          <w:color w:val="B45309"/>
        </w:rPr>
        <w:t>Status: IN PROGRESS ⏳</w:t>
      </w:r>
    </w:p>
    <w:p w:rsidR="001A5516" w:rsidRDefault="001A5516" w:rsidP="001A5516">
      <w:pPr>
        <w:pStyle w:val="Heading2"/>
        <w:spacing w:before="220" w:after="100"/>
      </w:pPr>
      <w:r>
        <w:t>Goal</w:t>
      </w:r>
    </w:p>
    <w:p w:rsidR="001A5516" w:rsidRDefault="001A5516" w:rsidP="001A5516">
      <w:pPr>
        <w:spacing w:after="120"/>
      </w:pPr>
      <w:r>
        <w:t>Instead of only generating a product image from a text description, the customer's real uploaded photo is now sent to OpenRouter as a reference image (input_references) so the model performs true image-to-image editing — compositing the actual product into the described scene, keeping its real design, color and branding intact — rather than inventing a new, unrelated-looking product.</w:t>
      </w:r>
    </w:p>
    <w:p w:rsidR="001A5516" w:rsidRDefault="001A5516" w:rsidP="001A5516">
      <w:pPr>
        <w:pStyle w:val="Heading2"/>
        <w:spacing w:before="220" w:after="100"/>
      </w:pPr>
      <w:r>
        <w:lastRenderedPageBreak/>
        <w:t>Gap discovered and closed</w:t>
      </w:r>
    </w:p>
    <w:p w:rsidR="001A5516" w:rsidRDefault="001A5516" w:rsidP="001A5516">
      <w:pPr>
        <w:spacing w:after="120"/>
      </w:pPr>
      <w:r>
        <w:t>The uploaded product photo was captured in the browser (as a base64 data URL) since Step 8b's UI work, but the POST /ads payload never actually included it — AdCreateIn had no field for it. The photo was effectively decorative in the UI and never reached the backend. Step 9 closes this: the photo is now sent, uploaded to MinIO on receipt, and its URL is passed to the image model.</w:t>
      </w:r>
    </w:p>
    <w:p w:rsidR="001A5516" w:rsidRDefault="001A5516" w:rsidP="001A5516">
      <w:pPr>
        <w:pStyle w:val="Heading2"/>
        <w:spacing w:before="220" w:after="100"/>
      </w:pPr>
      <w:r>
        <w:t>Research finding</w:t>
      </w:r>
    </w:p>
    <w:p w:rsidR="001A5516" w:rsidRDefault="001A5516" w:rsidP="001A5516">
      <w:pPr>
        <w:spacing w:after="120"/>
      </w:pPr>
      <w:r>
        <w:t>Confirmed via OpenRouter's current documentation that the dedicated Image API supports an input_references parameter (list of {type: image_url, image_url: {url}}, accepting base64 data URLs or HTTP(S) URLs) specifically for image-to-image editing / compositing — this is the correct mechanism, not a workaround.</w:t>
      </w:r>
    </w:p>
    <w:p w:rsidR="001A5516" w:rsidRDefault="001A5516" w:rsidP="001A5516">
      <w:pPr>
        <w:pStyle w:val="Heading2"/>
        <w:spacing w:before="220" w:after="100"/>
      </w:pPr>
      <w:r>
        <w:t>Backend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5516" w:rsidTr="00060782">
        <w:tc>
          <w:tcPr>
            <w:tcW w:w="4680" w:type="dxa"/>
            <w:shd w:val="clear" w:color="auto" w:fill="E8E4F5"/>
            <w:tcMar>
              <w:top w:w="80" w:type="dxa"/>
              <w:left w:w="120" w:type="dxa"/>
              <w:bottom w:w="80" w:type="dxa"/>
              <w:right w:w="120" w:type="dxa"/>
            </w:tcMar>
          </w:tcPr>
          <w:p w:rsidR="001A5516" w:rsidRDefault="001A5516" w:rsidP="00060782">
            <w:r>
              <w:rPr>
                <w:b/>
                <w:bCs/>
                <w:sz w:val="20"/>
                <w:szCs w:val="20"/>
              </w:rPr>
              <w:t>File</w:t>
            </w:r>
          </w:p>
        </w:tc>
        <w:tc>
          <w:tcPr>
            <w:tcW w:w="4680" w:type="dxa"/>
            <w:shd w:val="clear" w:color="auto" w:fill="E8E4F5"/>
            <w:tcMar>
              <w:top w:w="80" w:type="dxa"/>
              <w:left w:w="120" w:type="dxa"/>
              <w:bottom w:w="80" w:type="dxa"/>
              <w:right w:w="120" w:type="dxa"/>
            </w:tcMar>
          </w:tcPr>
          <w:p w:rsidR="001A5516" w:rsidRDefault="001A5516" w:rsidP="00060782">
            <w:r>
              <w:rPr>
                <w:b/>
                <w:bCs/>
                <w:sz w:val="20"/>
                <w:szCs w:val="20"/>
              </w:rPr>
              <w:t>Change</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schemas.py</w:t>
            </w:r>
          </w:p>
        </w:tc>
        <w:tc>
          <w:tcPr>
            <w:tcW w:w="4680" w:type="dxa"/>
            <w:tcMar>
              <w:top w:w="80" w:type="dxa"/>
              <w:left w:w="120" w:type="dxa"/>
              <w:bottom w:w="80" w:type="dxa"/>
              <w:right w:w="120" w:type="dxa"/>
            </w:tcMar>
          </w:tcPr>
          <w:p w:rsidR="001A5516" w:rsidRDefault="001A5516" w:rsidP="00060782">
            <w:r>
              <w:rPr>
                <w:sz w:val="20"/>
                <w:szCs w:val="20"/>
              </w:rPr>
              <w:t>AdCreateIn gains product_image (base64 data URL, optional).</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routers/ads.py</w:t>
            </w:r>
          </w:p>
        </w:tc>
        <w:tc>
          <w:tcPr>
            <w:tcW w:w="4680" w:type="dxa"/>
            <w:tcMar>
              <w:top w:w="80" w:type="dxa"/>
              <w:left w:w="120" w:type="dxa"/>
              <w:bottom w:w="80" w:type="dxa"/>
              <w:right w:w="120" w:type="dxa"/>
            </w:tcMar>
          </w:tcPr>
          <w:p w:rsidR="001A5516" w:rsidRDefault="001A5516" w:rsidP="00060782">
            <w:r>
              <w:rPr>
                <w:sz w:val="20"/>
                <w:szCs w:val="20"/>
              </w:rPr>
              <w:t>On ad creation, if product_image is present, uploads it to MinIO immediately (via the new upload_data_url helper) and stores the resulting URL — never the raw base64 — as product_image_url in the ad's brief JSON.</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services/storage.py</w:t>
            </w:r>
          </w:p>
        </w:tc>
        <w:tc>
          <w:tcPr>
            <w:tcW w:w="4680" w:type="dxa"/>
            <w:tcMar>
              <w:top w:w="80" w:type="dxa"/>
              <w:left w:w="120" w:type="dxa"/>
              <w:bottom w:w="80" w:type="dxa"/>
              <w:right w:w="120" w:type="dxa"/>
            </w:tcMar>
          </w:tcPr>
          <w:p w:rsidR="001A5516" w:rsidRDefault="001A5516" w:rsidP="00060782">
            <w:r>
              <w:rPr>
                <w:sz w:val="20"/>
                <w:szCs w:val="20"/>
              </w:rPr>
              <w:t>New upload_data_url() helper: decodes a browser base64 data URL and uploads via the existing upload_bytes().</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services/images.py</w:t>
            </w:r>
          </w:p>
        </w:tc>
        <w:tc>
          <w:tcPr>
            <w:tcW w:w="4680" w:type="dxa"/>
            <w:tcMar>
              <w:top w:w="80" w:type="dxa"/>
              <w:left w:w="120" w:type="dxa"/>
              <w:bottom w:w="80" w:type="dxa"/>
              <w:right w:w="120" w:type="dxa"/>
            </w:tcMar>
          </w:tcPr>
          <w:p w:rsidR="001A5516" w:rsidRDefault="001A5516" w:rsidP="00060782">
            <w:r>
              <w:rPr>
                <w:sz w:val="20"/>
                <w:szCs w:val="20"/>
              </w:rPr>
              <w:t>generate_image() gains an optional reference_urls parameter; when present, adds input_references to the OpenRouter request body.</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tasks.py</w:t>
            </w:r>
          </w:p>
        </w:tc>
        <w:tc>
          <w:tcPr>
            <w:tcW w:w="4680" w:type="dxa"/>
            <w:tcMar>
              <w:top w:w="80" w:type="dxa"/>
              <w:left w:w="120" w:type="dxa"/>
              <w:bottom w:w="80" w:type="dxa"/>
              <w:right w:w="120" w:type="dxa"/>
            </w:tcMar>
          </w:tcPr>
          <w:p w:rsidR="001A5516" w:rsidRDefault="001A5516" w:rsidP="00060782">
            <w:r>
              <w:rPr>
                <w:sz w:val="20"/>
                <w:szCs w:val="20"/>
              </w:rPr>
              <w:t>_image_prompt() now branches: if product_image_url is set, instructs the model to keep the real product's design/color/branding unchanged and composite it into the placement description (env); otherwise unchanged from Step 8b (from-scratch generation using image_scene).</w:t>
            </w:r>
          </w:p>
        </w:tc>
      </w:tr>
    </w:tbl>
    <w:p w:rsidR="001A5516" w:rsidRDefault="001A5516" w:rsidP="001A5516">
      <w:pPr>
        <w:pStyle w:val="Heading2"/>
        <w:spacing w:before="220" w:after="100"/>
      </w:pPr>
      <w:r>
        <w:t>Frontend changes</w:t>
      </w:r>
    </w:p>
    <w:p w:rsidR="001A5516" w:rsidRDefault="001A5516" w:rsidP="001A5516">
      <w:pPr>
        <w:pStyle w:val="ListParagraph"/>
        <w:numPr>
          <w:ilvl w:val="0"/>
          <w:numId w:val="8"/>
        </w:numPr>
        <w:spacing w:after="60"/>
      </w:pPr>
      <w:r>
        <w:t>The POST /ads body now includes product_image (previously omitted — the actual bug fixed in this step).</w:t>
      </w:r>
    </w:p>
    <w:p w:rsidR="001A5516" w:rsidRDefault="001A5516" w:rsidP="001A5516">
      <w:pPr>
        <w:pStyle w:val="ListParagraph"/>
        <w:numPr>
          <w:ilvl w:val="0"/>
          <w:numId w:val="8"/>
        </w:numPr>
        <w:spacing w:after="60"/>
      </w:pPr>
      <w:r>
        <w:t>New amber warning banner in the Preview step: "Copy generated successfully, but the image had a problem: ..." — surfaces partial failures (copy OK, image failed) that were previously silent to the customer, showing the job's recorded error text directly.</w:t>
      </w:r>
    </w:p>
    <w:p w:rsidR="001A5516" w:rsidRDefault="001A5516" w:rsidP="001A5516">
      <w:pPr>
        <w:pStyle w:val="Heading2"/>
        <w:spacing w:before="220" w:after="100"/>
      </w:pPr>
      <w:r>
        <w:t>Known caveat</w:t>
      </w:r>
    </w:p>
    <w:p w:rsidR="001A5516" w:rsidRDefault="001A5516" w:rsidP="001A5516">
      <w:pPr>
        <w:spacing w:after="120"/>
      </w:pPr>
      <w:r>
        <w:t>Not every OpenRouter-routed image model supports input_references, and the number of accepted references varies by provider. google/gemini-2.5-flash-image (current default) is documented as edit-capable, so this should work — if it rejects the parameter, the improved error surfacing from the Step 8 fixes will show the exact reason in generation_jobs.error for fast diagnosis.</w:t>
      </w:r>
    </w:p>
    <w:p w:rsidR="001A5516" w:rsidRDefault="001A5516" w:rsidP="001A5516">
      <w:pPr>
        <w:pStyle w:val="Heading2"/>
        <w:spacing w:before="220" w:after="100"/>
      </w:pPr>
      <w:r>
        <w:lastRenderedPageBreak/>
        <w:t>Setup and verification</w:t>
      </w:r>
    </w:p>
    <w:p w:rsidR="001A5516" w:rsidRDefault="001A5516" w:rsidP="001A5516">
      <w:pPr>
        <w:pStyle w:val="ListParagraph"/>
        <w:numPr>
          <w:ilvl w:val="0"/>
          <w:numId w:val="8"/>
        </w:numPr>
        <w:spacing w:after="60"/>
      </w:pPr>
      <w:r>
        <w:t>Apply nivaad-step9-photo-editing.zip per its README; docker compose up -d then docker compose restart worker.</w:t>
      </w:r>
    </w:p>
    <w:p w:rsidR="001A5516" w:rsidRDefault="001A5516" w:rsidP="001A5516">
      <w:pPr>
        <w:pStyle w:val="ListParagraph"/>
        <w:numPr>
          <w:ilvl w:val="0"/>
          <w:numId w:val="8"/>
        </w:numPr>
        <w:spacing w:after="60"/>
      </w:pPr>
      <w:r>
        <w:t>Test: Create Ad -&gt; upload a product photo -&gt; fill "Product placement &amp; surroundings" -&gt; tick AI image -&gt; Generate.</w:t>
      </w:r>
    </w:p>
    <w:p w:rsidR="001A5516" w:rsidRDefault="001A5516" w:rsidP="001A5516">
      <w:pPr>
        <w:pStyle w:val="ListParagraph"/>
        <w:numPr>
          <w:ilvl w:val="0"/>
          <w:numId w:val="8"/>
        </w:numPr>
        <w:spacing w:after="60"/>
      </w:pPr>
      <w:r>
        <w:t>Compare the result: does the generated image show a product resembling the uploaded photo (Step 9 working as intended), or a generic AI-invented product merely placed in the right setting (falling back to text-only behavior, worth investigating further)?</w:t>
      </w:r>
    </w:p>
    <w:p w:rsidR="001A5516" w:rsidRDefault="001A5516" w:rsidP="001A5516">
      <w:pPr>
        <w:pStyle w:val="Heading1"/>
        <w:spacing w:before="300" w:after="120"/>
      </w:pPr>
      <w:r>
        <w:t>Step 10 — Real ZIP download + platform preview modal</w:t>
      </w:r>
    </w:p>
    <w:p w:rsidR="001A5516" w:rsidRDefault="001A5516" w:rsidP="001A5516">
      <w:pPr>
        <w:spacing w:after="120"/>
      </w:pPr>
      <w:r>
        <w:rPr>
          <w:b/>
          <w:bCs/>
          <w:color w:val="B45309"/>
        </w:rPr>
        <w:t>Status: IN PROGRESS ⏳</w:t>
      </w:r>
    </w:p>
    <w:p w:rsidR="001A5516" w:rsidRDefault="001A5516" w:rsidP="001A5516">
      <w:pPr>
        <w:pStyle w:val="Heading2"/>
        <w:spacing w:before="220" w:after="100"/>
      </w:pPr>
      <w:r>
        <w:t>Goal</w:t>
      </w:r>
    </w:p>
    <w:p w:rsidR="001A5516" w:rsidRDefault="001A5516" w:rsidP="001A5516">
      <w:pPr>
        <w:spacing w:after="120"/>
      </w:pPr>
      <w:r>
        <w:t>Two frontend-only improvements requested after using Step 9: (1) "Download package" produced only a .txt file with captions - no images - despite images now being real; (2) no way to see a larger, platform-accurate mockup of a post before posting it, only the small inline preview card.</w:t>
      </w:r>
    </w:p>
    <w:p w:rsidR="001A5516" w:rsidRDefault="001A5516" w:rsidP="001A5516">
      <w:pPr>
        <w:pStyle w:val="Heading2"/>
        <w:spacing w:before="220" w:after="100"/>
      </w:pPr>
      <w:r>
        <w:t>Change 1 — real ZIP download (via JSZip)</w:t>
      </w:r>
    </w:p>
    <w:p w:rsidR="001A5516" w:rsidRDefault="001A5516" w:rsidP="001A5516">
      <w:pPr>
        <w:pStyle w:val="ListParagraph"/>
        <w:numPr>
          <w:ilvl w:val="0"/>
          <w:numId w:val="8"/>
        </w:numPr>
        <w:spacing w:after="60"/>
      </w:pPr>
      <w:r>
        <w:t>New dependency: jszip (npm install jszip in frontend/).</w:t>
      </w:r>
    </w:p>
    <w:p w:rsidR="001A5516" w:rsidRDefault="001A5516" w:rsidP="001A5516">
      <w:pPr>
        <w:pStyle w:val="ListParagraph"/>
        <w:numPr>
          <w:ilvl w:val="0"/>
          <w:numId w:val="8"/>
        </w:numPr>
        <w:spacing w:after="60"/>
      </w:pPr>
      <w:r>
        <w:t>downloadPackage() rewritten as async: fetches the generated image as a blob, then builds a .zip containing a README, the shared product image at the root, and one folder per ticked platform each containing caption.txt (caption + hashtags) and a copy of the image.</w:t>
      </w:r>
    </w:p>
    <w:p w:rsidR="001A5516" w:rsidRDefault="001A5516" w:rsidP="001A5516">
      <w:pPr>
        <w:pStyle w:val="ListParagraph"/>
        <w:numPr>
          <w:ilvl w:val="0"/>
          <w:numId w:val="8"/>
        </w:numPr>
        <w:spacing w:after="60"/>
      </w:pPr>
      <w:r>
        <w:t>Known limitation carried forward: only ONE image is generated per ad (a Step 8 cost-saving choice) and reused across all platforms, so every platform folder currently contains the same image file. Generating a distinct image per platform would multiply the image credit cost by the platform count — flagged as a decision for a future step if wanted.</w:t>
      </w:r>
    </w:p>
    <w:p w:rsidR="001A5516" w:rsidRDefault="001A5516" w:rsidP="001A5516">
      <w:pPr>
        <w:pStyle w:val="ListParagraph"/>
        <w:numPr>
          <w:ilvl w:val="0"/>
          <w:numId w:val="8"/>
        </w:numPr>
        <w:spacing w:after="60"/>
      </w:pPr>
      <w:r>
        <w:t>Download button now shows a "Building zip…" loading state while the image fetch + zip assembly runs.</w:t>
      </w:r>
    </w:p>
    <w:p w:rsidR="001A5516" w:rsidRDefault="001A5516" w:rsidP="001A5516">
      <w:pPr>
        <w:pStyle w:val="Heading2"/>
        <w:spacing w:before="220" w:after="100"/>
      </w:pPr>
      <w:r>
        <w:t>Change 2 — platform-styled preview modal</w:t>
      </w:r>
    </w:p>
    <w:p w:rsidR="001A5516" w:rsidRDefault="001A5516" w:rsidP="001A5516">
      <w:pPr>
        <w:pStyle w:val="ListParagraph"/>
        <w:numPr>
          <w:ilvl w:val="0"/>
          <w:numId w:val="8"/>
        </w:numPr>
        <w:spacing w:after="60"/>
      </w:pPr>
      <w:r>
        <w:t>New "👁 Preview" button on every platform card in the Preview &amp; Post step.</w:t>
      </w:r>
    </w:p>
    <w:p w:rsidR="001A5516" w:rsidRDefault="001A5516" w:rsidP="001A5516">
      <w:pPr>
        <w:pStyle w:val="ListParagraph"/>
        <w:numPr>
          <w:ilvl w:val="0"/>
          <w:numId w:val="8"/>
        </w:numPr>
        <w:spacing w:after="60"/>
      </w:pPr>
      <w:r>
        <w:t>Opens a larger modal styled like the live post: avatar, company name, sponsored tag, the full-size ad image, a platform-appropriate action-icon row (Instagram: Like/Comment/Share/Save; X: Reply/Repost/Like/Share; LinkedIn: Like/Comment/Repost/Send; Facebook and TikTok similarly tailored), the caption, and hashtags.</w:t>
      </w:r>
    </w:p>
    <w:p w:rsidR="001A5516" w:rsidRDefault="001A5516" w:rsidP="001A5516">
      <w:pPr>
        <w:pStyle w:val="Heading2"/>
        <w:spacing w:before="220" w:after="100"/>
      </w:pPr>
      <w:r>
        <w:t>Setup and verification</w:t>
      </w:r>
    </w:p>
    <w:p w:rsidR="001A5516" w:rsidRDefault="001A5516" w:rsidP="001A5516">
      <w:pPr>
        <w:pStyle w:val="ListParagraph"/>
        <w:numPr>
          <w:ilvl w:val="0"/>
          <w:numId w:val="8"/>
        </w:numPr>
        <w:spacing w:after="60"/>
      </w:pPr>
      <w:r>
        <w:t>Apply nivaad-step10-preview-download.zip per its README; run npm install jszip in frontend/ first, then replace App.jsx.</w:t>
      </w:r>
    </w:p>
    <w:p w:rsidR="001A5516" w:rsidRDefault="001A5516" w:rsidP="001A5516">
      <w:pPr>
        <w:pStyle w:val="ListParagraph"/>
        <w:numPr>
          <w:ilvl w:val="0"/>
          <w:numId w:val="8"/>
        </w:numPr>
        <w:spacing w:after="60"/>
      </w:pPr>
      <w:r>
        <w:t>Test: generate an ad with AI image on 2-3 platforms; click Preview on a card and confirm the larger mockup renders and closes correctly; click Download package and confirm a real .zip (not .txt) downloads with per-platform folders containing captions and images.</w:t>
      </w:r>
    </w:p>
    <w:p w:rsidR="001A5516" w:rsidRDefault="001A5516" w:rsidP="001A5516">
      <w:pPr>
        <w:pStyle w:val="ListParagraph"/>
        <w:numPr>
          <w:ilvl w:val="0"/>
          <w:numId w:val="8"/>
        </w:numPr>
        <w:spacing w:after="60"/>
      </w:pPr>
      <w:r>
        <w:t>Watch for: a possible CORS error in the browser console when fetching the image from MinIO for zipping — noted as the most likely thing to need a follow-up fix if it occurs, since it depends on MinIO's CORS policy vs. the browser origin.</w:t>
      </w:r>
    </w:p>
    <w:p w:rsidR="001A5516" w:rsidRDefault="001A5516" w:rsidP="001A5516">
      <w:pPr>
        <w:pStyle w:val="Heading1"/>
        <w:spacing w:before="300" w:after="120"/>
      </w:pPr>
      <w:r>
        <w:lastRenderedPageBreak/>
        <w:t>Fix — uploaded product photo ignoring the scene/environment prompt</w:t>
      </w:r>
    </w:p>
    <w:p w:rsidR="001A5516" w:rsidRDefault="001A5516" w:rsidP="001A5516">
      <w:pPr>
        <w:spacing w:after="120"/>
      </w:pPr>
      <w:r>
        <w:rPr>
          <w:b/>
          <w:bCs/>
          <w:color w:val="1D7A44"/>
        </w:rPr>
        <w:t>Status: COMPLETED ✔</w:t>
      </w:r>
    </w:p>
    <w:p w:rsidR="001A5516" w:rsidRDefault="001A5516" w:rsidP="001A5516">
      <w:pPr>
        <w:pStyle w:val="Heading2"/>
        <w:spacing w:before="220" w:after="100"/>
      </w:pPr>
      <w:r>
        <w:t>Symptom</w:t>
      </w:r>
    </w:p>
    <w:p w:rsidR="001A5516" w:rsidRDefault="001A5516" w:rsidP="001A5516">
      <w:pPr>
        <w:spacing w:after="120"/>
      </w:pPr>
      <w:r>
        <w:t>Uploading a product photo (a water bottle) plus a placement prompt ("the bottle to appear in a forest with a waterfall in the background") returned an image that was essentially just a crop of the original reference photo — the requested new scene was not applied. The identical prompt worked correctly when tested directly in Google Gemini, confirming the issue was in NivaAd's prompt construction, not the underlying model's capability.</w:t>
      </w:r>
    </w:p>
    <w:p w:rsidR="001A5516" w:rsidRDefault="001A5516" w:rsidP="001A5516">
      <w:pPr>
        <w:pStyle w:val="Heading2"/>
        <w:spacing w:before="220" w:after="100"/>
      </w:pPr>
      <w:r>
        <w:t>Root cause</w:t>
      </w:r>
    </w:p>
    <w:p w:rsidR="001A5516" w:rsidRDefault="001A5516" w:rsidP="001A5516">
      <w:pPr>
        <w:spacing w:after="120"/>
      </w:pPr>
      <w:r>
        <w:t>The previous image-editing prompt told the model to keep the product "UNCHANGED" without explicitly instructing it to replace the background. Editing-mode image models (including Gemini's "Nano Banana" family) default to conservative behavior in that situation — they interpret it as a light touch-up of the reference photo rather than a full new-scene composition.</w:t>
      </w:r>
    </w:p>
    <w:p w:rsidR="001A5516" w:rsidRDefault="001A5516" w:rsidP="001A5516">
      <w:pPr>
        <w:pStyle w:val="Heading2"/>
        <w:spacing w:before="220" w:after="100"/>
      </w:pPr>
      <w:r>
        <w:t>Fix</w:t>
      </w:r>
    </w:p>
    <w:p w:rsidR="001A5516" w:rsidRDefault="001A5516" w:rsidP="001A5516">
      <w:pPr>
        <w:pStyle w:val="ListParagraph"/>
        <w:numPr>
          <w:ilvl w:val="0"/>
          <w:numId w:val="8"/>
        </w:numPr>
        <w:spacing w:after="60"/>
      </w:pPr>
      <w:r>
        <w:t>tasks.py's _image_prompt() rewritten to be explicit and imperative when a product photo is provided: frames the task as "full background replacement, not a light edit", states the requested scene, and explicitly instructs the model not to reuse any part of the original background — while still preserving the product's exact appearance.</w:t>
      </w:r>
    </w:p>
    <w:p w:rsidR="001A5516" w:rsidRDefault="001A5516" w:rsidP="001A5516">
      <w:pPr>
        <w:pStyle w:val="ListParagraph"/>
        <w:numPr>
          <w:ilvl w:val="0"/>
          <w:numId w:val="8"/>
        </w:numPr>
        <w:spacing w:after="60"/>
      </w:pPr>
      <w:r>
        <w:t>The exact prompt text sent to OpenRouter (and whether a reference image was attached) is now logged via Python logging, visible any time via docker compose logs worker — directly answering "can you check the exact prompt sent" for this and every future generation.</w:t>
      </w:r>
    </w:p>
    <w:p w:rsidR="001A5516" w:rsidRDefault="001A5516" w:rsidP="001A5516">
      <w:pPr>
        <w:pStyle w:val="Heading2"/>
        <w:spacing w:before="220" w:after="100"/>
      </w:pPr>
      <w:r>
        <w:t>Verification</w:t>
      </w:r>
    </w:p>
    <w:p w:rsidR="001A5516" w:rsidRDefault="001A5516" w:rsidP="001A5516">
      <w:pPr>
        <w:pStyle w:val="ListParagraph"/>
        <w:numPr>
          <w:ilvl w:val="0"/>
          <w:numId w:val="8"/>
        </w:numPr>
        <w:spacing w:after="60"/>
      </w:pPr>
      <w:r>
        <w:t>Apply nivaad-fix-image-scene-prompt.zip (backend/app/tasks.py REPLACE); docker compose up -d then docker compose restart worker.</w:t>
      </w:r>
    </w:p>
    <w:p w:rsidR="001A5516" w:rsidRDefault="001A5516" w:rsidP="001A5516">
      <w:pPr>
        <w:pStyle w:val="ListParagraph"/>
        <w:numPr>
          <w:ilvl w:val="0"/>
          <w:numId w:val="8"/>
        </w:numPr>
        <w:spacing w:after="60"/>
      </w:pPr>
      <w:r>
        <w:t>Retest the same bottle/forest/waterfall case; check docker compose logs worker --tail 50 for the PROMPT START/END block to confirm the exact text sent, and check whether the generated image now reflects the requested scene.</w:t>
      </w:r>
    </w:p>
    <w:p w:rsidR="001A5516" w:rsidRDefault="001A5516" w:rsidP="001A5516">
      <w:pPr>
        <w:pStyle w:val="ListParagraph"/>
        <w:numPr>
          <w:ilvl w:val="0"/>
          <w:numId w:val="8"/>
        </w:numPr>
        <w:spacing w:after="60"/>
      </w:pPr>
      <w:r>
        <w:t>Fallback noted if the issue persists: try a stronger editing model (e.g. google/gemini-3.1-flash-image) via the IMAGE_MODEL setting — different models follow compositional instructions with varying reliability.</w:t>
      </w:r>
    </w:p>
    <w:p w:rsidR="001A5516" w:rsidRDefault="001A5516" w:rsidP="001A5516">
      <w:pPr>
        <w:pStyle w:val="Heading1"/>
        <w:spacing w:before="300" w:after="120"/>
      </w:pPr>
      <w:r>
        <w:t>Fix — OpenRouter 400 Bad Request on image editing (localhost URL unreachable)</w:t>
      </w:r>
    </w:p>
    <w:p w:rsidR="001A5516" w:rsidRDefault="001A5516" w:rsidP="001A5516">
      <w:pPr>
        <w:spacing w:after="120"/>
      </w:pPr>
      <w:r>
        <w:rPr>
          <w:b/>
          <w:bCs/>
          <w:color w:val="1D7A44"/>
        </w:rPr>
        <w:t>Status: COMPLETED ✔ — confirmed working (200 OK)</w:t>
      </w:r>
    </w:p>
    <w:p w:rsidR="001A5516" w:rsidRDefault="001A5516" w:rsidP="001A5516">
      <w:pPr>
        <w:pStyle w:val="Heading2"/>
        <w:spacing w:before="220" w:after="100"/>
      </w:pPr>
      <w:r>
        <w:t>Context</w:t>
      </w:r>
    </w:p>
    <w:p w:rsidR="001A5516" w:rsidRDefault="001A5516" w:rsidP="001A5516">
      <w:pPr>
        <w:spacing w:after="120"/>
      </w:pPr>
      <w:r>
        <w:t>After the previous prompt-wording fix, the constructed prompt was confirmed correct via the new logging (verified: the full imperative background-replacement prompt appeared exactly as intended in the worker log). However, the OpenRouter image request then returned 400 Bad Request.</w:t>
      </w:r>
    </w:p>
    <w:p w:rsidR="001A5516" w:rsidRDefault="001A5516" w:rsidP="001A5516">
      <w:pPr>
        <w:pStyle w:val="Heading2"/>
        <w:spacing w:before="220" w:after="100"/>
      </w:pPr>
      <w:r>
        <w:t>Diagnosis</w:t>
      </w:r>
    </w:p>
    <w:p w:rsidR="001A5516" w:rsidRDefault="001A5516" w:rsidP="001A5516">
      <w:pPr>
        <w:spacing w:after="120"/>
      </w:pPr>
      <w:r>
        <w:lastRenderedPageBreak/>
        <w:t>Leading hypothesis: the reference image URL being passed to OpenRouter was the MinIO PUBLIC url (http://localhost:9000/...) — reachable only from the developer's own laptop. OpenRouter's servers run in the cloud and cannot resolve or reach "localhost" on someone else's machine, so any attempt to fetch that URL as a reference image would fail. This is a structural local-dev issue (S3_PUBLIC_URL is necessarily a loopback address in this environment), not a prompt or model problem.</w:t>
      </w:r>
    </w:p>
    <w:p w:rsidR="001A5516" w:rsidRDefault="001A5516" w:rsidP="001A5516">
      <w:pPr>
        <w:pStyle w:val="Heading2"/>
        <w:spacing w:before="220" w:after="100"/>
      </w:pPr>
      <w:r>
        <w:t>Fix</w:t>
      </w:r>
    </w:p>
    <w:p w:rsidR="001A5516" w:rsidRDefault="001A5516" w:rsidP="001A5516">
      <w:pPr>
        <w:pStyle w:val="ListParagraph"/>
        <w:numPr>
          <w:ilvl w:val="0"/>
          <w:numId w:val="8"/>
        </w:numPr>
        <w:spacing w:after="60"/>
      </w:pPr>
      <w:r>
        <w:t>services/storage.py gains fetch_as_data_url(): reads an uploaded object back out of MinIO via the INTERNAL S3 endpoint (always reachable container-to-container over the Docker network regardless of what the public URL is), and returns it as an inline base64 data: URL.</w:t>
      </w:r>
    </w:p>
    <w:p w:rsidR="001A5516" w:rsidRDefault="001A5516" w:rsidP="001A5516">
      <w:pPr>
        <w:pStyle w:val="ListParagraph"/>
        <w:numPr>
          <w:ilvl w:val="0"/>
          <w:numId w:val="8"/>
        </w:numPr>
        <w:spacing w:after="60"/>
      </w:pPr>
      <w:r>
        <w:t>tasks.py updated: when a product photo is present, the worker now fetches it from MinIO and sends the image bytes directly inside the OpenRouter request body (input_references as a base64 data URL) instead of handing OpenRouter a link it would have to fetch itself. This removes the internet-reachability dependency entirely and works identically in local dev and production.</w:t>
      </w:r>
    </w:p>
    <w:p w:rsidR="001A5516" w:rsidRDefault="001A5516" w:rsidP="001A5516">
      <w:pPr>
        <w:pStyle w:val="Heading2"/>
        <w:spacing w:before="220" w:after="100"/>
      </w:pPr>
      <w:r>
        <w:t>Verification pending</w:t>
      </w:r>
    </w:p>
    <w:p w:rsidR="001A5516" w:rsidRDefault="001A5516" w:rsidP="001A5516">
      <w:pPr>
        <w:pStyle w:val="ListParagraph"/>
        <w:numPr>
          <w:ilvl w:val="0"/>
          <w:numId w:val="8"/>
        </w:numPr>
        <w:spacing w:after="60"/>
      </w:pPr>
      <w:r>
        <w:t>Apply nivaad-fix-image-inline-reference.zip (storage.py + tasks.py REPLACE); docker compose up -d then docker compose restart worker.</w:t>
      </w:r>
    </w:p>
    <w:p w:rsidR="001A5516" w:rsidRDefault="001A5516" w:rsidP="001A5516">
      <w:pPr>
        <w:pStyle w:val="ListParagraph"/>
        <w:numPr>
          <w:ilvl w:val="0"/>
          <w:numId w:val="8"/>
        </w:numPr>
        <w:spacing w:after="60"/>
      </w:pPr>
      <w:r>
        <w:t>Retest the bottle/forest/waterfall case; confirm in docker compose logs worker that the OpenRouter request now returns 200 rather than 400, and that the generated image reflects the requested scene.</w:t>
      </w:r>
    </w:p>
    <w:p w:rsidR="001A5516" w:rsidRDefault="001A5516" w:rsidP="001A5516">
      <w:pPr>
        <w:pStyle w:val="Heading2"/>
        <w:spacing w:before="220" w:after="100"/>
      </w:pPr>
      <w:r>
        <w:t>Result</w:t>
      </w:r>
    </w:p>
    <w:p w:rsidR="001A5516" w:rsidRDefault="001A5516" w:rsidP="001A5516">
      <w:pPr>
        <w:spacing w:after="120"/>
      </w:pPr>
      <w:r>
        <w:t>Retest confirmed: worker log showed a successful 200 OK from openrouter.ai/api/v1/images after switching to inline base64 reference images. The prompt-wording fix was also independently confirmed working — the logged prompt showed the full imperative background-replacement instructions exactly as intended.</w:t>
      </w:r>
    </w:p>
    <w:p w:rsidR="001A5516" w:rsidRDefault="001A5516" w:rsidP="001A5516">
      <w:pPr>
        <w:pStyle w:val="Heading2"/>
        <w:spacing w:before="220" w:after="100"/>
      </w:pPr>
      <w:r>
        <w:t>New finding from this retest</w:t>
      </w:r>
    </w:p>
    <w:p w:rsidR="001A5516" w:rsidRDefault="001A5516" w:rsidP="001A5516">
      <w:pPr>
        <w:spacing w:after="120"/>
      </w:pPr>
      <w:r>
        <w:t>The generated image still did not reflect the customer's custom placement text — the logged scene showed the literal word "Studio" instead of the typed "place the bottle upright on a wooden gym bench..." text. Diagnosis: this was not a bug in prompt construction, but the placement text field being empty at the moment that particular ad was generated (most likely from starting a fresh ad via the wizard's reset, or using a quick-pick style chip without also typing custom text) — envDesc || envStyle correctly falls back to the chip default ("Studio") when the free-text field is empty. This exact class of silent-mismatch is what Step 13 below directly addresses.</w:t>
      </w:r>
    </w:p>
    <w:p w:rsidR="001A5516" w:rsidRDefault="001A5516" w:rsidP="001A5516">
      <w:pPr>
        <w:pStyle w:val="Heading1"/>
        <w:spacing w:before="300" w:after="120"/>
      </w:pPr>
      <w:r>
        <w:t>Step 13 — Prompt confirmation popup before generating</w:t>
      </w:r>
    </w:p>
    <w:p w:rsidR="001A5516" w:rsidRDefault="001A5516" w:rsidP="001A5516">
      <w:pPr>
        <w:spacing w:after="120"/>
      </w:pPr>
      <w:r>
        <w:rPr>
          <w:b/>
          <w:bCs/>
          <w:color w:val="1D7A44"/>
        </w:rPr>
        <w:t>Status: COMPLETED ✔</w:t>
      </w:r>
    </w:p>
    <w:p w:rsidR="001A5516" w:rsidRDefault="001A5516" w:rsidP="001A5516">
      <w:pPr>
        <w:pStyle w:val="Heading2"/>
        <w:spacing w:before="220" w:after="100"/>
      </w:pPr>
      <w:r>
        <w:t>Goal</w:t>
      </w:r>
    </w:p>
    <w:p w:rsidR="001A5516" w:rsidRDefault="001A5516" w:rsidP="001A5516">
      <w:pPr>
        <w:spacing w:after="120"/>
      </w:pPr>
      <w:r>
        <w:t>Let the customer see and, if needed, edit the EXACT prompt text before it is sent for generation — closing the class of bug found above (a form field silently empty, producing a fallback prompt the customer never sees until after spending credits) and giving direct, trustworthy visibility into what the AI receives.</w:t>
      </w:r>
    </w:p>
    <w:p w:rsidR="001A5516" w:rsidRDefault="001A5516" w:rsidP="001A5516">
      <w:pPr>
        <w:pStyle w:val="Heading2"/>
        <w:spacing w:before="220" w:after="100"/>
      </w:pPr>
      <w:r>
        <w:t>Design principle</w:t>
      </w:r>
    </w:p>
    <w:p w:rsidR="001A5516" w:rsidRDefault="001A5516" w:rsidP="001A5516">
      <w:pPr>
        <w:spacing w:after="120"/>
      </w:pPr>
      <w:r>
        <w:t>The preview shown is guaranteed accurate because it is built server-side using the SAME functions (_build_prompt, _image_prompt) the real worker uses — not a separate frontend approximation that could drift out of sync with the backend over time.</w:t>
      </w:r>
    </w:p>
    <w:p w:rsidR="001A5516" w:rsidRDefault="001A5516" w:rsidP="001A5516">
      <w:pPr>
        <w:pStyle w:val="Heading2"/>
        <w:spacing w:before="220" w:after="100"/>
      </w:pPr>
      <w:r>
        <w:lastRenderedPageBreak/>
        <w:t>New backend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5516" w:rsidTr="00060782">
        <w:tc>
          <w:tcPr>
            <w:tcW w:w="4680" w:type="dxa"/>
            <w:shd w:val="clear" w:color="auto" w:fill="E8E4F5"/>
            <w:tcMar>
              <w:top w:w="80" w:type="dxa"/>
              <w:left w:w="120" w:type="dxa"/>
              <w:bottom w:w="80" w:type="dxa"/>
              <w:right w:w="120" w:type="dxa"/>
            </w:tcMar>
          </w:tcPr>
          <w:p w:rsidR="001A5516" w:rsidRDefault="001A5516" w:rsidP="00060782">
            <w:r>
              <w:rPr>
                <w:b/>
                <w:bCs/>
                <w:sz w:val="20"/>
                <w:szCs w:val="20"/>
              </w:rPr>
              <w:t>Endpoint</w:t>
            </w:r>
          </w:p>
        </w:tc>
        <w:tc>
          <w:tcPr>
            <w:tcW w:w="4680" w:type="dxa"/>
            <w:shd w:val="clear" w:color="auto" w:fill="E8E4F5"/>
            <w:tcMar>
              <w:top w:w="80" w:type="dxa"/>
              <w:left w:w="120" w:type="dxa"/>
              <w:bottom w:w="80" w:type="dxa"/>
              <w:right w:w="120" w:type="dxa"/>
            </w:tcMar>
          </w:tcPr>
          <w:p w:rsidR="001A5516" w:rsidRDefault="001A5516" w:rsidP="00060782">
            <w:r>
              <w:rPr>
                <w:b/>
                <w:bCs/>
                <w:sz w:val="20"/>
                <w:szCs w:val="20"/>
              </w:rPr>
              <w:t>Behavior</w:t>
            </w:r>
          </w:p>
        </w:tc>
      </w:tr>
      <w:tr w:rsidR="001A5516" w:rsidTr="00060782">
        <w:tc>
          <w:tcPr>
            <w:tcW w:w="4680" w:type="dxa"/>
            <w:tcMar>
              <w:top w:w="80" w:type="dxa"/>
              <w:left w:w="120" w:type="dxa"/>
              <w:bottom w:w="80" w:type="dxa"/>
              <w:right w:w="120" w:type="dxa"/>
            </w:tcMar>
          </w:tcPr>
          <w:p w:rsidR="001A5516" w:rsidRDefault="001A5516" w:rsidP="00060782">
            <w:r>
              <w:rPr>
                <w:sz w:val="20"/>
                <w:szCs w:val="20"/>
              </w:rPr>
              <w:t>POST /ads/preview-prompt</w:t>
            </w:r>
          </w:p>
        </w:tc>
        <w:tc>
          <w:tcPr>
            <w:tcW w:w="4680" w:type="dxa"/>
            <w:tcMar>
              <w:top w:w="80" w:type="dxa"/>
              <w:left w:w="120" w:type="dxa"/>
              <w:bottom w:w="80" w:type="dxa"/>
              <w:right w:w="120" w:type="dxa"/>
            </w:tcMar>
          </w:tcPr>
          <w:p w:rsidR="001A5516" w:rsidRDefault="001A5516" w:rsidP="00060782">
            <w:r>
              <w:rPr>
                <w:sz w:val="20"/>
                <w:szCs w:val="20"/>
              </w:rPr>
              <w:t>Accepts the same brief/platform/output fields as ad creation (plus a has_photo flag instead of the actual image bytes, to avoid uploading anything just for a preview). Builds and returns {text_prompt, image_prompt} using the real prompt-building functions, without touching credits, the database, or any AI API.</w:t>
            </w:r>
          </w:p>
        </w:tc>
      </w:tr>
    </w:tbl>
    <w:p w:rsidR="001A5516" w:rsidRDefault="001A5516" w:rsidP="001A5516">
      <w:pPr>
        <w:pStyle w:val="Heading2"/>
        <w:spacing w:before="220" w:after="100"/>
      </w:pPr>
      <w:r>
        <w:t>WYSIWYG override mechanism</w:t>
      </w:r>
    </w:p>
    <w:p w:rsidR="001A5516" w:rsidRDefault="001A5516" w:rsidP="001A5516">
      <w:pPr>
        <w:pStyle w:val="ListParagraph"/>
        <w:numPr>
          <w:ilvl w:val="0"/>
          <w:numId w:val="8"/>
        </w:numPr>
        <w:spacing w:after="60"/>
      </w:pPr>
      <w:r>
        <w:t>AdCreateIn gains text_prompt_override and image_prompt_override (both optional strings).</w:t>
      </w:r>
    </w:p>
    <w:p w:rsidR="001A5516" w:rsidRDefault="001A5516" w:rsidP="001A5516">
      <w:pPr>
        <w:pStyle w:val="ListParagraph"/>
        <w:numPr>
          <w:ilvl w:val="0"/>
          <w:numId w:val="8"/>
        </w:numPr>
        <w:spacing w:after="60"/>
      </w:pPr>
      <w:r>
        <w:t>create_ad stores them on the ad's brief JSON alongside the other fields.</w:t>
      </w:r>
    </w:p>
    <w:p w:rsidR="001A5516" w:rsidRDefault="001A5516" w:rsidP="001A5516">
      <w:pPr>
        <w:pStyle w:val="ListParagraph"/>
        <w:numPr>
          <w:ilvl w:val="0"/>
          <w:numId w:val="8"/>
        </w:numPr>
        <w:spacing w:after="60"/>
      </w:pPr>
      <w:r>
        <w:t>tasks.py: when an override is present (and the call is not a feedback-driven refine), the worker uses that exact string instead of rebuilding the prompt — logged explicitly as "USING OVERRIDE from confirmation popup" so it is visible which path was taken.</w:t>
      </w:r>
    </w:p>
    <w:p w:rsidR="001A5516" w:rsidRDefault="001A5516" w:rsidP="001A5516">
      <w:pPr>
        <w:pStyle w:val="Heading2"/>
        <w:spacing w:before="220" w:after="100"/>
      </w:pPr>
      <w:r>
        <w:t>Frontend: the confirmation popup</w:t>
      </w:r>
    </w:p>
    <w:p w:rsidR="001A5516" w:rsidRDefault="001A5516" w:rsidP="001A5516">
      <w:pPr>
        <w:pStyle w:val="ListParagraph"/>
        <w:numPr>
          <w:ilvl w:val="0"/>
          <w:numId w:val="8"/>
        </w:numPr>
        <w:spacing w:after="60"/>
      </w:pPr>
      <w:r>
        <w:t>Step 3's Generate button relabeled "Review prompts &amp; generate" — now calls the preview endpoint first instead of generating immediately.</w:t>
      </w:r>
    </w:p>
    <w:p w:rsidR="001A5516" w:rsidRDefault="001A5516" w:rsidP="001A5516">
      <w:pPr>
        <w:pStyle w:val="ListParagraph"/>
        <w:numPr>
          <w:ilvl w:val="0"/>
          <w:numId w:val="8"/>
        </w:numPr>
        <w:spacing w:after="60"/>
      </w:pPr>
      <w:r>
        <w:t>New modal shows two editable sections: "📝 Ad copy prompt" (always) and "🖼️ Image generation prompt" (only when AI image is ticked), pre-filled with the real backend-built text.</w:t>
      </w:r>
    </w:p>
    <w:p w:rsidR="001A5516" w:rsidRDefault="001A5516" w:rsidP="001A5516">
      <w:pPr>
        <w:pStyle w:val="ListParagraph"/>
        <w:numPr>
          <w:ilvl w:val="0"/>
          <w:numId w:val="8"/>
        </w:numPr>
        <w:spacing w:after="60"/>
      </w:pPr>
      <w:r>
        <w:t>"← Back to edit inputs" closes the popup with no credits spent, letting the customer fix the brief and re-check.</w:t>
      </w:r>
    </w:p>
    <w:p w:rsidR="001A5516" w:rsidRDefault="001A5516" w:rsidP="001A5516">
      <w:pPr>
        <w:pStyle w:val="ListParagraph"/>
        <w:numPr>
          <w:ilvl w:val="0"/>
          <w:numId w:val="8"/>
        </w:numPr>
        <w:spacing w:after="60"/>
      </w:pPr>
      <w:r>
        <w:t>"✅ Confirm &amp; Generate (N credits)" sends the (possibly edited) prompt text through as the override, guaranteeing what was shown is what gets used.</w:t>
      </w:r>
    </w:p>
    <w:p w:rsidR="001A5516" w:rsidRDefault="001A5516" w:rsidP="001A5516">
      <w:pPr>
        <w:pStyle w:val="Heading2"/>
        <w:spacing w:before="220" w:after="100"/>
      </w:pPr>
      <w:r>
        <w:t>Setup and verification</w:t>
      </w:r>
    </w:p>
    <w:p w:rsidR="001A5516" w:rsidRDefault="001A5516" w:rsidP="001A5516">
      <w:pPr>
        <w:pStyle w:val="ListParagraph"/>
        <w:numPr>
          <w:ilvl w:val="0"/>
          <w:numId w:val="8"/>
        </w:numPr>
        <w:spacing w:after="60"/>
      </w:pPr>
      <w:r>
        <w:t>Apply nivaad-step13-prompt-confirm.zip per its README; docker compose up -d then docker compose restart worker.</w:t>
      </w:r>
    </w:p>
    <w:p w:rsidR="001A5516" w:rsidRDefault="001A5516" w:rsidP="001A5516">
      <w:pPr>
        <w:pStyle w:val="ListParagraph"/>
        <w:numPr>
          <w:ilvl w:val="0"/>
          <w:numId w:val="8"/>
        </w:numPr>
        <w:spacing w:after="60"/>
      </w:pPr>
      <w:r>
        <w:t>Test 1: fill a brief with a photo + custom placement text, open the popup, confirm the image prompt shows the actual typed text (not a fallback default) — directly re-testing the "Studio" mismatch scenario.</w:t>
      </w:r>
    </w:p>
    <w:p w:rsidR="001A5516" w:rsidRDefault="001A5516" w:rsidP="001A5516">
      <w:pPr>
        <w:pStyle w:val="ListParagraph"/>
        <w:numPr>
          <w:ilvl w:val="0"/>
          <w:numId w:val="8"/>
        </w:numPr>
        <w:spacing w:after="60"/>
      </w:pPr>
      <w:r>
        <w:t>Test 2: edit the image prompt text directly in the popup, Confirm, then check docker compose logs worker for "USING OVERRIDE" and verify the logged prompt matches exactly what was typed.</w:t>
      </w:r>
    </w:p>
    <w:p w:rsidR="001A5516" w:rsidRDefault="001A5516" w:rsidP="001A5516">
      <w:pPr>
        <w:pStyle w:val="ListParagraph"/>
        <w:numPr>
          <w:ilvl w:val="0"/>
          <w:numId w:val="8"/>
        </w:numPr>
        <w:spacing w:after="60"/>
      </w:pPr>
      <w:r>
        <w:t>Test 3: click Back, confirm no credits were deducted.</w:t>
      </w:r>
    </w:p>
    <w:p w:rsidR="001A5516" w:rsidRDefault="001A5516" w:rsidP="001A5516">
      <w:pPr>
        <w:pStyle w:val="Heading1"/>
        <w:spacing w:before="300" w:after="120"/>
      </w:pPr>
      <w:r>
        <w:t>Fix — confusing text overlaid on the generated image preview</w:t>
      </w:r>
    </w:p>
    <w:p w:rsidR="001A5516" w:rsidRDefault="001A5516" w:rsidP="001A5516">
      <w:pPr>
        <w:spacing w:after="120"/>
      </w:pPr>
      <w:r>
        <w:rPr>
          <w:b/>
          <w:bCs/>
          <w:color w:val="1D7A44"/>
        </w:rPr>
        <w:t>Status: COMPLETED ✔</w:t>
      </w:r>
    </w:p>
    <w:p w:rsidR="001A5516" w:rsidRDefault="001A5516" w:rsidP="001A5516">
      <w:pPr>
        <w:pStyle w:val="Heading2"/>
        <w:spacing w:before="220" w:after="100"/>
      </w:pPr>
      <w:r>
        <w:t>Symptom</w:t>
      </w:r>
    </w:p>
    <w:p w:rsidR="001A5516" w:rsidRDefault="001A5516" w:rsidP="001A5516">
      <w:pPr>
        <w:spacing w:after="120"/>
      </w:pPr>
      <w:r>
        <w:t>The preview card showed "Scene: place the bottle upright on a wooden gym bench..." and "made with NivaAd" as text directly on top of the generated image, raising the question of whether this text would actually appear in the real posted/downloaded image.</w:t>
      </w:r>
    </w:p>
    <w:p w:rsidR="001A5516" w:rsidRDefault="001A5516" w:rsidP="001A5516">
      <w:pPr>
        <w:pStyle w:val="Heading2"/>
        <w:spacing w:before="220" w:after="100"/>
      </w:pPr>
      <w:r>
        <w:lastRenderedPageBreak/>
        <w:t>Clarified — not a real defect in the image itself</w:t>
      </w:r>
    </w:p>
    <w:p w:rsidR="001A5516" w:rsidRDefault="001A5516" w:rsidP="001A5516">
      <w:pPr>
        <w:spacing w:after="120"/>
      </w:pPr>
      <w:r>
        <w:t>These are HTML/CSS overlay labels drawn by the browser on top of the &lt;img&gt; element in the preview card — not pixels in the actual image file. The real generated image (stored in MinIO, used for download and posting) does not contain this text; it can be verified directly via the MinIO console or by opening the image URL in a new tab.</w:t>
      </w:r>
    </w:p>
    <w:p w:rsidR="001A5516" w:rsidRDefault="001A5516" w:rsidP="001A5516">
      <w:pPr>
        <w:pStyle w:val="Heading2"/>
        <w:spacing w:before="220" w:after="100"/>
      </w:pPr>
      <w:r>
        <w:t>Fix applied — the "Scene:" badge</w:t>
      </w:r>
    </w:p>
    <w:p w:rsidR="001A5516" w:rsidRDefault="001A5516" w:rsidP="001A5516">
      <w:pPr>
        <w:spacing w:after="120"/>
      </w:pPr>
      <w:r>
        <w:t>Removed entirely. It was designed early on (Step 8b) for short chip-style scene words like "Studio"; once real generated images and full free-text placement descriptions existed (Step 9), it became both visually broken (long paragraph as a small badge) and redundant (the scene is already visible baked into the real photo).</w:t>
      </w:r>
    </w:p>
    <w:p w:rsidR="001A5516" w:rsidRDefault="001A5516" w:rsidP="001A5516">
      <w:pPr>
        <w:pStyle w:val="Heading2"/>
        <w:spacing w:before="220" w:after="100"/>
      </w:pPr>
      <w:r>
        <w:t>Confirmed working as intended — the "made with NivaAd" watermark</w:t>
      </w:r>
    </w:p>
    <w:p w:rsidR="001A5516" w:rsidRDefault="001A5516" w:rsidP="001A5516">
      <w:pPr>
        <w:spacing w:after="120"/>
      </w:pPr>
      <w:r>
        <w:t>This is a genuine Free-plan feature, not a bug — every new registration is granted the Free tier by default (matching the 3 starter credits seen since Step 4), and the watermark is tied to that tier specifically; it disappears once an account is on a paid plan. No change made.</w:t>
      </w:r>
    </w:p>
    <w:p w:rsidR="001A5516" w:rsidRDefault="001A5516" w:rsidP="001A5516">
      <w:pPr>
        <w:pStyle w:val="Heading2"/>
        <w:spacing w:before="220" w:after="100"/>
      </w:pPr>
      <w:r>
        <w:t>Verification</w:t>
      </w:r>
    </w:p>
    <w:p w:rsidR="001A5516" w:rsidRDefault="001A5516" w:rsidP="001A5516">
      <w:pPr>
        <w:spacing w:after="120"/>
      </w:pPr>
      <w:r>
        <w:t>Apply nivaad-fix-overlay-text.zip (App.jsx REPLACE); Vite hot-reloads automatically. Confirm the scene text no longer appears on preview cards, while the actual generated image content is unaffected.</w:t>
      </w:r>
    </w:p>
    <w:p w:rsidR="001A5516" w:rsidRDefault="001A5516" w:rsidP="001A5516">
      <w:pPr>
        <w:pStyle w:val="Heading1"/>
        <w:spacing w:before="300" w:after="120"/>
      </w:pPr>
      <w:r>
        <w:t>Fix — removed "Your product · AI scene" overlay badge</w:t>
      </w:r>
    </w:p>
    <w:p w:rsidR="001A5516" w:rsidRDefault="001A5516" w:rsidP="001A5516">
      <w:pPr>
        <w:spacing w:after="120"/>
      </w:pPr>
      <w:r>
        <w:rPr>
          <w:b/>
          <w:bCs/>
          <w:color w:val="1D7A44"/>
        </w:rPr>
        <w:t>Status: COMPLETED ✔</w:t>
      </w:r>
    </w:p>
    <w:p w:rsidR="001A5516" w:rsidRDefault="001A5516" w:rsidP="001A5516">
      <w:pPr>
        <w:spacing w:after="120"/>
      </w:pPr>
      <w:r>
        <w:t>Same category as the "Scene:" fix above — a small top-right corner label drawn over the preview image, not part of the actual image file. Removed for a fully clean preview. Noted for later: a small "AI-generated" disclosure badge is a legitimate and increasingly common transparency practice (and a compliance requirement on some platforms) — easy to reintroduce deliberately if wanted, as a design choice rather than leftover debug chrome.</w:t>
      </w:r>
    </w:p>
    <w:p w:rsidR="001A5516" w:rsidRDefault="001A5516" w:rsidP="001A5516">
      <w:pPr>
        <w:pStyle w:val="Heading2"/>
        <w:spacing w:before="220" w:after="100"/>
      </w:pPr>
      <w:r>
        <w:t>Verification</w:t>
      </w:r>
    </w:p>
    <w:p w:rsidR="001A5516" w:rsidRDefault="001A5516" w:rsidP="001A5516">
      <w:pPr>
        <w:spacing w:after="120"/>
      </w:pPr>
      <w:r>
        <w:t>Apply nivaad-fix-clean-preview.zip (App.jsx REPLACE); Vite hot-reloads automatically.</w:t>
      </w:r>
    </w:p>
    <w:p w:rsidR="001A5516" w:rsidRDefault="001A5516" w:rsidP="001A5516">
      <w:pPr>
        <w:pStyle w:val="Heading1"/>
        <w:spacing w:before="300" w:after="120"/>
      </w:pPr>
      <w:r>
        <w:t>Milestone — core ad creation pipeline fully validated</w:t>
      </w:r>
    </w:p>
    <w:p w:rsidR="001A5516" w:rsidRDefault="001A5516" w:rsidP="001A5516">
      <w:pPr>
        <w:spacing w:after="120"/>
      </w:pPr>
      <w:r>
        <w:t>Confirmed end-to-end: guided brief → real Claude-written, scored copy → real OpenRouter-generated image, correctly compositing the customer's actual uploaded product into a fully new described scene (verified with the forest/waterfall test case) → editable prompt confirmation before spending credits → real credit ledger deduction with automatic refund on failure → ZIP export with images → platform-styled preview. This is the product's core value proposition, working with real AI end to end on the local stack.</w:t>
      </w:r>
    </w:p>
    <w:p w:rsidR="00BA76FB" w:rsidRDefault="00BA76FB" w:rsidP="00BA76FB">
      <w:pPr>
        <w:pStyle w:val="Heading1"/>
        <w:spacing w:before="300" w:after="120"/>
      </w:pPr>
      <w:r>
        <w:t>Step 14 — Real Stripe sandbox billing</w:t>
      </w:r>
    </w:p>
    <w:p w:rsidR="00BA76FB" w:rsidRDefault="00BA76FB" w:rsidP="00BA76FB">
      <w:pPr>
        <w:spacing w:after="120"/>
      </w:pPr>
      <w:r>
        <w:rPr>
          <w:b/>
          <w:bCs/>
          <w:color w:val="1D7A44"/>
        </w:rPr>
        <w:t>Status: COMPLETED ✔ — confirmed working</w:t>
      </w:r>
    </w:p>
    <w:p w:rsidR="00BA76FB" w:rsidRDefault="00BA76FB" w:rsidP="00BA76FB">
      <w:pPr>
        <w:pStyle w:val="Heading2"/>
        <w:spacing w:before="220" w:after="100"/>
      </w:pPr>
      <w:r>
        <w:t>Goal</w:t>
      </w:r>
    </w:p>
    <w:p w:rsidR="00BA76FB" w:rsidRDefault="00BA76FB" w:rsidP="00BA76FB">
      <w:pPr>
        <w:spacing w:after="120"/>
      </w:pPr>
      <w:r>
        <w:t>Replace the manual-SQL credit top-ups used throughout testing with real Stripe Checkout, subscriptions per tier/term, a working webhook, and the Customer Portal — the actual business model NivaAd will run on.</w:t>
      </w:r>
    </w:p>
    <w:p w:rsidR="00BA76FB" w:rsidRDefault="00BA76FB" w:rsidP="00BA76FB">
      <w:pPr>
        <w:pStyle w:val="Heading2"/>
        <w:spacing w:before="220" w:after="100"/>
      </w:pPr>
      <w:r>
        <w:lastRenderedPageBreak/>
        <w:t>Design decision — credits granted on invoice.paid, not on checkout</w:t>
      </w:r>
    </w:p>
    <w:p w:rsidR="00BA76FB" w:rsidRDefault="00BA76FB" w:rsidP="00BA76FB">
      <w:pPr>
        <w:spacing w:after="120"/>
      </w:pPr>
      <w:r>
        <w:t>Stripe is treated as the source of truth for billing state; the app reacts to webhooks rather than trusting the client-side redirect. Critically, credits are granted on the invoice.paid event, NOT on checkout.session.completed. invoice.paid fires for both the very first payment AND every renewal on Stripe's own billing schedule, so this single code path handles initial grants and recurring renewals with no separate Celery Beat scheduler needed for credit resets — Stripe's billing cycle does that job for free. checkout.session.completed is used only to create the local Subscription record (tier, term, Stripe IDs, status).</w:t>
      </w:r>
    </w:p>
    <w:p w:rsidR="00BA76FB" w:rsidRDefault="00BA76FB" w:rsidP="00BA76FB">
      <w:pPr>
        <w:pStyle w:val="Heading2"/>
        <w:spacing w:before="220" w:after="100"/>
      </w:pPr>
      <w:r>
        <w:t>New backend pieces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A76FB" w:rsidTr="003906D6">
        <w:tblPrEx>
          <w:tblCellMar>
            <w:top w:w="0" w:type="dxa"/>
            <w:bottom w:w="0" w:type="dxa"/>
          </w:tblCellMar>
        </w:tblPrEx>
        <w:tc>
          <w:tcPr>
            <w:tcW w:w="4680" w:type="dxa"/>
            <w:shd w:val="clear" w:color="auto" w:fill="E8E4F5"/>
            <w:tcMar>
              <w:top w:w="80" w:type="dxa"/>
              <w:left w:w="120" w:type="dxa"/>
              <w:bottom w:w="80" w:type="dxa"/>
              <w:right w:w="120" w:type="dxa"/>
            </w:tcMar>
          </w:tcPr>
          <w:p w:rsidR="00BA76FB" w:rsidRDefault="00BA76FB" w:rsidP="003906D6">
            <w:r>
              <w:rPr>
                <w:b/>
                <w:bCs/>
                <w:sz w:val="20"/>
                <w:szCs w:val="20"/>
              </w:rPr>
              <w:t>File</w:t>
            </w:r>
          </w:p>
        </w:tc>
        <w:tc>
          <w:tcPr>
            <w:tcW w:w="4680" w:type="dxa"/>
            <w:shd w:val="clear" w:color="auto" w:fill="E8E4F5"/>
            <w:tcMar>
              <w:top w:w="80" w:type="dxa"/>
              <w:left w:w="120" w:type="dxa"/>
              <w:bottom w:w="80" w:type="dxa"/>
              <w:right w:w="120" w:type="dxa"/>
            </w:tcMar>
          </w:tcPr>
          <w:p w:rsidR="00BA76FB" w:rsidRDefault="00BA76FB" w:rsidP="003906D6">
            <w:r>
              <w:rPr>
                <w:b/>
                <w:bCs/>
                <w:sz w:val="20"/>
                <w:szCs w:val="20"/>
              </w:rPr>
              <w:t>Purpose</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services/billing.py</w:t>
            </w:r>
          </w:p>
        </w:tc>
        <w:tc>
          <w:tcPr>
            <w:tcW w:w="4680" w:type="dxa"/>
            <w:tcMar>
              <w:top w:w="80" w:type="dxa"/>
              <w:left w:w="120" w:type="dxa"/>
              <w:bottom w:w="80" w:type="dxa"/>
              <w:right w:w="120" w:type="dxa"/>
            </w:tcMar>
          </w:tcPr>
          <w:p w:rsidR="00BA76FB" w:rsidRDefault="00BA76FB" w:rsidP="003906D6">
            <w:r>
              <w:rPr>
                <w:sz w:val="20"/>
                <w:szCs w:val="20"/>
              </w:rPr>
              <w:t>Stripe session builders (checkout, one-time top-up, Customer Portal); a tier→Stripe-price-ID map loaded from a JSON env var, with reverse lookup (price ID → tier/term) used when a webhook arrives.</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routers/billing.py</w:t>
            </w:r>
          </w:p>
        </w:tc>
        <w:tc>
          <w:tcPr>
            <w:tcW w:w="4680" w:type="dxa"/>
            <w:tcMar>
              <w:top w:w="80" w:type="dxa"/>
              <w:left w:w="120" w:type="dxa"/>
              <w:bottom w:w="80" w:type="dxa"/>
              <w:right w:w="120" w:type="dxa"/>
            </w:tcMar>
          </w:tcPr>
          <w:p w:rsidR="00BA76FB" w:rsidRDefault="00BA76FB" w:rsidP="003906D6">
            <w:r>
              <w:rPr>
                <w:sz w:val="20"/>
                <w:szCs w:val="20"/>
              </w:rPr>
              <w:t>POST /billing/checkout (subscription), POST /billing/topup (one-time 10 credits/$9), POST /billing/portal (Stripe-hosted invoice/payment-method/cancel management) — all authenticated, all return a redirect URL.</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routers/webhooks.py</w:t>
            </w:r>
          </w:p>
        </w:tc>
        <w:tc>
          <w:tcPr>
            <w:tcW w:w="4680" w:type="dxa"/>
            <w:tcMar>
              <w:top w:w="80" w:type="dxa"/>
              <w:left w:w="120" w:type="dxa"/>
              <w:bottom w:w="80" w:type="dxa"/>
              <w:right w:w="120" w:type="dxa"/>
            </w:tcMar>
          </w:tcPr>
          <w:p w:rsidR="00BA76FB" w:rsidRDefault="00BA76FB" w:rsidP="003906D6">
            <w:r>
              <w:rPr>
                <w:sz w:val="20"/>
                <w:szCs w:val="20"/>
              </w:rPr>
              <w:t>POST /webhooks/stripe — verifies the Stripe signature, handles checkout.session.completed (creates the Subscription row / grants top-up credits), invoice.paid (grants tier-credits × term-months, updates period end — the recurring-grant mechanism described above), customer.subscription.updated/deleted (status sync). Includes a lightweight idempotency guard against duplicate webhook delivery, implemented as a Python-side scan rather than a JSONB-specific SQL operator for portability.</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scripts/setup_stripe_prices.py</w:t>
            </w:r>
          </w:p>
        </w:tc>
        <w:tc>
          <w:tcPr>
            <w:tcW w:w="4680" w:type="dxa"/>
            <w:tcMar>
              <w:top w:w="80" w:type="dxa"/>
              <w:left w:w="120" w:type="dxa"/>
              <w:bottom w:w="80" w:type="dxa"/>
              <w:right w:w="120" w:type="dxa"/>
            </w:tcMar>
          </w:tcPr>
          <w:p w:rsidR="00BA76FB" w:rsidRDefault="00BA76FB" w:rsidP="003906D6">
            <w:r>
              <w:rPr>
                <w:sz w:val="20"/>
                <w:szCs w:val="20"/>
              </w:rPr>
              <w:t>One-time script: creates 3 Stripe Products (Starter/Growth/Pro) × 4 term Prices each (1/3/6/12 months, with the same 0/10/18/30% discounts as the frontend) plus a $9 one-time top-up Price, directly in the sandbox account, and prints the exact .env lines to paste in.</w:t>
            </w:r>
          </w:p>
        </w:tc>
      </w:tr>
    </w:tbl>
    <w:p w:rsidR="00BA76FB" w:rsidRDefault="00BA76FB" w:rsidP="00BA76FB">
      <w:pPr>
        <w:pStyle w:val="Heading2"/>
        <w:spacing w:before="220" w:after="100"/>
      </w:pPr>
      <w:r>
        <w:t>Frontend changes</w:t>
      </w:r>
    </w:p>
    <w:p w:rsidR="00BA76FB" w:rsidRDefault="00BA76FB" w:rsidP="00BA76FB">
      <w:pPr>
        <w:pStyle w:val="ListParagraph"/>
        <w:numPr>
          <w:ilvl w:val="0"/>
          <w:numId w:val="9"/>
        </w:numPr>
        <w:spacing w:after="60"/>
      </w:pPr>
      <w:r>
        <w:t>Settings → Plan &amp; billing: "Buy 10 credits" and a new "Manage billing / invoices" button now call the real endpoints and redirect to actual Stripe Checkout / Portal pages, replacing the earlier local-only simulation.</w:t>
      </w:r>
    </w:p>
    <w:p w:rsidR="00BA76FB" w:rsidRDefault="00BA76FB" w:rsidP="00BA76FB">
      <w:pPr>
        <w:pStyle w:val="ListParagraph"/>
        <w:numPr>
          <w:ilvl w:val="0"/>
          <w:numId w:val="9"/>
        </w:numPr>
        <w:spacing w:after="60"/>
      </w:pPr>
      <w:r>
        <w:t>Pricing page: for a logged-in user, clicking a paid tier now starts real Checkout instead of the signup flow (Free tier and logged-out visitors are unaffected).</w:t>
      </w:r>
    </w:p>
    <w:p w:rsidR="00BA76FB" w:rsidRDefault="00BA76FB" w:rsidP="00BA76FB">
      <w:pPr>
        <w:pStyle w:val="ListParagraph"/>
        <w:numPr>
          <w:ilvl w:val="0"/>
          <w:numId w:val="9"/>
        </w:numPr>
        <w:spacing w:after="60"/>
      </w:pPr>
      <w:r>
        <w:t>A billing-return handler reads ?billing=success|topup-success|canceled from the URL on load, shows a dismissible banner, and briefly polls /auth/me so the sidebar's plan/credits update automatically once the webhook has landed.</w:t>
      </w:r>
    </w:p>
    <w:p w:rsidR="00BA76FB" w:rsidRDefault="00BA76FB" w:rsidP="00BA76FB">
      <w:pPr>
        <w:pStyle w:val="Heading2"/>
        <w:spacing w:before="220" w:after="100"/>
      </w:pPr>
      <w:r>
        <w:lastRenderedPageBreak/>
        <w:t>Setup — several manual steps, in order</w:t>
      </w:r>
    </w:p>
    <w:p w:rsidR="00BA76FB" w:rsidRDefault="00BA76FB" w:rsidP="00BA76FB">
      <w:pPr>
        <w:pStyle w:val="ListParagraph"/>
        <w:numPr>
          <w:ilvl w:val="0"/>
          <w:numId w:val="9"/>
        </w:numPr>
        <w:spacing w:after="60"/>
      </w:pPr>
      <w:r>
        <w:t>A: place the code (backend files + one new line in requirements.txt + App.jsx).</w:t>
      </w:r>
    </w:p>
    <w:p w:rsidR="00BA76FB" w:rsidRDefault="00BA76FB" w:rsidP="00BA76FB">
      <w:pPr>
        <w:pStyle w:val="ListParagraph"/>
        <w:numPr>
          <w:ilvl w:val="0"/>
          <w:numId w:val="9"/>
        </w:numPr>
        <w:spacing w:after="60"/>
      </w:pPr>
      <w:r>
        <w:t>B: docker compose up -d --build (a real rebuild — new Python package).</w:t>
      </w:r>
    </w:p>
    <w:p w:rsidR="00BA76FB" w:rsidRDefault="00BA76FB" w:rsidP="00BA76FB">
      <w:pPr>
        <w:pStyle w:val="ListParagraph"/>
        <w:numPr>
          <w:ilvl w:val="0"/>
          <w:numId w:val="9"/>
        </w:numPr>
        <w:spacing w:after="60"/>
      </w:pPr>
      <w:r>
        <w:t>C: run the setup script inside the api container to create sandbox prices; paste the two printed lines into .env.</w:t>
      </w:r>
    </w:p>
    <w:p w:rsidR="00BA76FB" w:rsidRDefault="00BA76FB" w:rsidP="00BA76FB">
      <w:pPr>
        <w:pStyle w:val="ListParagraph"/>
        <w:numPr>
          <w:ilvl w:val="0"/>
          <w:numId w:val="9"/>
        </w:numPr>
        <w:spacing w:after="60"/>
      </w:pPr>
      <w:r>
        <w:t>D: run stripe listen --forward-to localhost:8000/webhooks/stripe in its own terminal; paste the printed whsec_... into .env as STRIPE_WEBHOOK_SECRET.</w:t>
      </w:r>
    </w:p>
    <w:p w:rsidR="00BA76FB" w:rsidRDefault="00BA76FB" w:rsidP="00BA76FB">
      <w:pPr>
        <w:pStyle w:val="ListParagraph"/>
        <w:numPr>
          <w:ilvl w:val="0"/>
          <w:numId w:val="9"/>
        </w:numPr>
        <w:spacing w:after="60"/>
      </w:pPr>
      <w:r>
        <w:t>E: docker compose up -d then docker compose restart worker to pick up the new .env values.</w:t>
      </w:r>
    </w:p>
    <w:p w:rsidR="00BA76FB" w:rsidRDefault="00BA76FB" w:rsidP="00BA76FB">
      <w:pPr>
        <w:pStyle w:val="Heading2"/>
        <w:spacing w:before="220" w:after="100"/>
      </w:pPr>
      <w:r>
        <w:t>Test sequence</w:t>
      </w:r>
    </w:p>
    <w:p w:rsidR="00BA76FB" w:rsidRDefault="00BA76FB" w:rsidP="00BA76FB">
      <w:pPr>
        <w:pStyle w:val="ListParagraph"/>
        <w:numPr>
          <w:ilvl w:val="0"/>
          <w:numId w:val="9"/>
        </w:numPr>
        <w:spacing w:after="60"/>
      </w:pPr>
      <w:r>
        <w:t>With stripe listen running, log in → Settings → Change plan → pick a paid tier/term → pay with Stripe's test card 4242 4242 4242 4242.</w:t>
      </w:r>
    </w:p>
    <w:p w:rsidR="00BA76FB" w:rsidRDefault="00BA76FB" w:rsidP="00BA76FB">
      <w:pPr>
        <w:pStyle w:val="ListParagraph"/>
        <w:numPr>
          <w:ilvl w:val="0"/>
          <w:numId w:val="9"/>
        </w:numPr>
        <w:spacing w:after="60"/>
      </w:pPr>
      <w:r>
        <w:t>Confirm checkout.session.completed and invoice.paid events appear in the stripe listen terminal.</w:t>
      </w:r>
    </w:p>
    <w:p w:rsidR="00BA76FB" w:rsidRDefault="00BA76FB" w:rsidP="00BA76FB">
      <w:pPr>
        <w:pStyle w:val="ListParagraph"/>
        <w:numPr>
          <w:ilvl w:val="0"/>
          <w:numId w:val="9"/>
        </w:numPr>
        <w:spacing w:after="60"/>
      </w:pPr>
      <w:r>
        <w:t>Confirm the success banner appears and the sidebar credits/plan update shortly after (via polling).</w:t>
      </w:r>
    </w:p>
    <w:p w:rsidR="00BA76FB" w:rsidRDefault="00BA76FB" w:rsidP="00BA76FB">
      <w:pPr>
        <w:pStyle w:val="ListParagraph"/>
        <w:numPr>
          <w:ilvl w:val="0"/>
          <w:numId w:val="9"/>
        </w:numPr>
        <w:spacing w:after="60"/>
      </w:pPr>
      <w:r>
        <w:t>Verify in the database: subscriptions row with the correct tier/term/status/stripe_customer_id, and a matching +credits row in credit_ledger with reason plan_grant.</w:t>
      </w:r>
    </w:p>
    <w:p w:rsidR="00BA76FB" w:rsidRDefault="00BA76FB" w:rsidP="00BA76FB">
      <w:pPr>
        <w:pStyle w:val="ListParagraph"/>
        <w:numPr>
          <w:ilvl w:val="0"/>
          <w:numId w:val="9"/>
        </w:numPr>
        <w:spacing w:after="60"/>
      </w:pPr>
      <w:r>
        <w:t>Test "Manage billing / invoices" (opens the real Stripe portal) and the credit top-up flow the same way.</w:t>
      </w:r>
    </w:p>
    <w:p w:rsidR="00BA76FB" w:rsidRDefault="00BA76FB" w:rsidP="00BA76FB">
      <w:pPr>
        <w:pStyle w:val="Heading2"/>
        <w:spacing w:before="220" w:after="100"/>
      </w:pPr>
      <w:r>
        <w:t>Results recorded</w:t>
      </w:r>
    </w:p>
    <w:p w:rsidR="00BA76FB" w:rsidRDefault="00BA76FB" w:rsidP="00BA76FB">
      <w:pPr>
        <w:pStyle w:val="ListParagraph"/>
        <w:numPr>
          <w:ilvl w:val="0"/>
          <w:numId w:val="9"/>
        </w:numPr>
        <w:spacing w:after="60"/>
      </w:pPr>
      <w:r>
        <w:t>Real Stripe CLI installed (winget id Stripe.StripeCli was the correct package name — not the more intuitive stripe-cli), authenticated via stripe login, sandbox account confirmed: acct_1S2s69CJBGtf5GFh.</w:t>
      </w:r>
    </w:p>
    <w:p w:rsidR="00BA76FB" w:rsidRDefault="00BA76FB" w:rsidP="00BA76FB">
      <w:pPr>
        <w:pStyle w:val="ListParagraph"/>
        <w:numPr>
          <w:ilvl w:val="0"/>
          <w:numId w:val="9"/>
        </w:numPr>
        <w:spacing w:after="60"/>
      </w:pPr>
      <w:r>
        <w:t>12 recurring Prices (Starter/Growth/Pro × 1/3/6/12 months) + 1 one-time top-up Price created successfully via the setup script; amounts verified matching the frontend's discount schedule (0/10/18/30%).</w:t>
      </w:r>
    </w:p>
    <w:p w:rsidR="00BA76FB" w:rsidRDefault="00BA76FB" w:rsidP="00BA76FB">
      <w:pPr>
        <w:pStyle w:val="ListParagraph"/>
        <w:numPr>
          <w:ilvl w:val="0"/>
          <w:numId w:val="9"/>
        </w:numPr>
        <w:spacing w:after="60"/>
      </w:pPr>
      <w:r>
        <w:t>Full checkout flow tested end-to-end with Stripe's test card: charge.succeeded, invoice.finalized, invoice.paid, checkout.session.completed, customer.created/updated, customer.subscription.created/updated, payment_intent events, invoice.created/updated/payment_succeeded all fired and were forwarded correctly, every webhook returned 200 OK. Plan updated to Starter and was visible in Settings.</w:t>
      </w:r>
    </w:p>
    <w:p w:rsidR="00BA76FB" w:rsidRDefault="00BA76FB" w:rsidP="00BA76FB">
      <w:pPr>
        <w:pStyle w:val="Heading2"/>
        <w:spacing w:before="220" w:after="100"/>
      </w:pPr>
      <w:r>
        <w:t>Issues met and resolved during this step</w:t>
      </w:r>
    </w:p>
    <w:p w:rsidR="00BA76FB" w:rsidRDefault="00BA76FB" w:rsidP="00BA76FB">
      <w:pPr>
        <w:pStyle w:val="ListParagraph"/>
        <w:numPr>
          <w:ilvl w:val="0"/>
          <w:numId w:val="9"/>
        </w:numPr>
        <w:spacing w:after="60"/>
      </w:pPr>
      <w:r>
        <w:t>docker compose exec api python scripts/setup_stripe_prices.py failed with ModuleNotFoundError: No module named 'app' — running a script directly only adds the script's own folder to the Python path, not /app. Fixed with: docker compose exec -e PYTHONPATH=/app api python scripts/setup_stripe_prices.py (permanent alternative: add scripts/__init__.py and run as python -m scripts.setup_stripe_prices).</w:t>
      </w:r>
    </w:p>
    <w:p w:rsidR="00BA76FB" w:rsidRDefault="00BA76FB" w:rsidP="00BA76FB">
      <w:pPr>
        <w:pStyle w:val="ListParagraph"/>
        <w:numPr>
          <w:ilvl w:val="0"/>
          <w:numId w:val="9"/>
        </w:numPr>
        <w:spacing w:after="60"/>
      </w:pPr>
      <w:r>
        <w:t>stripe.error.AuthenticationError on the first script run — .env had been edited but the api container was still running with the OLD environment variables from when it last started; env vars are read at container start, not live. Fixed with docker compose up -d (no --build needed for a config-only change) before retrying.</w:t>
      </w:r>
    </w:p>
    <w:p w:rsidR="00BA76FB" w:rsidRDefault="00BA76FB" w:rsidP="00BA76FB">
      <w:pPr>
        <w:pStyle w:val="ListParagraph"/>
        <w:numPr>
          <w:ilvl w:val="0"/>
          <w:numId w:val="9"/>
        </w:numPr>
        <w:spacing w:after="60"/>
      </w:pPr>
      <w:r>
        <w:t>winget install stripe.stripe-cli failed with 'No package found' — the correct winget package id is Stripe.StripeCli (exact casing/format matters); alternative path noted: npm i -g @stripe/cli.</w:t>
      </w:r>
    </w:p>
    <w:p w:rsidR="00BA76FB" w:rsidRDefault="00BA76FB" w:rsidP="00BA76FB">
      <w:pPr>
        <w:pStyle w:val="ListParagraph"/>
        <w:numPr>
          <w:ilvl w:val="0"/>
          <w:numId w:val="9"/>
        </w:numPr>
        <w:spacing w:after="60"/>
      </w:pPr>
      <w:r>
        <w:t>stripe login required browser confirmation of a pairing code (shown in the terminal) before stripe listen would proceed — this is expected first-time-per-machine behavior, not an error, though the CLI's own error-formatted status lines during this handshake looked alarming in PowerShell.</w:t>
      </w:r>
    </w:p>
    <w:p w:rsidR="00BA76FB" w:rsidRDefault="00BA76FB" w:rsidP="00BA76FB">
      <w:pPr>
        <w:pStyle w:val="Heading1"/>
        <w:spacing w:before="300" w:after="120"/>
      </w:pPr>
      <w:r>
        <w:lastRenderedPageBreak/>
        <w:t>Step 15 — Plan end date display + Cancel plan (auto-reverts to Free)</w:t>
      </w:r>
    </w:p>
    <w:p w:rsidR="00BA76FB" w:rsidRDefault="00BA76FB" w:rsidP="00BA76FB">
      <w:pPr>
        <w:spacing w:after="120"/>
      </w:pPr>
      <w:r>
        <w:rPr>
          <w:b/>
          <w:bCs/>
          <w:color w:val="B45309"/>
        </w:rPr>
        <w:t>Status: IN PROGRESS ⏳</w:t>
      </w:r>
    </w:p>
    <w:p w:rsidR="00BA76FB" w:rsidRDefault="00BA76FB" w:rsidP="00BA76FB">
      <w:pPr>
        <w:pStyle w:val="Heading2"/>
        <w:spacing w:before="220" w:after="100"/>
      </w:pPr>
      <w:r>
        <w:t>Goal</w:t>
      </w:r>
    </w:p>
    <w:p w:rsidR="00BA76FB" w:rsidRDefault="00BA76FB" w:rsidP="00BA76FB">
      <w:pPr>
        <w:spacing w:after="120"/>
      </w:pPr>
      <w:r>
        <w:t>After confirming Starter plan billing worked, two gaps were identified: no visibility into when the current paid period ends, and no way to cancel a plan. Requirement: canceling should not cut off access immediately — the customer keeps their plan and credits until the period they already paid for ends, then automatically drops to the Free plan with no manual intervention needed.</w:t>
      </w:r>
    </w:p>
    <w:p w:rsidR="00BA76FB" w:rsidRDefault="00BA76FB" w:rsidP="00BA76FB">
      <w:pPr>
        <w:pStyle w:val="Heading2"/>
        <w:spacing w:before="220" w:after="100"/>
      </w:pPr>
      <w:r>
        <w:t>Design — built on Stripe's native cancel_at_period_end, not a custom scheduler</w:t>
      </w:r>
    </w:p>
    <w:p w:rsidR="00BA76FB" w:rsidRDefault="00BA76FB" w:rsidP="00BA76FB">
      <w:pPr>
        <w:spacing w:after="120"/>
      </w:pPr>
      <w:r>
        <w:t>Stripe subscriptions natively support scheduling a cancellation for the end of the current billing period rather than cancelling immediately — exactly the requested behavior. The webhook architecture from Step 14 extends naturally: when Stripe eventually fires customer.subscription.deleted (the period has genuinely ended), the handler marks the old subscription canceled and creates a brand-new Free-tier subscription with 3 credits granted, mirroring registration exactly. No polling or scheduled job is needed — Stripe's own billing clock drives the transition, the same pattern established for recurring credit grants in Step 14.</w:t>
      </w:r>
    </w:p>
    <w:p w:rsidR="00BA76FB" w:rsidRDefault="00BA76FB" w:rsidP="00BA76FB">
      <w:pPr>
        <w:pStyle w:val="Heading2"/>
        <w:spacing w:before="220" w:after="100"/>
      </w:pPr>
      <w:r>
        <w:t>Database change</w:t>
      </w:r>
    </w:p>
    <w:p w:rsidR="00BA76FB" w:rsidRDefault="00BA76FB" w:rsidP="00BA76FB">
      <w:pPr>
        <w:spacing w:after="120"/>
      </w:pPr>
      <w:r>
        <w:t>Subscription model gains a cancel_at_period_end boolean column — requires a new Alembic migration (revision --autogenerate + upgrade head).</w:t>
      </w:r>
    </w:p>
    <w:p w:rsidR="00BA76FB" w:rsidRDefault="00BA76FB" w:rsidP="00BA76FB">
      <w:pPr>
        <w:pStyle w:val="Heading2"/>
        <w:spacing w:before="220" w:after="100"/>
      </w:pPr>
      <w:r>
        <w:t>Backend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A76FB" w:rsidTr="003906D6">
        <w:tblPrEx>
          <w:tblCellMar>
            <w:top w:w="0" w:type="dxa"/>
            <w:bottom w:w="0" w:type="dxa"/>
          </w:tblCellMar>
        </w:tblPrEx>
        <w:tc>
          <w:tcPr>
            <w:tcW w:w="4680" w:type="dxa"/>
            <w:shd w:val="clear" w:color="auto" w:fill="E8E4F5"/>
            <w:tcMar>
              <w:top w:w="80" w:type="dxa"/>
              <w:left w:w="120" w:type="dxa"/>
              <w:bottom w:w="80" w:type="dxa"/>
              <w:right w:w="120" w:type="dxa"/>
            </w:tcMar>
          </w:tcPr>
          <w:p w:rsidR="00BA76FB" w:rsidRDefault="00BA76FB" w:rsidP="003906D6">
            <w:r>
              <w:rPr>
                <w:b/>
                <w:bCs/>
                <w:sz w:val="20"/>
                <w:szCs w:val="20"/>
              </w:rPr>
              <w:t>File</w:t>
            </w:r>
          </w:p>
        </w:tc>
        <w:tc>
          <w:tcPr>
            <w:tcW w:w="4680" w:type="dxa"/>
            <w:shd w:val="clear" w:color="auto" w:fill="E8E4F5"/>
            <w:tcMar>
              <w:top w:w="80" w:type="dxa"/>
              <w:left w:w="120" w:type="dxa"/>
              <w:bottom w:w="80" w:type="dxa"/>
              <w:right w:w="120" w:type="dxa"/>
            </w:tcMar>
          </w:tcPr>
          <w:p w:rsidR="00BA76FB" w:rsidRDefault="00BA76FB" w:rsidP="003906D6">
            <w:r>
              <w:rPr>
                <w:b/>
                <w:bCs/>
                <w:sz w:val="20"/>
                <w:szCs w:val="20"/>
              </w:rPr>
              <w:t>Change</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models.py</w:t>
            </w:r>
          </w:p>
        </w:tc>
        <w:tc>
          <w:tcPr>
            <w:tcW w:w="4680" w:type="dxa"/>
            <w:tcMar>
              <w:top w:w="80" w:type="dxa"/>
              <w:left w:w="120" w:type="dxa"/>
              <w:bottom w:w="80" w:type="dxa"/>
              <w:right w:w="120" w:type="dxa"/>
            </w:tcMar>
          </w:tcPr>
          <w:p w:rsidR="00BA76FB" w:rsidRDefault="00BA76FB" w:rsidP="003906D6">
            <w:r>
              <w:rPr>
                <w:sz w:val="20"/>
                <w:szCs w:val="20"/>
              </w:rPr>
              <w:t>Subscription gains cancel_at_period_end (Boolean, default False).</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schemas.py</w:t>
            </w:r>
          </w:p>
        </w:tc>
        <w:tc>
          <w:tcPr>
            <w:tcW w:w="4680" w:type="dxa"/>
            <w:tcMar>
              <w:top w:w="80" w:type="dxa"/>
              <w:left w:w="120" w:type="dxa"/>
              <w:bottom w:w="80" w:type="dxa"/>
              <w:right w:w="120" w:type="dxa"/>
            </w:tcMar>
          </w:tcPr>
          <w:p w:rsidR="00BA76FB" w:rsidRDefault="00BA76FB" w:rsidP="003906D6">
            <w:r>
              <w:rPr>
                <w:sz w:val="20"/>
                <w:szCs w:val="20"/>
              </w:rPr>
              <w:t>MeOut gains current_period_end and cancel_at_period_end, sourced from the company's latest Subscription row.</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routers/auth.py</w:t>
            </w:r>
          </w:p>
        </w:tc>
        <w:tc>
          <w:tcPr>
            <w:tcW w:w="4680" w:type="dxa"/>
            <w:tcMar>
              <w:top w:w="80" w:type="dxa"/>
              <w:left w:w="120" w:type="dxa"/>
              <w:bottom w:w="80" w:type="dxa"/>
              <w:right w:w="120" w:type="dxa"/>
            </w:tcMar>
          </w:tcPr>
          <w:p w:rsidR="00BA76FB" w:rsidRDefault="00BA76FB" w:rsidP="003906D6">
            <w:r>
              <w:rPr>
                <w:sz w:val="20"/>
                <w:szCs w:val="20"/>
              </w:rPr>
              <w:t>/auth/me returns the two new fields so Settings can render them without an extra call.</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routers/billing.py</w:t>
            </w:r>
          </w:p>
        </w:tc>
        <w:tc>
          <w:tcPr>
            <w:tcW w:w="4680" w:type="dxa"/>
            <w:tcMar>
              <w:top w:w="80" w:type="dxa"/>
              <w:left w:w="120" w:type="dxa"/>
              <w:bottom w:w="80" w:type="dxa"/>
              <w:right w:w="120" w:type="dxa"/>
            </w:tcMar>
          </w:tcPr>
          <w:p w:rsidR="00BA76FB" w:rsidRDefault="00BA76FB" w:rsidP="003906D6">
            <w:r>
              <w:rPr>
                <w:sz w:val="20"/>
                <w:szCs w:val="20"/>
              </w:rPr>
              <w:t>New POST /billing/cancel (schedules cancellation, returns the period-end date) and POST /billing/resume (undoes a scheduled cancellation) endpoints.</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services/billing.py</w:t>
            </w:r>
          </w:p>
        </w:tc>
        <w:tc>
          <w:tcPr>
            <w:tcW w:w="4680" w:type="dxa"/>
            <w:tcMar>
              <w:top w:w="80" w:type="dxa"/>
              <w:left w:w="120" w:type="dxa"/>
              <w:bottom w:w="80" w:type="dxa"/>
              <w:right w:w="120" w:type="dxa"/>
            </w:tcMar>
          </w:tcPr>
          <w:p w:rsidR="00BA76FB" w:rsidRDefault="00BA76FB" w:rsidP="003906D6">
            <w:r>
              <w:rPr>
                <w:sz w:val="20"/>
                <w:szCs w:val="20"/>
              </w:rPr>
              <w:t>cancel_at_period_end() and resume_subscription() — thin wrappers over stripe.Subscription.modify().</w:t>
            </w:r>
          </w:p>
        </w:tc>
      </w:tr>
      <w:tr w:rsidR="00BA76FB" w:rsidTr="003906D6">
        <w:tblPrEx>
          <w:tblCellMar>
            <w:top w:w="0" w:type="dxa"/>
            <w:bottom w:w="0" w:type="dxa"/>
          </w:tblCellMar>
        </w:tblPrEx>
        <w:tc>
          <w:tcPr>
            <w:tcW w:w="4680" w:type="dxa"/>
            <w:tcMar>
              <w:top w:w="80" w:type="dxa"/>
              <w:left w:w="120" w:type="dxa"/>
              <w:bottom w:w="80" w:type="dxa"/>
              <w:right w:w="120" w:type="dxa"/>
            </w:tcMar>
          </w:tcPr>
          <w:p w:rsidR="00BA76FB" w:rsidRDefault="00BA76FB" w:rsidP="003906D6">
            <w:r>
              <w:rPr>
                <w:sz w:val="20"/>
                <w:szCs w:val="20"/>
              </w:rPr>
              <w:t>routers/webhooks.py</w:t>
            </w:r>
          </w:p>
        </w:tc>
        <w:tc>
          <w:tcPr>
            <w:tcW w:w="4680" w:type="dxa"/>
            <w:tcMar>
              <w:top w:w="80" w:type="dxa"/>
              <w:left w:w="120" w:type="dxa"/>
              <w:bottom w:w="80" w:type="dxa"/>
              <w:right w:w="120" w:type="dxa"/>
            </w:tcMar>
          </w:tcPr>
          <w:p w:rsidR="00BA76FB" w:rsidRDefault="00BA76FB" w:rsidP="003906D6">
            <w:r>
              <w:rPr>
                <w:sz w:val="20"/>
                <w:szCs w:val="20"/>
              </w:rPr>
              <w:t>customer.subscription.updated now syncs cancel_at_period_end and current_period_end from Stripe. customer.subscription.deleted now creates a fresh Free subscription row + grants 3 credits automatically, in addition to marking the old row canceled.</w:t>
            </w:r>
          </w:p>
        </w:tc>
      </w:tr>
    </w:tbl>
    <w:p w:rsidR="00BA76FB" w:rsidRDefault="00BA76FB" w:rsidP="00BA76FB">
      <w:pPr>
        <w:pStyle w:val="Heading2"/>
        <w:spacing w:before="220" w:after="100"/>
      </w:pPr>
      <w:r>
        <w:t>Frontend changes</w:t>
      </w:r>
    </w:p>
    <w:p w:rsidR="00BA76FB" w:rsidRDefault="00BA76FB" w:rsidP="00BA76FB">
      <w:pPr>
        <w:pStyle w:val="ListParagraph"/>
        <w:numPr>
          <w:ilvl w:val="0"/>
          <w:numId w:val="9"/>
        </w:numPr>
        <w:spacing w:after="60"/>
      </w:pPr>
      <w:r>
        <w:lastRenderedPageBreak/>
        <w:t>Settings → Plan &amp; billing shows "Renews on &lt;date&gt;" for an active paid plan, or "⚠ Cancels on &lt;date&gt; — you'll then move to the Free plan" once cancellation is scheduled.</w:t>
      </w:r>
    </w:p>
    <w:p w:rsidR="00BA76FB" w:rsidRDefault="00BA76FB" w:rsidP="00BA76FB">
      <w:pPr>
        <w:pStyle w:val="ListParagraph"/>
        <w:numPr>
          <w:ilvl w:val="0"/>
          <w:numId w:val="9"/>
        </w:numPr>
        <w:spacing w:after="60"/>
      </w:pPr>
      <w:r>
        <w:t>New "Cancel plan" button (with a confirmation dialog stating the exact date access continues until) for any paid tier; becomes "↺ Resume plan" once a cancellation is scheduled, for customers who change their mind before the period ends.</w:t>
      </w:r>
    </w:p>
    <w:p w:rsidR="00BA76FB" w:rsidRDefault="00BA76FB" w:rsidP="00BA76FB">
      <w:pPr>
        <w:pStyle w:val="Heading2"/>
        <w:spacing w:before="220" w:after="100"/>
      </w:pPr>
      <w:r>
        <w:t>Setup and test plan</w:t>
      </w:r>
    </w:p>
    <w:p w:rsidR="00BA76FB" w:rsidRDefault="00BA76FB" w:rsidP="00BA76FB">
      <w:pPr>
        <w:pStyle w:val="ListParagraph"/>
        <w:numPr>
          <w:ilvl w:val="0"/>
          <w:numId w:val="9"/>
        </w:numPr>
        <w:spacing w:after="60"/>
      </w:pPr>
      <w:r>
        <w:t>Apply nivaad-step15-cancel-plan.zip; docker compose up -d --build; run the Alembic migration (autogenerate + upgrade); docker compose restart worker.</w:t>
      </w:r>
    </w:p>
    <w:p w:rsidR="00BA76FB" w:rsidRDefault="00BA76FB" w:rsidP="00BA76FB">
      <w:pPr>
        <w:pStyle w:val="ListParagraph"/>
        <w:numPr>
          <w:ilvl w:val="0"/>
          <w:numId w:val="9"/>
        </w:numPr>
        <w:spacing w:after="60"/>
      </w:pPr>
      <w:r>
        <w:t>Test the button and confirmation flow, then simulate immediate period-end via the Stripe CLI/Dashboard (stripe subscriptions cancel &lt;id&gt;) rather than waiting a full real billing period, and confirm customer.subscription.deleted lands, the account reverts to Free with 3 credits, and the database shows both the canceled paid row and the new Free row.</w:t>
      </w:r>
    </w:p>
    <w:p w:rsidR="00E67E5B" w:rsidRDefault="00E67E5B" w:rsidP="00E67E5B">
      <w:pPr>
        <w:pStyle w:val="Heading1"/>
        <w:spacing w:before="300" w:after="120"/>
      </w:pPr>
      <w:r>
        <w:t>Step 16 — Visual redesign matching the Nivatier reference style</w:t>
      </w:r>
    </w:p>
    <w:p w:rsidR="00E67E5B" w:rsidRDefault="00E67E5B" w:rsidP="00E67E5B">
      <w:pPr>
        <w:spacing w:after="120"/>
      </w:pPr>
      <w:r>
        <w:rPr>
          <w:b/>
          <w:bCs/>
          <w:color w:val="B45309"/>
        </w:rPr>
        <w:t>Status: IN PROGRESS ⏳</w:t>
      </w:r>
    </w:p>
    <w:p w:rsidR="00E67E5B" w:rsidRDefault="00E67E5B" w:rsidP="00E67E5B">
      <w:pPr>
        <w:pStyle w:val="Heading2"/>
        <w:spacing w:before="220" w:after="100"/>
      </w:pPr>
      <w:r>
        <w:t>Goal</w:t>
      </w:r>
    </w:p>
    <w:p w:rsidR="00E67E5B" w:rsidRDefault="00E67E5B" w:rsidP="00E67E5B">
      <w:pPr>
        <w:spacing w:after="120"/>
      </w:pPr>
      <w:r>
        <w:t>Uploaded reference: Social_Streamline.zip, a Lovable-generated React project sharing NivaAd's exact landing copy, nav structure, and feature set — used strictly as a VISUAL style reference per instruction, not for reused pages or content. Extract its design system (a "Cyber Violet" theme: violet/cyan gradients, glass cards, aurora glow effects, Space Grotesk + DM Sans fonts) and apply it across NivaAd's existing pages/views without changing any wording, features, or logic.</w:t>
      </w:r>
    </w:p>
    <w:p w:rsidR="00E67E5B" w:rsidRDefault="00E67E5B" w:rsidP="00E67E5B">
      <w:pPr>
        <w:pStyle w:val="Heading2"/>
        <w:spacing w:before="220" w:after="100"/>
      </w:pPr>
      <w:r>
        <w:t>Reference design system extracted</w:t>
      </w:r>
    </w:p>
    <w:p w:rsidR="00E67E5B" w:rsidRDefault="00E67E5B" w:rsidP="00E67E5B">
      <w:pPr>
        <w:pStyle w:val="ListParagraph"/>
        <w:numPr>
          <w:ilvl w:val="0"/>
          <w:numId w:val="10"/>
        </w:numPr>
        <w:spacing w:after="60"/>
      </w:pPr>
      <w:r>
        <w:t>Colors as oklch CSS custom properties: --background, --card, --primary (violet), --secondary (cyan), --muted-foreground, --border, etc., mapped into Tailwind v4 via @theme inline.</w:t>
      </w:r>
    </w:p>
    <w:p w:rsidR="00E67E5B" w:rsidRDefault="00E67E5B" w:rsidP="00E67E5B">
      <w:pPr>
        <w:pStyle w:val="ListParagraph"/>
        <w:numPr>
          <w:ilvl w:val="0"/>
          <w:numId w:val="10"/>
        </w:numPr>
        <w:spacing w:after="60"/>
      </w:pPr>
      <w:r>
        <w:t>Utility classes: bg-gold-gradient / text-gold-gradient (the signature violet→cyan gradient), glow-border (rotating conic-gradient stroke), neon-glow / neon-ring / text-glow (shadow and glow effects), neon-bg (gradient-outline card).</w:t>
      </w:r>
    </w:p>
    <w:p w:rsidR="00E67E5B" w:rsidRDefault="00E67E5B" w:rsidP="00E67E5B">
      <w:pPr>
        <w:pStyle w:val="ListParagraph"/>
        <w:numPr>
          <w:ilvl w:val="0"/>
          <w:numId w:val="10"/>
        </w:numPr>
        <w:spacing w:after="60"/>
      </w:pPr>
      <w:r>
        <w:t>Keyframe animations: aurora-a/b/c + aurora-hue (drifting color-shifting blobs), float / float-slow, pulse-glow, spin-slow, drift, sheen (button shimmer).</w:t>
      </w:r>
    </w:p>
    <w:p w:rsidR="00E67E5B" w:rsidRDefault="00E67E5B" w:rsidP="00E67E5B">
      <w:pPr>
        <w:pStyle w:val="ListParagraph"/>
        <w:numPr>
          <w:ilvl w:val="0"/>
          <w:numId w:val="10"/>
        </w:numPr>
        <w:spacing w:after="60"/>
      </w:pPr>
      <w:r>
        <w:t>Typography: "Space Grotesk" for headings (font-display), "DM Sans" for body text, loaded via Google Fonts.</w:t>
      </w:r>
    </w:p>
    <w:p w:rsidR="00E67E5B" w:rsidRDefault="00E67E5B" w:rsidP="00E67E5B">
      <w:pPr>
        <w:pStyle w:val="Heading2"/>
        <w:spacing w:before="220" w:after="100"/>
      </w:pPr>
      <w:r>
        <w:t>New file: theme.css</w:t>
      </w:r>
    </w:p>
    <w:p w:rsidR="00E67E5B" w:rsidRDefault="00E67E5B" w:rsidP="00E67E5B">
      <w:pPr>
        <w:spacing w:after="120"/>
      </w:pPr>
      <w:r>
        <w:t>The full design system as a standalone CSS file (frontend/src/theme.css), imported alongside Tailwind from index.css — kept separate from Tailwind's own file so it can be reused, audited, or swapped independently.</w:t>
      </w:r>
    </w:p>
    <w:p w:rsidR="00E67E5B" w:rsidRDefault="00E67E5B" w:rsidP="00E67E5B">
      <w:pPr>
        <w:pStyle w:val="Heading2"/>
        <w:spacing w:before="220" w:after="100"/>
      </w:pPr>
      <w:r>
        <w:t>New file: pages/Landing.jsx</w:t>
      </w:r>
    </w:p>
    <w:p w:rsidR="00E67E5B" w:rsidRDefault="00E67E5B" w:rsidP="00E67E5B">
      <w:pPr>
        <w:spacing w:after="120"/>
      </w:pPr>
      <w:r>
        <w:t>The public landing page rebuilt from scratch to closely match the reference: animated glass header with aurora curtains, glowing hero section with floating platform chips and a rotating conic-gradient ring, hover-reveal feature cards, and a restyled sample-ad gallery — content and copy unchanged from NivaAd's existing landing page, only the visual treatment is new. This directly fulfills "the home page you can change to match exactly the same."</w:t>
      </w:r>
    </w:p>
    <w:p w:rsidR="00E67E5B" w:rsidRDefault="00E67E5B" w:rsidP="00E67E5B">
      <w:pPr>
        <w:pStyle w:val="Heading2"/>
        <w:spacing w:before="220" w:after="100"/>
      </w:pPr>
      <w:r>
        <w:lastRenderedPageBreak/>
        <w:t>App.jsx — systematic re-skin, zero logic changes</w:t>
      </w:r>
    </w:p>
    <w:p w:rsidR="00E67E5B" w:rsidRDefault="00E67E5B" w:rsidP="00E67E5B">
      <w:pPr>
        <w:spacing w:after="120"/>
      </w:pPr>
      <w:r>
        <w:t>Every other page and view (Pricing, Signup, Login, Onboarding, and the entire authenticated app — dashboard, Create Ad wizard, campaigns, admin, settings, everything built across Steps 1–15) was restyled via targeted, verified find-and-replace passes converting hardcoded Tailwind slate/violet/cyan classes to the new semantic design tokens (bg-card, border-border, text-primary, text-secondary, text-muted-foreground) and converting the old inline gradient style objects to the new bg-gold-gradient / text-gold-gradient utility classes. Two broken references (leftover conditional style={aurora} expressions pointing at a deleted constant) were caught and fixed during verification before packaging — confirmed via a full bundled compile check, not just a syntax check, to catch import and reference errors that a plain parse wouldn't reveal.</w:t>
      </w:r>
    </w:p>
    <w:p w:rsidR="00E67E5B" w:rsidRDefault="00E67E5B" w:rsidP="00E67E5B">
      <w:pPr>
        <w:pStyle w:val="Heading2"/>
        <w:spacing w:before="220" w:after="100"/>
      </w:pPr>
      <w:r>
        <w:t>Deliberate scope decisions</w:t>
      </w:r>
    </w:p>
    <w:p w:rsidR="00E67E5B" w:rsidRDefault="00E67E5B" w:rsidP="00E67E5B">
      <w:pPr>
        <w:pStyle w:val="ListParagraph"/>
        <w:numPr>
          <w:ilvl w:val="0"/>
          <w:numId w:val="10"/>
        </w:numPr>
        <w:spacing w:after="60"/>
      </w:pPr>
      <w:r>
        <w:t>The reference project uses TanStack Router plus a full shadcn/ui component library (40+ components) and real photographic image assets. Adopting those wholesale would be a much larger architecture change disproportionate to a visual-style request — instead, the design TOKENS were extracted and applied to NivaAd's existing page/view navigation model and existing emoji-based sample visuals.</w:t>
      </w:r>
    </w:p>
    <w:p w:rsidR="00E67E5B" w:rsidRDefault="00E67E5B" w:rsidP="00E67E5B">
      <w:pPr>
        <w:pStyle w:val="ListParagraph"/>
        <w:numPr>
          <w:ilvl w:val="0"/>
          <w:numId w:val="10"/>
        </w:numPr>
        <w:spacing w:after="60"/>
      </w:pPr>
      <w:r>
        <w:t>No light/dark theme toggle was added — NivaAd remains single-theme (dark), matching its existing behavior; the reference's alternate light "sky" theme was intentionally left out.</w:t>
      </w:r>
    </w:p>
    <w:p w:rsidR="00E67E5B" w:rsidRDefault="00E67E5B" w:rsidP="00E67E5B">
      <w:pPr>
        <w:pStyle w:val="Heading2"/>
        <w:spacing w:before="220" w:after="100"/>
      </w:pPr>
      <w:r>
        <w:t>Folder structure (per the 'many files instead of one' request)</w:t>
      </w:r>
    </w:p>
    <w:p w:rsidR="00E67E5B" w:rsidRDefault="00E67E5B" w:rsidP="00E67E5B">
      <w:pPr>
        <w:spacing w:after="120"/>
      </w:pPr>
      <w:r>
        <w:t>frontend/src/App.jsx (shell + all authenticated views), api.js (unchanged), index.css (Tailwind + theme import), theme.css (new design system), pages/Landing.jsx (new). Further splitting the dashboard views into individual files is a larger, higher-risk refactor given how much shared state they depend on (60+ useState hooks) — noted as a candidate for a future step now that the design system itself is already isolated and reusable.</w:t>
      </w:r>
    </w:p>
    <w:p w:rsidR="00E67E5B" w:rsidRDefault="00E67E5B" w:rsidP="00E67E5B">
      <w:pPr>
        <w:pStyle w:val="Heading2"/>
        <w:spacing w:before="220" w:after="100"/>
      </w:pPr>
      <w:r>
        <w:t>Setup and verification</w:t>
      </w:r>
    </w:p>
    <w:p w:rsidR="00E67E5B" w:rsidRDefault="00E67E5B" w:rsidP="00E67E5B">
      <w:pPr>
        <w:pStyle w:val="ListParagraph"/>
        <w:numPr>
          <w:ilvl w:val="0"/>
          <w:numId w:val="10"/>
        </w:numPr>
        <w:spacing w:after="60"/>
      </w:pPr>
      <w:r>
        <w:t>Apply nivaad-step16-visual-redesign.zip per its README; ONE manual edit required — add three Google Fonts &lt;link&gt; tags to frontend/index.html (not auto-applied, since that file wasn't previously touched by any package).</w:t>
      </w:r>
    </w:p>
    <w:p w:rsidR="00E67E5B" w:rsidRDefault="00E67E5B" w:rsidP="00E67E5B">
      <w:pPr>
        <w:pStyle w:val="ListParagraph"/>
        <w:numPr>
          <w:ilvl w:val="0"/>
          <w:numId w:val="10"/>
        </w:numPr>
        <w:spacing w:after="60"/>
      </w:pPr>
      <w:r>
        <w:t>npm run dev; confirm the landing page shows the new aurora/glass hero and gold-gradient CTAs, and click through every existing page/feature to confirm nothing broke — this step changed appearance only.</w:t>
      </w:r>
    </w:p>
    <w:p w:rsidR="00E67E5B" w:rsidRDefault="00E67E5B" w:rsidP="00E67E5B">
      <w:pPr>
        <w:pStyle w:val="Heading1"/>
        <w:spacing w:before="300" w:after="120"/>
      </w:pPr>
      <w:r>
        <w:t>Upcoming steps (plan)</w:t>
      </w:r>
    </w:p>
    <w:p w:rsidR="00E67E5B" w:rsidRDefault="00E67E5B" w:rsidP="00E67E5B">
      <w:pPr>
        <w:pStyle w:val="ListParagraph"/>
        <w:numPr>
          <w:ilvl w:val="0"/>
          <w:numId w:val="10"/>
        </w:numPr>
        <w:spacing w:after="60"/>
      </w:pPr>
      <w:r>
        <w:t>Step 17 — Video generation (provider TBD — OpenRouter's catalog vs. a dedicated video API such as fal.ai or Replicate; decide based on what's available when reached).</w:t>
      </w:r>
    </w:p>
    <w:p w:rsidR="00E67E5B" w:rsidRDefault="00E67E5B" w:rsidP="00E67E5B">
      <w:pPr>
        <w:pStyle w:val="ListParagraph"/>
        <w:numPr>
          <w:ilvl w:val="0"/>
          <w:numId w:val="10"/>
        </w:numPr>
        <w:spacing w:after="60"/>
      </w:pPr>
      <w:r>
        <w:t>Step 18 — Scheduling (Celery Beat) for scheduled POSTS specifically (credit renewals are now handled by Stripe as of Step 14), approval workflow enforcement, real admin data, guardrail admin UI wired to the guardrail_rules table.</w:t>
      </w:r>
    </w:p>
    <w:p w:rsidR="00E67E5B" w:rsidRDefault="00E67E5B" w:rsidP="00E67E5B">
      <w:pPr>
        <w:pStyle w:val="ListParagraph"/>
        <w:numPr>
          <w:ilvl w:val="0"/>
          <w:numId w:val="10"/>
        </w:numPr>
        <w:spacing w:after="60"/>
      </w:pPr>
      <w:r>
        <w:t>Step 19 — Platform posting: Meta/LinkedIn/X/TikTok OAuth + app review submissions.</w:t>
      </w:r>
    </w:p>
    <w:p w:rsidR="000336A1" w:rsidRDefault="000336A1" w:rsidP="00E67E5B">
      <w:pPr>
        <w:pStyle w:val="Heading1"/>
        <w:spacing w:before="300" w:after="120"/>
      </w:pPr>
      <w:bookmarkStart w:id="0" w:name="_GoBack"/>
      <w:bookmarkEnd w:id="0"/>
    </w:p>
    <w:sectPr w:rsidR="000336A1">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C5E" w:rsidRDefault="007B7C5E">
      <w:r>
        <w:separator/>
      </w:r>
    </w:p>
  </w:endnote>
  <w:endnote w:type="continuationSeparator" w:id="0">
    <w:p w:rsidR="007B7C5E" w:rsidRDefault="007B7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6A1" w:rsidRDefault="00A26158">
    <w:pPr>
      <w:jc w:val="center"/>
    </w:pPr>
    <w:r>
      <w:rPr>
        <w:color w:val="888888"/>
        <w:sz w:val="18"/>
        <w:szCs w:val="18"/>
      </w:rPr>
      <w:t xml:space="preserve">NivaAd Build Log — Powered by Nivatier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67E5B">
      <w:rPr>
        <w:noProof/>
        <w:color w:val="888888"/>
        <w:sz w:val="18"/>
        <w:szCs w:val="18"/>
      </w:rPr>
      <w:t>25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C5E" w:rsidRDefault="007B7C5E">
      <w:r>
        <w:separator/>
      </w:r>
    </w:p>
  </w:footnote>
  <w:footnote w:type="continuationSeparator" w:id="0">
    <w:p w:rsidR="007B7C5E" w:rsidRDefault="007B7C5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F40A5"/>
    <w:multiLevelType w:val="hybridMultilevel"/>
    <w:tmpl w:val="527AAB8A"/>
    <w:lvl w:ilvl="0" w:tplc="5D54C636">
      <w:start w:val="1"/>
      <w:numFmt w:val="bullet"/>
      <w:lvlText w:val="•"/>
      <w:lvlJc w:val="left"/>
      <w:pPr>
        <w:ind w:left="460" w:hanging="260"/>
      </w:pPr>
    </w:lvl>
    <w:lvl w:ilvl="1" w:tplc="BF689EDA">
      <w:numFmt w:val="decimal"/>
      <w:lvlText w:val=""/>
      <w:lvlJc w:val="left"/>
    </w:lvl>
    <w:lvl w:ilvl="2" w:tplc="87E28E0E">
      <w:numFmt w:val="decimal"/>
      <w:lvlText w:val=""/>
      <w:lvlJc w:val="left"/>
    </w:lvl>
    <w:lvl w:ilvl="3" w:tplc="408C906C">
      <w:numFmt w:val="decimal"/>
      <w:lvlText w:val=""/>
      <w:lvlJc w:val="left"/>
    </w:lvl>
    <w:lvl w:ilvl="4" w:tplc="EE2A6A88">
      <w:numFmt w:val="decimal"/>
      <w:lvlText w:val=""/>
      <w:lvlJc w:val="left"/>
    </w:lvl>
    <w:lvl w:ilvl="5" w:tplc="40683B12">
      <w:numFmt w:val="decimal"/>
      <w:lvlText w:val=""/>
      <w:lvlJc w:val="left"/>
    </w:lvl>
    <w:lvl w:ilvl="6" w:tplc="9698B974">
      <w:numFmt w:val="decimal"/>
      <w:lvlText w:val=""/>
      <w:lvlJc w:val="left"/>
    </w:lvl>
    <w:lvl w:ilvl="7" w:tplc="11E4BC2C">
      <w:numFmt w:val="decimal"/>
      <w:lvlText w:val=""/>
      <w:lvlJc w:val="left"/>
    </w:lvl>
    <w:lvl w:ilvl="8" w:tplc="53C0849C">
      <w:numFmt w:val="decimal"/>
      <w:lvlText w:val=""/>
      <w:lvlJc w:val="left"/>
    </w:lvl>
  </w:abstractNum>
  <w:abstractNum w:abstractNumId="1" w15:restartNumberingAfterBreak="0">
    <w:nsid w:val="12D062B8"/>
    <w:multiLevelType w:val="hybridMultilevel"/>
    <w:tmpl w:val="FB582B0C"/>
    <w:lvl w:ilvl="0" w:tplc="E1A07286">
      <w:start w:val="1"/>
      <w:numFmt w:val="bullet"/>
      <w:lvlText w:val="•"/>
      <w:lvlJc w:val="left"/>
      <w:pPr>
        <w:ind w:left="460" w:hanging="260"/>
      </w:pPr>
    </w:lvl>
    <w:lvl w:ilvl="1" w:tplc="02A014D2">
      <w:numFmt w:val="decimal"/>
      <w:lvlText w:val=""/>
      <w:lvlJc w:val="left"/>
    </w:lvl>
    <w:lvl w:ilvl="2" w:tplc="0C4411C4">
      <w:numFmt w:val="decimal"/>
      <w:lvlText w:val=""/>
      <w:lvlJc w:val="left"/>
    </w:lvl>
    <w:lvl w:ilvl="3" w:tplc="F30468A0">
      <w:numFmt w:val="decimal"/>
      <w:lvlText w:val=""/>
      <w:lvlJc w:val="left"/>
    </w:lvl>
    <w:lvl w:ilvl="4" w:tplc="57FCF990">
      <w:numFmt w:val="decimal"/>
      <w:lvlText w:val=""/>
      <w:lvlJc w:val="left"/>
    </w:lvl>
    <w:lvl w:ilvl="5" w:tplc="B7B42544">
      <w:numFmt w:val="decimal"/>
      <w:lvlText w:val=""/>
      <w:lvlJc w:val="left"/>
    </w:lvl>
    <w:lvl w:ilvl="6" w:tplc="E740182A">
      <w:numFmt w:val="decimal"/>
      <w:lvlText w:val=""/>
      <w:lvlJc w:val="left"/>
    </w:lvl>
    <w:lvl w:ilvl="7" w:tplc="75F01936">
      <w:numFmt w:val="decimal"/>
      <w:lvlText w:val=""/>
      <w:lvlJc w:val="left"/>
    </w:lvl>
    <w:lvl w:ilvl="8" w:tplc="B6521B56">
      <w:numFmt w:val="decimal"/>
      <w:lvlText w:val=""/>
      <w:lvlJc w:val="left"/>
    </w:lvl>
  </w:abstractNum>
  <w:abstractNum w:abstractNumId="2" w15:restartNumberingAfterBreak="0">
    <w:nsid w:val="288A01D5"/>
    <w:multiLevelType w:val="hybridMultilevel"/>
    <w:tmpl w:val="D3F052B6"/>
    <w:lvl w:ilvl="0" w:tplc="68F4B456">
      <w:start w:val="1"/>
      <w:numFmt w:val="bullet"/>
      <w:lvlText w:val="•"/>
      <w:lvlJc w:val="left"/>
      <w:pPr>
        <w:ind w:left="460" w:hanging="260"/>
      </w:pPr>
    </w:lvl>
    <w:lvl w:ilvl="1" w:tplc="E634EFFE">
      <w:numFmt w:val="decimal"/>
      <w:lvlText w:val=""/>
      <w:lvlJc w:val="left"/>
    </w:lvl>
    <w:lvl w:ilvl="2" w:tplc="7902B1AA">
      <w:numFmt w:val="decimal"/>
      <w:lvlText w:val=""/>
      <w:lvlJc w:val="left"/>
    </w:lvl>
    <w:lvl w:ilvl="3" w:tplc="5556604E">
      <w:numFmt w:val="decimal"/>
      <w:lvlText w:val=""/>
      <w:lvlJc w:val="left"/>
    </w:lvl>
    <w:lvl w:ilvl="4" w:tplc="29F4CB24">
      <w:numFmt w:val="decimal"/>
      <w:lvlText w:val=""/>
      <w:lvlJc w:val="left"/>
    </w:lvl>
    <w:lvl w:ilvl="5" w:tplc="97CAB2AC">
      <w:numFmt w:val="decimal"/>
      <w:lvlText w:val=""/>
      <w:lvlJc w:val="left"/>
    </w:lvl>
    <w:lvl w:ilvl="6" w:tplc="DD6E5214">
      <w:numFmt w:val="decimal"/>
      <w:lvlText w:val=""/>
      <w:lvlJc w:val="left"/>
    </w:lvl>
    <w:lvl w:ilvl="7" w:tplc="629423E0">
      <w:numFmt w:val="decimal"/>
      <w:lvlText w:val=""/>
      <w:lvlJc w:val="left"/>
    </w:lvl>
    <w:lvl w:ilvl="8" w:tplc="D2580710">
      <w:numFmt w:val="decimal"/>
      <w:lvlText w:val=""/>
      <w:lvlJc w:val="left"/>
    </w:lvl>
  </w:abstractNum>
  <w:abstractNum w:abstractNumId="3" w15:restartNumberingAfterBreak="0">
    <w:nsid w:val="28C377A2"/>
    <w:multiLevelType w:val="hybridMultilevel"/>
    <w:tmpl w:val="9356ACD6"/>
    <w:lvl w:ilvl="0" w:tplc="29F85A12">
      <w:start w:val="1"/>
      <w:numFmt w:val="bullet"/>
      <w:lvlText w:val="•"/>
      <w:lvlJc w:val="left"/>
      <w:pPr>
        <w:ind w:left="460" w:hanging="260"/>
      </w:pPr>
    </w:lvl>
    <w:lvl w:ilvl="1" w:tplc="EBC201FE">
      <w:numFmt w:val="decimal"/>
      <w:lvlText w:val=""/>
      <w:lvlJc w:val="left"/>
    </w:lvl>
    <w:lvl w:ilvl="2" w:tplc="C57A54A2">
      <w:numFmt w:val="decimal"/>
      <w:lvlText w:val=""/>
      <w:lvlJc w:val="left"/>
    </w:lvl>
    <w:lvl w:ilvl="3" w:tplc="2DEE93F4">
      <w:numFmt w:val="decimal"/>
      <w:lvlText w:val=""/>
      <w:lvlJc w:val="left"/>
    </w:lvl>
    <w:lvl w:ilvl="4" w:tplc="85EAED88">
      <w:numFmt w:val="decimal"/>
      <w:lvlText w:val=""/>
      <w:lvlJc w:val="left"/>
    </w:lvl>
    <w:lvl w:ilvl="5" w:tplc="FBEA069E">
      <w:numFmt w:val="decimal"/>
      <w:lvlText w:val=""/>
      <w:lvlJc w:val="left"/>
    </w:lvl>
    <w:lvl w:ilvl="6" w:tplc="45BA82F2">
      <w:numFmt w:val="decimal"/>
      <w:lvlText w:val=""/>
      <w:lvlJc w:val="left"/>
    </w:lvl>
    <w:lvl w:ilvl="7" w:tplc="148EE250">
      <w:numFmt w:val="decimal"/>
      <w:lvlText w:val=""/>
      <w:lvlJc w:val="left"/>
    </w:lvl>
    <w:lvl w:ilvl="8" w:tplc="A3D49E0A">
      <w:numFmt w:val="decimal"/>
      <w:lvlText w:val=""/>
      <w:lvlJc w:val="left"/>
    </w:lvl>
  </w:abstractNum>
  <w:abstractNum w:abstractNumId="4" w15:restartNumberingAfterBreak="0">
    <w:nsid w:val="3AE92A4D"/>
    <w:multiLevelType w:val="hybridMultilevel"/>
    <w:tmpl w:val="0DDE77C0"/>
    <w:lvl w:ilvl="0" w:tplc="912CBF92">
      <w:start w:val="1"/>
      <w:numFmt w:val="bullet"/>
      <w:lvlText w:val="●"/>
      <w:lvlJc w:val="left"/>
      <w:pPr>
        <w:ind w:left="720" w:hanging="360"/>
      </w:pPr>
    </w:lvl>
    <w:lvl w:ilvl="1" w:tplc="E0F6DB04">
      <w:start w:val="1"/>
      <w:numFmt w:val="bullet"/>
      <w:lvlText w:val="○"/>
      <w:lvlJc w:val="left"/>
      <w:pPr>
        <w:ind w:left="1440" w:hanging="360"/>
      </w:pPr>
    </w:lvl>
    <w:lvl w:ilvl="2" w:tplc="E1AAC8A6">
      <w:start w:val="1"/>
      <w:numFmt w:val="bullet"/>
      <w:lvlText w:val="■"/>
      <w:lvlJc w:val="left"/>
      <w:pPr>
        <w:ind w:left="2160" w:hanging="360"/>
      </w:pPr>
    </w:lvl>
    <w:lvl w:ilvl="3" w:tplc="030EA762">
      <w:start w:val="1"/>
      <w:numFmt w:val="bullet"/>
      <w:lvlText w:val="●"/>
      <w:lvlJc w:val="left"/>
      <w:pPr>
        <w:ind w:left="2880" w:hanging="360"/>
      </w:pPr>
    </w:lvl>
    <w:lvl w:ilvl="4" w:tplc="D004C99E">
      <w:start w:val="1"/>
      <w:numFmt w:val="bullet"/>
      <w:lvlText w:val="○"/>
      <w:lvlJc w:val="left"/>
      <w:pPr>
        <w:ind w:left="3600" w:hanging="360"/>
      </w:pPr>
    </w:lvl>
    <w:lvl w:ilvl="5" w:tplc="5FD61C9C">
      <w:start w:val="1"/>
      <w:numFmt w:val="bullet"/>
      <w:lvlText w:val="■"/>
      <w:lvlJc w:val="left"/>
      <w:pPr>
        <w:ind w:left="4320" w:hanging="360"/>
      </w:pPr>
    </w:lvl>
    <w:lvl w:ilvl="6" w:tplc="14DC9852">
      <w:start w:val="1"/>
      <w:numFmt w:val="bullet"/>
      <w:lvlText w:val="●"/>
      <w:lvlJc w:val="left"/>
      <w:pPr>
        <w:ind w:left="5040" w:hanging="360"/>
      </w:pPr>
    </w:lvl>
    <w:lvl w:ilvl="7" w:tplc="1EF609FA">
      <w:start w:val="1"/>
      <w:numFmt w:val="bullet"/>
      <w:lvlText w:val="●"/>
      <w:lvlJc w:val="left"/>
      <w:pPr>
        <w:ind w:left="5760" w:hanging="360"/>
      </w:pPr>
    </w:lvl>
    <w:lvl w:ilvl="8" w:tplc="1CE82F6A">
      <w:start w:val="1"/>
      <w:numFmt w:val="bullet"/>
      <w:lvlText w:val="●"/>
      <w:lvlJc w:val="left"/>
      <w:pPr>
        <w:ind w:left="6480" w:hanging="360"/>
      </w:pPr>
    </w:lvl>
  </w:abstractNum>
  <w:abstractNum w:abstractNumId="5" w15:restartNumberingAfterBreak="0">
    <w:nsid w:val="40523FAB"/>
    <w:multiLevelType w:val="hybridMultilevel"/>
    <w:tmpl w:val="665E8308"/>
    <w:lvl w:ilvl="0" w:tplc="5B6CA332">
      <w:start w:val="1"/>
      <w:numFmt w:val="bullet"/>
      <w:lvlText w:val="•"/>
      <w:lvlJc w:val="left"/>
      <w:pPr>
        <w:ind w:left="460" w:hanging="260"/>
      </w:pPr>
    </w:lvl>
    <w:lvl w:ilvl="1" w:tplc="3CC6E848">
      <w:numFmt w:val="decimal"/>
      <w:lvlText w:val=""/>
      <w:lvlJc w:val="left"/>
    </w:lvl>
    <w:lvl w:ilvl="2" w:tplc="9E0CAE6A">
      <w:numFmt w:val="decimal"/>
      <w:lvlText w:val=""/>
      <w:lvlJc w:val="left"/>
    </w:lvl>
    <w:lvl w:ilvl="3" w:tplc="88E2B4F6">
      <w:numFmt w:val="decimal"/>
      <w:lvlText w:val=""/>
      <w:lvlJc w:val="left"/>
    </w:lvl>
    <w:lvl w:ilvl="4" w:tplc="B1EA15EA">
      <w:numFmt w:val="decimal"/>
      <w:lvlText w:val=""/>
      <w:lvlJc w:val="left"/>
    </w:lvl>
    <w:lvl w:ilvl="5" w:tplc="2CE84ED6">
      <w:numFmt w:val="decimal"/>
      <w:lvlText w:val=""/>
      <w:lvlJc w:val="left"/>
    </w:lvl>
    <w:lvl w:ilvl="6" w:tplc="CE6C8BF6">
      <w:numFmt w:val="decimal"/>
      <w:lvlText w:val=""/>
      <w:lvlJc w:val="left"/>
    </w:lvl>
    <w:lvl w:ilvl="7" w:tplc="00925972">
      <w:numFmt w:val="decimal"/>
      <w:lvlText w:val=""/>
      <w:lvlJc w:val="left"/>
    </w:lvl>
    <w:lvl w:ilvl="8" w:tplc="03CE5A80">
      <w:numFmt w:val="decimal"/>
      <w:lvlText w:val=""/>
      <w:lvlJc w:val="left"/>
    </w:lvl>
  </w:abstractNum>
  <w:abstractNum w:abstractNumId="6" w15:restartNumberingAfterBreak="0">
    <w:nsid w:val="4BD32B15"/>
    <w:multiLevelType w:val="hybridMultilevel"/>
    <w:tmpl w:val="EF56725C"/>
    <w:lvl w:ilvl="0" w:tplc="A3E4CDC2">
      <w:start w:val="1"/>
      <w:numFmt w:val="bullet"/>
      <w:lvlText w:val="•"/>
      <w:lvlJc w:val="left"/>
      <w:pPr>
        <w:ind w:left="460" w:hanging="260"/>
      </w:pPr>
    </w:lvl>
    <w:lvl w:ilvl="1" w:tplc="33F4787C">
      <w:numFmt w:val="decimal"/>
      <w:lvlText w:val=""/>
      <w:lvlJc w:val="left"/>
    </w:lvl>
    <w:lvl w:ilvl="2" w:tplc="A2CE6C66">
      <w:numFmt w:val="decimal"/>
      <w:lvlText w:val=""/>
      <w:lvlJc w:val="left"/>
    </w:lvl>
    <w:lvl w:ilvl="3" w:tplc="FEB6322C">
      <w:numFmt w:val="decimal"/>
      <w:lvlText w:val=""/>
      <w:lvlJc w:val="left"/>
    </w:lvl>
    <w:lvl w:ilvl="4" w:tplc="2AF0AF08">
      <w:numFmt w:val="decimal"/>
      <w:lvlText w:val=""/>
      <w:lvlJc w:val="left"/>
    </w:lvl>
    <w:lvl w:ilvl="5" w:tplc="7C88EC72">
      <w:numFmt w:val="decimal"/>
      <w:lvlText w:val=""/>
      <w:lvlJc w:val="left"/>
    </w:lvl>
    <w:lvl w:ilvl="6" w:tplc="70DAC8FC">
      <w:numFmt w:val="decimal"/>
      <w:lvlText w:val=""/>
      <w:lvlJc w:val="left"/>
    </w:lvl>
    <w:lvl w:ilvl="7" w:tplc="02BC4562">
      <w:numFmt w:val="decimal"/>
      <w:lvlText w:val=""/>
      <w:lvlJc w:val="left"/>
    </w:lvl>
    <w:lvl w:ilvl="8" w:tplc="1340BFCC">
      <w:numFmt w:val="decimal"/>
      <w:lvlText w:val=""/>
      <w:lvlJc w:val="left"/>
    </w:lvl>
  </w:abstractNum>
  <w:abstractNum w:abstractNumId="7" w15:restartNumberingAfterBreak="0">
    <w:nsid w:val="71325960"/>
    <w:multiLevelType w:val="hybridMultilevel"/>
    <w:tmpl w:val="217E4C32"/>
    <w:lvl w:ilvl="0" w:tplc="77E2B4C0">
      <w:start w:val="1"/>
      <w:numFmt w:val="bullet"/>
      <w:lvlText w:val="•"/>
      <w:lvlJc w:val="left"/>
      <w:pPr>
        <w:ind w:left="460" w:hanging="260"/>
      </w:pPr>
    </w:lvl>
    <w:lvl w:ilvl="1" w:tplc="C40ECFA2">
      <w:numFmt w:val="decimal"/>
      <w:lvlText w:val=""/>
      <w:lvlJc w:val="left"/>
    </w:lvl>
    <w:lvl w:ilvl="2" w:tplc="251C2514">
      <w:numFmt w:val="decimal"/>
      <w:lvlText w:val=""/>
      <w:lvlJc w:val="left"/>
    </w:lvl>
    <w:lvl w:ilvl="3" w:tplc="EA02EEF8">
      <w:numFmt w:val="decimal"/>
      <w:lvlText w:val=""/>
      <w:lvlJc w:val="left"/>
    </w:lvl>
    <w:lvl w:ilvl="4" w:tplc="3A842B92">
      <w:numFmt w:val="decimal"/>
      <w:lvlText w:val=""/>
      <w:lvlJc w:val="left"/>
    </w:lvl>
    <w:lvl w:ilvl="5" w:tplc="01F46CC4">
      <w:numFmt w:val="decimal"/>
      <w:lvlText w:val=""/>
      <w:lvlJc w:val="left"/>
    </w:lvl>
    <w:lvl w:ilvl="6" w:tplc="FA762E8C">
      <w:numFmt w:val="decimal"/>
      <w:lvlText w:val=""/>
      <w:lvlJc w:val="left"/>
    </w:lvl>
    <w:lvl w:ilvl="7" w:tplc="24483C76">
      <w:numFmt w:val="decimal"/>
      <w:lvlText w:val=""/>
      <w:lvlJc w:val="left"/>
    </w:lvl>
    <w:lvl w:ilvl="8" w:tplc="F3CC7012">
      <w:numFmt w:val="decimal"/>
      <w:lvlText w:val=""/>
      <w:lvlJc w:val="left"/>
    </w:lvl>
  </w:abstractNum>
  <w:abstractNum w:abstractNumId="8" w15:restartNumberingAfterBreak="0">
    <w:nsid w:val="738D45AD"/>
    <w:multiLevelType w:val="hybridMultilevel"/>
    <w:tmpl w:val="67A6D468"/>
    <w:lvl w:ilvl="0" w:tplc="3FE2304A">
      <w:start w:val="1"/>
      <w:numFmt w:val="bullet"/>
      <w:lvlText w:val="•"/>
      <w:lvlJc w:val="left"/>
      <w:pPr>
        <w:ind w:left="460" w:hanging="260"/>
      </w:pPr>
    </w:lvl>
    <w:lvl w:ilvl="1" w:tplc="CD12EA0C">
      <w:numFmt w:val="decimal"/>
      <w:lvlText w:val=""/>
      <w:lvlJc w:val="left"/>
    </w:lvl>
    <w:lvl w:ilvl="2" w:tplc="620CD654">
      <w:numFmt w:val="decimal"/>
      <w:lvlText w:val=""/>
      <w:lvlJc w:val="left"/>
    </w:lvl>
    <w:lvl w:ilvl="3" w:tplc="CCDA6AA8">
      <w:numFmt w:val="decimal"/>
      <w:lvlText w:val=""/>
      <w:lvlJc w:val="left"/>
    </w:lvl>
    <w:lvl w:ilvl="4" w:tplc="0E8449B6">
      <w:numFmt w:val="decimal"/>
      <w:lvlText w:val=""/>
      <w:lvlJc w:val="left"/>
    </w:lvl>
    <w:lvl w:ilvl="5" w:tplc="48D6C572">
      <w:numFmt w:val="decimal"/>
      <w:lvlText w:val=""/>
      <w:lvlJc w:val="left"/>
    </w:lvl>
    <w:lvl w:ilvl="6" w:tplc="4516BBBC">
      <w:numFmt w:val="decimal"/>
      <w:lvlText w:val=""/>
      <w:lvlJc w:val="left"/>
    </w:lvl>
    <w:lvl w:ilvl="7" w:tplc="949E0554">
      <w:numFmt w:val="decimal"/>
      <w:lvlText w:val=""/>
      <w:lvlJc w:val="left"/>
    </w:lvl>
    <w:lvl w:ilvl="8" w:tplc="BD54D158">
      <w:numFmt w:val="decimal"/>
      <w:lvlText w:val=""/>
      <w:lvlJc w:val="left"/>
    </w:lvl>
  </w:abstractNum>
  <w:abstractNum w:abstractNumId="9" w15:restartNumberingAfterBreak="0">
    <w:nsid w:val="7D976914"/>
    <w:multiLevelType w:val="hybridMultilevel"/>
    <w:tmpl w:val="BDA60C1E"/>
    <w:lvl w:ilvl="0" w:tplc="5E66EDEE">
      <w:start w:val="1"/>
      <w:numFmt w:val="bullet"/>
      <w:lvlText w:val="•"/>
      <w:lvlJc w:val="left"/>
      <w:pPr>
        <w:ind w:left="460" w:hanging="260"/>
      </w:pPr>
    </w:lvl>
    <w:lvl w:ilvl="1" w:tplc="5C88590C">
      <w:numFmt w:val="decimal"/>
      <w:lvlText w:val=""/>
      <w:lvlJc w:val="left"/>
    </w:lvl>
    <w:lvl w:ilvl="2" w:tplc="B9AA5678">
      <w:numFmt w:val="decimal"/>
      <w:lvlText w:val=""/>
      <w:lvlJc w:val="left"/>
    </w:lvl>
    <w:lvl w:ilvl="3" w:tplc="B658EB9A">
      <w:numFmt w:val="decimal"/>
      <w:lvlText w:val=""/>
      <w:lvlJc w:val="left"/>
    </w:lvl>
    <w:lvl w:ilvl="4" w:tplc="1AD4A000">
      <w:numFmt w:val="decimal"/>
      <w:lvlText w:val=""/>
      <w:lvlJc w:val="left"/>
    </w:lvl>
    <w:lvl w:ilvl="5" w:tplc="B2003768">
      <w:numFmt w:val="decimal"/>
      <w:lvlText w:val=""/>
      <w:lvlJc w:val="left"/>
    </w:lvl>
    <w:lvl w:ilvl="6" w:tplc="E4DED070">
      <w:numFmt w:val="decimal"/>
      <w:lvlText w:val=""/>
      <w:lvlJc w:val="left"/>
    </w:lvl>
    <w:lvl w:ilvl="7" w:tplc="113C9340">
      <w:numFmt w:val="decimal"/>
      <w:lvlText w:val=""/>
      <w:lvlJc w:val="left"/>
    </w:lvl>
    <w:lvl w:ilvl="8" w:tplc="AA3439A8">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1"/>
    <w:lvlOverride w:ilvl="0">
      <w:startOverride w:val="1"/>
    </w:lvlOverride>
  </w:num>
  <w:num w:numId="4">
    <w:abstractNumId w:val="9"/>
    <w:lvlOverride w:ilvl="0">
      <w:startOverride w:val="1"/>
    </w:lvlOverride>
  </w:num>
  <w:num w:numId="5">
    <w:abstractNumId w:val="8"/>
    <w:lvlOverride w:ilvl="0">
      <w:startOverride w:val="1"/>
    </w:lvlOverride>
  </w:num>
  <w:num w:numId="6">
    <w:abstractNumId w:val="7"/>
    <w:lvlOverride w:ilvl="0">
      <w:startOverride w:val="1"/>
    </w:lvlOverride>
  </w:num>
  <w:num w:numId="7">
    <w:abstractNumId w:val="3"/>
    <w:lvlOverride w:ilvl="0">
      <w:startOverride w:val="1"/>
    </w:lvlOverride>
  </w:num>
  <w:num w:numId="8">
    <w:abstractNumId w:val="0"/>
    <w:lvlOverride w:ilvl="0">
      <w:startOverride w:val="1"/>
    </w:lvlOverride>
  </w:num>
  <w:num w:numId="9">
    <w:abstractNumId w:val="2"/>
    <w:lvlOverride w:ilvl="0">
      <w:startOverride w:val="1"/>
    </w:lvlOverride>
  </w:num>
  <w:num w:numId="1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6A1"/>
    <w:rsid w:val="000336A1"/>
    <w:rsid w:val="00094D29"/>
    <w:rsid w:val="00116B82"/>
    <w:rsid w:val="0016560F"/>
    <w:rsid w:val="001A5516"/>
    <w:rsid w:val="002564B9"/>
    <w:rsid w:val="003651D0"/>
    <w:rsid w:val="003A3B24"/>
    <w:rsid w:val="005C7817"/>
    <w:rsid w:val="00707654"/>
    <w:rsid w:val="00715308"/>
    <w:rsid w:val="00731B80"/>
    <w:rsid w:val="007B7C5E"/>
    <w:rsid w:val="008F79E3"/>
    <w:rsid w:val="009777DC"/>
    <w:rsid w:val="00A26158"/>
    <w:rsid w:val="00AD3126"/>
    <w:rsid w:val="00B503CB"/>
    <w:rsid w:val="00B8073E"/>
    <w:rsid w:val="00BA76FB"/>
    <w:rsid w:val="00BF3A68"/>
    <w:rsid w:val="00D80AC6"/>
    <w:rsid w:val="00E17FA8"/>
    <w:rsid w:val="00E657D8"/>
    <w:rsid w:val="00E67E5B"/>
    <w:rsid w:val="00F26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B0CCA0-9161-4CE0-AF5A-3BC8BE55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17F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D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31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3126"/>
    <w:rPr>
      <w:rFonts w:ascii="Courier New" w:eastAsia="Times New Roman" w:hAnsi="Courier New" w:cs="Courier New"/>
      <w:sz w:val="20"/>
      <w:szCs w:val="20"/>
    </w:rPr>
  </w:style>
  <w:style w:type="character" w:customStyle="1" w:styleId="hljs-attr">
    <w:name w:val="hljs-attr"/>
    <w:basedOn w:val="DefaultParagraphFont"/>
    <w:rsid w:val="00AD3126"/>
  </w:style>
  <w:style w:type="paragraph" w:styleId="NormalWeb">
    <w:name w:val="Normal (Web)"/>
    <w:basedOn w:val="Normal"/>
    <w:uiPriority w:val="99"/>
    <w:semiHidden/>
    <w:unhideWhenUsed/>
    <w:rsid w:val="0070765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707654"/>
    <w:rPr>
      <w:i/>
      <w:iCs/>
    </w:rPr>
  </w:style>
  <w:style w:type="character" w:styleId="Strong">
    <w:name w:val="Strong"/>
    <w:basedOn w:val="DefaultParagraphFont"/>
    <w:uiPriority w:val="22"/>
    <w:qFormat/>
    <w:rsid w:val="00707654"/>
    <w:rPr>
      <w:b/>
      <w:bCs/>
    </w:rPr>
  </w:style>
  <w:style w:type="character" w:customStyle="1" w:styleId="Heading2Char">
    <w:name w:val="Heading 2 Char"/>
    <w:basedOn w:val="DefaultParagraphFont"/>
    <w:link w:val="Heading2"/>
    <w:rsid w:val="00F26038"/>
    <w:rPr>
      <w:color w:val="2E74B5"/>
      <w:sz w:val="26"/>
      <w:szCs w:val="26"/>
    </w:rPr>
  </w:style>
  <w:style w:type="character" w:customStyle="1" w:styleId="Heading1Char">
    <w:name w:val="Heading 1 Char"/>
    <w:basedOn w:val="DefaultParagraphFont"/>
    <w:link w:val="Heading1"/>
    <w:rsid w:val="00F2603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688979">
      <w:bodyDiv w:val="1"/>
      <w:marLeft w:val="0"/>
      <w:marRight w:val="0"/>
      <w:marTop w:val="0"/>
      <w:marBottom w:val="0"/>
      <w:divBdr>
        <w:top w:val="none" w:sz="0" w:space="0" w:color="auto"/>
        <w:left w:val="none" w:sz="0" w:space="0" w:color="auto"/>
        <w:bottom w:val="none" w:sz="0" w:space="0" w:color="auto"/>
        <w:right w:val="none" w:sz="0" w:space="0" w:color="auto"/>
      </w:divBdr>
      <w:divsChild>
        <w:div w:id="1362584259">
          <w:marLeft w:val="0"/>
          <w:marRight w:val="0"/>
          <w:marTop w:val="0"/>
          <w:marBottom w:val="0"/>
          <w:divBdr>
            <w:top w:val="none" w:sz="0" w:space="0" w:color="auto"/>
            <w:left w:val="none" w:sz="0" w:space="0" w:color="auto"/>
            <w:bottom w:val="none" w:sz="0" w:space="0" w:color="auto"/>
            <w:right w:val="none" w:sz="0" w:space="0" w:color="auto"/>
          </w:divBdr>
          <w:divsChild>
            <w:div w:id="2628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1248">
      <w:bodyDiv w:val="1"/>
      <w:marLeft w:val="0"/>
      <w:marRight w:val="0"/>
      <w:marTop w:val="0"/>
      <w:marBottom w:val="0"/>
      <w:divBdr>
        <w:top w:val="none" w:sz="0" w:space="0" w:color="auto"/>
        <w:left w:val="none" w:sz="0" w:space="0" w:color="auto"/>
        <w:bottom w:val="none" w:sz="0" w:space="0" w:color="auto"/>
        <w:right w:val="none" w:sz="0" w:space="0" w:color="auto"/>
      </w:divBdr>
      <w:divsChild>
        <w:div w:id="338435032">
          <w:marLeft w:val="0"/>
          <w:marRight w:val="0"/>
          <w:marTop w:val="0"/>
          <w:marBottom w:val="0"/>
          <w:divBdr>
            <w:top w:val="none" w:sz="0" w:space="0" w:color="auto"/>
            <w:left w:val="none" w:sz="0" w:space="0" w:color="auto"/>
            <w:bottom w:val="none" w:sz="0" w:space="0" w:color="auto"/>
            <w:right w:val="none" w:sz="0" w:space="0" w:color="auto"/>
          </w:divBdr>
          <w:divsChild>
            <w:div w:id="18616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4763">
      <w:bodyDiv w:val="1"/>
      <w:marLeft w:val="0"/>
      <w:marRight w:val="0"/>
      <w:marTop w:val="0"/>
      <w:marBottom w:val="0"/>
      <w:divBdr>
        <w:top w:val="none" w:sz="0" w:space="0" w:color="auto"/>
        <w:left w:val="none" w:sz="0" w:space="0" w:color="auto"/>
        <w:bottom w:val="none" w:sz="0" w:space="0" w:color="auto"/>
        <w:right w:val="none" w:sz="0" w:space="0" w:color="auto"/>
      </w:divBdr>
      <w:divsChild>
        <w:div w:id="1432822194">
          <w:marLeft w:val="0"/>
          <w:marRight w:val="0"/>
          <w:marTop w:val="0"/>
          <w:marBottom w:val="0"/>
          <w:divBdr>
            <w:top w:val="none" w:sz="0" w:space="0" w:color="auto"/>
            <w:left w:val="none" w:sz="0" w:space="0" w:color="auto"/>
            <w:bottom w:val="none" w:sz="0" w:space="0" w:color="auto"/>
            <w:right w:val="none" w:sz="0" w:space="0" w:color="auto"/>
          </w:divBdr>
        </w:div>
        <w:div w:id="1014040991">
          <w:marLeft w:val="0"/>
          <w:marRight w:val="0"/>
          <w:marTop w:val="0"/>
          <w:marBottom w:val="0"/>
          <w:divBdr>
            <w:top w:val="none" w:sz="0" w:space="0" w:color="auto"/>
            <w:left w:val="none" w:sz="0" w:space="0" w:color="auto"/>
            <w:bottom w:val="none" w:sz="0" w:space="0" w:color="auto"/>
            <w:right w:val="none" w:sz="0" w:space="0" w:color="auto"/>
          </w:divBdr>
        </w:div>
        <w:div w:id="520121681">
          <w:marLeft w:val="0"/>
          <w:marRight w:val="0"/>
          <w:marTop w:val="0"/>
          <w:marBottom w:val="0"/>
          <w:divBdr>
            <w:top w:val="none" w:sz="0" w:space="0" w:color="auto"/>
            <w:left w:val="none" w:sz="0" w:space="0" w:color="auto"/>
            <w:bottom w:val="none" w:sz="0" w:space="0" w:color="auto"/>
            <w:right w:val="none" w:sz="0" w:space="0" w:color="auto"/>
          </w:divBdr>
          <w:divsChild>
            <w:div w:id="6781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604">
      <w:bodyDiv w:val="1"/>
      <w:marLeft w:val="0"/>
      <w:marRight w:val="0"/>
      <w:marTop w:val="0"/>
      <w:marBottom w:val="0"/>
      <w:divBdr>
        <w:top w:val="none" w:sz="0" w:space="0" w:color="auto"/>
        <w:left w:val="none" w:sz="0" w:space="0" w:color="auto"/>
        <w:bottom w:val="none" w:sz="0" w:space="0" w:color="auto"/>
        <w:right w:val="none" w:sz="0" w:space="0" w:color="auto"/>
      </w:divBdr>
      <w:divsChild>
        <w:div w:id="1729255884">
          <w:marLeft w:val="0"/>
          <w:marRight w:val="0"/>
          <w:marTop w:val="0"/>
          <w:marBottom w:val="0"/>
          <w:divBdr>
            <w:top w:val="none" w:sz="0" w:space="0" w:color="auto"/>
            <w:left w:val="none" w:sz="0" w:space="0" w:color="auto"/>
            <w:bottom w:val="none" w:sz="0" w:space="0" w:color="auto"/>
            <w:right w:val="none" w:sz="0" w:space="0" w:color="auto"/>
          </w:divBdr>
        </w:div>
        <w:div w:id="281501603">
          <w:marLeft w:val="0"/>
          <w:marRight w:val="0"/>
          <w:marTop w:val="0"/>
          <w:marBottom w:val="0"/>
          <w:divBdr>
            <w:top w:val="none" w:sz="0" w:space="0" w:color="auto"/>
            <w:left w:val="none" w:sz="0" w:space="0" w:color="auto"/>
            <w:bottom w:val="none" w:sz="0" w:space="0" w:color="auto"/>
            <w:right w:val="none" w:sz="0" w:space="0" w:color="auto"/>
          </w:divBdr>
        </w:div>
        <w:div w:id="962266878">
          <w:marLeft w:val="0"/>
          <w:marRight w:val="0"/>
          <w:marTop w:val="0"/>
          <w:marBottom w:val="0"/>
          <w:divBdr>
            <w:top w:val="none" w:sz="0" w:space="0" w:color="auto"/>
            <w:left w:val="none" w:sz="0" w:space="0" w:color="auto"/>
            <w:bottom w:val="none" w:sz="0" w:space="0" w:color="auto"/>
            <w:right w:val="none" w:sz="0" w:space="0" w:color="auto"/>
          </w:divBdr>
          <w:divsChild>
            <w:div w:id="2826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10154">
      <w:bodyDiv w:val="1"/>
      <w:marLeft w:val="0"/>
      <w:marRight w:val="0"/>
      <w:marTop w:val="0"/>
      <w:marBottom w:val="0"/>
      <w:divBdr>
        <w:top w:val="none" w:sz="0" w:space="0" w:color="auto"/>
        <w:left w:val="none" w:sz="0" w:space="0" w:color="auto"/>
        <w:bottom w:val="none" w:sz="0" w:space="0" w:color="auto"/>
        <w:right w:val="none" w:sz="0" w:space="0" w:color="auto"/>
      </w:divBdr>
      <w:divsChild>
        <w:div w:id="921765226">
          <w:marLeft w:val="0"/>
          <w:marRight w:val="0"/>
          <w:marTop w:val="0"/>
          <w:marBottom w:val="0"/>
          <w:divBdr>
            <w:top w:val="none" w:sz="0" w:space="0" w:color="auto"/>
            <w:left w:val="none" w:sz="0" w:space="0" w:color="auto"/>
            <w:bottom w:val="none" w:sz="0" w:space="0" w:color="auto"/>
            <w:right w:val="none" w:sz="0" w:space="0" w:color="auto"/>
          </w:divBdr>
        </w:div>
        <w:div w:id="1223755880">
          <w:marLeft w:val="0"/>
          <w:marRight w:val="0"/>
          <w:marTop w:val="0"/>
          <w:marBottom w:val="0"/>
          <w:divBdr>
            <w:top w:val="none" w:sz="0" w:space="0" w:color="auto"/>
            <w:left w:val="none" w:sz="0" w:space="0" w:color="auto"/>
            <w:bottom w:val="none" w:sz="0" w:space="0" w:color="auto"/>
            <w:right w:val="none" w:sz="0" w:space="0" w:color="auto"/>
          </w:divBdr>
        </w:div>
        <w:div w:id="150874774">
          <w:marLeft w:val="0"/>
          <w:marRight w:val="0"/>
          <w:marTop w:val="0"/>
          <w:marBottom w:val="0"/>
          <w:divBdr>
            <w:top w:val="none" w:sz="0" w:space="0" w:color="auto"/>
            <w:left w:val="none" w:sz="0" w:space="0" w:color="auto"/>
            <w:bottom w:val="none" w:sz="0" w:space="0" w:color="auto"/>
            <w:right w:val="none" w:sz="0" w:space="0" w:color="auto"/>
          </w:divBdr>
          <w:divsChild>
            <w:div w:id="3704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27</Pages>
  <Words>9377</Words>
  <Characters>53449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Subin</cp:lastModifiedBy>
  <cp:revision>23</cp:revision>
  <dcterms:created xsi:type="dcterms:W3CDTF">2026-07-07T06:45:00Z</dcterms:created>
  <dcterms:modified xsi:type="dcterms:W3CDTF">2026-07-08T10:39:00Z</dcterms:modified>
</cp:coreProperties>
</file>