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nj949d1c43vm" w:id="0"/>
      <w:bookmarkEnd w:id="0"/>
      <w:r w:rsidDel="00000000" w:rsidR="00000000" w:rsidRPr="00000000">
        <w:rPr>
          <w:rtl w:val="0"/>
        </w:rPr>
        <w:t xml:space="preserve">Previous default history is a strong predictor of future default.</w:t>
      </w:r>
    </w:p>
    <w:p w:rsidR="00000000" w:rsidDel="00000000" w:rsidP="00000000" w:rsidRDefault="00000000" w:rsidRPr="00000000" w14:paraId="00000002">
      <w:pPr>
        <w:rPr>
          <w:b w:val="1"/>
          <w:bCs w:val="1"/>
        </w:rPr>
      </w:pPr>
      <w:r w:rsidDel="00000000" w:rsidR="00000000" w:rsidRPr="00000000">
        <w:rPr>
          <w:b w:val="1"/>
          <w:bCs w:val="1"/>
          <w:rtl w:val="0"/>
        </w:rPr>
        <w:t xml:space="preserve">Question 1 </w:t>
      </w:r>
    </w:p>
    <w:p w:rsidR="00000000" w:rsidDel="00000000" w:rsidP="00000000" w:rsidRDefault="00000000" w:rsidRPr="00000000" w14:paraId="00000003">
      <w:pPr>
        <w:rPr/>
      </w:pPr>
      <w:r w:rsidDel="00000000" w:rsidR="00000000" w:rsidRPr="00000000">
        <w:rPr>
          <w:rtl w:val="0"/>
        </w:rPr>
        <w:t xml:space="preserve">How many borrowers have previously defaulted?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SELECT</w:t>
      </w:r>
    </w:p>
    <w:p w:rsidR="00000000" w:rsidDel="00000000" w:rsidP="00000000" w:rsidRDefault="00000000" w:rsidRPr="00000000" w14:paraId="00000006">
      <w:pPr>
        <w:rPr/>
      </w:pPr>
      <w:r w:rsidDel="00000000" w:rsidR="00000000" w:rsidRPr="00000000">
        <w:rPr>
          <w:rtl w:val="0"/>
        </w:rPr>
        <w:t xml:space="preserve">    cb_person_default_on_file,</w:t>
      </w:r>
    </w:p>
    <w:p w:rsidR="00000000" w:rsidDel="00000000" w:rsidP="00000000" w:rsidRDefault="00000000" w:rsidRPr="00000000" w14:paraId="00000007">
      <w:pPr>
        <w:rPr/>
      </w:pPr>
      <w:r w:rsidDel="00000000" w:rsidR="00000000" w:rsidRPr="00000000">
        <w:rPr>
          <w:rtl w:val="0"/>
        </w:rPr>
        <w:t xml:space="preserve">    COUNT(*) AS total_borrowers</w:t>
      </w:r>
    </w:p>
    <w:p w:rsidR="00000000" w:rsidDel="00000000" w:rsidP="00000000" w:rsidRDefault="00000000" w:rsidRPr="00000000" w14:paraId="00000008">
      <w:pPr>
        <w:rPr/>
      </w:pPr>
      <w:r w:rsidDel="00000000" w:rsidR="00000000" w:rsidRPr="00000000">
        <w:rPr>
          <w:rtl w:val="0"/>
        </w:rPr>
        <w:t xml:space="preserve">FROM credit_risk</w:t>
      </w:r>
    </w:p>
    <w:p w:rsidR="00000000" w:rsidDel="00000000" w:rsidP="00000000" w:rsidRDefault="00000000" w:rsidRPr="00000000" w14:paraId="00000009">
      <w:pPr>
        <w:rPr/>
      </w:pPr>
      <w:r w:rsidDel="00000000" w:rsidR="00000000" w:rsidRPr="00000000">
        <w:rPr>
          <w:rtl w:val="0"/>
        </w:rPr>
        <w:t xml:space="preserve">GROUP BY cb_person_default_on_file;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Key Finding </w:t>
      </w:r>
    </w:p>
    <w:p w:rsidR="00000000" w:rsidDel="00000000" w:rsidP="00000000" w:rsidRDefault="00000000" w:rsidRPr="00000000" w14:paraId="0000000C">
      <w:pPr>
        <w:rPr/>
      </w:pPr>
      <w:r w:rsidDel="00000000" w:rsidR="00000000" w:rsidRPr="00000000">
        <w:rPr>
          <w:rtl w:val="0"/>
        </w:rPr>
        <w:t xml:space="preserve">26,680 borrowers had no previous default on file.</w:t>
      </w:r>
    </w:p>
    <w:p w:rsidR="00000000" w:rsidDel="00000000" w:rsidP="00000000" w:rsidRDefault="00000000" w:rsidRPr="00000000" w14:paraId="0000000D">
      <w:pPr>
        <w:rPr/>
      </w:pPr>
      <w:r w:rsidDel="00000000" w:rsidR="00000000" w:rsidRPr="00000000">
        <w:rPr>
          <w:rtl w:val="0"/>
        </w:rPr>
        <w:t xml:space="preserve">5,729 borrowers had a previous default on file.</w:t>
      </w: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Question 2 </w:t>
      </w:r>
    </w:p>
    <w:p w:rsidR="00000000" w:rsidDel="00000000" w:rsidP="00000000" w:rsidRDefault="00000000" w:rsidRPr="00000000" w14:paraId="00000010">
      <w:pPr>
        <w:rPr/>
      </w:pPr>
      <w:r w:rsidDel="00000000" w:rsidR="00000000" w:rsidRPr="00000000">
        <w:rPr>
          <w:rtl w:val="0"/>
        </w:rPr>
        <w:t xml:space="preserve">What is the current default rate for borrowers with and without a previous default?</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SELECT cb_person_default_on_file, </w:t>
        <w:br w:type="textWrapping"/>
        <w:t xml:space="preserve">COUNT(*) AS total_borrowers, </w:t>
      </w:r>
    </w:p>
    <w:p w:rsidR="00000000" w:rsidDel="00000000" w:rsidP="00000000" w:rsidRDefault="00000000" w:rsidRPr="00000000" w14:paraId="00000013">
      <w:pPr>
        <w:rPr/>
      </w:pPr>
      <w:r w:rsidDel="00000000" w:rsidR="00000000" w:rsidRPr="00000000">
        <w:rPr>
          <w:rtl w:val="0"/>
        </w:rPr>
        <w:t xml:space="preserve">SUM(loan_status) AS defaults, </w:t>
      </w:r>
    </w:p>
    <w:p w:rsidR="00000000" w:rsidDel="00000000" w:rsidP="00000000" w:rsidRDefault="00000000" w:rsidRPr="00000000" w14:paraId="00000014">
      <w:pPr>
        <w:rPr/>
      </w:pPr>
      <w:r w:rsidDel="00000000" w:rsidR="00000000" w:rsidRPr="00000000">
        <w:rPr>
          <w:rtl w:val="0"/>
        </w:rPr>
        <w:t xml:space="preserve">ROUND( 100.0 * SUM(loan_status) / COUNT(*), 2 ) AS default_rate </w:t>
      </w:r>
    </w:p>
    <w:p w:rsidR="00000000" w:rsidDel="00000000" w:rsidP="00000000" w:rsidRDefault="00000000" w:rsidRPr="00000000" w14:paraId="00000015">
      <w:pPr>
        <w:rPr/>
      </w:pPr>
      <w:r w:rsidDel="00000000" w:rsidR="00000000" w:rsidRPr="00000000">
        <w:rPr>
          <w:rtl w:val="0"/>
        </w:rPr>
        <w:t xml:space="preserve">FROM credit_risk </w:t>
      </w:r>
    </w:p>
    <w:p w:rsidR="00000000" w:rsidDel="00000000" w:rsidP="00000000" w:rsidRDefault="00000000" w:rsidRPr="00000000" w14:paraId="00000016">
      <w:pPr>
        <w:rPr/>
      </w:pPr>
      <w:r w:rsidDel="00000000" w:rsidR="00000000" w:rsidRPr="00000000">
        <w:rPr>
          <w:rtl w:val="0"/>
        </w:rPr>
        <w:t xml:space="preserve">GROUP BY cb_person_default_on_file; </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b w:val="1"/>
          <w:bCs w:val="1"/>
        </w:rPr>
      </w:pPr>
      <w:r w:rsidDel="00000000" w:rsidR="00000000" w:rsidRPr="00000000">
        <w:rPr>
          <w:b w:val="1"/>
          <w:bCs w:val="1"/>
          <w:rtl w:val="0"/>
        </w:rPr>
        <w:t xml:space="preserve">Key Findings </w:t>
      </w:r>
    </w:p>
    <w:p w:rsidR="00000000" w:rsidDel="00000000" w:rsidP="00000000" w:rsidRDefault="00000000" w:rsidRPr="00000000" w14:paraId="00000019">
      <w:pPr>
        <w:spacing w:after="240" w:before="240" w:lineRule="auto"/>
        <w:ind w:left="0" w:right="600" w:firstLine="0"/>
        <w:rPr/>
      </w:pPr>
      <w:r w:rsidDel="00000000" w:rsidR="00000000" w:rsidRPr="00000000">
        <w:rPr>
          <w:rtl w:val="0"/>
        </w:rPr>
        <w:t xml:space="preserve">Among borrowers with </w:t>
      </w:r>
      <w:r w:rsidDel="00000000" w:rsidR="00000000" w:rsidRPr="00000000">
        <w:rPr>
          <w:b w:val="1"/>
          <w:bCs w:val="1"/>
          <w:rtl w:val="0"/>
        </w:rPr>
        <w:t xml:space="preserve">no previous default history</w:t>
      </w:r>
      <w:r w:rsidDel="00000000" w:rsidR="00000000" w:rsidRPr="00000000">
        <w:rPr>
          <w:rtl w:val="0"/>
        </w:rPr>
        <w:t xml:space="preserve">, </w:t>
      </w:r>
      <w:r w:rsidDel="00000000" w:rsidR="00000000" w:rsidRPr="00000000">
        <w:rPr>
          <w:b w:val="1"/>
          <w:bCs w:val="1"/>
          <w:rtl w:val="0"/>
        </w:rPr>
        <w:t xml:space="preserve">4,919</w:t>
      </w:r>
      <w:r w:rsidDel="00000000" w:rsidR="00000000" w:rsidRPr="00000000">
        <w:rPr>
          <w:rtl w:val="0"/>
        </w:rPr>
        <w:t xml:space="preserve"> defaulted on their current loan, giving a </w:t>
      </w:r>
      <w:r w:rsidDel="00000000" w:rsidR="00000000" w:rsidRPr="00000000">
        <w:rPr>
          <w:b w:val="1"/>
          <w:bCs w:val="1"/>
          <w:rtl w:val="0"/>
        </w:rPr>
        <w:t xml:space="preserve">default rate of 18.44%</w:t>
      </w:r>
      <w:r w:rsidDel="00000000" w:rsidR="00000000" w:rsidRPr="00000000">
        <w:rPr>
          <w:rtl w:val="0"/>
        </w:rPr>
        <w:t xml:space="preserve">. Among borrowers </w:t>
      </w:r>
      <w:r w:rsidDel="00000000" w:rsidR="00000000" w:rsidRPr="00000000">
        <w:rPr>
          <w:b w:val="1"/>
          <w:bCs w:val="1"/>
          <w:rtl w:val="0"/>
        </w:rPr>
        <w:t xml:space="preserve">with a previous default history</w:t>
      </w:r>
      <w:r w:rsidDel="00000000" w:rsidR="00000000" w:rsidRPr="00000000">
        <w:rPr>
          <w:rtl w:val="0"/>
        </w:rPr>
        <w:t xml:space="preserve">, </w:t>
      </w:r>
      <w:r w:rsidDel="00000000" w:rsidR="00000000" w:rsidRPr="00000000">
        <w:rPr>
          <w:b w:val="1"/>
          <w:bCs w:val="1"/>
          <w:rtl w:val="0"/>
        </w:rPr>
        <w:t xml:space="preserve">2,169</w:t>
      </w:r>
      <w:r w:rsidDel="00000000" w:rsidR="00000000" w:rsidRPr="00000000">
        <w:rPr>
          <w:rtl w:val="0"/>
        </w:rPr>
        <w:t xml:space="preserve"> defaulted on their current loan, giving a </w:t>
      </w:r>
      <w:r w:rsidDel="00000000" w:rsidR="00000000" w:rsidRPr="00000000">
        <w:rPr>
          <w:b w:val="1"/>
          <w:bCs w:val="1"/>
          <w:rtl w:val="0"/>
        </w:rPr>
        <w:t xml:space="preserve">default rate of 37.86%</w:t>
      </w:r>
      <w:r w:rsidDel="00000000" w:rsidR="00000000" w:rsidRPr="00000000">
        <w:rPr>
          <w:rtl w:val="0"/>
        </w:rPr>
        <w:t xml:space="preserve">.</w:t>
      </w:r>
    </w:p>
    <w:p w:rsidR="00000000" w:rsidDel="00000000" w:rsidP="00000000" w:rsidRDefault="00000000" w:rsidRPr="00000000" w14:paraId="0000001A">
      <w:pPr>
        <w:rPr>
          <w:b w:val="1"/>
          <w:bCs w:val="1"/>
        </w:rPr>
      </w:pPr>
      <w:r w:rsidDel="00000000" w:rsidR="00000000" w:rsidRPr="00000000">
        <w:rPr>
          <w:b w:val="1"/>
          <w:bCs w:val="1"/>
          <w:rtl w:val="0"/>
        </w:rPr>
        <w:t xml:space="preserve">Question 3</w:t>
      </w:r>
    </w:p>
    <w:p w:rsidR="00000000" w:rsidDel="00000000" w:rsidP="00000000" w:rsidRDefault="00000000" w:rsidRPr="00000000" w14:paraId="0000001B">
      <w:pPr>
        <w:rPr/>
      </w:pPr>
      <w:r w:rsidDel="00000000" w:rsidR="00000000" w:rsidRPr="00000000">
        <w:rPr>
          <w:rtl w:val="0"/>
        </w:rPr>
        <w:t xml:space="preserve">How much higher is the risk for borrowers with a previous default?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Additional Analysis Borrowers with a previous default history had a default rate of 37.86%, compared with 18.44% for borrowers without a previous default history. This means they were approximately 2.05 times more likely to default.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Business Insight:</w:t>
      </w:r>
    </w:p>
    <w:p w:rsidR="00000000" w:rsidDel="00000000" w:rsidP="00000000" w:rsidRDefault="00000000" w:rsidRPr="00000000" w14:paraId="00000020">
      <w:pPr>
        <w:rPr/>
      </w:pPr>
      <w:r w:rsidDel="00000000" w:rsidR="00000000" w:rsidRPr="00000000">
        <w:rPr>
          <w:rtl w:val="0"/>
        </w:rPr>
        <w:t xml:space="preserve">Borrowers with a previous default history exhibited a current default rate of 37.86%, compared with 18.44% for borrowers with no previous default history. This indicates that borrowers with prior defaults were approximately twice as likely to default on their current loan, supporting the hypothesis that historical default behaviour is a strong predictor of future credit risk. Lenders should consider previous default history as an important factor during credit assessments. </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