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F28" w:rsidRPr="00C2432B" w:rsidRDefault="00E44F28" w:rsidP="00C2432B">
      <w:pPr>
        <w:spacing w:before="240" w:beforeAutospacing="0" w:after="0" w:line="240" w:lineRule="auto"/>
        <w:ind w:left="0" w:right="1" w:firstLine="0"/>
        <w:jc w:val="center"/>
        <w:rPr>
          <w:sz w:val="24"/>
          <w:szCs w:val="24"/>
        </w:rPr>
      </w:pPr>
      <w:r w:rsidRPr="00C2432B">
        <w:rPr>
          <w:b/>
          <w:sz w:val="24"/>
          <w:szCs w:val="24"/>
        </w:rPr>
        <w:t>PONDICHERRY UNIVERSITY</w:t>
      </w:r>
    </w:p>
    <w:p w:rsidR="00E44F28" w:rsidRPr="00C2432B" w:rsidRDefault="00E44F28" w:rsidP="00C2432B">
      <w:pPr>
        <w:spacing w:before="240" w:beforeAutospacing="0" w:after="0" w:line="240" w:lineRule="auto"/>
        <w:ind w:left="834" w:right="0" w:hanging="10"/>
        <w:jc w:val="center"/>
        <w:rPr>
          <w:sz w:val="24"/>
          <w:szCs w:val="24"/>
        </w:rPr>
      </w:pPr>
      <w:r w:rsidRPr="00C2432B">
        <w:rPr>
          <w:b/>
          <w:sz w:val="24"/>
          <w:szCs w:val="24"/>
        </w:rPr>
        <w:t>(A Central University)</w:t>
      </w:r>
    </w:p>
    <w:p w:rsidR="00E44F28" w:rsidRPr="00C2432B" w:rsidRDefault="00E44F28" w:rsidP="00C2432B">
      <w:pPr>
        <w:spacing w:before="240" w:beforeAutospacing="0" w:after="0" w:line="240" w:lineRule="auto"/>
        <w:ind w:left="0" w:right="0" w:firstLine="0"/>
        <w:jc w:val="center"/>
        <w:rPr>
          <w:sz w:val="24"/>
          <w:szCs w:val="24"/>
        </w:rPr>
      </w:pPr>
    </w:p>
    <w:p w:rsidR="00E44F28" w:rsidRPr="00C2432B" w:rsidRDefault="00E44F28" w:rsidP="00C2432B">
      <w:pPr>
        <w:spacing w:before="240" w:beforeAutospacing="0" w:after="0" w:line="240" w:lineRule="auto"/>
        <w:ind w:right="0"/>
        <w:jc w:val="center"/>
        <w:rPr>
          <w:sz w:val="24"/>
          <w:szCs w:val="24"/>
        </w:rPr>
      </w:pPr>
      <w:r w:rsidRPr="00C2432B">
        <w:rPr>
          <w:noProof/>
          <w:sz w:val="24"/>
          <w:szCs w:val="24"/>
        </w:rPr>
        <w:drawing>
          <wp:inline distT="0" distB="0" distL="0" distR="0" wp14:anchorId="46B685B3" wp14:editId="6333FD1E">
            <wp:extent cx="2673985" cy="2542540"/>
            <wp:effectExtent l="0" t="0" r="0" b="0"/>
            <wp:docPr id="1" name="Picture 1" descr="C:\Users\Dell\AppData\Local\Temp\ksohtml1616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ksohtml1616\wps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F28" w:rsidRPr="00C2432B" w:rsidRDefault="00E44F28" w:rsidP="00C2432B">
      <w:pPr>
        <w:spacing w:before="240" w:beforeAutospacing="0" w:after="0" w:line="240" w:lineRule="auto"/>
        <w:ind w:left="470" w:right="0" w:firstLine="0"/>
        <w:jc w:val="both"/>
        <w:rPr>
          <w:sz w:val="24"/>
          <w:szCs w:val="24"/>
        </w:rPr>
      </w:pPr>
    </w:p>
    <w:p w:rsidR="00E44F28" w:rsidRPr="00C2432B" w:rsidRDefault="00E44F28" w:rsidP="00C2432B">
      <w:pPr>
        <w:spacing w:before="240" w:beforeAutospacing="0" w:after="0" w:line="240" w:lineRule="auto"/>
        <w:ind w:left="0" w:right="0" w:firstLine="0"/>
        <w:jc w:val="both"/>
        <w:rPr>
          <w:sz w:val="24"/>
          <w:szCs w:val="24"/>
        </w:rPr>
      </w:pPr>
    </w:p>
    <w:p w:rsidR="00E44F28" w:rsidRPr="00C2432B" w:rsidRDefault="00E44F28" w:rsidP="00C2432B">
      <w:pPr>
        <w:spacing w:before="240" w:beforeAutospacing="0" w:after="0" w:line="240" w:lineRule="auto"/>
        <w:ind w:left="2189" w:right="0" w:firstLine="0"/>
        <w:jc w:val="center"/>
        <w:rPr>
          <w:sz w:val="24"/>
          <w:szCs w:val="24"/>
        </w:rPr>
      </w:pPr>
      <w:r w:rsidRPr="00C2432B">
        <w:rPr>
          <w:b/>
          <w:sz w:val="24"/>
          <w:szCs w:val="24"/>
        </w:rPr>
        <w:t>SCHOOL OF ENGINEERING AND TECHNOLOGY</w:t>
      </w:r>
    </w:p>
    <w:p w:rsidR="00E44F28" w:rsidRPr="00C2432B" w:rsidRDefault="00E44F28" w:rsidP="00C2432B">
      <w:pPr>
        <w:spacing w:before="240" w:beforeAutospacing="0" w:after="0" w:line="240" w:lineRule="auto"/>
        <w:ind w:left="395" w:right="0" w:hanging="10"/>
        <w:jc w:val="center"/>
        <w:rPr>
          <w:sz w:val="24"/>
          <w:szCs w:val="24"/>
        </w:rPr>
      </w:pPr>
      <w:r w:rsidRPr="00C2432B">
        <w:rPr>
          <w:b/>
          <w:sz w:val="24"/>
          <w:szCs w:val="24"/>
        </w:rPr>
        <w:t>DEPARTMENT OF COMPUTER SCIENCE</w:t>
      </w:r>
    </w:p>
    <w:p w:rsidR="00E44F28" w:rsidRPr="00C2432B" w:rsidRDefault="00E44F28" w:rsidP="00C2432B">
      <w:pPr>
        <w:spacing w:before="240" w:beforeAutospacing="0" w:after="0" w:line="240" w:lineRule="auto"/>
        <w:ind w:left="395" w:right="0" w:hanging="10"/>
        <w:jc w:val="center"/>
        <w:rPr>
          <w:sz w:val="24"/>
          <w:szCs w:val="24"/>
        </w:rPr>
      </w:pPr>
      <w:r w:rsidRPr="00C2432B">
        <w:rPr>
          <w:b/>
          <w:sz w:val="24"/>
          <w:szCs w:val="24"/>
        </w:rPr>
        <w:t>M.Sc. Computer Science</w:t>
      </w:r>
    </w:p>
    <w:p w:rsidR="00E44F28" w:rsidRPr="00C2432B" w:rsidRDefault="00E44F28" w:rsidP="00C2432B">
      <w:pPr>
        <w:spacing w:before="240" w:beforeAutospacing="0" w:after="0" w:line="240" w:lineRule="auto"/>
        <w:ind w:left="0" w:right="0" w:firstLine="0"/>
        <w:rPr>
          <w:sz w:val="24"/>
          <w:szCs w:val="24"/>
        </w:rPr>
      </w:pPr>
    </w:p>
    <w:p w:rsidR="0034041E" w:rsidRPr="00C2432B" w:rsidRDefault="0034041E" w:rsidP="00C2432B">
      <w:pPr>
        <w:spacing w:before="240" w:beforeAutospacing="0" w:after="0" w:line="240" w:lineRule="auto"/>
        <w:ind w:left="0" w:right="0" w:firstLine="0"/>
        <w:rPr>
          <w:sz w:val="24"/>
          <w:szCs w:val="24"/>
        </w:rPr>
      </w:pPr>
    </w:p>
    <w:p w:rsidR="0034041E" w:rsidRPr="00C2432B" w:rsidRDefault="0034041E" w:rsidP="00C2432B">
      <w:pPr>
        <w:spacing w:before="240" w:beforeAutospacing="0" w:after="0" w:line="240" w:lineRule="auto"/>
        <w:ind w:left="0" w:right="0" w:firstLine="0"/>
        <w:rPr>
          <w:sz w:val="24"/>
          <w:szCs w:val="24"/>
        </w:rPr>
      </w:pPr>
    </w:p>
    <w:p w:rsidR="00E44F28" w:rsidRPr="00C2432B" w:rsidRDefault="00E44F28" w:rsidP="00C2432B">
      <w:pPr>
        <w:spacing w:before="240" w:beforeAutospacing="0" w:after="0" w:line="240" w:lineRule="auto"/>
        <w:ind w:left="0" w:right="0" w:firstLine="0"/>
        <w:rPr>
          <w:sz w:val="24"/>
          <w:szCs w:val="24"/>
        </w:rPr>
      </w:pPr>
      <w:r w:rsidRPr="00C2432B">
        <w:rPr>
          <w:sz w:val="24"/>
          <w:szCs w:val="24"/>
        </w:rPr>
        <w:t xml:space="preserve">NAME  </w:t>
      </w:r>
      <w:r w:rsidRPr="00C2432B">
        <w:rPr>
          <w:sz w:val="24"/>
          <w:szCs w:val="24"/>
        </w:rPr>
        <w:tab/>
        <w:t xml:space="preserve"> </w:t>
      </w:r>
      <w:r w:rsidRPr="00C2432B">
        <w:rPr>
          <w:sz w:val="24"/>
          <w:szCs w:val="24"/>
        </w:rPr>
        <w:tab/>
        <w:t xml:space="preserve"> </w:t>
      </w:r>
      <w:r w:rsidRPr="00C2432B">
        <w:rPr>
          <w:sz w:val="24"/>
          <w:szCs w:val="24"/>
        </w:rPr>
        <w:tab/>
        <w:t xml:space="preserve">:  </w:t>
      </w:r>
      <w:r w:rsidRPr="00C2432B">
        <w:rPr>
          <w:sz w:val="24"/>
          <w:szCs w:val="24"/>
        </w:rPr>
        <w:t>R.NIVEDHA</w:t>
      </w:r>
    </w:p>
    <w:p w:rsidR="00E44F28" w:rsidRPr="00C2432B" w:rsidRDefault="00E44F28" w:rsidP="00C2432B">
      <w:pPr>
        <w:spacing w:before="240" w:beforeAutospacing="0" w:after="0" w:line="240" w:lineRule="auto"/>
        <w:ind w:left="0" w:right="0" w:firstLine="0"/>
        <w:rPr>
          <w:sz w:val="24"/>
          <w:szCs w:val="24"/>
        </w:rPr>
      </w:pPr>
      <w:r w:rsidRPr="00C2432B">
        <w:rPr>
          <w:sz w:val="24"/>
          <w:szCs w:val="24"/>
        </w:rPr>
        <w:t xml:space="preserve">REGISTER NO  </w:t>
      </w:r>
      <w:r w:rsidRPr="00C2432B">
        <w:rPr>
          <w:sz w:val="24"/>
          <w:szCs w:val="24"/>
        </w:rPr>
        <w:tab/>
        <w:t xml:space="preserve">:  </w:t>
      </w:r>
      <w:r w:rsidRPr="00C2432B">
        <w:rPr>
          <w:sz w:val="24"/>
          <w:szCs w:val="24"/>
        </w:rPr>
        <w:tab/>
        <w:t>23370041</w:t>
      </w:r>
    </w:p>
    <w:p w:rsidR="00E44F28" w:rsidRPr="00C2432B" w:rsidRDefault="00E44F28" w:rsidP="00C2432B">
      <w:pPr>
        <w:spacing w:before="240" w:beforeAutospacing="0" w:after="0" w:line="240" w:lineRule="auto"/>
        <w:ind w:left="0" w:right="0" w:firstLine="0"/>
        <w:rPr>
          <w:sz w:val="24"/>
          <w:szCs w:val="24"/>
        </w:rPr>
      </w:pPr>
      <w:r w:rsidRPr="00C2432B">
        <w:rPr>
          <w:sz w:val="24"/>
          <w:szCs w:val="24"/>
        </w:rPr>
        <w:t xml:space="preserve">SUBJECT   </w:t>
      </w:r>
      <w:r w:rsidRPr="00C2432B">
        <w:rPr>
          <w:sz w:val="24"/>
          <w:szCs w:val="24"/>
        </w:rPr>
        <w:tab/>
        <w:t xml:space="preserve"> </w:t>
      </w:r>
      <w:r w:rsidRPr="00C2432B">
        <w:rPr>
          <w:sz w:val="24"/>
          <w:szCs w:val="24"/>
        </w:rPr>
        <w:tab/>
        <w:t xml:space="preserve">: </w:t>
      </w:r>
      <w:r w:rsidRPr="00C2432B">
        <w:rPr>
          <w:sz w:val="24"/>
          <w:szCs w:val="24"/>
        </w:rPr>
        <w:tab/>
        <w:t>INFORMATION SECURITY MANAGEMENT</w:t>
      </w:r>
    </w:p>
    <w:p w:rsidR="00E44F28" w:rsidRPr="00C2432B" w:rsidRDefault="00E44F28" w:rsidP="00C2432B">
      <w:pPr>
        <w:spacing w:before="240" w:beforeAutospacing="0" w:after="0" w:line="240" w:lineRule="auto"/>
        <w:ind w:left="0" w:right="0" w:firstLine="0"/>
        <w:rPr>
          <w:sz w:val="24"/>
          <w:szCs w:val="24"/>
        </w:rPr>
      </w:pPr>
      <w:r w:rsidRPr="00C2432B">
        <w:rPr>
          <w:sz w:val="24"/>
          <w:szCs w:val="24"/>
        </w:rPr>
        <w:t xml:space="preserve">SUBJECT CODE  </w:t>
      </w:r>
      <w:r w:rsidRPr="00C2432B">
        <w:rPr>
          <w:sz w:val="24"/>
          <w:szCs w:val="24"/>
        </w:rPr>
        <w:tab/>
        <w:t xml:space="preserve">: </w:t>
      </w:r>
      <w:r w:rsidRPr="00C2432B">
        <w:rPr>
          <w:sz w:val="24"/>
          <w:szCs w:val="24"/>
        </w:rPr>
        <w:tab/>
        <w:t>CSEL 446</w:t>
      </w:r>
    </w:p>
    <w:p w:rsidR="00E44F28" w:rsidRPr="00C2432B" w:rsidRDefault="006544E7" w:rsidP="00C2432B">
      <w:pPr>
        <w:spacing w:before="240" w:beforeAutospacing="0" w:after="0" w:line="240" w:lineRule="auto"/>
        <w:ind w:left="0" w:right="0" w:firstLine="0"/>
        <w:rPr>
          <w:sz w:val="24"/>
          <w:szCs w:val="24"/>
        </w:rPr>
      </w:pPr>
      <w:r w:rsidRPr="00C2432B">
        <w:rPr>
          <w:sz w:val="24"/>
          <w:szCs w:val="24"/>
        </w:rPr>
        <w:t xml:space="preserve">SUBMISSION </w:t>
      </w:r>
      <w:proofErr w:type="gramStart"/>
      <w:r w:rsidRPr="00C2432B">
        <w:rPr>
          <w:sz w:val="24"/>
          <w:szCs w:val="24"/>
        </w:rPr>
        <w:t>DATE  :</w:t>
      </w:r>
      <w:proofErr w:type="gramEnd"/>
      <w:r w:rsidRPr="00C2432B">
        <w:rPr>
          <w:sz w:val="24"/>
          <w:szCs w:val="24"/>
        </w:rPr>
        <w:t xml:space="preserve"> </w:t>
      </w:r>
      <w:r w:rsidRPr="00C2432B">
        <w:rPr>
          <w:sz w:val="24"/>
          <w:szCs w:val="24"/>
        </w:rPr>
        <w:tab/>
        <w:t>October 28.</w:t>
      </w:r>
      <w:r w:rsidR="00E44F28" w:rsidRPr="00C2432B">
        <w:rPr>
          <w:sz w:val="24"/>
          <w:szCs w:val="24"/>
        </w:rPr>
        <w:t>2024.</w:t>
      </w:r>
    </w:p>
    <w:p w:rsidR="0034041E" w:rsidRPr="00C2432B" w:rsidRDefault="0034041E" w:rsidP="00C2432B">
      <w:pPr>
        <w:spacing w:before="240" w:beforeAutospacing="0" w:after="0" w:line="240" w:lineRule="auto"/>
        <w:ind w:left="0" w:right="0" w:firstLine="0"/>
        <w:rPr>
          <w:sz w:val="24"/>
          <w:szCs w:val="24"/>
        </w:rPr>
      </w:pPr>
    </w:p>
    <w:p w:rsidR="0034041E" w:rsidRPr="00C2432B" w:rsidRDefault="0034041E" w:rsidP="00C2432B">
      <w:pPr>
        <w:spacing w:before="240" w:beforeAutospacing="0" w:after="0" w:line="240" w:lineRule="auto"/>
        <w:ind w:left="0" w:right="0" w:firstLine="0"/>
        <w:rPr>
          <w:sz w:val="24"/>
          <w:szCs w:val="24"/>
        </w:rPr>
      </w:pPr>
    </w:p>
    <w:p w:rsidR="00E44F28" w:rsidRPr="00C2432B" w:rsidRDefault="00E44F28" w:rsidP="00C2432B">
      <w:pPr>
        <w:spacing w:before="240" w:beforeAutospacing="0" w:after="0" w:line="240" w:lineRule="auto"/>
        <w:ind w:left="0" w:right="0" w:firstLine="0"/>
        <w:jc w:val="both"/>
        <w:rPr>
          <w:sz w:val="24"/>
          <w:szCs w:val="24"/>
        </w:rPr>
      </w:pPr>
    </w:p>
    <w:p w:rsidR="00C2432B" w:rsidRPr="00C2432B" w:rsidRDefault="00C2432B" w:rsidP="00C2432B">
      <w:pPr>
        <w:spacing w:before="240" w:beforeAutospacing="0" w:after="0" w:line="240" w:lineRule="auto"/>
        <w:ind w:left="0" w:right="0" w:firstLine="0"/>
        <w:jc w:val="both"/>
        <w:rPr>
          <w:sz w:val="24"/>
          <w:szCs w:val="24"/>
        </w:rPr>
      </w:pPr>
    </w:p>
    <w:p w:rsidR="00C2432B" w:rsidRPr="00C2432B" w:rsidRDefault="00C2432B" w:rsidP="00C2432B">
      <w:pPr>
        <w:spacing w:before="240" w:beforeAutospacing="0" w:after="0" w:line="240" w:lineRule="auto"/>
        <w:ind w:left="0" w:right="0" w:firstLine="0"/>
        <w:jc w:val="both"/>
        <w:rPr>
          <w:sz w:val="24"/>
          <w:szCs w:val="24"/>
        </w:rPr>
      </w:pPr>
    </w:p>
    <w:p w:rsidR="00C2432B" w:rsidRPr="00C2432B" w:rsidRDefault="00C2432B" w:rsidP="00C2432B">
      <w:pPr>
        <w:spacing w:before="240" w:beforeAutospacing="0" w:after="0" w:line="240" w:lineRule="auto"/>
        <w:ind w:left="0" w:right="0" w:firstLine="0"/>
        <w:jc w:val="both"/>
        <w:rPr>
          <w:sz w:val="24"/>
          <w:szCs w:val="24"/>
        </w:rPr>
      </w:pPr>
    </w:p>
    <w:tbl>
      <w:tblPr>
        <w:tblStyle w:val="TableGrid"/>
        <w:tblW w:w="8832" w:type="dxa"/>
        <w:tblInd w:w="133" w:type="dxa"/>
        <w:tblLook w:val="04A0" w:firstRow="1" w:lastRow="0" w:firstColumn="1" w:lastColumn="0" w:noHBand="0" w:noVBand="1"/>
      </w:tblPr>
      <w:tblGrid>
        <w:gridCol w:w="3059"/>
        <w:gridCol w:w="5773"/>
      </w:tblGrid>
      <w:tr w:rsidR="009C7F0A" w:rsidRPr="00C2432B" w:rsidTr="009C7F0A">
        <w:trPr>
          <w:trHeight w:val="995"/>
        </w:trPr>
        <w:tc>
          <w:tcPr>
            <w:tcW w:w="3059" w:type="dxa"/>
          </w:tcPr>
          <w:p w:rsidR="00E44F28" w:rsidRPr="00C2432B" w:rsidRDefault="00E44F28" w:rsidP="00C2432B">
            <w:pPr>
              <w:spacing w:before="240" w:beforeAutospacing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RPr="00C2432B">
              <w:rPr>
                <w:sz w:val="24"/>
                <w:szCs w:val="24"/>
              </w:rPr>
              <w:t>S.NO</w:t>
            </w:r>
          </w:p>
        </w:tc>
        <w:tc>
          <w:tcPr>
            <w:tcW w:w="5773" w:type="dxa"/>
          </w:tcPr>
          <w:p w:rsidR="00E44F28" w:rsidRPr="00C2432B" w:rsidRDefault="00E44F28" w:rsidP="00C2432B">
            <w:pPr>
              <w:spacing w:before="240" w:beforeAutospacing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RPr="00C2432B">
              <w:rPr>
                <w:sz w:val="24"/>
                <w:szCs w:val="24"/>
              </w:rPr>
              <w:t>ASSETS</w:t>
            </w:r>
          </w:p>
        </w:tc>
      </w:tr>
      <w:tr w:rsidR="009C7F0A" w:rsidRPr="00C2432B" w:rsidTr="009C7F0A">
        <w:trPr>
          <w:trHeight w:val="1027"/>
        </w:trPr>
        <w:tc>
          <w:tcPr>
            <w:tcW w:w="3059" w:type="dxa"/>
          </w:tcPr>
          <w:p w:rsidR="00E44F28" w:rsidRPr="00C2432B" w:rsidRDefault="00E44F28" w:rsidP="00C2432B">
            <w:pPr>
              <w:spacing w:before="240" w:beforeAutospacing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RPr="00C2432B">
              <w:rPr>
                <w:sz w:val="24"/>
                <w:szCs w:val="24"/>
              </w:rPr>
              <w:t>1</w:t>
            </w:r>
          </w:p>
        </w:tc>
        <w:tc>
          <w:tcPr>
            <w:tcW w:w="5773" w:type="dxa"/>
          </w:tcPr>
          <w:p w:rsidR="00E44F28" w:rsidRPr="00C2432B" w:rsidRDefault="00E44F28" w:rsidP="00C2432B">
            <w:pPr>
              <w:spacing w:before="240" w:beforeAutospacing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RPr="00C2432B">
              <w:rPr>
                <w:sz w:val="24"/>
                <w:szCs w:val="24"/>
              </w:rPr>
              <w:t>PERSONAL COMPUTER</w:t>
            </w:r>
          </w:p>
        </w:tc>
      </w:tr>
      <w:tr w:rsidR="009C7F0A" w:rsidRPr="00C2432B" w:rsidTr="009C7F0A">
        <w:trPr>
          <w:trHeight w:val="995"/>
        </w:trPr>
        <w:tc>
          <w:tcPr>
            <w:tcW w:w="3059" w:type="dxa"/>
          </w:tcPr>
          <w:p w:rsidR="00E44F28" w:rsidRPr="00C2432B" w:rsidRDefault="00E44F28" w:rsidP="00C2432B">
            <w:pPr>
              <w:spacing w:before="240" w:beforeAutospacing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RPr="00C2432B">
              <w:rPr>
                <w:sz w:val="24"/>
                <w:szCs w:val="24"/>
              </w:rPr>
              <w:t>2</w:t>
            </w:r>
          </w:p>
        </w:tc>
        <w:tc>
          <w:tcPr>
            <w:tcW w:w="5773" w:type="dxa"/>
          </w:tcPr>
          <w:p w:rsidR="00E44F28" w:rsidRPr="00C2432B" w:rsidRDefault="00E44F28" w:rsidP="00C2432B">
            <w:pPr>
              <w:spacing w:before="240" w:beforeAutospacing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RPr="00C2432B">
              <w:rPr>
                <w:sz w:val="24"/>
                <w:szCs w:val="24"/>
              </w:rPr>
              <w:t>PROJECTOR</w:t>
            </w:r>
          </w:p>
        </w:tc>
      </w:tr>
      <w:tr w:rsidR="009C7F0A" w:rsidRPr="00C2432B" w:rsidTr="009C7F0A">
        <w:trPr>
          <w:trHeight w:val="1027"/>
        </w:trPr>
        <w:tc>
          <w:tcPr>
            <w:tcW w:w="3059" w:type="dxa"/>
          </w:tcPr>
          <w:p w:rsidR="00E44F28" w:rsidRPr="00C2432B" w:rsidRDefault="00E44F28" w:rsidP="00C2432B">
            <w:pPr>
              <w:spacing w:before="240" w:beforeAutospacing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RPr="00C2432B">
              <w:rPr>
                <w:sz w:val="24"/>
                <w:szCs w:val="24"/>
              </w:rPr>
              <w:t>3</w:t>
            </w:r>
          </w:p>
        </w:tc>
        <w:tc>
          <w:tcPr>
            <w:tcW w:w="5773" w:type="dxa"/>
          </w:tcPr>
          <w:p w:rsidR="00E44F28" w:rsidRPr="00C2432B" w:rsidRDefault="00E44F28" w:rsidP="00C2432B">
            <w:pPr>
              <w:spacing w:before="240" w:beforeAutospacing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RPr="00C2432B">
              <w:rPr>
                <w:sz w:val="24"/>
                <w:szCs w:val="24"/>
              </w:rPr>
              <w:t>WIFI</w:t>
            </w:r>
          </w:p>
        </w:tc>
      </w:tr>
      <w:tr w:rsidR="009C7F0A" w:rsidRPr="00C2432B" w:rsidTr="009C7F0A">
        <w:trPr>
          <w:trHeight w:val="995"/>
        </w:trPr>
        <w:tc>
          <w:tcPr>
            <w:tcW w:w="3059" w:type="dxa"/>
          </w:tcPr>
          <w:p w:rsidR="00E44F28" w:rsidRPr="00C2432B" w:rsidRDefault="00E44F28" w:rsidP="00C2432B">
            <w:pPr>
              <w:spacing w:before="240" w:beforeAutospacing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RPr="00C2432B">
              <w:rPr>
                <w:sz w:val="24"/>
                <w:szCs w:val="24"/>
              </w:rPr>
              <w:t>4</w:t>
            </w:r>
          </w:p>
        </w:tc>
        <w:tc>
          <w:tcPr>
            <w:tcW w:w="5773" w:type="dxa"/>
          </w:tcPr>
          <w:p w:rsidR="00E44F28" w:rsidRPr="00C2432B" w:rsidRDefault="00E44F28" w:rsidP="00C2432B">
            <w:pPr>
              <w:spacing w:before="240" w:beforeAutospacing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RPr="00C2432B">
              <w:rPr>
                <w:sz w:val="24"/>
                <w:szCs w:val="24"/>
              </w:rPr>
              <w:t>CCTV</w:t>
            </w:r>
          </w:p>
        </w:tc>
      </w:tr>
      <w:tr w:rsidR="009C7F0A" w:rsidRPr="00C2432B" w:rsidTr="009C7F0A">
        <w:trPr>
          <w:trHeight w:val="995"/>
        </w:trPr>
        <w:tc>
          <w:tcPr>
            <w:tcW w:w="3059" w:type="dxa"/>
          </w:tcPr>
          <w:p w:rsidR="00E44F28" w:rsidRPr="00C2432B" w:rsidRDefault="00E44F28" w:rsidP="00C2432B">
            <w:pPr>
              <w:spacing w:before="240" w:beforeAutospacing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RPr="00C2432B">
              <w:rPr>
                <w:sz w:val="24"/>
                <w:szCs w:val="24"/>
              </w:rPr>
              <w:t>5</w:t>
            </w:r>
          </w:p>
        </w:tc>
        <w:tc>
          <w:tcPr>
            <w:tcW w:w="5773" w:type="dxa"/>
          </w:tcPr>
          <w:p w:rsidR="00E44F28" w:rsidRPr="00C2432B" w:rsidRDefault="00E44F28" w:rsidP="00C2432B">
            <w:pPr>
              <w:spacing w:before="240" w:beforeAutospacing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RPr="00C2432B">
              <w:rPr>
                <w:sz w:val="24"/>
                <w:szCs w:val="24"/>
              </w:rPr>
              <w:t>SMART BOARD</w:t>
            </w:r>
          </w:p>
        </w:tc>
      </w:tr>
      <w:tr w:rsidR="009C7F0A" w:rsidRPr="00C2432B" w:rsidTr="009C7F0A">
        <w:trPr>
          <w:trHeight w:val="1027"/>
        </w:trPr>
        <w:tc>
          <w:tcPr>
            <w:tcW w:w="3059" w:type="dxa"/>
          </w:tcPr>
          <w:p w:rsidR="00E44F28" w:rsidRPr="00C2432B" w:rsidRDefault="00E44F28" w:rsidP="00C2432B">
            <w:pPr>
              <w:spacing w:before="240" w:beforeAutospacing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RPr="00C2432B">
              <w:rPr>
                <w:sz w:val="24"/>
                <w:szCs w:val="24"/>
              </w:rPr>
              <w:t>6</w:t>
            </w:r>
          </w:p>
        </w:tc>
        <w:tc>
          <w:tcPr>
            <w:tcW w:w="5773" w:type="dxa"/>
          </w:tcPr>
          <w:p w:rsidR="00E44F28" w:rsidRPr="00C2432B" w:rsidRDefault="00E44F28" w:rsidP="00C2432B">
            <w:pPr>
              <w:spacing w:before="240" w:beforeAutospacing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RPr="00C2432B">
              <w:rPr>
                <w:sz w:val="24"/>
                <w:szCs w:val="24"/>
              </w:rPr>
              <w:t>BIO METRIC</w:t>
            </w:r>
          </w:p>
        </w:tc>
      </w:tr>
      <w:tr w:rsidR="009C7F0A" w:rsidRPr="00C2432B" w:rsidTr="009C7F0A">
        <w:trPr>
          <w:trHeight w:val="995"/>
        </w:trPr>
        <w:tc>
          <w:tcPr>
            <w:tcW w:w="3059" w:type="dxa"/>
          </w:tcPr>
          <w:p w:rsidR="00E44F28" w:rsidRPr="00C2432B" w:rsidRDefault="00E44F28" w:rsidP="00C2432B">
            <w:pPr>
              <w:spacing w:before="240" w:beforeAutospacing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RPr="00C2432B">
              <w:rPr>
                <w:sz w:val="24"/>
                <w:szCs w:val="24"/>
              </w:rPr>
              <w:t>7</w:t>
            </w:r>
          </w:p>
        </w:tc>
        <w:tc>
          <w:tcPr>
            <w:tcW w:w="5773" w:type="dxa"/>
          </w:tcPr>
          <w:p w:rsidR="00E44F28" w:rsidRPr="00C2432B" w:rsidRDefault="00E44F28" w:rsidP="00C2432B">
            <w:pPr>
              <w:spacing w:before="240" w:beforeAutospacing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RPr="00C2432B">
              <w:rPr>
                <w:sz w:val="24"/>
                <w:szCs w:val="24"/>
              </w:rPr>
              <w:t>PRINTERS</w:t>
            </w:r>
          </w:p>
        </w:tc>
      </w:tr>
      <w:tr w:rsidR="009C7F0A" w:rsidRPr="00C2432B" w:rsidTr="009C7F0A">
        <w:trPr>
          <w:trHeight w:val="1412"/>
        </w:trPr>
        <w:tc>
          <w:tcPr>
            <w:tcW w:w="3059" w:type="dxa"/>
          </w:tcPr>
          <w:p w:rsidR="00E44F28" w:rsidRPr="00C2432B" w:rsidRDefault="00E44F28" w:rsidP="00C2432B">
            <w:pPr>
              <w:spacing w:before="240" w:beforeAutospacing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RPr="00C2432B">
              <w:rPr>
                <w:sz w:val="24"/>
                <w:szCs w:val="24"/>
              </w:rPr>
              <w:t>8</w:t>
            </w:r>
          </w:p>
        </w:tc>
        <w:tc>
          <w:tcPr>
            <w:tcW w:w="5773" w:type="dxa"/>
          </w:tcPr>
          <w:p w:rsidR="00E44F28" w:rsidRPr="00C2432B" w:rsidRDefault="009C7F0A" w:rsidP="00C2432B">
            <w:pPr>
              <w:spacing w:before="240" w:beforeAutospacing="0" w:after="0" w:line="240" w:lineRule="auto"/>
              <w:ind w:left="0" w:firstLine="0"/>
              <w:rPr>
                <w:sz w:val="24"/>
                <w:szCs w:val="24"/>
              </w:rPr>
            </w:pPr>
            <w:r w:rsidRPr="00C2432B">
              <w:rPr>
                <w:rStyle w:val="15"/>
                <w:b w:val="0"/>
                <w:sz w:val="24"/>
                <w:szCs w:val="24"/>
              </w:rPr>
              <w:t>NETWORKING CABLES</w:t>
            </w:r>
          </w:p>
        </w:tc>
      </w:tr>
      <w:tr w:rsidR="009C7F0A" w:rsidRPr="00C2432B" w:rsidTr="009C7F0A">
        <w:trPr>
          <w:trHeight w:val="995"/>
        </w:trPr>
        <w:tc>
          <w:tcPr>
            <w:tcW w:w="3059" w:type="dxa"/>
          </w:tcPr>
          <w:p w:rsidR="00E44F28" w:rsidRPr="00C2432B" w:rsidRDefault="00E44F28" w:rsidP="00C2432B">
            <w:pPr>
              <w:spacing w:before="240" w:beforeAutospacing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RPr="00C2432B">
              <w:rPr>
                <w:sz w:val="24"/>
                <w:szCs w:val="24"/>
              </w:rPr>
              <w:t>9</w:t>
            </w:r>
          </w:p>
        </w:tc>
        <w:tc>
          <w:tcPr>
            <w:tcW w:w="5773" w:type="dxa"/>
          </w:tcPr>
          <w:p w:rsidR="00E44F28" w:rsidRPr="00C2432B" w:rsidRDefault="009C7F0A" w:rsidP="00C2432B">
            <w:pPr>
              <w:spacing w:before="240" w:beforeAutospacing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RPr="00C2432B">
              <w:rPr>
                <w:rStyle w:val="15"/>
                <w:b w:val="0"/>
                <w:sz w:val="24"/>
                <w:szCs w:val="24"/>
              </w:rPr>
              <w:t>NETWORKING</w:t>
            </w:r>
            <w:r w:rsidRPr="00C2432B">
              <w:rPr>
                <w:rStyle w:val="15"/>
                <w:b w:val="0"/>
                <w:sz w:val="24"/>
                <w:szCs w:val="24"/>
              </w:rPr>
              <w:t xml:space="preserve"> EQUIPMENT</w:t>
            </w:r>
          </w:p>
        </w:tc>
      </w:tr>
    </w:tbl>
    <w:p w:rsidR="009C7F0A" w:rsidRPr="00C2432B" w:rsidRDefault="009C7F0A" w:rsidP="00C2432B">
      <w:pPr>
        <w:spacing w:before="240" w:beforeAutospacing="0" w:after="0" w:line="240" w:lineRule="auto"/>
        <w:ind w:left="133" w:right="0" w:firstLine="0"/>
        <w:jc w:val="both"/>
        <w:rPr>
          <w:sz w:val="24"/>
          <w:szCs w:val="24"/>
        </w:rPr>
      </w:pP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</w:p>
    <w:p w:rsidR="006544E7" w:rsidRPr="00C2432B" w:rsidRDefault="006544E7" w:rsidP="00C2432B">
      <w:pPr>
        <w:spacing w:before="240" w:beforeAutospacing="0" w:after="0" w:line="240" w:lineRule="auto"/>
        <w:jc w:val="center"/>
        <w:rPr>
          <w:b/>
          <w:sz w:val="24"/>
          <w:szCs w:val="24"/>
          <w:u w:val="single"/>
        </w:rPr>
      </w:pPr>
    </w:p>
    <w:p w:rsidR="0034041E" w:rsidRPr="00C2432B" w:rsidRDefault="0034041E" w:rsidP="00C2432B">
      <w:pPr>
        <w:spacing w:before="240" w:beforeAutospacing="0" w:after="0" w:line="240" w:lineRule="auto"/>
        <w:jc w:val="center"/>
        <w:rPr>
          <w:b/>
          <w:sz w:val="24"/>
          <w:szCs w:val="24"/>
          <w:u w:val="single"/>
        </w:rPr>
      </w:pPr>
    </w:p>
    <w:p w:rsidR="0034041E" w:rsidRPr="00C2432B" w:rsidRDefault="0034041E" w:rsidP="00C2432B">
      <w:pPr>
        <w:spacing w:before="240" w:beforeAutospacing="0" w:after="0" w:line="240" w:lineRule="auto"/>
        <w:jc w:val="center"/>
        <w:rPr>
          <w:b/>
          <w:sz w:val="24"/>
          <w:szCs w:val="24"/>
          <w:u w:val="single"/>
        </w:rPr>
      </w:pPr>
    </w:p>
    <w:p w:rsidR="0034041E" w:rsidRPr="00C2432B" w:rsidRDefault="0034041E" w:rsidP="00C2432B">
      <w:pPr>
        <w:spacing w:before="240" w:beforeAutospacing="0" w:after="0" w:line="240" w:lineRule="auto"/>
        <w:jc w:val="center"/>
        <w:rPr>
          <w:b/>
          <w:sz w:val="24"/>
          <w:szCs w:val="24"/>
          <w:u w:val="single"/>
        </w:rPr>
      </w:pPr>
    </w:p>
    <w:p w:rsidR="0034041E" w:rsidRPr="00C2432B" w:rsidRDefault="0034041E" w:rsidP="00C2432B">
      <w:pPr>
        <w:spacing w:before="240" w:beforeAutospacing="0" w:after="0" w:line="240" w:lineRule="auto"/>
        <w:jc w:val="center"/>
        <w:rPr>
          <w:b/>
          <w:sz w:val="24"/>
          <w:szCs w:val="24"/>
          <w:u w:val="single"/>
        </w:rPr>
      </w:pPr>
    </w:p>
    <w:p w:rsidR="0034041E" w:rsidRPr="00C2432B" w:rsidRDefault="0034041E" w:rsidP="00C2432B">
      <w:pPr>
        <w:spacing w:before="240" w:beforeAutospacing="0" w:after="0" w:line="240" w:lineRule="auto"/>
        <w:jc w:val="center"/>
        <w:rPr>
          <w:b/>
          <w:sz w:val="24"/>
          <w:szCs w:val="24"/>
          <w:u w:val="single"/>
        </w:rPr>
      </w:pPr>
    </w:p>
    <w:p w:rsidR="009C7F0A" w:rsidRPr="00C2432B" w:rsidRDefault="009C7F0A" w:rsidP="00C2432B">
      <w:pPr>
        <w:spacing w:before="240" w:beforeAutospacing="0" w:after="0" w:line="240" w:lineRule="auto"/>
        <w:jc w:val="center"/>
        <w:rPr>
          <w:b/>
          <w:sz w:val="24"/>
          <w:szCs w:val="24"/>
          <w:u w:val="single"/>
        </w:rPr>
      </w:pPr>
      <w:r w:rsidRPr="00C2432B">
        <w:rPr>
          <w:b/>
          <w:sz w:val="24"/>
          <w:szCs w:val="24"/>
          <w:u w:val="single"/>
        </w:rPr>
        <w:t>PERSONAL COMPUTER</w:t>
      </w:r>
    </w:p>
    <w:p w:rsidR="009C7F0A" w:rsidRPr="00C2432B" w:rsidRDefault="009C7F0A" w:rsidP="00C2432B">
      <w:pPr>
        <w:spacing w:before="240" w:beforeAutospacing="0" w:after="0" w:line="240" w:lineRule="auto"/>
        <w:ind w:left="0" w:firstLine="0"/>
        <w:rPr>
          <w:b/>
          <w:sz w:val="24"/>
          <w:szCs w:val="24"/>
        </w:rPr>
      </w:pPr>
      <w:r w:rsidRPr="00C2432B">
        <w:rPr>
          <w:b/>
          <w:sz w:val="24"/>
          <w:szCs w:val="24"/>
        </w:rPr>
        <w:t>Personal Computer Specifications: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1. Hardware: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 xml:space="preserve">    - Processor (CPU): Intel Core i5/i7 or AMD </w:t>
      </w:r>
      <w:proofErr w:type="spellStart"/>
      <w:r w:rsidRPr="00C2432B">
        <w:rPr>
          <w:sz w:val="24"/>
          <w:szCs w:val="24"/>
        </w:rPr>
        <w:t>Ryzen</w:t>
      </w:r>
      <w:proofErr w:type="spellEnd"/>
      <w:r w:rsidRPr="00C2432B">
        <w:rPr>
          <w:sz w:val="24"/>
          <w:szCs w:val="24"/>
        </w:rPr>
        <w:t xml:space="preserve"> 5/7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 xml:space="preserve">    - Memory (RAM): 8-16 GB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 xml:space="preserve">    - Storage: 256-512 GB SSD or 1-2 TB HDD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 xml:space="preserve">    - Graphics Card: Integrated or dedicated (NVIDIA/AMD)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 xml:space="preserve">    - Display: 14-17 inches, Full HD/4K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2. Software: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 xml:space="preserve">    - Operating System: Windows 10/11, </w:t>
      </w:r>
      <w:proofErr w:type="spellStart"/>
      <w:r w:rsidRPr="00C2432B">
        <w:rPr>
          <w:sz w:val="24"/>
          <w:szCs w:val="24"/>
        </w:rPr>
        <w:t>macOS</w:t>
      </w:r>
      <w:proofErr w:type="spellEnd"/>
      <w:r w:rsidRPr="00C2432B">
        <w:rPr>
          <w:sz w:val="24"/>
          <w:szCs w:val="24"/>
        </w:rPr>
        <w:t>, or Linux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 xml:space="preserve">    - Productivity Suite: Microsoft Office, Google Workspace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 xml:space="preserve">    - Antivirus Software: Norton, McAfee, or Kaspersky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 xml:space="preserve">    - Browser: Google Chrome, Mozilla Firefox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</w:p>
    <w:p w:rsidR="009C7F0A" w:rsidRPr="00C2432B" w:rsidRDefault="009C7F0A" w:rsidP="00C2432B">
      <w:pPr>
        <w:spacing w:before="240" w:beforeAutospacing="0" w:after="0" w:line="240" w:lineRule="auto"/>
        <w:rPr>
          <w:b/>
          <w:sz w:val="24"/>
          <w:szCs w:val="24"/>
        </w:rPr>
      </w:pPr>
      <w:r w:rsidRPr="00C2432B">
        <w:rPr>
          <w:b/>
          <w:sz w:val="24"/>
          <w:szCs w:val="24"/>
        </w:rPr>
        <w:t>Risks: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1. Hardware Failure: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 xml:space="preserve">    - Hard drive crash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 xml:space="preserve">    - RAM failure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 xml:space="preserve">    - CPU overheating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2. Software Vulnerabilities: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 xml:space="preserve">    - Malware infections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 xml:space="preserve">    - Phishing attacks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 xml:space="preserve">    - </w:t>
      </w:r>
      <w:proofErr w:type="spellStart"/>
      <w:r w:rsidRPr="00C2432B">
        <w:rPr>
          <w:sz w:val="24"/>
          <w:szCs w:val="24"/>
        </w:rPr>
        <w:t>Ransomware</w:t>
      </w:r>
      <w:proofErr w:type="spellEnd"/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lastRenderedPageBreak/>
        <w:t>3. Data Loss: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 xml:space="preserve">    - Accidental deletion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 xml:space="preserve">    - Thefts or losses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 xml:space="preserve">    - Corruption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4. Security Threats: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 xml:space="preserve">    - Hacking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 xml:space="preserve">    - Spyware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 xml:space="preserve">    - Adware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5. Physical Damage: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 xml:space="preserve">    - Water damage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 xml:space="preserve">    - Electrical surges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 xml:space="preserve">    - Physical trauma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</w:p>
    <w:p w:rsidR="009C7F0A" w:rsidRPr="00C2432B" w:rsidRDefault="009C7F0A" w:rsidP="00C2432B">
      <w:pPr>
        <w:spacing w:before="240" w:beforeAutospacing="0" w:after="0" w:line="240" w:lineRule="auto"/>
        <w:rPr>
          <w:b/>
          <w:sz w:val="24"/>
          <w:szCs w:val="24"/>
        </w:rPr>
      </w:pPr>
      <w:r w:rsidRPr="00C2432B">
        <w:rPr>
          <w:b/>
          <w:sz w:val="24"/>
          <w:szCs w:val="24"/>
        </w:rPr>
        <w:t>Mitigation Strategies: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Hardware: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1. Regular backups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2. Surge protectors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3. Dust cleaning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4. Cooling system maintenance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5. Hard drive encryption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Software: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1. Antivirus software updates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2. Firewall configuration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3. Strong passwords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lastRenderedPageBreak/>
        <w:t xml:space="preserve">4. </w:t>
      </w:r>
      <w:proofErr w:type="gramStart"/>
      <w:r w:rsidRPr="00C2432B">
        <w:rPr>
          <w:sz w:val="24"/>
          <w:szCs w:val="24"/>
        </w:rPr>
        <w:t>Two-</w:t>
      </w:r>
      <w:proofErr w:type="gramEnd"/>
      <w:r w:rsidRPr="00C2432B">
        <w:rPr>
          <w:sz w:val="24"/>
          <w:szCs w:val="24"/>
        </w:rPr>
        <w:t>factor authentication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5. Regular software updates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Data Protection: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 xml:space="preserve">1. Cloud backups (Google Drive, </w:t>
      </w:r>
      <w:proofErr w:type="spellStart"/>
      <w:r w:rsidRPr="00C2432B">
        <w:rPr>
          <w:sz w:val="24"/>
          <w:szCs w:val="24"/>
        </w:rPr>
        <w:t>Dropbox</w:t>
      </w:r>
      <w:proofErr w:type="spellEnd"/>
      <w:r w:rsidRPr="00C2432B">
        <w:rPr>
          <w:sz w:val="24"/>
          <w:szCs w:val="24"/>
        </w:rPr>
        <w:t>)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2. External hard drive backups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3. Data encryption (</w:t>
      </w:r>
      <w:proofErr w:type="spellStart"/>
      <w:r w:rsidRPr="00C2432B">
        <w:rPr>
          <w:sz w:val="24"/>
          <w:szCs w:val="24"/>
        </w:rPr>
        <w:t>BitLocker</w:t>
      </w:r>
      <w:proofErr w:type="spellEnd"/>
      <w:r w:rsidRPr="00C2432B">
        <w:rPr>
          <w:sz w:val="24"/>
          <w:szCs w:val="24"/>
        </w:rPr>
        <w:t xml:space="preserve">, </w:t>
      </w:r>
      <w:proofErr w:type="spellStart"/>
      <w:r w:rsidRPr="00C2432B">
        <w:rPr>
          <w:sz w:val="24"/>
          <w:szCs w:val="24"/>
        </w:rPr>
        <w:t>FileVault</w:t>
      </w:r>
      <w:proofErr w:type="spellEnd"/>
      <w:r w:rsidRPr="00C2432B">
        <w:rPr>
          <w:sz w:val="24"/>
          <w:szCs w:val="24"/>
        </w:rPr>
        <w:t>)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4. Secure file sharing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5. Regular data verification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Security: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1. Firewall configuration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2. Antivirus software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3. Strong passwords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 xml:space="preserve">4. </w:t>
      </w:r>
      <w:proofErr w:type="gramStart"/>
      <w:r w:rsidRPr="00C2432B">
        <w:rPr>
          <w:sz w:val="24"/>
          <w:szCs w:val="24"/>
        </w:rPr>
        <w:t>Two-</w:t>
      </w:r>
      <w:proofErr w:type="gramEnd"/>
      <w:r w:rsidRPr="00C2432B">
        <w:rPr>
          <w:sz w:val="24"/>
          <w:szCs w:val="24"/>
        </w:rPr>
        <w:t>factor authentication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5. Regular security audits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Physical Protection: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1. Protective casing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2. Screen protectors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3. Water-resistant bags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4. Electrical surge protectors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  <w:r w:rsidRPr="00C2432B">
        <w:rPr>
          <w:sz w:val="24"/>
          <w:szCs w:val="24"/>
        </w:rPr>
        <w:t>5. Secure storage</w:t>
      </w: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</w:p>
    <w:p w:rsidR="009C7F0A" w:rsidRPr="00C2432B" w:rsidRDefault="009C7F0A" w:rsidP="00C2432B">
      <w:pPr>
        <w:spacing w:before="240" w:beforeAutospacing="0" w:after="0" w:line="240" w:lineRule="auto"/>
        <w:rPr>
          <w:sz w:val="24"/>
          <w:szCs w:val="24"/>
        </w:rPr>
      </w:pPr>
    </w:p>
    <w:p w:rsidR="006544E7" w:rsidRPr="00C2432B" w:rsidRDefault="0034041E" w:rsidP="0045584C">
      <w:pPr>
        <w:spacing w:before="240" w:beforeAutospacing="0" w:after="0" w:line="240" w:lineRule="auto"/>
        <w:ind w:left="0" w:firstLine="0"/>
        <w:rPr>
          <w:b/>
          <w:sz w:val="24"/>
          <w:szCs w:val="24"/>
        </w:rPr>
      </w:pPr>
      <w:r w:rsidRPr="00C2432B">
        <w:rPr>
          <w:b/>
          <w:sz w:val="24"/>
          <w:szCs w:val="24"/>
        </w:rPr>
        <w:t xml:space="preserve">     </w:t>
      </w:r>
      <w:r w:rsidR="009C7F0A" w:rsidRPr="00C2432B">
        <w:rPr>
          <w:b/>
          <w:sz w:val="24"/>
          <w:szCs w:val="24"/>
        </w:rPr>
        <w:t>PROJECTOR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</w:p>
    <w:p w:rsidR="006544E7" w:rsidRPr="00C2432B" w:rsidRDefault="0034041E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Projector Specifications: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1. Display Technology: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DLP (Digital Light Processing)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LCD (Liquid Crystal Display)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</w:t>
      </w:r>
      <w:proofErr w:type="spellStart"/>
      <w:r w:rsidRPr="00C2432B">
        <w:rPr>
          <w:sz w:val="24"/>
          <w:szCs w:val="24"/>
        </w:rPr>
        <w:t>LCoS</w:t>
      </w:r>
      <w:proofErr w:type="spellEnd"/>
      <w:r w:rsidRPr="00C2432B">
        <w:rPr>
          <w:sz w:val="24"/>
          <w:szCs w:val="24"/>
        </w:rPr>
        <w:t xml:space="preserve"> (Liquid Crystal on Silicon)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LED (Light Emitting Diode)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2. Resolution: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SVGA (800x600)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XGA (1024x768)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WXGA (1280x800)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HD (1920x1080)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- 4K (3840x2160)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3. Brightness: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Lumens (1000-5000)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4. Contrast Ratio: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- 1000:1 to 100,000:1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5. Connectivity: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HDMI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USB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VGA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lastRenderedPageBreak/>
        <w:t xml:space="preserve">    - Wireless (Wi-Fi, Bluetooth)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6. Lamp Life: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- 2000-5000 hours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7. Noise Level: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- 20-40 dB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Risks: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1. Hardware Failure: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Lamp failure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Power supply issues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Cooling system malfunction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2. Image Quality Issues: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Distorted images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Color inaccuracies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Low brightness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3. Connectivity Problems: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HDMI port damage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Wireless connectivity issues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4. Security Risks: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Unauthorized access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Data theft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lastRenderedPageBreak/>
        <w:t>5. Maintenance Risks: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Dust accumulation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Filter cleaning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Software updates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Mitigation Strategies: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Hardware: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1. Regular lamp replacement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2. Power supply protection (surge protectors)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3. Cooling system maintenance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4. Dust cleaning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5. Filter replacement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Image Quality: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1. Regular calibration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2. Image adjustment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3. Focus adjustment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4. Color correction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lastRenderedPageBreak/>
        <w:t>Connectivity: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1. Secure HDMI connections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2. Wireless encryption (WPA2)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3. Regular software updates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4. Network configuration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Security: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1. Password protection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2. Access control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3. Data encryption</w:t>
      </w:r>
    </w:p>
    <w:p w:rsidR="006544E7" w:rsidRPr="00C2432B" w:rsidRDefault="006544E7" w:rsidP="00C2432B">
      <w:pPr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4. Regular security audits</w:t>
      </w:r>
    </w:p>
    <w:p w:rsidR="0034041E" w:rsidRPr="00C2432B" w:rsidRDefault="0034041E" w:rsidP="00C2432B">
      <w:pPr>
        <w:spacing w:before="240" w:beforeAutospacing="0" w:after="0"/>
        <w:rPr>
          <w:sz w:val="24"/>
          <w:szCs w:val="24"/>
        </w:rPr>
      </w:pPr>
    </w:p>
    <w:p w:rsidR="0034041E" w:rsidRPr="00C2432B" w:rsidRDefault="0034041E" w:rsidP="00C2432B">
      <w:pPr>
        <w:spacing w:before="240" w:beforeAutospacing="0" w:after="0"/>
        <w:rPr>
          <w:sz w:val="24"/>
          <w:szCs w:val="24"/>
        </w:rPr>
      </w:pPr>
    </w:p>
    <w:p w:rsidR="00E44F28" w:rsidRPr="00C2432B" w:rsidRDefault="0034041E" w:rsidP="00C2432B">
      <w:pPr>
        <w:tabs>
          <w:tab w:val="left" w:pos="2302"/>
        </w:tabs>
        <w:spacing w:before="240" w:beforeAutospacing="0" w:after="0"/>
        <w:jc w:val="center"/>
        <w:rPr>
          <w:sz w:val="24"/>
          <w:szCs w:val="24"/>
        </w:rPr>
      </w:pPr>
      <w:r w:rsidRPr="00C2432B">
        <w:rPr>
          <w:sz w:val="24"/>
          <w:szCs w:val="24"/>
        </w:rPr>
        <w:t>WIFI</w:t>
      </w:r>
    </w:p>
    <w:p w:rsidR="0034041E" w:rsidRPr="00C2432B" w:rsidRDefault="0034041E" w:rsidP="00C2432B">
      <w:pPr>
        <w:tabs>
          <w:tab w:val="left" w:pos="2302"/>
        </w:tabs>
        <w:spacing w:before="240" w:beforeAutospacing="0" w:after="0"/>
        <w:jc w:val="center"/>
        <w:rPr>
          <w:sz w:val="24"/>
          <w:szCs w:val="24"/>
        </w:rPr>
      </w:pPr>
      <w:r w:rsidRPr="00C2432B">
        <w:rPr>
          <w:sz w:val="24"/>
          <w:szCs w:val="24"/>
        </w:rPr>
        <w:t>NETGEAR 6 WIFI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NETGEAR </w:t>
      </w:r>
      <w:proofErr w:type="spellStart"/>
      <w:r w:rsidRPr="00C2432B">
        <w:rPr>
          <w:sz w:val="24"/>
          <w:szCs w:val="24"/>
        </w:rPr>
        <w:t>WiFi</w:t>
      </w:r>
      <w:proofErr w:type="spellEnd"/>
      <w:r w:rsidRPr="00C2432B">
        <w:rPr>
          <w:sz w:val="24"/>
          <w:szCs w:val="24"/>
        </w:rPr>
        <w:t xml:space="preserve"> 6 Specifications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1. Technology Standards: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- Based on IEEE 802.11ax (</w:t>
      </w:r>
      <w:proofErr w:type="spellStart"/>
      <w:r w:rsidRPr="00C2432B">
        <w:rPr>
          <w:sz w:val="24"/>
          <w:szCs w:val="24"/>
        </w:rPr>
        <w:t>WiFi</w:t>
      </w:r>
      <w:proofErr w:type="spellEnd"/>
      <w:r w:rsidRPr="00C2432B">
        <w:rPr>
          <w:sz w:val="24"/>
          <w:szCs w:val="24"/>
        </w:rPr>
        <w:t xml:space="preserve"> 6)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- Enhanced data rates (up to 9.6 </w:t>
      </w:r>
      <w:proofErr w:type="spellStart"/>
      <w:r w:rsidRPr="00C2432B">
        <w:rPr>
          <w:sz w:val="24"/>
          <w:szCs w:val="24"/>
        </w:rPr>
        <w:t>Gbps</w:t>
      </w:r>
      <w:proofErr w:type="spellEnd"/>
      <w:r w:rsidRPr="00C2432B">
        <w:rPr>
          <w:sz w:val="24"/>
          <w:szCs w:val="24"/>
        </w:rPr>
        <w:t>)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- Improved efficiency with OFDMA (Orthogonal Frequency Division Multiple Access)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**2. Frequency Bands</w:t>
      </w:r>
      <w:proofErr w:type="gramStart"/>
      <w:r w:rsidRPr="00C2432B">
        <w:rPr>
          <w:sz w:val="24"/>
          <w:szCs w:val="24"/>
        </w:rPr>
        <w:t>:*</w:t>
      </w:r>
      <w:proofErr w:type="gramEnd"/>
      <w:r w:rsidRPr="00C2432B">
        <w:rPr>
          <w:sz w:val="24"/>
          <w:szCs w:val="24"/>
        </w:rPr>
        <w:t>*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- Dual-band: 2.4 GHz and 5 GHz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- Supports both bands simultaneously for optimal performance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**3. MU-MIMO</w:t>
      </w:r>
      <w:proofErr w:type="gramStart"/>
      <w:r w:rsidRPr="00C2432B">
        <w:rPr>
          <w:sz w:val="24"/>
          <w:szCs w:val="24"/>
        </w:rPr>
        <w:t>:*</w:t>
      </w:r>
      <w:proofErr w:type="gramEnd"/>
      <w:r w:rsidRPr="00C2432B">
        <w:rPr>
          <w:sz w:val="24"/>
          <w:szCs w:val="24"/>
        </w:rPr>
        <w:t>*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- Multi-User, Multiple Input, Multiple Output technology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- Allows multiple devices to communicate simultaneously, reducing latency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**4. </w:t>
      </w:r>
      <w:proofErr w:type="spellStart"/>
      <w:r w:rsidRPr="00C2432B">
        <w:rPr>
          <w:sz w:val="24"/>
          <w:szCs w:val="24"/>
        </w:rPr>
        <w:t>Beamforming</w:t>
      </w:r>
      <w:proofErr w:type="spellEnd"/>
      <w:proofErr w:type="gramStart"/>
      <w:r w:rsidRPr="00C2432B">
        <w:rPr>
          <w:sz w:val="24"/>
          <w:szCs w:val="24"/>
        </w:rPr>
        <w:t>:*</w:t>
      </w:r>
      <w:proofErr w:type="gramEnd"/>
      <w:r w:rsidRPr="00C2432B">
        <w:rPr>
          <w:sz w:val="24"/>
          <w:szCs w:val="24"/>
        </w:rPr>
        <w:t>*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- Focuses signal directly to devices rather than broadcasting in all directions, improving range and performance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**5. Security</w:t>
      </w:r>
      <w:proofErr w:type="gramStart"/>
      <w:r w:rsidRPr="00C2432B">
        <w:rPr>
          <w:sz w:val="24"/>
          <w:szCs w:val="24"/>
        </w:rPr>
        <w:t>:*</w:t>
      </w:r>
      <w:proofErr w:type="gramEnd"/>
      <w:r w:rsidRPr="00C2432B">
        <w:rPr>
          <w:sz w:val="24"/>
          <w:szCs w:val="24"/>
        </w:rPr>
        <w:t>*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- Supports WPA3 encryption for enhanced security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**6. Compatibility</w:t>
      </w:r>
      <w:proofErr w:type="gramStart"/>
      <w:r w:rsidRPr="00C2432B">
        <w:rPr>
          <w:sz w:val="24"/>
          <w:szCs w:val="24"/>
        </w:rPr>
        <w:t>:*</w:t>
      </w:r>
      <w:proofErr w:type="gramEnd"/>
      <w:r w:rsidRPr="00C2432B">
        <w:rPr>
          <w:sz w:val="24"/>
          <w:szCs w:val="24"/>
        </w:rPr>
        <w:t>*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- Backward compatible with previous </w:t>
      </w:r>
      <w:proofErr w:type="spellStart"/>
      <w:r w:rsidRPr="00C2432B">
        <w:rPr>
          <w:sz w:val="24"/>
          <w:szCs w:val="24"/>
        </w:rPr>
        <w:t>WiFi</w:t>
      </w:r>
      <w:proofErr w:type="spellEnd"/>
      <w:r w:rsidRPr="00C2432B">
        <w:rPr>
          <w:sz w:val="24"/>
          <w:szCs w:val="24"/>
        </w:rPr>
        <w:t xml:space="preserve"> standards (802.11a/b/g/n/ac)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b/>
          <w:sz w:val="24"/>
          <w:szCs w:val="24"/>
        </w:rPr>
      </w:pPr>
      <w:r w:rsidRPr="00C2432B">
        <w:rPr>
          <w:b/>
          <w:sz w:val="24"/>
          <w:szCs w:val="24"/>
        </w:rPr>
        <w:t>### Risks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lastRenderedPageBreak/>
        <w:t>**1. Security Vulnerabilities</w:t>
      </w:r>
      <w:proofErr w:type="gramStart"/>
      <w:r w:rsidRPr="00C2432B">
        <w:rPr>
          <w:sz w:val="24"/>
          <w:szCs w:val="24"/>
        </w:rPr>
        <w:t>:*</w:t>
      </w:r>
      <w:proofErr w:type="gramEnd"/>
      <w:r w:rsidRPr="00C2432B">
        <w:rPr>
          <w:sz w:val="24"/>
          <w:szCs w:val="24"/>
        </w:rPr>
        <w:t>*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- Potential for unauthorized access if security settings are not properly configured.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- Risk of exploitation of vulnerabilities in firmware or software.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**2. Interference</w:t>
      </w:r>
      <w:proofErr w:type="gramStart"/>
      <w:r w:rsidRPr="00C2432B">
        <w:rPr>
          <w:sz w:val="24"/>
          <w:szCs w:val="24"/>
        </w:rPr>
        <w:t>:*</w:t>
      </w:r>
      <w:proofErr w:type="gramEnd"/>
      <w:r w:rsidRPr="00C2432B">
        <w:rPr>
          <w:sz w:val="24"/>
          <w:szCs w:val="24"/>
        </w:rPr>
        <w:t>*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- Increased number of devices can lead to congestion and interference, especially in dense environments.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**3. Hardware Limitations</w:t>
      </w:r>
      <w:proofErr w:type="gramStart"/>
      <w:r w:rsidRPr="00C2432B">
        <w:rPr>
          <w:sz w:val="24"/>
          <w:szCs w:val="24"/>
        </w:rPr>
        <w:t>:*</w:t>
      </w:r>
      <w:proofErr w:type="gramEnd"/>
      <w:r w:rsidRPr="00C2432B">
        <w:rPr>
          <w:sz w:val="24"/>
          <w:szCs w:val="24"/>
        </w:rPr>
        <w:t>*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- Older devices may not fully utilize the capabilities of </w:t>
      </w:r>
      <w:proofErr w:type="spellStart"/>
      <w:r w:rsidRPr="00C2432B">
        <w:rPr>
          <w:sz w:val="24"/>
          <w:szCs w:val="24"/>
        </w:rPr>
        <w:t>WiFi</w:t>
      </w:r>
      <w:proofErr w:type="spellEnd"/>
      <w:r w:rsidRPr="00C2432B">
        <w:rPr>
          <w:sz w:val="24"/>
          <w:szCs w:val="24"/>
        </w:rPr>
        <w:t xml:space="preserve"> 6, leading to performance bottlenecks.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**4. Adoption Barriers</w:t>
      </w:r>
      <w:proofErr w:type="gramStart"/>
      <w:r w:rsidRPr="00C2432B">
        <w:rPr>
          <w:sz w:val="24"/>
          <w:szCs w:val="24"/>
        </w:rPr>
        <w:t>:*</w:t>
      </w:r>
      <w:proofErr w:type="gramEnd"/>
      <w:r w:rsidRPr="00C2432B">
        <w:rPr>
          <w:sz w:val="24"/>
          <w:szCs w:val="24"/>
        </w:rPr>
        <w:t>*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- Not all devices are compatible with </w:t>
      </w:r>
      <w:proofErr w:type="spellStart"/>
      <w:r w:rsidRPr="00C2432B">
        <w:rPr>
          <w:sz w:val="24"/>
          <w:szCs w:val="24"/>
        </w:rPr>
        <w:t>WiFi</w:t>
      </w:r>
      <w:proofErr w:type="spellEnd"/>
      <w:r w:rsidRPr="00C2432B">
        <w:rPr>
          <w:sz w:val="24"/>
          <w:szCs w:val="24"/>
        </w:rPr>
        <w:t xml:space="preserve"> 6, limiting the benefits for users with older technology.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b/>
          <w:sz w:val="24"/>
          <w:szCs w:val="24"/>
        </w:rPr>
      </w:pPr>
      <w:r w:rsidRPr="00C2432B">
        <w:rPr>
          <w:b/>
          <w:sz w:val="24"/>
          <w:szCs w:val="24"/>
        </w:rPr>
        <w:t>### Mitigation Strategies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**1. Strong Security Practices</w:t>
      </w:r>
      <w:proofErr w:type="gramStart"/>
      <w:r w:rsidRPr="00C2432B">
        <w:rPr>
          <w:sz w:val="24"/>
          <w:szCs w:val="24"/>
        </w:rPr>
        <w:t>:*</w:t>
      </w:r>
      <w:proofErr w:type="gramEnd"/>
      <w:r w:rsidRPr="00C2432B">
        <w:rPr>
          <w:sz w:val="24"/>
          <w:szCs w:val="24"/>
        </w:rPr>
        <w:t>*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- Use WPA3 encryption and regularly update firmware to patch vulnerabilities.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- Change default passwords and configure a strong, unique passphrase.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**2. Network Management</w:t>
      </w:r>
      <w:proofErr w:type="gramStart"/>
      <w:r w:rsidRPr="00C2432B">
        <w:rPr>
          <w:sz w:val="24"/>
          <w:szCs w:val="24"/>
        </w:rPr>
        <w:t>:*</w:t>
      </w:r>
      <w:proofErr w:type="gramEnd"/>
      <w:r w:rsidRPr="00C2432B">
        <w:rPr>
          <w:sz w:val="24"/>
          <w:szCs w:val="24"/>
        </w:rPr>
        <w:t>*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- Utilize </w:t>
      </w:r>
      <w:proofErr w:type="spellStart"/>
      <w:r w:rsidRPr="00C2432B">
        <w:rPr>
          <w:sz w:val="24"/>
          <w:szCs w:val="24"/>
        </w:rPr>
        <w:t>QoS</w:t>
      </w:r>
      <w:proofErr w:type="spellEnd"/>
      <w:r w:rsidRPr="00C2432B">
        <w:rPr>
          <w:sz w:val="24"/>
          <w:szCs w:val="24"/>
        </w:rPr>
        <w:t xml:space="preserve"> (Quality of Service) settings to prioritize bandwidth for critical applications.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- Regularly monitor network performance and adjust settings to reduce congestion.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**3. Device Upgrades</w:t>
      </w:r>
      <w:proofErr w:type="gramStart"/>
      <w:r w:rsidRPr="00C2432B">
        <w:rPr>
          <w:sz w:val="24"/>
          <w:szCs w:val="24"/>
        </w:rPr>
        <w:t>:*</w:t>
      </w:r>
      <w:proofErr w:type="gramEnd"/>
      <w:r w:rsidRPr="00C2432B">
        <w:rPr>
          <w:sz w:val="24"/>
          <w:szCs w:val="24"/>
        </w:rPr>
        <w:t>*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- Encourage users to upgrade older devices to ensure compatibility and improved performance.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- Provide guidance on selecting </w:t>
      </w:r>
      <w:proofErr w:type="spellStart"/>
      <w:r w:rsidRPr="00C2432B">
        <w:rPr>
          <w:sz w:val="24"/>
          <w:szCs w:val="24"/>
        </w:rPr>
        <w:t>WiFi</w:t>
      </w:r>
      <w:proofErr w:type="spellEnd"/>
      <w:r w:rsidRPr="00C2432B">
        <w:rPr>
          <w:sz w:val="24"/>
          <w:szCs w:val="24"/>
        </w:rPr>
        <w:t xml:space="preserve"> 6-compatible devices.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**4. Education and Awareness</w:t>
      </w:r>
      <w:proofErr w:type="gramStart"/>
      <w:r w:rsidRPr="00C2432B">
        <w:rPr>
          <w:sz w:val="24"/>
          <w:szCs w:val="24"/>
        </w:rPr>
        <w:t>:*</w:t>
      </w:r>
      <w:proofErr w:type="gramEnd"/>
      <w:r w:rsidRPr="00C2432B">
        <w:rPr>
          <w:sz w:val="24"/>
          <w:szCs w:val="24"/>
        </w:rPr>
        <w:t>*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- Educate users about the benefits of </w:t>
      </w:r>
      <w:proofErr w:type="spellStart"/>
      <w:r w:rsidRPr="00C2432B">
        <w:rPr>
          <w:sz w:val="24"/>
          <w:szCs w:val="24"/>
        </w:rPr>
        <w:t>WiFi</w:t>
      </w:r>
      <w:proofErr w:type="spellEnd"/>
      <w:r w:rsidRPr="00C2432B">
        <w:rPr>
          <w:sz w:val="24"/>
          <w:szCs w:val="24"/>
        </w:rPr>
        <w:t xml:space="preserve"> 6 and best practices for network security.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- Share tips on minimizing interference, such as optimal placement of routers.</w:t>
      </w:r>
    </w:p>
    <w:p w:rsidR="00E77F67" w:rsidRPr="0045584C" w:rsidRDefault="0045584C" w:rsidP="0045584C">
      <w:pPr>
        <w:tabs>
          <w:tab w:val="left" w:pos="2302"/>
        </w:tabs>
        <w:spacing w:before="240" w:beforeAutospacing="0"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5584C">
        <w:rPr>
          <w:b/>
          <w:sz w:val="24"/>
          <w:szCs w:val="24"/>
        </w:rPr>
        <w:t xml:space="preserve">CCTV 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CCTV Specifications: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1. Camera Type: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Analog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IP (Internet Protocol)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HD (High Definition)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lastRenderedPageBreak/>
        <w:t xml:space="preserve">    - 4K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2. Resolution: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- 720p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- 1080p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- 2MP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- 4MP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3. Lens Type: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Fixed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</w:t>
      </w:r>
      <w:proofErr w:type="spellStart"/>
      <w:r w:rsidRPr="00C2432B">
        <w:rPr>
          <w:sz w:val="24"/>
          <w:szCs w:val="24"/>
        </w:rPr>
        <w:t>Varifocal</w:t>
      </w:r>
      <w:proofErr w:type="spellEnd"/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Zoom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4. Field of View: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Wide-angle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Narrow-angle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5. Night Vision: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Infrared (IR)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Starlight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6. Connectivity: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Wired (RJ45)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Wireless (Wi-Fi)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7. Power: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- 12V DC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</w:t>
      </w:r>
      <w:proofErr w:type="spellStart"/>
      <w:r w:rsidRPr="00C2432B">
        <w:rPr>
          <w:sz w:val="24"/>
          <w:szCs w:val="24"/>
        </w:rPr>
        <w:t>PoE</w:t>
      </w:r>
      <w:proofErr w:type="spellEnd"/>
      <w:r w:rsidRPr="00C2432B">
        <w:rPr>
          <w:sz w:val="24"/>
          <w:szCs w:val="24"/>
        </w:rPr>
        <w:t xml:space="preserve"> (Power over Ethernet)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lastRenderedPageBreak/>
        <w:t>8. Storage: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DVR (Digital Video Recorder)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NVR (Network Video Recorder)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Cloud storage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b/>
          <w:sz w:val="24"/>
          <w:szCs w:val="24"/>
        </w:rPr>
      </w:pPr>
      <w:r w:rsidRPr="00C2432B">
        <w:rPr>
          <w:b/>
          <w:sz w:val="24"/>
          <w:szCs w:val="24"/>
        </w:rPr>
        <w:t>Risks: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1. Security Breaches: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Unauthorized access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Hacking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2. Data Loss: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Storage failure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Data corruption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3. Image Quality Issues: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Distortion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Blur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4. Camera Tampering: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Vandalism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Theft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5. Power Outages: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System downtime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Data loss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lastRenderedPageBreak/>
        <w:t>6. Weather Conditions: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Extreme temperatures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Moisture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7. Maintenance Risks: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Dust accumulation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    - Lens damage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b/>
          <w:sz w:val="24"/>
          <w:szCs w:val="24"/>
        </w:rPr>
      </w:pPr>
      <w:r w:rsidRPr="00C2432B">
        <w:rPr>
          <w:b/>
          <w:sz w:val="24"/>
          <w:szCs w:val="24"/>
        </w:rPr>
        <w:t>Mitigation Strategies: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b/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Security: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1. Password protection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2. Access control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3. Encryption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4. Regular software updates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5. Secure network configuration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Data Protection: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1. Redundant storage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2. Backup systems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3. Data encryption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lastRenderedPageBreak/>
        <w:t>4. Secure data transfer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Image Quality: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1. Regular camera cleaning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2. Focus adjustment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3. Image optimization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4. Lens replacement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Camera Protection: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1. Tamper-proof housing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2. Vandal-resistant cameras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3. Regular inspections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4. Secure mounting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45584C" w:rsidRDefault="00E77F67" w:rsidP="00C2432B">
      <w:pPr>
        <w:tabs>
          <w:tab w:val="left" w:pos="2302"/>
        </w:tabs>
        <w:spacing w:before="240" w:beforeAutospacing="0" w:after="0"/>
        <w:rPr>
          <w:b/>
          <w:sz w:val="24"/>
          <w:szCs w:val="24"/>
        </w:rPr>
      </w:pPr>
      <w:bookmarkStart w:id="0" w:name="_GoBack"/>
      <w:r w:rsidRPr="0045584C">
        <w:rPr>
          <w:b/>
          <w:sz w:val="24"/>
          <w:szCs w:val="24"/>
        </w:rPr>
        <w:t>Power Protection:</w:t>
      </w:r>
    </w:p>
    <w:bookmarkEnd w:id="0"/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1. UPS (Uninterruptible Power Supply)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2. Redundant power sources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3. Power conditioning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4. Regular maintenance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Weather Protection: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1. Weather-resistant housing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2. Temperature control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3. Humidity control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4. Regular inspections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Maintenance: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1. Regular cleaning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2. Software updates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3. Firmware updates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4. Hardware replacement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Best Practices: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1. Regular monitoring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2. Secure storage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3. User training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4. Compliance with regulations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5. Regular system audits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Here's a comprehensive overview of the specifications, risks, and mitigation strategies for each device: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CCTV: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Specifications: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Resolution: 720p to 4K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Field of View: Wide-angle to narrow-angle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Night Vision: Infrared (IR) or Starlight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Connectivity: Wired (RJ45) or Wireless (Wi-Fi)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Storage: DVR/NVR or Cloud storage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Risks: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Security breaches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Data loss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Image quality issues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Camera tampering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Power outages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Mitigation: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Secure network configuration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Regular software updates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Password protection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Redundant storage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Tamper-proof housing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45584C" w:rsidRDefault="00E77F67" w:rsidP="00C2432B">
      <w:pPr>
        <w:tabs>
          <w:tab w:val="left" w:pos="2302"/>
        </w:tabs>
        <w:spacing w:before="240" w:beforeAutospacing="0" w:after="0"/>
        <w:rPr>
          <w:b/>
          <w:sz w:val="24"/>
          <w:szCs w:val="24"/>
        </w:rPr>
      </w:pPr>
      <w:r w:rsidRPr="0045584C">
        <w:rPr>
          <w:b/>
          <w:sz w:val="24"/>
          <w:szCs w:val="24"/>
        </w:rPr>
        <w:t>Smart Board: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Specifications: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Display size: 50-100 inches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Resolution: Full HD to 4K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Touchscreen: Capacitive or Resistive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Connectivity: HDMI, USB, Wi-Fi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Operating System: Android or Windows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Risks: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Data breaches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Malware infections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Unauthorized access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lastRenderedPageBreak/>
        <w:t>- Screen damage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Connectivity issues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Mitigation: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Secure network configuration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Regular software updates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Password protection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Screen protection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Limited user access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Biometric Devices: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Specifications: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Fingerprint recognition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Facial recognition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Iris scanning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Connectivity: USB, Wi-Fi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Storage: Local or Cloud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Risks: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Data breaches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Identity theft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False positives/negatives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Device tampering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Power outages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Mitigation: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Secure network configuration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Encryption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Regular software updates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Password protection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Tamper-proof housing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Printers: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Specifications: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Print resolution: 300-1200 dpi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Print speed: 10-50 ppm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Connectivity: USB, Wi-Fi, Ethernet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lastRenderedPageBreak/>
        <w:t>- Paper capacity: 100-500 sheets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Risks: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Data breaches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Print quality issues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Paper jams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Toner cartridge theft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Maintenance costs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Mitigation: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Secure network configuration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Regular firmware updates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Password protection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Paper tray security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Regular maintenance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Networking Cables: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Specifications: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lastRenderedPageBreak/>
        <w:t>- Category: Cat5e, Cat6, Cat7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Length: 1-100 meters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 xml:space="preserve">- Speed: 1-10 </w:t>
      </w:r>
      <w:proofErr w:type="spellStart"/>
      <w:r w:rsidRPr="00C2432B">
        <w:rPr>
          <w:sz w:val="24"/>
          <w:szCs w:val="24"/>
        </w:rPr>
        <w:t>Gbps</w:t>
      </w:r>
      <w:proofErr w:type="spellEnd"/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Connectivity: RJ45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Risks: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Signal degradation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Interference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Physical damage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Data breaches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Cable management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Mitigation: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Regular cable testing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Cable management systems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Secure connections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Cable protection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Regular replacement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Networking Equipment: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Specifications: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Routers: Wired/Wireless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Switches: Managed/Unmanaged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Firewalls: Hardware/Software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Connectivity: Ethernet, Wi-Fi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Risks: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Data breaches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Network downtime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Configuration errors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Device tampering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Power outages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Mitigation: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Secure network configuration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Regular firmware updates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Password protection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Network monitoring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lastRenderedPageBreak/>
        <w:t>- Redundant power sources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Common Risks and Mitigations: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Data breaches: Secure network configuration, encryption, regular software updates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Device tampering: Tamper-proof housing, secure connections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Power outages: Redundant power sources, UPS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Maintenance costs: Regular maintenance, replacement schedules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  <w:r w:rsidRPr="00C2432B">
        <w:rPr>
          <w:sz w:val="24"/>
          <w:szCs w:val="24"/>
        </w:rPr>
        <w:t>- User errors: Training, documentation</w:t>
      </w:r>
    </w:p>
    <w:p w:rsidR="00E77F67" w:rsidRPr="00C2432B" w:rsidRDefault="00E77F67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p w:rsidR="0034041E" w:rsidRPr="00C2432B" w:rsidRDefault="0034041E" w:rsidP="00C2432B">
      <w:pPr>
        <w:tabs>
          <w:tab w:val="left" w:pos="2302"/>
        </w:tabs>
        <w:spacing w:before="240" w:beforeAutospacing="0" w:after="0"/>
        <w:rPr>
          <w:sz w:val="24"/>
          <w:szCs w:val="24"/>
        </w:rPr>
      </w:pPr>
    </w:p>
    <w:sectPr w:rsidR="0034041E" w:rsidRPr="00C2432B" w:rsidSect="00E77F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C9F" w:rsidRDefault="00193C9F" w:rsidP="009C7F0A">
      <w:pPr>
        <w:spacing w:before="0" w:after="0" w:line="240" w:lineRule="auto"/>
      </w:pPr>
      <w:r>
        <w:separator/>
      </w:r>
    </w:p>
  </w:endnote>
  <w:endnote w:type="continuationSeparator" w:id="0">
    <w:p w:rsidR="00193C9F" w:rsidRDefault="00193C9F" w:rsidP="009C7F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C9F" w:rsidRDefault="00193C9F" w:rsidP="009C7F0A">
      <w:pPr>
        <w:spacing w:before="0" w:after="0" w:line="240" w:lineRule="auto"/>
      </w:pPr>
      <w:r>
        <w:separator/>
      </w:r>
    </w:p>
  </w:footnote>
  <w:footnote w:type="continuationSeparator" w:id="0">
    <w:p w:rsidR="00193C9F" w:rsidRDefault="00193C9F" w:rsidP="009C7F0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F28"/>
    <w:rsid w:val="00193C9F"/>
    <w:rsid w:val="0034041E"/>
    <w:rsid w:val="0045584C"/>
    <w:rsid w:val="006544E7"/>
    <w:rsid w:val="009C7F0A"/>
    <w:rsid w:val="00B3153B"/>
    <w:rsid w:val="00C2432B"/>
    <w:rsid w:val="00E44F28"/>
    <w:rsid w:val="00E77F67"/>
    <w:rsid w:val="00F4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F28"/>
    <w:pPr>
      <w:spacing w:before="100" w:beforeAutospacing="1" w:after="3" w:line="357" w:lineRule="auto"/>
      <w:ind w:left="1263" w:right="3676" w:hanging="370"/>
    </w:pPr>
    <w:rPr>
      <w:rFonts w:ascii="Times New Roman" w:eastAsia="Times New Roman" w:hAnsi="Times New Roman" w:cs="Times New Roman"/>
      <w:color w:val="000000"/>
      <w:kern w:val="2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44F28"/>
    <w:pPr>
      <w:keepNext/>
      <w:keepLines/>
      <w:widowControl w:val="0"/>
      <w:spacing w:after="196" w:line="256" w:lineRule="auto"/>
      <w:ind w:left="614" w:right="0" w:firstLine="0"/>
      <w:jc w:val="center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44F28"/>
    <w:rPr>
      <w:rFonts w:ascii="Times New Roman" w:eastAsia="Times New Roman" w:hAnsi="Times New Roman" w:cs="Times New Roman"/>
      <w:b/>
      <w:color w:val="000000"/>
      <w:kern w:val="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F2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F28"/>
    <w:rPr>
      <w:rFonts w:ascii="Tahoma" w:eastAsia="Times New Roman" w:hAnsi="Tahoma" w:cs="Tahoma"/>
      <w:color w:val="000000"/>
      <w:kern w:val="2"/>
      <w:sz w:val="16"/>
      <w:szCs w:val="16"/>
    </w:rPr>
  </w:style>
  <w:style w:type="table" w:styleId="TableGrid">
    <w:name w:val="Table Grid"/>
    <w:basedOn w:val="TableNormal"/>
    <w:uiPriority w:val="59"/>
    <w:rsid w:val="00E44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15"/>
    <w:basedOn w:val="DefaultParagraphFont"/>
    <w:rsid w:val="009C7F0A"/>
    <w:rPr>
      <w:rFonts w:ascii="Calibri" w:hAnsi="Calibri" w:cs="Calibri" w:hint="default"/>
      <w:b/>
      <w:bCs/>
    </w:rPr>
  </w:style>
  <w:style w:type="paragraph" w:styleId="Header">
    <w:name w:val="header"/>
    <w:basedOn w:val="Normal"/>
    <w:link w:val="HeaderChar"/>
    <w:uiPriority w:val="99"/>
    <w:unhideWhenUsed/>
    <w:rsid w:val="009C7F0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F0A"/>
    <w:rPr>
      <w:rFonts w:ascii="Times New Roman" w:eastAsia="Times New Roman" w:hAnsi="Times New Roman" w:cs="Times New Roman"/>
      <w:color w:val="000000"/>
      <w:kern w:val="2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9C7F0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F0A"/>
    <w:rPr>
      <w:rFonts w:ascii="Times New Roman" w:eastAsia="Times New Roman" w:hAnsi="Times New Roman" w:cs="Times New Roman"/>
      <w:color w:val="000000"/>
      <w:kern w:val="2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F28"/>
    <w:pPr>
      <w:spacing w:before="100" w:beforeAutospacing="1" w:after="3" w:line="357" w:lineRule="auto"/>
      <w:ind w:left="1263" w:right="3676" w:hanging="370"/>
    </w:pPr>
    <w:rPr>
      <w:rFonts w:ascii="Times New Roman" w:eastAsia="Times New Roman" w:hAnsi="Times New Roman" w:cs="Times New Roman"/>
      <w:color w:val="000000"/>
      <w:kern w:val="2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44F28"/>
    <w:pPr>
      <w:keepNext/>
      <w:keepLines/>
      <w:widowControl w:val="0"/>
      <w:spacing w:after="196" w:line="256" w:lineRule="auto"/>
      <w:ind w:left="614" w:right="0" w:firstLine="0"/>
      <w:jc w:val="center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44F28"/>
    <w:rPr>
      <w:rFonts w:ascii="Times New Roman" w:eastAsia="Times New Roman" w:hAnsi="Times New Roman" w:cs="Times New Roman"/>
      <w:b/>
      <w:color w:val="000000"/>
      <w:kern w:val="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F2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F28"/>
    <w:rPr>
      <w:rFonts w:ascii="Tahoma" w:eastAsia="Times New Roman" w:hAnsi="Tahoma" w:cs="Tahoma"/>
      <w:color w:val="000000"/>
      <w:kern w:val="2"/>
      <w:sz w:val="16"/>
      <w:szCs w:val="16"/>
    </w:rPr>
  </w:style>
  <w:style w:type="table" w:styleId="TableGrid">
    <w:name w:val="Table Grid"/>
    <w:basedOn w:val="TableNormal"/>
    <w:uiPriority w:val="59"/>
    <w:rsid w:val="00E44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15"/>
    <w:basedOn w:val="DefaultParagraphFont"/>
    <w:rsid w:val="009C7F0A"/>
    <w:rPr>
      <w:rFonts w:ascii="Calibri" w:hAnsi="Calibri" w:cs="Calibri" w:hint="default"/>
      <w:b/>
      <w:bCs/>
    </w:rPr>
  </w:style>
  <w:style w:type="paragraph" w:styleId="Header">
    <w:name w:val="header"/>
    <w:basedOn w:val="Normal"/>
    <w:link w:val="HeaderChar"/>
    <w:uiPriority w:val="99"/>
    <w:unhideWhenUsed/>
    <w:rsid w:val="009C7F0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F0A"/>
    <w:rPr>
      <w:rFonts w:ascii="Times New Roman" w:eastAsia="Times New Roman" w:hAnsi="Times New Roman" w:cs="Times New Roman"/>
      <w:color w:val="000000"/>
      <w:kern w:val="2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9C7F0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F0A"/>
    <w:rPr>
      <w:rFonts w:ascii="Times New Roman" w:eastAsia="Times New Roman" w:hAnsi="Times New Roman" w:cs="Times New Roman"/>
      <w:color w:val="000000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5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63ED4-AF3B-42E4-86E2-B0948415A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25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2024-10-30T09:35:00Z</dcterms:created>
  <dcterms:modified xsi:type="dcterms:W3CDTF">2024-10-30T10:31:00Z</dcterms:modified>
</cp:coreProperties>
</file>