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C1B0C" w:rsidRDefault="00CC1B0C" w:rsidP="007156CE">
      <w:pPr>
        <w:jc w:val="center"/>
      </w:pPr>
    </w:p>
    <w:p w:rsidR="00CC1B0C" w:rsidRDefault="00252D67">
      <w:r>
        <w:rPr>
          <w:noProof/>
        </w:rPr>
        <w:drawing>
          <wp:inline distT="0" distB="0" distL="0" distR="0">
            <wp:extent cx="5660390" cy="3999865"/>
            <wp:effectExtent l="19050" t="0" r="0" b="0"/>
            <wp:docPr id="11" name="Picture 10" descr="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B0C">
        <w:br w:type="page"/>
      </w:r>
    </w:p>
    <w:p w:rsidR="000C7EE9" w:rsidRDefault="000C7EE9" w:rsidP="007156CE">
      <w:pPr>
        <w:jc w:val="center"/>
      </w:pPr>
    </w:p>
    <w:p w:rsidR="00CC1B0C" w:rsidRDefault="00CC1B0C" w:rsidP="00CC1B0C">
      <w:pPr>
        <w:pStyle w:val="ListParagraph"/>
        <w:numPr>
          <w:ilvl w:val="0"/>
          <w:numId w:val="1"/>
        </w:numPr>
        <w:rPr>
          <w:rStyle w:val="hgkelc"/>
          <w:rFonts w:ascii="Calisto MT" w:hAnsi="Calisto MT"/>
          <w:sz w:val="36"/>
          <w:szCs w:val="36"/>
          <w:lang/>
        </w:rPr>
      </w:pPr>
      <w:r w:rsidRPr="00CC1B0C">
        <w:rPr>
          <w:rStyle w:val="hgkelc"/>
          <w:rFonts w:ascii="Calisto MT" w:hAnsi="Calisto MT"/>
          <w:sz w:val="36"/>
          <w:szCs w:val="36"/>
          <w:lang/>
        </w:rPr>
        <w:t xml:space="preserve">Market basket analysis is </w:t>
      </w:r>
      <w:r w:rsidRPr="00CC1B0C">
        <w:rPr>
          <w:rStyle w:val="hgkelc"/>
          <w:rFonts w:ascii="Calisto MT" w:hAnsi="Calisto MT"/>
          <w:b/>
          <w:bCs/>
          <w:sz w:val="36"/>
          <w:szCs w:val="36"/>
          <w:lang/>
        </w:rPr>
        <w:t>a data mining technique used by retailers to increase sales by better understanding customer purchasing patterns</w:t>
      </w:r>
      <w:r w:rsidRPr="00CC1B0C">
        <w:rPr>
          <w:rStyle w:val="hgkelc"/>
          <w:rFonts w:ascii="Calisto MT" w:hAnsi="Calisto MT"/>
          <w:sz w:val="36"/>
          <w:szCs w:val="36"/>
          <w:lang/>
        </w:rPr>
        <w:t>.</w:t>
      </w:r>
    </w:p>
    <w:p w:rsidR="00CC1B0C" w:rsidRDefault="00CC1B0C" w:rsidP="00CC1B0C">
      <w:pPr>
        <w:pStyle w:val="ListParagraph"/>
        <w:rPr>
          <w:rStyle w:val="hgkelc"/>
          <w:rFonts w:ascii="Calisto MT" w:hAnsi="Calisto MT"/>
          <w:sz w:val="36"/>
          <w:szCs w:val="36"/>
          <w:lang/>
        </w:rPr>
      </w:pPr>
    </w:p>
    <w:p w:rsidR="005570E8" w:rsidRDefault="00CC1B0C" w:rsidP="005570E8">
      <w:pPr>
        <w:pStyle w:val="ListParagraph"/>
        <w:numPr>
          <w:ilvl w:val="0"/>
          <w:numId w:val="1"/>
        </w:numPr>
        <w:jc w:val="both"/>
        <w:rPr>
          <w:rStyle w:val="hgkelc"/>
          <w:rFonts w:ascii="Calisto MT" w:hAnsi="Calisto MT"/>
          <w:sz w:val="36"/>
          <w:szCs w:val="36"/>
          <w:lang/>
        </w:rPr>
      </w:pPr>
      <w:r w:rsidRPr="00CC1B0C">
        <w:rPr>
          <w:rStyle w:val="hgkelc"/>
          <w:rFonts w:ascii="Calisto MT" w:hAnsi="Calisto MT"/>
          <w:sz w:val="36"/>
          <w:szCs w:val="36"/>
          <w:lang/>
        </w:rPr>
        <w:t>It involves analyzing large data sets, such as purchase history, to reveal product groupings, as well as</w:t>
      </w:r>
      <w:r w:rsidR="005570E8" w:rsidRPr="005570E8">
        <w:rPr>
          <w:rStyle w:val="hgkelc"/>
          <w:rFonts w:ascii="Calisto MT" w:hAnsi="Calisto MT"/>
          <w:sz w:val="36"/>
          <w:szCs w:val="36"/>
          <w:lang/>
        </w:rPr>
        <w:t xml:space="preserve"> </w:t>
      </w:r>
      <w:r w:rsidR="005570E8" w:rsidRPr="00CC1B0C">
        <w:rPr>
          <w:rStyle w:val="hgkelc"/>
          <w:rFonts w:ascii="Calisto MT" w:hAnsi="Calisto MT"/>
          <w:sz w:val="36"/>
          <w:szCs w:val="36"/>
          <w:lang/>
        </w:rPr>
        <w:t>products that are likely to be purchased together.</w:t>
      </w:r>
    </w:p>
    <w:p w:rsidR="005570E8" w:rsidRPr="005570E8" w:rsidRDefault="005570E8" w:rsidP="005570E8">
      <w:pPr>
        <w:pStyle w:val="ListParagraph"/>
        <w:rPr>
          <w:rStyle w:val="hgkelc"/>
          <w:rFonts w:ascii="Calisto MT" w:hAnsi="Calisto MT"/>
          <w:sz w:val="36"/>
          <w:szCs w:val="36"/>
          <w:lang/>
        </w:rPr>
      </w:pPr>
    </w:p>
    <w:p w:rsidR="005570E8" w:rsidRDefault="00CC1B0C" w:rsidP="005570E8">
      <w:pPr>
        <w:pStyle w:val="ListParagraph"/>
        <w:numPr>
          <w:ilvl w:val="0"/>
          <w:numId w:val="1"/>
        </w:numPr>
        <w:jc w:val="both"/>
        <w:rPr>
          <w:rStyle w:val="hgkelc"/>
          <w:rFonts w:ascii="Calisto MT" w:hAnsi="Calisto MT"/>
          <w:sz w:val="36"/>
          <w:szCs w:val="36"/>
          <w:lang/>
        </w:rPr>
      </w:pPr>
      <w:r w:rsidRPr="00CC1B0C">
        <w:rPr>
          <w:rStyle w:val="hgkelc"/>
          <w:rFonts w:ascii="Calisto MT" w:hAnsi="Calisto MT"/>
          <w:sz w:val="36"/>
          <w:szCs w:val="36"/>
          <w:lang/>
        </w:rPr>
        <w:t xml:space="preserve"> </w:t>
      </w:r>
      <w:r w:rsidR="005570E8" w:rsidRPr="005570E8">
        <w:rPr>
          <w:rStyle w:val="hgkelc"/>
          <w:rFonts w:ascii="Calisto MT" w:hAnsi="Calisto MT"/>
          <w:sz w:val="36"/>
          <w:szCs w:val="36"/>
          <w:lang/>
        </w:rPr>
        <w:t>In market basket analysis (also called association analysis or frequent item</w:t>
      </w:r>
      <w:r w:rsidR="00B578D0">
        <w:rPr>
          <w:rStyle w:val="hgkelc"/>
          <w:rFonts w:ascii="Calisto MT" w:hAnsi="Calisto MT"/>
          <w:sz w:val="36"/>
          <w:szCs w:val="36"/>
          <w:lang/>
        </w:rPr>
        <w:t xml:space="preserve"> </w:t>
      </w:r>
      <w:r w:rsidR="005570E8" w:rsidRPr="005570E8">
        <w:rPr>
          <w:rStyle w:val="hgkelc"/>
          <w:rFonts w:ascii="Calisto MT" w:hAnsi="Calisto MT"/>
          <w:sz w:val="36"/>
          <w:szCs w:val="36"/>
          <w:lang/>
        </w:rPr>
        <w:t xml:space="preserve">set mining), you </w:t>
      </w:r>
      <w:r w:rsidR="005570E8" w:rsidRPr="005570E8">
        <w:rPr>
          <w:rStyle w:val="hgkelc"/>
          <w:rFonts w:ascii="Calisto MT" w:hAnsi="Calisto MT"/>
          <w:b/>
          <w:bCs/>
          <w:sz w:val="36"/>
          <w:szCs w:val="36"/>
          <w:lang/>
        </w:rPr>
        <w:t>analyze purchases that commonly happen together</w:t>
      </w:r>
      <w:r w:rsidR="005570E8" w:rsidRPr="005570E8">
        <w:rPr>
          <w:rStyle w:val="hgkelc"/>
          <w:rFonts w:ascii="Calisto MT" w:hAnsi="Calisto MT"/>
          <w:sz w:val="36"/>
          <w:szCs w:val="36"/>
          <w:lang/>
        </w:rPr>
        <w:t xml:space="preserve">. </w:t>
      </w:r>
    </w:p>
    <w:p w:rsidR="005570E8" w:rsidRPr="005570E8" w:rsidRDefault="005570E8" w:rsidP="005570E8">
      <w:pPr>
        <w:pStyle w:val="ListParagraph"/>
        <w:rPr>
          <w:rStyle w:val="hgkelc"/>
          <w:rFonts w:ascii="Calisto MT" w:hAnsi="Calisto MT"/>
          <w:sz w:val="36"/>
          <w:szCs w:val="36"/>
          <w:lang/>
        </w:rPr>
      </w:pPr>
    </w:p>
    <w:p w:rsidR="005570E8" w:rsidRPr="005570E8" w:rsidRDefault="005570E8" w:rsidP="005570E8">
      <w:pPr>
        <w:pStyle w:val="ListParagraph"/>
        <w:rPr>
          <w:rStyle w:val="hgkelc"/>
          <w:rFonts w:ascii="Calisto MT" w:hAnsi="Calisto MT"/>
          <w:sz w:val="36"/>
          <w:szCs w:val="36"/>
          <w:lang/>
        </w:rPr>
      </w:pPr>
    </w:p>
    <w:p w:rsidR="00252D67" w:rsidRPr="005570E8" w:rsidRDefault="00252D67" w:rsidP="005570E8">
      <w:pPr>
        <w:pStyle w:val="ListParagraph"/>
        <w:jc w:val="both"/>
        <w:rPr>
          <w:rFonts w:ascii="Calisto MT" w:hAnsi="Calisto MT"/>
          <w:sz w:val="36"/>
          <w:szCs w:val="36"/>
          <w:lang/>
        </w:rPr>
      </w:pPr>
      <w:r w:rsidRPr="005570E8">
        <w:rPr>
          <w:rFonts w:ascii="Calisto MT" w:hAnsi="Calisto MT"/>
          <w:sz w:val="36"/>
          <w:szCs w:val="36"/>
        </w:rPr>
        <w:br w:type="page"/>
      </w:r>
    </w:p>
    <w:p w:rsidR="00AE05D1" w:rsidRDefault="00AE05D1" w:rsidP="00AE05D1">
      <w:pPr>
        <w:pStyle w:val="ListParagraph"/>
        <w:numPr>
          <w:ilvl w:val="0"/>
          <w:numId w:val="3"/>
        </w:numPr>
        <w:rPr>
          <w:rStyle w:val="hgkelc"/>
          <w:rFonts w:ascii="Calisto MT" w:hAnsi="Calisto MT"/>
          <w:sz w:val="36"/>
          <w:szCs w:val="36"/>
          <w:lang/>
        </w:rPr>
      </w:pPr>
      <w:r w:rsidRPr="00AE05D1">
        <w:rPr>
          <w:rStyle w:val="hgkelc"/>
          <w:rFonts w:ascii="Calisto MT" w:hAnsi="Calisto MT"/>
          <w:sz w:val="36"/>
          <w:szCs w:val="36"/>
          <w:lang/>
        </w:rPr>
        <w:lastRenderedPageBreak/>
        <w:t>For example, people who buy bread and peanut butter also buy jelly. Or people who buy shampoo might also buy conditioner</w:t>
      </w:r>
    </w:p>
    <w:p w:rsidR="00AE05D1" w:rsidRPr="00AE05D1" w:rsidRDefault="00AE05D1" w:rsidP="00AE05D1">
      <w:pPr>
        <w:pStyle w:val="ListParagraph"/>
        <w:ind w:left="1080"/>
        <w:rPr>
          <w:rStyle w:val="hgkelc"/>
          <w:rFonts w:ascii="Calisto MT" w:hAnsi="Calisto MT"/>
          <w:sz w:val="36"/>
          <w:szCs w:val="36"/>
          <w:lang/>
        </w:rPr>
      </w:pPr>
      <w:r w:rsidRPr="00AE05D1">
        <w:rPr>
          <w:rStyle w:val="hgkelc"/>
          <w:rFonts w:ascii="Calisto MT" w:hAnsi="Calisto MT"/>
          <w:sz w:val="36"/>
          <w:szCs w:val="36"/>
          <w:lang/>
        </w:rPr>
        <w:drawing>
          <wp:inline distT="0" distB="0" distL="0" distR="0">
            <wp:extent cx="4249978" cy="3668233"/>
            <wp:effectExtent l="19050" t="0" r="0" b="0"/>
            <wp:docPr id="18" name="Picture 4" descr="How to Perform Market Basket Analysis | 365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Perform Market Basket Analysis | 365 Data Sci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44" cy="366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5D1" w:rsidRDefault="00AE05D1">
      <w:pPr>
        <w:rPr>
          <w:rStyle w:val="hgkelc"/>
          <w:rFonts w:ascii="Calisto MT" w:hAnsi="Calisto MT"/>
          <w:b/>
          <w:sz w:val="72"/>
          <w:szCs w:val="72"/>
          <w:lang/>
        </w:rPr>
      </w:pPr>
      <w:r w:rsidRPr="00AE05D1">
        <w:rPr>
          <w:rStyle w:val="hgkelc"/>
          <w:rFonts w:ascii="Calisto MT" w:hAnsi="Calisto MT"/>
          <w:b/>
          <w:sz w:val="72"/>
          <w:szCs w:val="72"/>
          <w:lang/>
        </w:rPr>
        <w:lastRenderedPageBreak/>
        <w:t>Process</w:t>
      </w:r>
      <w:r>
        <w:rPr>
          <w:rStyle w:val="hgkelc"/>
          <w:rFonts w:ascii="Calisto MT" w:hAnsi="Calisto MT"/>
          <w:b/>
          <w:sz w:val="72"/>
          <w:szCs w:val="72"/>
          <w:lang/>
        </w:rPr>
        <w:t>:</w:t>
      </w:r>
    </w:p>
    <w:p w:rsidR="00AE05D1" w:rsidRPr="00AE05D1" w:rsidRDefault="00A5604F">
      <w:pPr>
        <w:rPr>
          <w:rStyle w:val="hgkelc"/>
          <w:rFonts w:ascii="Calisto MT" w:hAnsi="Calisto MT"/>
          <w:b/>
          <w:sz w:val="72"/>
          <w:szCs w:val="72"/>
          <w:lang/>
        </w:rPr>
      </w:pPr>
      <w:r>
        <w:rPr>
          <w:noProof/>
          <w:color w:val="FFFFFF" w:themeColor="background1"/>
        </w:rPr>
        <w:t>v</w:t>
      </w:r>
      <w:r w:rsidRPr="00A5604F">
        <w:rPr>
          <w:noProof/>
          <w:color w:val="FFFFFF" w:themeColor="background1"/>
        </w:rPr>
        <w:drawing>
          <wp:inline distT="0" distB="0" distL="0" distR="0">
            <wp:extent cx="5660390" cy="2798445"/>
            <wp:effectExtent l="19050" t="0" r="0" b="0"/>
            <wp:docPr id="21" name="Picture 19" descr="IMG_20231011_140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1_1409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5D1" w:rsidRPr="00AE05D1">
        <w:rPr>
          <w:rStyle w:val="hgkelc"/>
          <w:rFonts w:ascii="Calisto MT" w:hAnsi="Calisto MT"/>
          <w:b/>
          <w:sz w:val="72"/>
          <w:szCs w:val="72"/>
          <w:lang/>
        </w:rPr>
        <w:br w:type="page"/>
      </w:r>
    </w:p>
    <w:p w:rsidR="00A5604F" w:rsidRPr="00A5604F" w:rsidRDefault="00130690" w:rsidP="00AE05D1">
      <w:pPr>
        <w:ind w:left="360"/>
        <w:rPr>
          <w:rStyle w:val="hgkelc"/>
          <w:rFonts w:ascii="Calisto MT" w:hAnsi="Calisto MT"/>
          <w:b/>
          <w:sz w:val="72"/>
          <w:szCs w:val="72"/>
          <w:lang/>
        </w:rPr>
      </w:pPr>
      <w:r>
        <w:rPr>
          <w:rFonts w:ascii="Calisto MT" w:hAnsi="Calisto MT"/>
          <w:b/>
          <w:noProof/>
          <w:sz w:val="72"/>
          <w:szCs w:val="72"/>
        </w:rPr>
        <w:lastRenderedPageBreak/>
        <w:drawing>
          <wp:inline distT="0" distB="0" distL="0" distR="0">
            <wp:extent cx="5660390" cy="3553460"/>
            <wp:effectExtent l="19050" t="0" r="0" b="0"/>
            <wp:docPr id="25" name="Picture 24" descr="IMG_20231011_14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31011_14321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04F" w:rsidRDefault="00A5604F">
      <w:pPr>
        <w:rPr>
          <w:rStyle w:val="hgkelc"/>
          <w:rFonts w:ascii="Calisto MT" w:hAnsi="Calisto MT"/>
          <w:sz w:val="36"/>
          <w:szCs w:val="36"/>
          <w:lang/>
        </w:rPr>
      </w:pPr>
    </w:p>
    <w:p w:rsidR="00AE05D1" w:rsidRDefault="00AE05D1">
      <w:pPr>
        <w:rPr>
          <w:rStyle w:val="hgkelc"/>
          <w:rFonts w:ascii="Calisto MT" w:hAnsi="Calisto MT"/>
          <w:sz w:val="36"/>
          <w:szCs w:val="36"/>
          <w:lang/>
        </w:rPr>
      </w:pPr>
      <w:r>
        <w:rPr>
          <w:rStyle w:val="hgkelc"/>
          <w:rFonts w:ascii="Calisto MT" w:hAnsi="Calisto MT"/>
          <w:sz w:val="36"/>
          <w:szCs w:val="36"/>
          <w:lang/>
        </w:rPr>
        <w:br w:type="page"/>
      </w:r>
    </w:p>
    <w:p w:rsidR="00522F4A" w:rsidRDefault="00522F4A" w:rsidP="00522F4A">
      <w:pPr>
        <w:rPr>
          <w:rFonts w:ascii="Calisto MT" w:hAnsi="Calisto MT"/>
          <w:b/>
          <w:sz w:val="72"/>
          <w:szCs w:val="72"/>
        </w:rPr>
      </w:pPr>
      <w:r>
        <w:rPr>
          <w:noProof/>
        </w:rPr>
        <w:lastRenderedPageBreak/>
        <w:drawing>
          <wp:inline distT="0" distB="0" distL="0" distR="0">
            <wp:extent cx="5660390" cy="3439775"/>
            <wp:effectExtent l="19050" t="0" r="0" b="0"/>
            <wp:docPr id="26" name="Picture 25" descr="R Market Basket Analysis using Apriori Examples | Data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 Market Basket Analysis using Apriori Examples | DataCa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34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5629">
        <w:rPr>
          <w:rFonts w:ascii="Calisto MT" w:hAnsi="Calisto MT"/>
          <w:b/>
          <w:sz w:val="72"/>
          <w:szCs w:val="72"/>
        </w:rPr>
        <w:br w:type="page"/>
      </w:r>
      <w:r w:rsidRPr="00130690">
        <w:rPr>
          <w:rFonts w:ascii="Calisto MT" w:hAnsi="Calisto MT"/>
          <w:b/>
          <w:sz w:val="72"/>
          <w:szCs w:val="72"/>
        </w:rPr>
        <w:lastRenderedPageBreak/>
        <w:t>Apriori Algorithm</w:t>
      </w:r>
      <w:r>
        <w:rPr>
          <w:rFonts w:ascii="Calisto MT" w:hAnsi="Calisto MT"/>
          <w:b/>
          <w:sz w:val="72"/>
          <w:szCs w:val="72"/>
        </w:rPr>
        <w:t>: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Ck: Candidate item</w:t>
      </w:r>
      <w:r>
        <w:rPr>
          <w:rFonts w:ascii="Calisto MT" w:hAnsi="Calisto MT"/>
          <w:b/>
          <w:sz w:val="28"/>
          <w:szCs w:val="28"/>
        </w:rPr>
        <w:t xml:space="preserve"> </w:t>
      </w:r>
      <w:r w:rsidRPr="00130690">
        <w:rPr>
          <w:rFonts w:ascii="Calisto MT" w:hAnsi="Calisto MT"/>
          <w:b/>
          <w:sz w:val="28"/>
          <w:szCs w:val="28"/>
        </w:rPr>
        <w:t>set of size k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Lk: Frequent item</w:t>
      </w:r>
      <w:r>
        <w:rPr>
          <w:rFonts w:ascii="Calisto MT" w:hAnsi="Calisto MT"/>
          <w:b/>
          <w:sz w:val="28"/>
          <w:szCs w:val="28"/>
        </w:rPr>
        <w:t xml:space="preserve"> </w:t>
      </w:r>
      <w:r w:rsidRPr="00130690">
        <w:rPr>
          <w:rFonts w:ascii="Calisto MT" w:hAnsi="Calisto MT"/>
          <w:b/>
          <w:sz w:val="28"/>
          <w:szCs w:val="28"/>
        </w:rPr>
        <w:t>set of size k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L1={frequent items};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For (k=1; Lk!=0; k++) do begin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Ck+1= Candidates generated from Lk;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For each transaction t in the database do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Increment the count of all candidates in Ck+1 that are contained in t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 xml:space="preserve">Lk+1=candidates in Ck+1 with min_support 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End</w:t>
      </w:r>
    </w:p>
    <w:p w:rsidR="00522F4A" w:rsidRPr="00130690" w:rsidRDefault="00522F4A" w:rsidP="00522F4A">
      <w:pPr>
        <w:rPr>
          <w:rFonts w:ascii="Calisto MT" w:hAnsi="Calisto MT"/>
          <w:b/>
          <w:sz w:val="28"/>
          <w:szCs w:val="28"/>
        </w:rPr>
      </w:pPr>
      <w:r w:rsidRPr="00130690">
        <w:rPr>
          <w:rFonts w:ascii="Calisto MT" w:hAnsi="Calisto MT"/>
          <w:b/>
          <w:sz w:val="28"/>
          <w:szCs w:val="28"/>
        </w:rPr>
        <w:t>Return UkLk;</w:t>
      </w:r>
    </w:p>
    <w:p w:rsidR="003C5629" w:rsidRDefault="00522F4A">
      <w:pPr>
        <w:rPr>
          <w:rFonts w:ascii="Calisto MT" w:hAnsi="Calisto MT"/>
          <w:b/>
          <w:sz w:val="52"/>
          <w:szCs w:val="52"/>
        </w:rPr>
      </w:pPr>
      <w:r w:rsidRPr="00522F4A">
        <w:rPr>
          <w:rFonts w:ascii="Calisto MT" w:hAnsi="Calisto MT"/>
          <w:b/>
          <w:sz w:val="52"/>
          <w:szCs w:val="52"/>
        </w:rPr>
        <w:lastRenderedPageBreak/>
        <w:t>Flowchart:</w:t>
      </w:r>
    </w:p>
    <w:p w:rsidR="00522F4A" w:rsidRPr="00522F4A" w:rsidRDefault="00522F4A">
      <w:pPr>
        <w:rPr>
          <w:rFonts w:ascii="Calisto MT" w:hAnsi="Calisto MT"/>
          <w:b/>
          <w:sz w:val="52"/>
          <w:szCs w:val="52"/>
        </w:rPr>
      </w:pPr>
      <w:r>
        <w:rPr>
          <w:rFonts w:ascii="Calisto MT" w:hAnsi="Calisto MT"/>
          <w:b/>
          <w:noProof/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27" type="#_x0000_t75" style="position:absolute;margin-left:-.1pt;margin-top:9.35pt;width:385.2pt;height:5in;z-index:251658240">
            <v:imagedata r:id="rId13" o:title=""/>
          </v:shape>
        </w:pict>
      </w:r>
    </w:p>
    <w:p w:rsidR="003C5629" w:rsidRDefault="003C5629" w:rsidP="00A5604F">
      <w:pPr>
        <w:rPr>
          <w:rFonts w:ascii="Calisto MT" w:hAnsi="Calisto MT"/>
          <w:b/>
          <w:sz w:val="72"/>
          <w:szCs w:val="72"/>
        </w:rPr>
      </w:pPr>
    </w:p>
    <w:p w:rsidR="003C5629" w:rsidRDefault="003C5629">
      <w:pPr>
        <w:rPr>
          <w:rFonts w:ascii="Calisto MT" w:hAnsi="Calisto MT"/>
          <w:b/>
          <w:sz w:val="72"/>
          <w:szCs w:val="72"/>
        </w:rPr>
      </w:pPr>
      <w:r>
        <w:rPr>
          <w:rFonts w:ascii="Calisto MT" w:hAnsi="Calisto MT"/>
          <w:b/>
          <w:sz w:val="72"/>
          <w:szCs w:val="72"/>
        </w:rPr>
        <w:br w:type="page"/>
      </w:r>
    </w:p>
    <w:p w:rsidR="00130690" w:rsidRDefault="00130690" w:rsidP="00130690">
      <w:pPr>
        <w:ind w:left="360"/>
        <w:rPr>
          <w:rStyle w:val="hgkelc"/>
          <w:rFonts w:ascii="Calisto MT" w:hAnsi="Calisto MT"/>
          <w:b/>
          <w:sz w:val="72"/>
          <w:szCs w:val="72"/>
          <w:lang/>
        </w:rPr>
      </w:pPr>
      <w:r>
        <w:rPr>
          <w:rStyle w:val="hgkelc"/>
          <w:rFonts w:ascii="Calisto MT" w:hAnsi="Calisto MT"/>
          <w:b/>
          <w:sz w:val="72"/>
          <w:szCs w:val="72"/>
          <w:lang/>
        </w:rPr>
        <w:lastRenderedPageBreak/>
        <w:t>Benefits:</w:t>
      </w:r>
    </w:p>
    <w:p w:rsidR="00130690" w:rsidRDefault="00130690" w:rsidP="00130690">
      <w:pPr>
        <w:ind w:left="360"/>
        <w:rPr>
          <w:rStyle w:val="hgkelc"/>
          <w:rFonts w:ascii="Calisto MT" w:hAnsi="Calisto MT"/>
          <w:b/>
          <w:sz w:val="72"/>
          <w:szCs w:val="72"/>
          <w:lang/>
        </w:rPr>
      </w:pPr>
      <w:r w:rsidRPr="00130690">
        <w:rPr>
          <w:rStyle w:val="hgkelc"/>
          <w:rFonts w:ascii="Calisto MT" w:hAnsi="Calisto MT"/>
          <w:b/>
          <w:sz w:val="72"/>
          <w:szCs w:val="72"/>
          <w:lang/>
        </w:rPr>
        <w:drawing>
          <wp:inline distT="0" distB="0" distL="0" distR="0">
            <wp:extent cx="5231130" cy="2945130"/>
            <wp:effectExtent l="19050" t="0" r="7620" b="0"/>
            <wp:docPr id="23" name="Picture 19" descr="Market Basket Analysis in Data Mining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rket Basket Analysis in Data Mining - Javatpoint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629" w:rsidRDefault="003C5629" w:rsidP="00A5604F">
      <w:pPr>
        <w:rPr>
          <w:rFonts w:ascii="Calisto MT" w:hAnsi="Calisto MT"/>
          <w:b/>
          <w:sz w:val="72"/>
          <w:szCs w:val="72"/>
        </w:rPr>
      </w:pPr>
    </w:p>
    <w:p w:rsidR="00A5604F" w:rsidRPr="00A5604F" w:rsidRDefault="00130690" w:rsidP="00A5604F">
      <w:pPr>
        <w:rPr>
          <w:rFonts w:ascii="Calisto MT" w:hAnsi="Calisto MT"/>
          <w:b/>
          <w:sz w:val="72"/>
          <w:szCs w:val="72"/>
        </w:rPr>
      </w:pPr>
      <w:r>
        <w:rPr>
          <w:rFonts w:ascii="Calisto MT" w:hAnsi="Calisto MT"/>
          <w:b/>
          <w:sz w:val="72"/>
          <w:szCs w:val="72"/>
        </w:rPr>
        <w:lastRenderedPageBreak/>
        <w:t>C</w:t>
      </w:r>
      <w:r w:rsidR="00A5604F" w:rsidRPr="00A5604F">
        <w:rPr>
          <w:rFonts w:ascii="Calisto MT" w:hAnsi="Calisto MT"/>
          <w:b/>
          <w:sz w:val="72"/>
          <w:szCs w:val="72"/>
        </w:rPr>
        <w:t>on</w:t>
      </w:r>
      <w:r>
        <w:rPr>
          <w:rFonts w:ascii="Calisto MT" w:hAnsi="Calisto MT"/>
          <w:b/>
          <w:sz w:val="72"/>
          <w:szCs w:val="72"/>
        </w:rPr>
        <w:t>clusion</w:t>
      </w:r>
      <w:r w:rsidR="00A5604F" w:rsidRPr="00A5604F">
        <w:rPr>
          <w:rFonts w:ascii="Calisto MT" w:hAnsi="Calisto MT"/>
          <w:b/>
          <w:sz w:val="72"/>
          <w:szCs w:val="72"/>
        </w:rPr>
        <w:t>:</w:t>
      </w:r>
    </w:p>
    <w:p w:rsidR="00A5604F" w:rsidRDefault="00A5604F" w:rsidP="00A5604F">
      <w:pPr>
        <w:pStyle w:val="ListParagraph"/>
        <w:numPr>
          <w:ilvl w:val="0"/>
          <w:numId w:val="5"/>
        </w:numPr>
        <w:jc w:val="both"/>
        <w:rPr>
          <w:rFonts w:ascii="Calisto MT" w:hAnsi="Calisto MT"/>
          <w:sz w:val="36"/>
          <w:szCs w:val="36"/>
        </w:rPr>
      </w:pPr>
      <w:r w:rsidRPr="00A5604F">
        <w:rPr>
          <w:rFonts w:ascii="Calisto MT" w:hAnsi="Calisto MT"/>
          <w:sz w:val="36"/>
          <w:szCs w:val="36"/>
        </w:rPr>
        <w:t>We have shown how Market basket analysis using association rules works in determining the customer buying patterns</w:t>
      </w:r>
      <w:r>
        <w:rPr>
          <w:rFonts w:ascii="Calisto MT" w:hAnsi="Calisto MT"/>
          <w:sz w:val="36"/>
          <w:szCs w:val="36"/>
        </w:rPr>
        <w:t>.</w:t>
      </w:r>
    </w:p>
    <w:p w:rsidR="00A5604F" w:rsidRPr="00A5604F" w:rsidRDefault="00A5604F" w:rsidP="00A5604F">
      <w:pPr>
        <w:jc w:val="both"/>
        <w:rPr>
          <w:rFonts w:ascii="Calisto MT" w:hAnsi="Calisto MT"/>
          <w:sz w:val="36"/>
          <w:szCs w:val="36"/>
        </w:rPr>
      </w:pPr>
    </w:p>
    <w:p w:rsidR="00A5604F" w:rsidRPr="00A5604F" w:rsidRDefault="00A5604F" w:rsidP="00A5604F">
      <w:pPr>
        <w:pStyle w:val="ListParagraph"/>
        <w:numPr>
          <w:ilvl w:val="0"/>
          <w:numId w:val="5"/>
        </w:numPr>
        <w:jc w:val="both"/>
        <w:rPr>
          <w:rFonts w:ascii="Calisto MT" w:hAnsi="Calisto MT"/>
          <w:sz w:val="36"/>
          <w:szCs w:val="36"/>
        </w:rPr>
      </w:pPr>
      <w:r w:rsidRPr="00A5604F">
        <w:rPr>
          <w:rStyle w:val="hgkelc"/>
          <w:rFonts w:ascii="Calisto MT" w:hAnsi="Calisto MT"/>
          <w:sz w:val="36"/>
          <w:szCs w:val="36"/>
          <w:lang/>
        </w:rPr>
        <w:t xml:space="preserve">To put it simply, market basket analysis </w:t>
      </w:r>
      <w:r w:rsidRPr="00A5604F">
        <w:rPr>
          <w:rStyle w:val="hgkelc"/>
          <w:rFonts w:ascii="Calisto MT" w:hAnsi="Calisto MT"/>
          <w:b/>
          <w:bCs/>
          <w:sz w:val="36"/>
          <w:szCs w:val="36"/>
          <w:lang/>
        </w:rPr>
        <w:t>helps the retailers know about the products frequently bought together so as to keep those items always available in their inventory</w:t>
      </w:r>
    </w:p>
    <w:sectPr w:rsidR="00A5604F" w:rsidRPr="00A5604F" w:rsidSect="00CC1B0C">
      <w:pgSz w:w="11794" w:h="10206" w:code="1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4992" w:rsidRDefault="005F4992" w:rsidP="000C7EE9">
      <w:pPr>
        <w:spacing w:after="0" w:line="240" w:lineRule="auto"/>
      </w:pPr>
      <w:r>
        <w:separator/>
      </w:r>
    </w:p>
  </w:endnote>
  <w:endnote w:type="continuationSeparator" w:id="1">
    <w:p w:rsidR="005F4992" w:rsidRDefault="005F4992" w:rsidP="000C7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4992" w:rsidRDefault="005F4992" w:rsidP="000C7EE9">
      <w:pPr>
        <w:spacing w:after="0" w:line="240" w:lineRule="auto"/>
      </w:pPr>
      <w:r>
        <w:separator/>
      </w:r>
    </w:p>
  </w:footnote>
  <w:footnote w:type="continuationSeparator" w:id="1">
    <w:p w:rsidR="005F4992" w:rsidRDefault="005F4992" w:rsidP="000C7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90466"/>
    <w:multiLevelType w:val="hybridMultilevel"/>
    <w:tmpl w:val="B26443E8"/>
    <w:lvl w:ilvl="0" w:tplc="04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B645E9"/>
    <w:multiLevelType w:val="hybridMultilevel"/>
    <w:tmpl w:val="9A3468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8CE70D7"/>
    <w:multiLevelType w:val="hybridMultilevel"/>
    <w:tmpl w:val="8F7C0086"/>
    <w:lvl w:ilvl="0" w:tplc="04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>
    <w:nsid w:val="42EA525A"/>
    <w:multiLevelType w:val="hybridMultilevel"/>
    <w:tmpl w:val="F4DAD71C"/>
    <w:lvl w:ilvl="0" w:tplc="0409000B">
      <w:start w:val="1"/>
      <w:numFmt w:val="bullet"/>
      <w:lvlText w:val=""/>
      <w:lvlJc w:val="left"/>
      <w:pPr>
        <w:ind w:left="20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4">
    <w:nsid w:val="7E596D15"/>
    <w:multiLevelType w:val="hybridMultilevel"/>
    <w:tmpl w:val="F848A2B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156CE"/>
    <w:rsid w:val="000C7EE9"/>
    <w:rsid w:val="00130690"/>
    <w:rsid w:val="00252D67"/>
    <w:rsid w:val="0035392B"/>
    <w:rsid w:val="003C5629"/>
    <w:rsid w:val="00522F4A"/>
    <w:rsid w:val="005570E8"/>
    <w:rsid w:val="005F4992"/>
    <w:rsid w:val="007156CE"/>
    <w:rsid w:val="007A4185"/>
    <w:rsid w:val="00A5604F"/>
    <w:rsid w:val="00AE05D1"/>
    <w:rsid w:val="00B578D0"/>
    <w:rsid w:val="00BF52A9"/>
    <w:rsid w:val="00C4797F"/>
    <w:rsid w:val="00CC1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392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6C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C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7EE9"/>
  </w:style>
  <w:style w:type="paragraph" w:styleId="Footer">
    <w:name w:val="footer"/>
    <w:basedOn w:val="Normal"/>
    <w:link w:val="FooterChar"/>
    <w:uiPriority w:val="99"/>
    <w:semiHidden/>
    <w:unhideWhenUsed/>
    <w:rsid w:val="000C7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7EE9"/>
  </w:style>
  <w:style w:type="character" w:customStyle="1" w:styleId="hgkelc">
    <w:name w:val="hgkelc"/>
    <w:basedOn w:val="DefaultParagraphFont"/>
    <w:rsid w:val="00CC1B0C"/>
  </w:style>
  <w:style w:type="paragraph" w:styleId="ListParagraph">
    <w:name w:val="List Paragraph"/>
    <w:basedOn w:val="Normal"/>
    <w:uiPriority w:val="34"/>
    <w:qFormat/>
    <w:rsid w:val="00CC1B0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4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FA897E-1D57-42BA-BE9D-56C80E17A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2023-10-11T06:27:00Z</dcterms:created>
  <dcterms:modified xsi:type="dcterms:W3CDTF">2023-10-11T09:15:00Z</dcterms:modified>
</cp:coreProperties>
</file>