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3A758" w14:textId="77777777" w:rsidR="00956B34" w:rsidRDefault="00956B34">
      <w:pPr>
        <w:spacing w:before="2400"/>
      </w:pPr>
    </w:p>
    <w:p w14:paraId="38C7933E" w14:textId="77777777" w:rsidR="00956B34" w:rsidRDefault="00000000">
      <w:pPr>
        <w:jc w:val="center"/>
      </w:pPr>
      <w:r>
        <w:rPr>
          <w:b/>
          <w:bCs/>
          <w:color w:val="1F3864"/>
          <w:sz w:val="44"/>
          <w:szCs w:val="44"/>
        </w:rPr>
        <w:t>POC-1: STATIC WEBSITE DEPLOYMENT</w:t>
      </w:r>
    </w:p>
    <w:p w14:paraId="5B6874CF" w14:textId="77777777" w:rsidR="00956B34" w:rsidRDefault="00000000">
      <w:pPr>
        <w:spacing w:before="300"/>
        <w:jc w:val="center"/>
      </w:pPr>
      <w:r>
        <w:rPr>
          <w:color w:val="44546A"/>
          <w:sz w:val="30"/>
          <w:szCs w:val="30"/>
        </w:rPr>
        <w:t>End-to-End CI/CD Pipeline Project Report</w:t>
      </w:r>
    </w:p>
    <w:p w14:paraId="51560762" w14:textId="77777777" w:rsidR="00956B34" w:rsidRDefault="00000000">
      <w:pPr>
        <w:spacing w:before="200"/>
        <w:jc w:val="center"/>
      </w:pPr>
      <w:r>
        <w:rPr>
          <w:i/>
          <w:iCs/>
          <w:color w:val="666666"/>
        </w:rPr>
        <w:t>GitHub  •  GitHub Actions  •  Jenkins  •  Docker  •  Docker Hub  •  Kubernetes  •  NGINX</w:t>
      </w:r>
    </w:p>
    <w:p w14:paraId="6C6620CD" w14:textId="77777777" w:rsidR="00956B34" w:rsidRDefault="00956B34">
      <w:pPr>
        <w:spacing w:before="2000"/>
      </w:pPr>
    </w:p>
    <w:p w14:paraId="25054F63" w14:textId="77777777" w:rsidR="00956B34" w:rsidRDefault="00000000">
      <w:pPr>
        <w:jc w:val="center"/>
      </w:pPr>
      <w:r>
        <w:rPr>
          <w:sz w:val="24"/>
          <w:szCs w:val="24"/>
        </w:rPr>
        <w:t>Prepared by: Nivedha P M</w:t>
      </w:r>
    </w:p>
    <w:p w14:paraId="79797B22" w14:textId="77777777" w:rsidR="00956B34" w:rsidRDefault="00000000">
      <w:pPr>
        <w:spacing w:before="100"/>
        <w:jc w:val="center"/>
        <w:rPr>
          <w:sz w:val="24"/>
          <w:szCs w:val="24"/>
        </w:rPr>
      </w:pPr>
      <w:r>
        <w:rPr>
          <w:sz w:val="24"/>
          <w:szCs w:val="24"/>
        </w:rPr>
        <w:t>Date: August 2026</w:t>
      </w:r>
    </w:p>
    <w:p w14:paraId="7C86B960" w14:textId="77777777" w:rsidR="00033682" w:rsidRDefault="00033682">
      <w:pPr>
        <w:spacing w:before="100"/>
        <w:jc w:val="center"/>
        <w:rPr>
          <w:sz w:val="24"/>
          <w:szCs w:val="24"/>
        </w:rPr>
      </w:pPr>
    </w:p>
    <w:p w14:paraId="44C3EF09" w14:textId="77777777" w:rsidR="00033682" w:rsidRDefault="00033682">
      <w:pPr>
        <w:spacing w:before="100"/>
        <w:jc w:val="center"/>
        <w:rPr>
          <w:sz w:val="24"/>
          <w:szCs w:val="24"/>
        </w:rPr>
      </w:pPr>
    </w:p>
    <w:p w14:paraId="7FA82244" w14:textId="77777777" w:rsidR="00033682" w:rsidRDefault="00033682">
      <w:pPr>
        <w:spacing w:before="100"/>
        <w:jc w:val="center"/>
        <w:rPr>
          <w:sz w:val="24"/>
          <w:szCs w:val="24"/>
        </w:rPr>
      </w:pPr>
    </w:p>
    <w:p w14:paraId="1BB9708C" w14:textId="77777777" w:rsidR="00033682" w:rsidRDefault="00033682">
      <w:pPr>
        <w:spacing w:before="100"/>
        <w:jc w:val="center"/>
        <w:rPr>
          <w:sz w:val="24"/>
          <w:szCs w:val="24"/>
        </w:rPr>
      </w:pPr>
    </w:p>
    <w:p w14:paraId="3638AF76" w14:textId="77777777" w:rsidR="00033682" w:rsidRDefault="00033682">
      <w:pPr>
        <w:spacing w:before="100"/>
        <w:jc w:val="center"/>
        <w:rPr>
          <w:sz w:val="24"/>
          <w:szCs w:val="24"/>
        </w:rPr>
      </w:pPr>
    </w:p>
    <w:p w14:paraId="79888768" w14:textId="77777777" w:rsidR="00033682" w:rsidRDefault="00033682">
      <w:pPr>
        <w:spacing w:before="100"/>
        <w:jc w:val="center"/>
        <w:rPr>
          <w:sz w:val="24"/>
          <w:szCs w:val="24"/>
        </w:rPr>
      </w:pPr>
    </w:p>
    <w:p w14:paraId="22594343" w14:textId="77777777" w:rsidR="00033682" w:rsidRDefault="00033682">
      <w:pPr>
        <w:spacing w:before="100"/>
        <w:jc w:val="center"/>
        <w:rPr>
          <w:sz w:val="24"/>
          <w:szCs w:val="24"/>
        </w:rPr>
      </w:pPr>
    </w:p>
    <w:p w14:paraId="3278D484" w14:textId="77777777" w:rsidR="00033682" w:rsidRDefault="00033682">
      <w:pPr>
        <w:spacing w:before="100"/>
        <w:jc w:val="center"/>
        <w:rPr>
          <w:sz w:val="24"/>
          <w:szCs w:val="24"/>
        </w:rPr>
      </w:pPr>
    </w:p>
    <w:p w14:paraId="4CC1ABC6" w14:textId="77777777" w:rsidR="00033682" w:rsidRDefault="00033682">
      <w:pPr>
        <w:spacing w:before="100"/>
        <w:jc w:val="center"/>
        <w:rPr>
          <w:sz w:val="24"/>
          <w:szCs w:val="24"/>
        </w:rPr>
      </w:pPr>
    </w:p>
    <w:p w14:paraId="1FCDF28A" w14:textId="77777777" w:rsidR="00033682" w:rsidRDefault="00033682">
      <w:pPr>
        <w:spacing w:before="100"/>
        <w:jc w:val="center"/>
        <w:rPr>
          <w:sz w:val="24"/>
          <w:szCs w:val="24"/>
        </w:rPr>
      </w:pPr>
    </w:p>
    <w:p w14:paraId="7FBC322C" w14:textId="77777777" w:rsidR="00033682" w:rsidRDefault="00033682">
      <w:pPr>
        <w:spacing w:before="100"/>
        <w:jc w:val="center"/>
        <w:rPr>
          <w:sz w:val="24"/>
          <w:szCs w:val="24"/>
        </w:rPr>
      </w:pPr>
    </w:p>
    <w:p w14:paraId="640216A9" w14:textId="77777777" w:rsidR="00033682" w:rsidRDefault="00033682">
      <w:pPr>
        <w:spacing w:before="100"/>
        <w:jc w:val="center"/>
        <w:rPr>
          <w:sz w:val="24"/>
          <w:szCs w:val="24"/>
        </w:rPr>
      </w:pPr>
    </w:p>
    <w:p w14:paraId="218B3488" w14:textId="77777777" w:rsidR="00033682" w:rsidRDefault="00033682">
      <w:pPr>
        <w:spacing w:before="100"/>
        <w:jc w:val="center"/>
      </w:pPr>
    </w:p>
    <w:p w14:paraId="4475AFBA" w14:textId="77777777" w:rsidR="00956B34" w:rsidRDefault="00000000">
      <w:pPr>
        <w:pStyle w:val="Heading1"/>
      </w:pPr>
      <w:r>
        <w:lastRenderedPageBreak/>
        <w:t>Executive Summary</w:t>
      </w:r>
    </w:p>
    <w:p w14:paraId="71E34D75" w14:textId="77777777" w:rsidR="00956B34" w:rsidRDefault="00000000">
      <w:pPr>
        <w:spacing w:after="120" w:line="264" w:lineRule="auto"/>
      </w:pPr>
      <w:r>
        <w:t>POC-1 builds a complete, end-to-end CI/CD pipeline for a simple HTML/CSS static website. The website itself isn't the point — the automation chain around it is:</w:t>
      </w:r>
    </w:p>
    <w:p w14:paraId="381F6802" w14:textId="77777777" w:rsidR="00956B34" w:rsidRDefault="00000000">
      <w:pPr>
        <w:pStyle w:val="ListParagraph"/>
        <w:numPr>
          <w:ilvl w:val="0"/>
          <w:numId w:val="1"/>
        </w:numPr>
        <w:spacing w:after="50"/>
      </w:pPr>
      <w:r>
        <w:t>Goal: a single developer push results in an automatically updated, publicly accessible website, with no manual step at any stage.</w:t>
      </w:r>
    </w:p>
    <w:p w14:paraId="27E5DAC9" w14:textId="77777777" w:rsidR="00956B34" w:rsidRDefault="00000000">
      <w:pPr>
        <w:pStyle w:val="ListParagraph"/>
        <w:numPr>
          <w:ilvl w:val="0"/>
          <w:numId w:val="1"/>
        </w:numPr>
        <w:spacing w:after="50"/>
      </w:pPr>
      <w:r>
        <w:t>Approach: every change built on its own Git feature branch, reviewed via Pull Request, merged into main, and verified before the next phase was layered on top.</w:t>
      </w:r>
    </w:p>
    <w:p w14:paraId="3807247E" w14:textId="77777777" w:rsidR="00956B34" w:rsidRDefault="00000000">
      <w:pPr>
        <w:spacing w:after="160"/>
      </w:pPr>
      <w:r>
        <w:rPr>
          <w:b/>
          <w:bCs/>
        </w:rPr>
        <w:t xml:space="preserve">Result: </w:t>
      </w:r>
      <w:r>
        <w:t>push to GitHub → GitHub Actions notifies Jenkins → Jenkins builds, publishes to Docker Hub, deploys to Kubernetes, waits for rollout, verifies → site is live on the public internet. Zero manual steps.</w:t>
      </w:r>
    </w:p>
    <w:p w14:paraId="050FB697" w14:textId="77777777" w:rsidR="00956B34" w:rsidRDefault="00000000">
      <w:pPr>
        <w:pStyle w:val="Heading3"/>
      </w:pPr>
      <w:r>
        <w:t>Key Outcomes</w:t>
      </w:r>
    </w:p>
    <w:p w14:paraId="46DC76E7" w14:textId="77777777" w:rsidR="00956B34" w:rsidRDefault="00000000">
      <w:pPr>
        <w:pStyle w:val="ListParagraph"/>
        <w:numPr>
          <w:ilvl w:val="0"/>
          <w:numId w:val="1"/>
        </w:numPr>
        <w:spacing w:after="50"/>
      </w:pPr>
      <w:r>
        <w:t>Fully automated CI/CD pipeline: push → build → publish → deploy → verify.</w:t>
      </w:r>
    </w:p>
    <w:p w14:paraId="12CA50AA" w14:textId="77777777" w:rsidR="00956B34" w:rsidRDefault="00000000">
      <w:pPr>
        <w:pStyle w:val="ListParagraph"/>
        <w:numPr>
          <w:ilvl w:val="0"/>
          <w:numId w:val="1"/>
        </w:numPr>
        <w:spacing w:after="50"/>
      </w:pPr>
      <w:r>
        <w:t>Production-style Kubernetes deployment (Namespace, Deployment with 2 replicas, Service, Ingress) on a self-managed Minikube cluster.</w:t>
      </w:r>
    </w:p>
    <w:p w14:paraId="76854DF1" w14:textId="77777777" w:rsidR="00956B34" w:rsidRDefault="00000000">
      <w:pPr>
        <w:pStyle w:val="ListParagraph"/>
        <w:numPr>
          <w:ilvl w:val="0"/>
          <w:numId w:val="1"/>
        </w:numPr>
        <w:spacing w:after="50"/>
      </w:pPr>
      <w:r>
        <w:t>Disciplined Git workflow: 9 feature branches, 9 PR merges, zero direct commits to main.</w:t>
      </w:r>
    </w:p>
    <w:p w14:paraId="730BFBA0" w14:textId="77777777" w:rsidR="00956B34" w:rsidRDefault="00000000">
      <w:pPr>
        <w:pStyle w:val="ListParagraph"/>
        <w:numPr>
          <w:ilvl w:val="0"/>
          <w:numId w:val="1"/>
        </w:numPr>
        <w:spacing w:after="50"/>
      </w:pPr>
      <w:r>
        <w:t>Public internet access via the VM's public IP, resolved through a real multi-hop networking investigation.</w:t>
      </w:r>
    </w:p>
    <w:p w14:paraId="2DC12AAD" w14:textId="77777777" w:rsidR="00956B34" w:rsidRDefault="00000000">
      <w:pPr>
        <w:pStyle w:val="ListParagraph"/>
        <w:numPr>
          <w:ilvl w:val="0"/>
          <w:numId w:val="1"/>
        </w:numPr>
        <w:spacing w:after="50"/>
      </w:pPr>
      <w:r>
        <w:t>Complete phase-by-phase documentation with screenshot evidence.</w:t>
      </w:r>
    </w:p>
    <w:p w14:paraId="668F0AEF" w14:textId="77777777" w:rsidR="00956B34" w:rsidRDefault="00000000">
      <w:r>
        <w:br w:type="page"/>
      </w:r>
    </w:p>
    <w:p w14:paraId="18A355BB" w14:textId="77777777" w:rsidR="00956B34" w:rsidRDefault="00000000">
      <w:pPr>
        <w:pStyle w:val="Heading1"/>
      </w:pPr>
      <w:r>
        <w:lastRenderedPageBreak/>
        <w:t>1. Project Overview &amp; Requirements</w:t>
      </w:r>
    </w:p>
    <w:p w14:paraId="4D1CB7C8" w14:textId="77777777" w:rsidR="00956B34" w:rsidRDefault="00000000">
      <w:pPr>
        <w:pStyle w:val="Heading2"/>
      </w:pPr>
      <w:r>
        <w:t>1.1 Manager's Requirement</w:t>
      </w:r>
    </w:p>
    <w:p w14:paraId="61C34D1E" w14:textId="77777777" w:rsidR="00956B34" w:rsidRDefault="00000000">
      <w:pPr>
        <w:pBdr>
          <w:top w:val="single" w:sz="2" w:space="0" w:color="DDDDDD"/>
          <w:left w:val="single" w:sz="2" w:space="0" w:color="DDDDDD"/>
          <w:bottom w:val="single" w:sz="2" w:space="0" w:color="DDDDDD"/>
          <w:right w:val="single" w:sz="2" w:space="0" w:color="DDDDDD"/>
        </w:pBdr>
        <w:shd w:val="clear" w:color="auto" w:fill="F2F2F2"/>
        <w:spacing w:before="100" w:after="160"/>
      </w:pPr>
      <w:r>
        <w:rPr>
          <w:rFonts w:ascii="Consolas" w:eastAsia="Consolas" w:hAnsi="Consolas" w:cs="Consolas"/>
          <w:sz w:val="19"/>
          <w:szCs w:val="19"/>
        </w:rPr>
        <w:t>"Design and implement an end-to-end CI/CD pipeline for a simple HTML/CSS static website. Store the source code in GitHub, use GitHub Actions to validate the files, use Jenkins to build an NGINX-based Docker image, push the image to a container registry, and deploy it to Kubernetes. Access the website through a Kubernetes Service and document the complete workflow."</w:t>
      </w:r>
    </w:p>
    <w:p w14:paraId="1C727375" w14:textId="77777777" w:rsidR="00956B34" w:rsidRDefault="00000000">
      <w:pPr>
        <w:pStyle w:val="ListParagraph"/>
        <w:numPr>
          <w:ilvl w:val="0"/>
          <w:numId w:val="1"/>
        </w:numPr>
        <w:spacing w:after="50"/>
      </w:pPr>
      <w:r>
        <w:t>The underlying DevOps platform (Git, Docker, Jenkins, Kubernetes, GitHub Actions) already existed as a separate exercise.</w:t>
      </w:r>
    </w:p>
    <w:p w14:paraId="6DC41722" w14:textId="77777777" w:rsidR="00956B34" w:rsidRDefault="00000000">
      <w:pPr>
        <w:pStyle w:val="ListParagraph"/>
        <w:numPr>
          <w:ilvl w:val="0"/>
          <w:numId w:val="1"/>
        </w:numPr>
        <w:spacing w:after="50"/>
      </w:pPr>
      <w:r>
        <w:t>This POC focused entirely on using that platform to deliver a working pipeline, not on infrastructure setup.</w:t>
      </w:r>
    </w:p>
    <w:p w14:paraId="16B86612" w14:textId="77777777" w:rsidR="00956B34" w:rsidRDefault="00000000">
      <w:pPr>
        <w:pStyle w:val="Heading2"/>
      </w:pPr>
      <w:r>
        <w:t>1.2 Requirement Analysis</w:t>
      </w:r>
    </w:p>
    <w:p w14:paraId="3B30779D" w14:textId="77777777" w:rsidR="00956B34" w:rsidRDefault="00000000">
      <w:pPr>
        <w:pStyle w:val="Heading3"/>
      </w:pPr>
      <w:r>
        <w:t>Functional Requirements</w:t>
      </w:r>
    </w:p>
    <w:p w14:paraId="4D6988EB" w14:textId="77777777" w:rsidR="00956B34" w:rsidRDefault="00000000">
      <w:pPr>
        <w:pStyle w:val="ListParagraph"/>
        <w:numPr>
          <w:ilvl w:val="0"/>
          <w:numId w:val="1"/>
        </w:numPr>
        <w:spacing w:after="50"/>
      </w:pPr>
      <w:r>
        <w:t>The manager's brief specifies only “a simple HTML/CSS static website” — it does not prescribe page content or sections.</w:t>
      </w:r>
    </w:p>
    <w:p w14:paraId="64B672C4" w14:textId="77777777" w:rsidR="00956B34" w:rsidRDefault="00000000">
      <w:pPr>
        <w:pStyle w:val="ListParagraph"/>
        <w:numPr>
          <w:ilvl w:val="0"/>
          <w:numId w:val="1"/>
        </w:numPr>
        <w:spacing w:after="50"/>
      </w:pPr>
      <w:r>
        <w:t>The Home / About / Services / Contact structure, the “DevOps Solutions” theme, and all page content were my own design decision, made to give the site enough substance to meaningfully demonstrate the pipeline without turning it into a frontend exercise.</w:t>
      </w:r>
    </w:p>
    <w:p w14:paraId="465DA969" w14:textId="77777777" w:rsidR="00956B34" w:rsidRDefault="00000000">
      <w:pPr>
        <w:pStyle w:val="ListParagraph"/>
        <w:numPr>
          <w:ilvl w:val="0"/>
          <w:numId w:val="1"/>
        </w:numPr>
        <w:spacing w:after="50"/>
      </w:pPr>
      <w:r>
        <w:t>This is a DevOps exercise that happens to deploy a website, not a frontend exercise — effort was deliberately kept light on the application itself.</w:t>
      </w:r>
    </w:p>
    <w:p w14:paraId="123903AE" w14:textId="77777777" w:rsidR="00956B34" w:rsidRDefault="00000000">
      <w:pPr>
        <w:pStyle w:val="Heading3"/>
      </w:pPr>
      <w:r>
        <w:t>Non-Functional Requirements</w:t>
      </w:r>
    </w:p>
    <w:p w14:paraId="304ED838" w14:textId="77777777" w:rsidR="00956B34" w:rsidRDefault="00000000">
      <w:pPr>
        <w:pStyle w:val="ListParagraph"/>
        <w:numPr>
          <w:ilvl w:val="0"/>
          <w:numId w:val="1"/>
        </w:numPr>
        <w:spacing w:after="50"/>
      </w:pPr>
      <w:r>
        <w:t>Demonstrate practical, working use of: Git, GitHub, GitHub Actions, Jenkins, Docker, Docker Hub, Kubernetes, NGINX.</w:t>
      </w:r>
    </w:p>
    <w:p w14:paraId="5BC9A40C" w14:textId="77777777" w:rsidR="00956B34" w:rsidRDefault="00000000">
      <w:pPr>
        <w:pStyle w:val="Heading3"/>
      </w:pPr>
      <w:r>
        <w:t>Deliverables</w:t>
      </w:r>
    </w:p>
    <w:p w14:paraId="61A75A0B" w14:textId="77777777" w:rsidR="00956B34" w:rsidRDefault="00000000">
      <w:pPr>
        <w:pStyle w:val="ListParagraph"/>
        <w:numPr>
          <w:ilvl w:val="0"/>
          <w:numId w:val="1"/>
        </w:numPr>
        <w:spacing w:after="50"/>
      </w:pPr>
      <w:r>
        <w:t>A GitHub repository with a disciplined branch and PR history</w:t>
      </w:r>
    </w:p>
    <w:p w14:paraId="6C36313C" w14:textId="77777777" w:rsidR="00956B34" w:rsidRDefault="00000000">
      <w:pPr>
        <w:pStyle w:val="ListParagraph"/>
        <w:numPr>
          <w:ilvl w:val="0"/>
          <w:numId w:val="1"/>
        </w:numPr>
        <w:spacing w:after="50"/>
      </w:pPr>
      <w:r>
        <w:t>A Jenkins pipeline (declarative Jenkinsfile)</w:t>
      </w:r>
    </w:p>
    <w:p w14:paraId="760BB172" w14:textId="77777777" w:rsidR="00956B34" w:rsidRDefault="00000000">
      <w:pPr>
        <w:pStyle w:val="ListParagraph"/>
        <w:numPr>
          <w:ilvl w:val="0"/>
          <w:numId w:val="1"/>
        </w:numPr>
        <w:spacing w:after="50"/>
      </w:pPr>
      <w:r>
        <w:t>A Docker image, built from an NGINX base</w:t>
      </w:r>
    </w:p>
    <w:p w14:paraId="39A35CEC" w14:textId="77777777" w:rsidR="00956B34" w:rsidRDefault="00000000">
      <w:pPr>
        <w:pStyle w:val="ListParagraph"/>
        <w:numPr>
          <w:ilvl w:val="0"/>
          <w:numId w:val="1"/>
        </w:numPr>
        <w:spacing w:after="50"/>
      </w:pPr>
      <w:r>
        <w:t>A Docker Hub repository holding published, versioned images</w:t>
      </w:r>
    </w:p>
    <w:p w14:paraId="4B30A2F9" w14:textId="77777777" w:rsidR="00956B34" w:rsidRDefault="00000000">
      <w:pPr>
        <w:pStyle w:val="ListParagraph"/>
        <w:numPr>
          <w:ilvl w:val="0"/>
          <w:numId w:val="1"/>
        </w:numPr>
        <w:spacing w:after="50"/>
      </w:pPr>
      <w:r>
        <w:t>A Kubernetes Deployment and Service</w:t>
      </w:r>
    </w:p>
    <w:p w14:paraId="23E9111C" w14:textId="77777777" w:rsidR="00956B34" w:rsidRDefault="00000000">
      <w:pPr>
        <w:pStyle w:val="ListParagraph"/>
        <w:numPr>
          <w:ilvl w:val="0"/>
          <w:numId w:val="1"/>
        </w:numPr>
        <w:spacing w:after="50"/>
      </w:pPr>
      <w:r>
        <w:t>A running, publicly browser-accessible website</w:t>
      </w:r>
    </w:p>
    <w:p w14:paraId="3F42332B" w14:textId="77777777" w:rsidR="00956B34" w:rsidRDefault="00000000">
      <w:pPr>
        <w:pStyle w:val="ListParagraph"/>
        <w:numPr>
          <w:ilvl w:val="0"/>
          <w:numId w:val="1"/>
        </w:numPr>
        <w:spacing w:after="50"/>
      </w:pPr>
      <w:r>
        <w:t>Complete documentation of the workflow, with evidence</w:t>
      </w:r>
    </w:p>
    <w:p w14:paraId="69B1C3D9" w14:textId="77777777" w:rsidR="00956B34" w:rsidRDefault="00000000">
      <w:pPr>
        <w:pStyle w:val="Heading2"/>
      </w:pPr>
      <w:r>
        <w:t>1.3 Success Criteria</w:t>
      </w:r>
    </w:p>
    <w:p w14:paraId="63B343C1" w14:textId="77777777" w:rsidR="00956B34" w:rsidRDefault="00000000">
      <w:pPr>
        <w:pStyle w:val="ListParagraph"/>
        <w:numPr>
          <w:ilvl w:val="0"/>
          <w:numId w:val="1"/>
        </w:numPr>
        <w:spacing w:after="50"/>
      </w:pPr>
      <w:r>
        <w:t>The full chain had to run end to end, without manual intervention at any stage.</w:t>
      </w:r>
    </w:p>
    <w:p w14:paraId="6F3B40D7" w14:textId="77777777" w:rsidR="00956B34" w:rsidRDefault="00000000">
      <w:pPr>
        <w:pStyle w:val="ListParagraph"/>
        <w:numPr>
          <w:ilvl w:val="0"/>
          <w:numId w:val="1"/>
        </w:numPr>
        <w:spacing w:after="50"/>
      </w:pPr>
      <w:r>
        <w:t>A Docker image that builds but is never deployed would not count as success.</w:t>
      </w:r>
    </w:p>
    <w:p w14:paraId="4BD14E9C" w14:textId="77777777" w:rsidR="00033682" w:rsidRDefault="00033682" w:rsidP="00033682">
      <w:pPr>
        <w:pStyle w:val="ListParagraph"/>
        <w:spacing w:after="50"/>
        <w:ind w:left="720"/>
      </w:pPr>
    </w:p>
    <w:tbl>
      <w:tblPr>
        <w:tblW w:w="9000" w:type="dxa"/>
        <w:tblBorders>
          <w:top w:val="single" w:sz="4" w:space="0" w:color="DDDDDD"/>
          <w:left w:val="single" w:sz="4" w:space="0" w:color="DDDDDD"/>
          <w:bottom w:val="single" w:sz="4" w:space="0" w:color="DDDDDD"/>
          <w:right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6B34" w14:paraId="264C3999" w14:textId="77777777">
        <w:tblPrEx>
          <w:tblCellMar>
            <w:top w:w="0" w:type="dxa"/>
            <w:bottom w:w="0" w:type="dxa"/>
          </w:tblCellMar>
        </w:tblPrEx>
        <w:tc>
          <w:tcPr>
            <w:tcW w:w="9000" w:type="dxa"/>
            <w:shd w:val="clear" w:color="auto" w:fill="F8F9FB"/>
            <w:tcMar>
              <w:top w:w="150" w:type="dxa"/>
              <w:left w:w="150" w:type="dxa"/>
              <w:bottom w:w="150" w:type="dxa"/>
              <w:right w:w="150" w:type="dxa"/>
            </w:tcMar>
          </w:tcPr>
          <w:p w14:paraId="4F33705D" w14:textId="77777777" w:rsidR="00956B34" w:rsidRDefault="00000000">
            <w:pPr>
              <w:spacing w:before="60" w:after="20"/>
              <w:jc w:val="center"/>
            </w:pPr>
            <w:r>
              <w:rPr>
                <w:rFonts w:ascii="Consolas" w:eastAsia="Consolas" w:hAnsi="Consolas" w:cs="Consolas"/>
                <w:b/>
                <w:bCs/>
                <w:color w:val="1F3864"/>
                <w:sz w:val="19"/>
                <w:szCs w:val="19"/>
              </w:rPr>
              <w:lastRenderedPageBreak/>
              <w:t>Developer Push</w:t>
            </w:r>
          </w:p>
          <w:p w14:paraId="036A8E29" w14:textId="77777777" w:rsidR="00956B34" w:rsidRDefault="00000000">
            <w:pPr>
              <w:spacing w:after="20"/>
              <w:jc w:val="center"/>
            </w:pPr>
            <w:r>
              <w:rPr>
                <w:color w:val="888888"/>
              </w:rPr>
              <w:t>↓</w:t>
            </w:r>
          </w:p>
          <w:p w14:paraId="29DC5D5D" w14:textId="77777777" w:rsidR="00956B34" w:rsidRDefault="00000000">
            <w:pPr>
              <w:spacing w:before="20" w:after="20"/>
              <w:jc w:val="center"/>
            </w:pPr>
            <w:r>
              <w:rPr>
                <w:rFonts w:ascii="Consolas" w:eastAsia="Consolas" w:hAnsi="Consolas" w:cs="Consolas"/>
                <w:b/>
                <w:bCs/>
                <w:color w:val="1F3864"/>
                <w:sz w:val="19"/>
                <w:szCs w:val="19"/>
              </w:rPr>
              <w:t>GitHub</w:t>
            </w:r>
          </w:p>
          <w:p w14:paraId="05F6818B" w14:textId="77777777" w:rsidR="00956B34" w:rsidRDefault="00000000">
            <w:pPr>
              <w:spacing w:after="20"/>
              <w:jc w:val="center"/>
            </w:pPr>
            <w:r>
              <w:rPr>
                <w:color w:val="888888"/>
              </w:rPr>
              <w:t>↓</w:t>
            </w:r>
          </w:p>
          <w:p w14:paraId="5CD47348" w14:textId="77777777" w:rsidR="00956B34" w:rsidRDefault="00000000">
            <w:pPr>
              <w:spacing w:before="20" w:after="20"/>
              <w:jc w:val="center"/>
            </w:pPr>
            <w:r>
              <w:rPr>
                <w:rFonts w:ascii="Consolas" w:eastAsia="Consolas" w:hAnsi="Consolas" w:cs="Consolas"/>
                <w:b/>
                <w:bCs/>
                <w:color w:val="1F3864"/>
                <w:sz w:val="19"/>
                <w:szCs w:val="19"/>
              </w:rPr>
              <w:t>GitHub Actions</w:t>
            </w:r>
          </w:p>
          <w:p w14:paraId="5D577D6D" w14:textId="77777777" w:rsidR="00956B34" w:rsidRDefault="00000000">
            <w:pPr>
              <w:spacing w:after="20"/>
              <w:jc w:val="center"/>
            </w:pPr>
            <w:r>
              <w:rPr>
                <w:color w:val="888888"/>
              </w:rPr>
              <w:t>↓</w:t>
            </w:r>
          </w:p>
          <w:p w14:paraId="0073AA80" w14:textId="77777777" w:rsidR="00956B34" w:rsidRDefault="00000000">
            <w:pPr>
              <w:spacing w:before="20" w:after="20"/>
              <w:jc w:val="center"/>
            </w:pPr>
            <w:r>
              <w:rPr>
                <w:rFonts w:ascii="Consolas" w:eastAsia="Consolas" w:hAnsi="Consolas" w:cs="Consolas"/>
                <w:b/>
                <w:bCs/>
                <w:color w:val="1F3864"/>
                <w:sz w:val="19"/>
                <w:szCs w:val="19"/>
              </w:rPr>
              <w:t>Jenkins</w:t>
            </w:r>
          </w:p>
          <w:p w14:paraId="70609330" w14:textId="77777777" w:rsidR="00956B34" w:rsidRDefault="00000000">
            <w:pPr>
              <w:spacing w:after="20"/>
              <w:jc w:val="center"/>
            </w:pPr>
            <w:r>
              <w:rPr>
                <w:color w:val="888888"/>
              </w:rPr>
              <w:t>↓</w:t>
            </w:r>
          </w:p>
          <w:p w14:paraId="43FB9C76" w14:textId="77777777" w:rsidR="00956B34" w:rsidRDefault="00000000">
            <w:pPr>
              <w:spacing w:before="20" w:after="20"/>
              <w:jc w:val="center"/>
            </w:pPr>
            <w:r>
              <w:rPr>
                <w:rFonts w:ascii="Consolas" w:eastAsia="Consolas" w:hAnsi="Consolas" w:cs="Consolas"/>
                <w:b/>
                <w:bCs/>
                <w:color w:val="1F3864"/>
                <w:sz w:val="19"/>
                <w:szCs w:val="19"/>
              </w:rPr>
              <w:t>Docker Build</w:t>
            </w:r>
          </w:p>
          <w:p w14:paraId="26AE4232" w14:textId="77777777" w:rsidR="00956B34" w:rsidRDefault="00000000">
            <w:pPr>
              <w:spacing w:after="20"/>
              <w:jc w:val="center"/>
            </w:pPr>
            <w:r>
              <w:rPr>
                <w:color w:val="888888"/>
              </w:rPr>
              <w:t>↓</w:t>
            </w:r>
          </w:p>
          <w:p w14:paraId="062E3E27" w14:textId="77777777" w:rsidR="00956B34" w:rsidRDefault="00000000">
            <w:pPr>
              <w:spacing w:before="20" w:after="20"/>
              <w:jc w:val="center"/>
            </w:pPr>
            <w:r>
              <w:rPr>
                <w:rFonts w:ascii="Consolas" w:eastAsia="Consolas" w:hAnsi="Consolas" w:cs="Consolas"/>
                <w:b/>
                <w:bCs/>
                <w:color w:val="1F3864"/>
                <w:sz w:val="19"/>
                <w:szCs w:val="19"/>
              </w:rPr>
              <w:t>Docker Push</w:t>
            </w:r>
          </w:p>
          <w:p w14:paraId="3713044F" w14:textId="77777777" w:rsidR="00956B34" w:rsidRDefault="00000000">
            <w:pPr>
              <w:spacing w:after="20"/>
              <w:jc w:val="center"/>
            </w:pPr>
            <w:r>
              <w:rPr>
                <w:color w:val="888888"/>
              </w:rPr>
              <w:t>↓</w:t>
            </w:r>
          </w:p>
          <w:p w14:paraId="6F990FA1" w14:textId="77777777" w:rsidR="00956B34" w:rsidRDefault="00000000">
            <w:pPr>
              <w:spacing w:before="20" w:after="20"/>
              <w:jc w:val="center"/>
            </w:pPr>
            <w:r>
              <w:rPr>
                <w:rFonts w:ascii="Consolas" w:eastAsia="Consolas" w:hAnsi="Consolas" w:cs="Consolas"/>
                <w:b/>
                <w:bCs/>
                <w:color w:val="1F3864"/>
                <w:sz w:val="19"/>
                <w:szCs w:val="19"/>
              </w:rPr>
              <w:t>Kubernetes Deployment</w:t>
            </w:r>
          </w:p>
          <w:p w14:paraId="5DF997E3" w14:textId="77777777" w:rsidR="00956B34" w:rsidRDefault="00000000">
            <w:pPr>
              <w:spacing w:after="20"/>
              <w:jc w:val="center"/>
            </w:pPr>
            <w:r>
              <w:rPr>
                <w:color w:val="888888"/>
              </w:rPr>
              <w:t>↓</w:t>
            </w:r>
          </w:p>
          <w:p w14:paraId="4B44B7CE" w14:textId="77777777" w:rsidR="00956B34" w:rsidRDefault="00000000">
            <w:pPr>
              <w:spacing w:before="20" w:after="20"/>
              <w:jc w:val="center"/>
            </w:pPr>
            <w:r>
              <w:rPr>
                <w:rFonts w:ascii="Consolas" w:eastAsia="Consolas" w:hAnsi="Consolas" w:cs="Consolas"/>
                <w:b/>
                <w:bCs/>
                <w:color w:val="1F3864"/>
                <w:sz w:val="19"/>
                <w:szCs w:val="19"/>
              </w:rPr>
              <w:t>Website Opens Successfully</w:t>
            </w:r>
          </w:p>
        </w:tc>
      </w:tr>
    </w:tbl>
    <w:p w14:paraId="554A5B4D" w14:textId="77777777" w:rsidR="00956B34" w:rsidRDefault="00956B34">
      <w:pPr>
        <w:spacing w:after="160"/>
      </w:pPr>
    </w:p>
    <w:p w14:paraId="209D8612" w14:textId="77777777" w:rsidR="00956B34" w:rsidRDefault="00000000">
      <w:pPr>
        <w:pStyle w:val="Heading2"/>
      </w:pPr>
      <w:r>
        <w:t>1.4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956B34" w14:paraId="2BFF7DC6" w14:textId="77777777">
        <w:tblPrEx>
          <w:tblCellMar>
            <w:top w:w="0" w:type="dxa"/>
            <w:bottom w:w="0" w:type="dxa"/>
          </w:tblCellMar>
        </w:tblPrEx>
        <w:trPr>
          <w:tblHeader/>
        </w:trPr>
        <w:tc>
          <w:tcPr>
            <w:tcW w:w="3500" w:type="dxa"/>
            <w:shd w:val="clear" w:color="auto" w:fill="1F3864"/>
          </w:tcPr>
          <w:p w14:paraId="562D25FF" w14:textId="77777777" w:rsidR="00956B34" w:rsidRDefault="00000000">
            <w:r>
              <w:rPr>
                <w:b/>
                <w:bCs/>
                <w:color w:val="FFFFFF"/>
                <w:sz w:val="20"/>
                <w:szCs w:val="20"/>
              </w:rPr>
              <w:t>Component</w:t>
            </w:r>
          </w:p>
        </w:tc>
        <w:tc>
          <w:tcPr>
            <w:tcW w:w="5500" w:type="dxa"/>
            <w:shd w:val="clear" w:color="auto" w:fill="1F3864"/>
          </w:tcPr>
          <w:p w14:paraId="1D179017" w14:textId="77777777" w:rsidR="00956B34" w:rsidRDefault="00000000">
            <w:r>
              <w:rPr>
                <w:b/>
                <w:bCs/>
                <w:color w:val="FFFFFF"/>
                <w:sz w:val="20"/>
                <w:szCs w:val="20"/>
              </w:rPr>
              <w:t>Technology</w:t>
            </w:r>
          </w:p>
        </w:tc>
      </w:tr>
      <w:tr w:rsidR="00956B34" w14:paraId="3E612641" w14:textId="77777777">
        <w:tblPrEx>
          <w:tblCellMar>
            <w:top w:w="0" w:type="dxa"/>
            <w:bottom w:w="0" w:type="dxa"/>
          </w:tblCellMar>
        </w:tblPrEx>
        <w:tc>
          <w:tcPr>
            <w:tcW w:w="3500" w:type="dxa"/>
          </w:tcPr>
          <w:p w14:paraId="0388F059" w14:textId="77777777" w:rsidR="00956B34" w:rsidRDefault="00000000">
            <w:r>
              <w:rPr>
                <w:sz w:val="20"/>
                <w:szCs w:val="20"/>
              </w:rPr>
              <w:t>Website</w:t>
            </w:r>
          </w:p>
        </w:tc>
        <w:tc>
          <w:tcPr>
            <w:tcW w:w="5500" w:type="dxa"/>
          </w:tcPr>
          <w:p w14:paraId="37792A86" w14:textId="77777777" w:rsidR="00956B34" w:rsidRDefault="00000000">
            <w:r>
              <w:rPr>
                <w:sz w:val="20"/>
                <w:szCs w:val="20"/>
              </w:rPr>
              <w:t>HTML + CSS</w:t>
            </w:r>
          </w:p>
        </w:tc>
      </w:tr>
      <w:tr w:rsidR="00956B34" w14:paraId="71C32A6B" w14:textId="77777777">
        <w:tblPrEx>
          <w:tblCellMar>
            <w:top w:w="0" w:type="dxa"/>
            <w:bottom w:w="0" w:type="dxa"/>
          </w:tblCellMar>
        </w:tblPrEx>
        <w:tc>
          <w:tcPr>
            <w:tcW w:w="3500" w:type="dxa"/>
          </w:tcPr>
          <w:p w14:paraId="300561B5" w14:textId="77777777" w:rsidR="00956B34" w:rsidRDefault="00000000">
            <w:r>
              <w:rPr>
                <w:sz w:val="20"/>
                <w:szCs w:val="20"/>
              </w:rPr>
              <w:t>Web Server</w:t>
            </w:r>
          </w:p>
        </w:tc>
        <w:tc>
          <w:tcPr>
            <w:tcW w:w="5500" w:type="dxa"/>
          </w:tcPr>
          <w:p w14:paraId="59822B47" w14:textId="77777777" w:rsidR="00956B34" w:rsidRDefault="00000000">
            <w:r>
              <w:rPr>
                <w:sz w:val="20"/>
                <w:szCs w:val="20"/>
              </w:rPr>
              <w:t>NGINX</w:t>
            </w:r>
          </w:p>
        </w:tc>
      </w:tr>
      <w:tr w:rsidR="00956B34" w14:paraId="0DC0BFD1" w14:textId="77777777">
        <w:tblPrEx>
          <w:tblCellMar>
            <w:top w:w="0" w:type="dxa"/>
            <w:bottom w:w="0" w:type="dxa"/>
          </w:tblCellMar>
        </w:tblPrEx>
        <w:tc>
          <w:tcPr>
            <w:tcW w:w="3500" w:type="dxa"/>
          </w:tcPr>
          <w:p w14:paraId="673F2CBA" w14:textId="77777777" w:rsidR="00956B34" w:rsidRDefault="00000000">
            <w:r>
              <w:rPr>
                <w:sz w:val="20"/>
                <w:szCs w:val="20"/>
              </w:rPr>
              <w:t>Source Control</w:t>
            </w:r>
          </w:p>
        </w:tc>
        <w:tc>
          <w:tcPr>
            <w:tcW w:w="5500" w:type="dxa"/>
          </w:tcPr>
          <w:p w14:paraId="7DA3BE19" w14:textId="77777777" w:rsidR="00956B34" w:rsidRDefault="00000000">
            <w:r>
              <w:rPr>
                <w:sz w:val="20"/>
                <w:szCs w:val="20"/>
              </w:rPr>
              <w:t>Git</w:t>
            </w:r>
          </w:p>
        </w:tc>
      </w:tr>
      <w:tr w:rsidR="00956B34" w14:paraId="28071302" w14:textId="77777777">
        <w:tblPrEx>
          <w:tblCellMar>
            <w:top w:w="0" w:type="dxa"/>
            <w:bottom w:w="0" w:type="dxa"/>
          </w:tblCellMar>
        </w:tblPrEx>
        <w:tc>
          <w:tcPr>
            <w:tcW w:w="3500" w:type="dxa"/>
          </w:tcPr>
          <w:p w14:paraId="368B7CC8" w14:textId="77777777" w:rsidR="00956B34" w:rsidRDefault="00000000">
            <w:r>
              <w:rPr>
                <w:sz w:val="20"/>
                <w:szCs w:val="20"/>
              </w:rPr>
              <w:t>Repository</w:t>
            </w:r>
          </w:p>
        </w:tc>
        <w:tc>
          <w:tcPr>
            <w:tcW w:w="5500" w:type="dxa"/>
          </w:tcPr>
          <w:p w14:paraId="203EE5EA" w14:textId="77777777" w:rsidR="00956B34" w:rsidRDefault="00000000">
            <w:r>
              <w:rPr>
                <w:sz w:val="20"/>
                <w:szCs w:val="20"/>
              </w:rPr>
              <w:t>GitHub</w:t>
            </w:r>
          </w:p>
        </w:tc>
      </w:tr>
      <w:tr w:rsidR="00956B34" w14:paraId="46C056E9" w14:textId="77777777">
        <w:tblPrEx>
          <w:tblCellMar>
            <w:top w:w="0" w:type="dxa"/>
            <w:bottom w:w="0" w:type="dxa"/>
          </w:tblCellMar>
        </w:tblPrEx>
        <w:tc>
          <w:tcPr>
            <w:tcW w:w="3500" w:type="dxa"/>
          </w:tcPr>
          <w:p w14:paraId="3270F4C4" w14:textId="77777777" w:rsidR="00956B34" w:rsidRDefault="00000000">
            <w:r>
              <w:rPr>
                <w:sz w:val="20"/>
                <w:szCs w:val="20"/>
              </w:rPr>
              <w:t>Continuous Integration</w:t>
            </w:r>
          </w:p>
        </w:tc>
        <w:tc>
          <w:tcPr>
            <w:tcW w:w="5500" w:type="dxa"/>
          </w:tcPr>
          <w:p w14:paraId="326AD028" w14:textId="77777777" w:rsidR="00956B34" w:rsidRDefault="00000000">
            <w:r>
              <w:rPr>
                <w:sz w:val="20"/>
                <w:szCs w:val="20"/>
              </w:rPr>
              <w:t>GitHub Actions</w:t>
            </w:r>
          </w:p>
        </w:tc>
      </w:tr>
      <w:tr w:rsidR="00956B34" w14:paraId="03517E37" w14:textId="77777777">
        <w:tblPrEx>
          <w:tblCellMar>
            <w:top w:w="0" w:type="dxa"/>
            <w:bottom w:w="0" w:type="dxa"/>
          </w:tblCellMar>
        </w:tblPrEx>
        <w:tc>
          <w:tcPr>
            <w:tcW w:w="3500" w:type="dxa"/>
          </w:tcPr>
          <w:p w14:paraId="5BD31451" w14:textId="77777777" w:rsidR="00956B34" w:rsidRDefault="00000000">
            <w:r>
              <w:rPr>
                <w:sz w:val="20"/>
                <w:szCs w:val="20"/>
              </w:rPr>
              <w:t>Continuous Delivery</w:t>
            </w:r>
          </w:p>
        </w:tc>
        <w:tc>
          <w:tcPr>
            <w:tcW w:w="5500" w:type="dxa"/>
          </w:tcPr>
          <w:p w14:paraId="4BBF41F0" w14:textId="77777777" w:rsidR="00956B34" w:rsidRDefault="00000000">
            <w:r>
              <w:rPr>
                <w:sz w:val="20"/>
                <w:szCs w:val="20"/>
              </w:rPr>
              <w:t>Jenkins</w:t>
            </w:r>
          </w:p>
        </w:tc>
      </w:tr>
      <w:tr w:rsidR="00956B34" w14:paraId="50E29C89" w14:textId="77777777">
        <w:tblPrEx>
          <w:tblCellMar>
            <w:top w:w="0" w:type="dxa"/>
            <w:bottom w:w="0" w:type="dxa"/>
          </w:tblCellMar>
        </w:tblPrEx>
        <w:tc>
          <w:tcPr>
            <w:tcW w:w="3500" w:type="dxa"/>
          </w:tcPr>
          <w:p w14:paraId="6863B847" w14:textId="77777777" w:rsidR="00956B34" w:rsidRDefault="00000000">
            <w:r>
              <w:rPr>
                <w:sz w:val="20"/>
                <w:szCs w:val="20"/>
              </w:rPr>
              <w:t>Container Runtime</w:t>
            </w:r>
          </w:p>
        </w:tc>
        <w:tc>
          <w:tcPr>
            <w:tcW w:w="5500" w:type="dxa"/>
          </w:tcPr>
          <w:p w14:paraId="54A173C1" w14:textId="77777777" w:rsidR="00956B34" w:rsidRDefault="00000000">
            <w:r>
              <w:rPr>
                <w:sz w:val="20"/>
                <w:szCs w:val="20"/>
              </w:rPr>
              <w:t>Docker</w:t>
            </w:r>
          </w:p>
        </w:tc>
      </w:tr>
      <w:tr w:rsidR="00956B34" w14:paraId="33D5C68B" w14:textId="77777777">
        <w:tblPrEx>
          <w:tblCellMar>
            <w:top w:w="0" w:type="dxa"/>
            <w:bottom w:w="0" w:type="dxa"/>
          </w:tblCellMar>
        </w:tblPrEx>
        <w:tc>
          <w:tcPr>
            <w:tcW w:w="3500" w:type="dxa"/>
          </w:tcPr>
          <w:p w14:paraId="209C236A" w14:textId="77777777" w:rsidR="00956B34" w:rsidRDefault="00000000">
            <w:r>
              <w:rPr>
                <w:sz w:val="20"/>
                <w:szCs w:val="20"/>
              </w:rPr>
              <w:t>Registry</w:t>
            </w:r>
          </w:p>
        </w:tc>
        <w:tc>
          <w:tcPr>
            <w:tcW w:w="5500" w:type="dxa"/>
          </w:tcPr>
          <w:p w14:paraId="210765B6" w14:textId="77777777" w:rsidR="00956B34" w:rsidRDefault="00000000">
            <w:r>
              <w:rPr>
                <w:sz w:val="20"/>
                <w:szCs w:val="20"/>
              </w:rPr>
              <w:t>Docker Hub</w:t>
            </w:r>
          </w:p>
        </w:tc>
      </w:tr>
      <w:tr w:rsidR="00956B34" w14:paraId="50192C33" w14:textId="77777777">
        <w:tblPrEx>
          <w:tblCellMar>
            <w:top w:w="0" w:type="dxa"/>
            <w:bottom w:w="0" w:type="dxa"/>
          </w:tblCellMar>
        </w:tblPrEx>
        <w:tc>
          <w:tcPr>
            <w:tcW w:w="3500" w:type="dxa"/>
          </w:tcPr>
          <w:p w14:paraId="2B2E8AA7" w14:textId="77777777" w:rsidR="00956B34" w:rsidRDefault="00000000">
            <w:r>
              <w:rPr>
                <w:sz w:val="20"/>
                <w:szCs w:val="20"/>
              </w:rPr>
              <w:t>Orchestration</w:t>
            </w:r>
          </w:p>
        </w:tc>
        <w:tc>
          <w:tcPr>
            <w:tcW w:w="5500" w:type="dxa"/>
          </w:tcPr>
          <w:p w14:paraId="3389FF70" w14:textId="77777777" w:rsidR="00956B34" w:rsidRDefault="00000000">
            <w:r>
              <w:rPr>
                <w:sz w:val="20"/>
                <w:szCs w:val="20"/>
              </w:rPr>
              <w:t>Kubernetes (Minikube)</w:t>
            </w:r>
          </w:p>
        </w:tc>
      </w:tr>
      <w:tr w:rsidR="00956B34" w14:paraId="6C802AC6" w14:textId="77777777">
        <w:tblPrEx>
          <w:tblCellMar>
            <w:top w:w="0" w:type="dxa"/>
            <w:bottom w:w="0" w:type="dxa"/>
          </w:tblCellMar>
        </w:tblPrEx>
        <w:tc>
          <w:tcPr>
            <w:tcW w:w="3500" w:type="dxa"/>
          </w:tcPr>
          <w:p w14:paraId="70C1896D" w14:textId="77777777" w:rsidR="00956B34" w:rsidRDefault="00000000">
            <w:r>
              <w:rPr>
                <w:sz w:val="20"/>
                <w:szCs w:val="20"/>
              </w:rPr>
              <w:t>Public Exposure</w:t>
            </w:r>
          </w:p>
        </w:tc>
        <w:tc>
          <w:tcPr>
            <w:tcW w:w="5500" w:type="dxa"/>
          </w:tcPr>
          <w:p w14:paraId="4BC1FFD3" w14:textId="77777777" w:rsidR="00956B34" w:rsidRDefault="00000000">
            <w:r>
              <w:rPr>
                <w:sz w:val="20"/>
                <w:szCs w:val="20"/>
              </w:rPr>
              <w:t>NGINX Ingress + host-level NGINX reverse proxy</w:t>
            </w:r>
          </w:p>
        </w:tc>
      </w:tr>
    </w:tbl>
    <w:p w14:paraId="0BF5E811" w14:textId="77777777" w:rsidR="00956B34" w:rsidRDefault="00000000">
      <w:pPr>
        <w:pStyle w:val="Heading2"/>
      </w:pPr>
      <w:r>
        <w:t>1.5 Repository &amp; Branching Strategy</w:t>
      </w:r>
    </w:p>
    <w:p w14:paraId="73D48AA5" w14:textId="77777777" w:rsidR="00956B34" w:rsidRDefault="00000000">
      <w:pPr>
        <w:pStyle w:val="ListParagraph"/>
        <w:numPr>
          <w:ilvl w:val="0"/>
          <w:numId w:val="1"/>
        </w:numPr>
        <w:spacing w:after="50"/>
      </w:pPr>
      <w:r>
        <w:t>Repository devops-poc-01 — folder structure planned up front, but only scaffolded as needed.</w:t>
      </w:r>
    </w:p>
    <w:p w14:paraId="3BD7DE2B" w14:textId="77777777" w:rsidR="00956B34" w:rsidRDefault="00000000">
      <w:pPr>
        <w:pStyle w:val="ListParagraph"/>
        <w:numPr>
          <w:ilvl w:val="0"/>
          <w:numId w:val="1"/>
        </w:numPr>
        <w:spacing w:after="50"/>
      </w:pPr>
      <w:r>
        <w:t>Files like the Dockerfile and Kubernetes manifests were added only in the phase that implemented them — no empty placeholders.</w:t>
      </w:r>
    </w:p>
    <w:p w14:paraId="6372E5C5" w14:textId="77777777" w:rsidR="00956B34" w:rsidRDefault="00000000">
      <w:pPr>
        <w:pStyle w:val="ListParagraph"/>
        <w:numPr>
          <w:ilvl w:val="0"/>
          <w:numId w:val="1"/>
        </w:numPr>
        <w:spacing w:after="50"/>
      </w:pPr>
      <w:r>
        <w:t>Every feature: branch → Pull Request → merge into main. Never a direct commit to main.</w:t>
      </w:r>
    </w:p>
    <w:p w14:paraId="49E5A1B7" w14:textId="77777777" w:rsidR="00956B34" w:rsidRDefault="00000000">
      <w:pPr>
        <w:spacing w:after="120" w:line="264" w:lineRule="auto"/>
      </w:pPr>
      <w:r>
        <w:t>All feature work branches off main and merges back into it, in this sequence:</w:t>
      </w:r>
    </w:p>
    <w:p w14:paraId="0979B995" w14:textId="77777777" w:rsidR="00956B34" w:rsidRDefault="00000000">
      <w:pPr>
        <w:pStyle w:val="ListParagraph"/>
        <w:numPr>
          <w:ilvl w:val="0"/>
          <w:numId w:val="1"/>
        </w:numPr>
        <w:spacing w:after="50"/>
      </w:pPr>
      <w:r>
        <w:t>main</w:t>
      </w:r>
    </w:p>
    <w:p w14:paraId="1DD14347" w14:textId="77777777" w:rsidR="00956B34" w:rsidRDefault="00000000">
      <w:pPr>
        <w:pStyle w:val="ListParagraph"/>
        <w:numPr>
          <w:ilvl w:val="1"/>
          <w:numId w:val="1"/>
        </w:numPr>
        <w:spacing w:after="50"/>
      </w:pPr>
      <w:r>
        <w:t>feature/project-setup  →  Pull Request  →  Merge</w:t>
      </w:r>
    </w:p>
    <w:p w14:paraId="000EAC7A" w14:textId="77777777" w:rsidR="00956B34" w:rsidRDefault="00000000">
      <w:pPr>
        <w:pStyle w:val="ListParagraph"/>
        <w:numPr>
          <w:ilvl w:val="1"/>
          <w:numId w:val="1"/>
        </w:numPr>
        <w:spacing w:after="50"/>
      </w:pPr>
      <w:r>
        <w:t>feature/application  →  Pull Request  →  Merge</w:t>
      </w:r>
    </w:p>
    <w:p w14:paraId="4DFB61D7" w14:textId="77777777" w:rsidR="00956B34" w:rsidRDefault="00000000">
      <w:pPr>
        <w:pStyle w:val="ListParagraph"/>
        <w:numPr>
          <w:ilvl w:val="1"/>
          <w:numId w:val="1"/>
        </w:numPr>
        <w:spacing w:after="50"/>
      </w:pPr>
      <w:r>
        <w:t>feature/docker  →  Pull Request  →  Merge</w:t>
      </w:r>
    </w:p>
    <w:p w14:paraId="3FE564AD" w14:textId="77777777" w:rsidR="00956B34" w:rsidRDefault="00000000">
      <w:pPr>
        <w:pStyle w:val="ListParagraph"/>
        <w:numPr>
          <w:ilvl w:val="1"/>
          <w:numId w:val="1"/>
        </w:numPr>
        <w:spacing w:after="50"/>
      </w:pPr>
      <w:r>
        <w:t>feature/kubernetes  →  Pull Request  →  Merge</w:t>
      </w:r>
    </w:p>
    <w:p w14:paraId="5E5413B8" w14:textId="77777777" w:rsidR="00956B34" w:rsidRDefault="00000000">
      <w:pPr>
        <w:pStyle w:val="ListParagraph"/>
        <w:numPr>
          <w:ilvl w:val="1"/>
          <w:numId w:val="1"/>
        </w:numPr>
        <w:spacing w:after="50"/>
      </w:pPr>
      <w:r>
        <w:t>feature/cicd-deployment  →  Pull Request  →  Merge</w:t>
      </w:r>
    </w:p>
    <w:p w14:paraId="5A854FA3" w14:textId="77777777" w:rsidR="00956B34" w:rsidRDefault="00000000">
      <w:pPr>
        <w:pStyle w:val="ListParagraph"/>
        <w:numPr>
          <w:ilvl w:val="1"/>
          <w:numId w:val="1"/>
        </w:numPr>
        <w:spacing w:after="50"/>
      </w:pPr>
      <w:r>
        <w:t>... (Ingress / public access)  →  Pull Request  →  Merge</w:t>
      </w:r>
    </w:p>
    <w:p w14:paraId="6F021E2E" w14:textId="77777777" w:rsidR="00956B34" w:rsidRDefault="00000000">
      <w:pPr>
        <w:pStyle w:val="Heading1"/>
      </w:pPr>
      <w:r>
        <w:lastRenderedPageBreak/>
        <w:t>2. Architecture &amp; Design</w:t>
      </w:r>
    </w:p>
    <w:p w14:paraId="3F4CAB12" w14:textId="77777777" w:rsidR="00956B34" w:rsidRDefault="00000000">
      <w:pPr>
        <w:pStyle w:val="Heading2"/>
      </w:pPr>
      <w:r>
        <w:t>2.1 Overall Pipeline Architecture</w:t>
      </w:r>
    </w:p>
    <w:p w14:paraId="7B4B9BCA" w14:textId="77777777" w:rsidR="00956B34" w:rsidRDefault="00000000">
      <w:pPr>
        <w:pStyle w:val="ListParagraph"/>
        <w:numPr>
          <w:ilvl w:val="0"/>
          <w:numId w:val="1"/>
        </w:numPr>
        <w:spacing w:after="50"/>
      </w:pPr>
      <w:r>
        <w:t>A single, linear delivery chain — each stage exists specifically to remove a manual step from the one before it.</w:t>
      </w:r>
    </w:p>
    <w:tbl>
      <w:tblPr>
        <w:tblW w:w="9000" w:type="dxa"/>
        <w:tblBorders>
          <w:top w:val="single" w:sz="4" w:space="0" w:color="DDDDDD"/>
          <w:left w:val="single" w:sz="4" w:space="0" w:color="DDDDDD"/>
          <w:bottom w:val="single" w:sz="4" w:space="0" w:color="DDDDDD"/>
          <w:right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6B34" w14:paraId="0C38302B" w14:textId="77777777">
        <w:tblPrEx>
          <w:tblCellMar>
            <w:top w:w="0" w:type="dxa"/>
            <w:bottom w:w="0" w:type="dxa"/>
          </w:tblCellMar>
        </w:tblPrEx>
        <w:tc>
          <w:tcPr>
            <w:tcW w:w="9000" w:type="dxa"/>
            <w:shd w:val="clear" w:color="auto" w:fill="F8F9FB"/>
            <w:tcMar>
              <w:top w:w="150" w:type="dxa"/>
              <w:left w:w="150" w:type="dxa"/>
              <w:bottom w:w="150" w:type="dxa"/>
              <w:right w:w="150" w:type="dxa"/>
            </w:tcMar>
          </w:tcPr>
          <w:p w14:paraId="1EA494D0" w14:textId="77777777" w:rsidR="00956B34" w:rsidRDefault="00000000">
            <w:pPr>
              <w:spacing w:before="60" w:after="20"/>
              <w:jc w:val="center"/>
            </w:pPr>
            <w:r>
              <w:rPr>
                <w:rFonts w:ascii="Consolas" w:eastAsia="Consolas" w:hAnsi="Consolas" w:cs="Consolas"/>
                <w:b/>
                <w:bCs/>
                <w:color w:val="1F3864"/>
                <w:sz w:val="19"/>
                <w:szCs w:val="19"/>
              </w:rPr>
              <w:t>Developer — Git Feature Branch — Pull Request — Merge to main</w:t>
            </w:r>
          </w:p>
          <w:p w14:paraId="2AEDAFED" w14:textId="77777777" w:rsidR="00956B34" w:rsidRDefault="00000000">
            <w:pPr>
              <w:spacing w:after="20"/>
              <w:jc w:val="center"/>
            </w:pPr>
            <w:r>
              <w:rPr>
                <w:color w:val="888888"/>
              </w:rPr>
              <w:t>↓</w:t>
            </w:r>
          </w:p>
          <w:p w14:paraId="7B82F20F" w14:textId="77777777" w:rsidR="00956B34" w:rsidRDefault="00000000">
            <w:pPr>
              <w:spacing w:before="20" w:after="20"/>
              <w:jc w:val="center"/>
            </w:pPr>
            <w:r>
              <w:rPr>
                <w:rFonts w:ascii="Consolas" w:eastAsia="Consolas" w:hAnsi="Consolas" w:cs="Consolas"/>
                <w:b/>
                <w:bCs/>
                <w:color w:val="1F3864"/>
                <w:sz w:val="19"/>
                <w:szCs w:val="19"/>
              </w:rPr>
              <w:t>GitHub Repository</w:t>
            </w:r>
          </w:p>
          <w:p w14:paraId="698D16EB" w14:textId="77777777" w:rsidR="00956B34" w:rsidRDefault="00000000">
            <w:pPr>
              <w:spacing w:after="20"/>
              <w:jc w:val="center"/>
            </w:pPr>
            <w:r>
              <w:rPr>
                <w:color w:val="888888"/>
              </w:rPr>
              <w:t>↓</w:t>
            </w:r>
          </w:p>
          <w:p w14:paraId="64B51DBF" w14:textId="77777777" w:rsidR="00956B34" w:rsidRDefault="00000000">
            <w:pPr>
              <w:spacing w:before="20" w:after="20"/>
              <w:jc w:val="center"/>
            </w:pPr>
            <w:r>
              <w:rPr>
                <w:rFonts w:ascii="Consolas" w:eastAsia="Consolas" w:hAnsi="Consolas" w:cs="Consolas"/>
                <w:b/>
                <w:bCs/>
                <w:color w:val="1F3864"/>
                <w:sz w:val="19"/>
                <w:szCs w:val="19"/>
              </w:rPr>
              <w:t>GitHub Actions (validation + Jenkins trigger)</w:t>
            </w:r>
          </w:p>
          <w:p w14:paraId="13430334" w14:textId="77777777" w:rsidR="00956B34" w:rsidRDefault="00000000">
            <w:pPr>
              <w:spacing w:after="20"/>
              <w:jc w:val="center"/>
            </w:pPr>
            <w:r>
              <w:rPr>
                <w:color w:val="888888"/>
              </w:rPr>
              <w:t>↓</w:t>
            </w:r>
          </w:p>
          <w:p w14:paraId="0CDE9B10" w14:textId="77777777" w:rsidR="00956B34" w:rsidRDefault="00000000">
            <w:pPr>
              <w:spacing w:before="20" w:after="20"/>
              <w:jc w:val="center"/>
            </w:pPr>
            <w:r>
              <w:rPr>
                <w:rFonts w:ascii="Consolas" w:eastAsia="Consolas" w:hAnsi="Consolas" w:cs="Consolas"/>
                <w:b/>
                <w:bCs/>
                <w:color w:val="1F3864"/>
                <w:sz w:val="19"/>
                <w:szCs w:val="19"/>
              </w:rPr>
              <w:t>Jenkins (checkout, build, tag, push, deploy, verify)</w:t>
            </w:r>
          </w:p>
          <w:p w14:paraId="52EF7EFE" w14:textId="77777777" w:rsidR="00956B34" w:rsidRDefault="00000000">
            <w:pPr>
              <w:spacing w:after="20"/>
              <w:jc w:val="center"/>
            </w:pPr>
            <w:r>
              <w:rPr>
                <w:color w:val="888888"/>
              </w:rPr>
              <w:t>↓</w:t>
            </w:r>
          </w:p>
          <w:p w14:paraId="48E7A95E" w14:textId="77777777" w:rsidR="00956B34" w:rsidRDefault="00000000">
            <w:pPr>
              <w:spacing w:before="20" w:after="20"/>
              <w:jc w:val="center"/>
            </w:pPr>
            <w:r>
              <w:rPr>
                <w:rFonts w:ascii="Consolas" w:eastAsia="Consolas" w:hAnsi="Consolas" w:cs="Consolas"/>
                <w:b/>
                <w:bCs/>
                <w:color w:val="1F3864"/>
                <w:sz w:val="19"/>
                <w:szCs w:val="19"/>
              </w:rPr>
              <w:t>Docker Hub (versioned image registry)</w:t>
            </w:r>
          </w:p>
          <w:p w14:paraId="7A5965D8" w14:textId="77777777" w:rsidR="00956B34" w:rsidRDefault="00000000">
            <w:pPr>
              <w:spacing w:after="20"/>
              <w:jc w:val="center"/>
            </w:pPr>
            <w:r>
              <w:rPr>
                <w:color w:val="888888"/>
              </w:rPr>
              <w:t>↓</w:t>
            </w:r>
          </w:p>
          <w:p w14:paraId="52A5027C" w14:textId="77777777" w:rsidR="00956B34" w:rsidRDefault="00000000">
            <w:pPr>
              <w:spacing w:before="20" w:after="20"/>
              <w:jc w:val="center"/>
            </w:pPr>
            <w:r>
              <w:rPr>
                <w:rFonts w:ascii="Consolas" w:eastAsia="Consolas" w:hAnsi="Consolas" w:cs="Consolas"/>
                <w:b/>
                <w:bCs/>
                <w:color w:val="1F3864"/>
                <w:sz w:val="19"/>
                <w:szCs w:val="19"/>
              </w:rPr>
              <w:t>Kubernetes / Minikube (Namespace, Deployment, Service)</w:t>
            </w:r>
          </w:p>
          <w:p w14:paraId="1F5D21FF" w14:textId="77777777" w:rsidR="00956B34" w:rsidRDefault="00000000">
            <w:pPr>
              <w:spacing w:after="20"/>
              <w:jc w:val="center"/>
            </w:pPr>
            <w:r>
              <w:rPr>
                <w:color w:val="888888"/>
              </w:rPr>
              <w:t>↓</w:t>
            </w:r>
          </w:p>
          <w:p w14:paraId="52EDEA09" w14:textId="77777777" w:rsidR="00956B34" w:rsidRDefault="00000000">
            <w:pPr>
              <w:spacing w:before="20" w:after="20"/>
              <w:jc w:val="center"/>
            </w:pPr>
            <w:r>
              <w:rPr>
                <w:rFonts w:ascii="Consolas" w:eastAsia="Consolas" w:hAnsi="Consolas" w:cs="Consolas"/>
                <w:b/>
                <w:bCs/>
                <w:color w:val="1F3864"/>
                <w:sz w:val="19"/>
                <w:szCs w:val="19"/>
              </w:rPr>
              <w:t>NGINX Ingress → Host NGINX Reverse Proxy → Public Internet</w:t>
            </w:r>
          </w:p>
        </w:tc>
      </w:tr>
    </w:tbl>
    <w:p w14:paraId="629C8D61" w14:textId="77777777" w:rsidR="00956B34" w:rsidRDefault="00956B34">
      <w:pPr>
        <w:spacing w:after="160"/>
      </w:pPr>
    </w:p>
    <w:p w14:paraId="2AE89F13" w14:textId="77777777" w:rsidR="00956B34" w:rsidRDefault="00000000">
      <w:pPr>
        <w:pStyle w:val="Heading2"/>
      </w:pPr>
      <w:r>
        <w:t>2.2 Key Design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56B34" w14:paraId="7F107019" w14:textId="77777777">
        <w:tblPrEx>
          <w:tblCellMar>
            <w:top w:w="0" w:type="dxa"/>
            <w:bottom w:w="0" w:type="dxa"/>
          </w:tblCellMar>
        </w:tblPrEx>
        <w:trPr>
          <w:tblHeader/>
        </w:trPr>
        <w:tc>
          <w:tcPr>
            <w:tcW w:w="3000" w:type="dxa"/>
            <w:shd w:val="clear" w:color="auto" w:fill="1F3864"/>
          </w:tcPr>
          <w:p w14:paraId="392B77C4" w14:textId="77777777" w:rsidR="00956B34" w:rsidRDefault="00000000">
            <w:r>
              <w:rPr>
                <w:b/>
                <w:bCs/>
                <w:color w:val="FFFFFF"/>
                <w:sz w:val="20"/>
                <w:szCs w:val="20"/>
              </w:rPr>
              <w:t>Decision</w:t>
            </w:r>
          </w:p>
        </w:tc>
        <w:tc>
          <w:tcPr>
            <w:tcW w:w="6000" w:type="dxa"/>
            <w:shd w:val="clear" w:color="auto" w:fill="1F3864"/>
          </w:tcPr>
          <w:p w14:paraId="539E6834" w14:textId="77777777" w:rsidR="00956B34" w:rsidRDefault="00000000">
            <w:r>
              <w:rPr>
                <w:b/>
                <w:bCs/>
                <w:color w:val="FFFFFF"/>
                <w:sz w:val="20"/>
                <w:szCs w:val="20"/>
              </w:rPr>
              <w:t>Rationale</w:t>
            </w:r>
          </w:p>
        </w:tc>
      </w:tr>
      <w:tr w:rsidR="00956B34" w14:paraId="1CFF6C40" w14:textId="77777777">
        <w:tblPrEx>
          <w:tblCellMar>
            <w:top w:w="0" w:type="dxa"/>
            <w:bottom w:w="0" w:type="dxa"/>
          </w:tblCellMar>
        </w:tblPrEx>
        <w:tc>
          <w:tcPr>
            <w:tcW w:w="3000" w:type="dxa"/>
          </w:tcPr>
          <w:p w14:paraId="34A96DC9" w14:textId="77777777" w:rsidR="00956B34" w:rsidRDefault="00000000">
            <w:r>
              <w:rPr>
                <w:sz w:val="20"/>
                <w:szCs w:val="20"/>
              </w:rPr>
              <w:t>Simple static site</w:t>
            </w:r>
          </w:p>
        </w:tc>
        <w:tc>
          <w:tcPr>
            <w:tcW w:w="6000" w:type="dxa"/>
          </w:tcPr>
          <w:p w14:paraId="62E597DA" w14:textId="77777777" w:rsidR="00956B34" w:rsidRDefault="00000000">
            <w:r>
              <w:rPr>
                <w:sz w:val="20"/>
                <w:szCs w:val="20"/>
              </w:rPr>
              <w:t>Keeps effort weighted toward the DevOps lifecycle (~80%) rather than frontend work (~20%).</w:t>
            </w:r>
          </w:p>
        </w:tc>
      </w:tr>
      <w:tr w:rsidR="00956B34" w14:paraId="173334D4" w14:textId="77777777">
        <w:tblPrEx>
          <w:tblCellMar>
            <w:top w:w="0" w:type="dxa"/>
            <w:bottom w:w="0" w:type="dxa"/>
          </w:tblCellMar>
        </w:tblPrEx>
        <w:tc>
          <w:tcPr>
            <w:tcW w:w="3000" w:type="dxa"/>
          </w:tcPr>
          <w:p w14:paraId="0DE895DD" w14:textId="77777777" w:rsidR="00956B34" w:rsidRDefault="00000000">
            <w:r>
              <w:rPr>
                <w:sz w:val="20"/>
                <w:szCs w:val="20"/>
              </w:rPr>
              <w:t>Git feature branches + PRs</w:t>
            </w:r>
          </w:p>
        </w:tc>
        <w:tc>
          <w:tcPr>
            <w:tcW w:w="6000" w:type="dxa"/>
          </w:tcPr>
          <w:p w14:paraId="2ECA051F" w14:textId="77777777" w:rsidR="00956B34" w:rsidRDefault="00000000">
            <w:r>
              <w:rPr>
                <w:sz w:val="20"/>
                <w:szCs w:val="20"/>
              </w:rPr>
              <w:t>Forces a review point before code reaches main; every change stays isolated and revertible.</w:t>
            </w:r>
          </w:p>
        </w:tc>
      </w:tr>
      <w:tr w:rsidR="00956B34" w14:paraId="6DAE124C" w14:textId="77777777">
        <w:tblPrEx>
          <w:tblCellMar>
            <w:top w:w="0" w:type="dxa"/>
            <w:bottom w:w="0" w:type="dxa"/>
          </w:tblCellMar>
        </w:tblPrEx>
        <w:tc>
          <w:tcPr>
            <w:tcW w:w="3000" w:type="dxa"/>
          </w:tcPr>
          <w:p w14:paraId="227E7632" w14:textId="77777777" w:rsidR="00956B34" w:rsidRDefault="00000000">
            <w:r>
              <w:rPr>
                <w:sz w:val="20"/>
                <w:szCs w:val="20"/>
              </w:rPr>
              <w:t>GitHub Actions AND Jenkins</w:t>
            </w:r>
          </w:p>
        </w:tc>
        <w:tc>
          <w:tcPr>
            <w:tcW w:w="6000" w:type="dxa"/>
          </w:tcPr>
          <w:p w14:paraId="68891316" w14:textId="77777777" w:rsidR="00956B34" w:rsidRDefault="00000000">
            <w:r>
              <w:rPr>
                <w:sz w:val="20"/>
                <w:szCs w:val="20"/>
              </w:rPr>
              <w:t>Actions handles lightweight validation and triggers Jenkins; Jenkins owns the heavier build/deploy work.</w:t>
            </w:r>
          </w:p>
        </w:tc>
      </w:tr>
      <w:tr w:rsidR="00956B34" w14:paraId="74EEA26E" w14:textId="77777777">
        <w:tblPrEx>
          <w:tblCellMar>
            <w:top w:w="0" w:type="dxa"/>
            <w:bottom w:w="0" w:type="dxa"/>
          </w:tblCellMar>
        </w:tblPrEx>
        <w:tc>
          <w:tcPr>
            <w:tcW w:w="3000" w:type="dxa"/>
          </w:tcPr>
          <w:p w14:paraId="4A00EF9C" w14:textId="77777777" w:rsidR="00956B34" w:rsidRDefault="00000000">
            <w:r>
              <w:rPr>
                <w:sz w:val="20"/>
                <w:szCs w:val="20"/>
              </w:rPr>
              <w:t>NGINX-based Docker image</w:t>
            </w:r>
          </w:p>
        </w:tc>
        <w:tc>
          <w:tcPr>
            <w:tcW w:w="6000" w:type="dxa"/>
          </w:tcPr>
          <w:p w14:paraId="20F51335" w14:textId="77777777" w:rsidR="00956B34" w:rsidRDefault="00000000">
            <w:r>
              <w:rPr>
                <w:sz w:val="20"/>
                <w:szCs w:val="20"/>
              </w:rPr>
              <w:t>Explicitly required by spec; also lightweight, fast, industry standard for static content.</w:t>
            </w:r>
          </w:p>
        </w:tc>
      </w:tr>
      <w:tr w:rsidR="00956B34" w14:paraId="5276DB90" w14:textId="77777777">
        <w:tblPrEx>
          <w:tblCellMar>
            <w:top w:w="0" w:type="dxa"/>
            <w:bottom w:w="0" w:type="dxa"/>
          </w:tblCellMar>
        </w:tblPrEx>
        <w:tc>
          <w:tcPr>
            <w:tcW w:w="3000" w:type="dxa"/>
          </w:tcPr>
          <w:p w14:paraId="01DA4F6C" w14:textId="77777777" w:rsidR="00956B34" w:rsidRDefault="00000000">
            <w:r>
              <w:rPr>
                <w:sz w:val="20"/>
                <w:szCs w:val="20"/>
              </w:rPr>
              <w:t>Docker Hub as registry</w:t>
            </w:r>
          </w:p>
        </w:tc>
        <w:tc>
          <w:tcPr>
            <w:tcW w:w="6000" w:type="dxa"/>
          </w:tcPr>
          <w:p w14:paraId="2F25A6A5" w14:textId="77777777" w:rsidR="00956B34" w:rsidRDefault="00000000">
            <w:r>
              <w:rPr>
                <w:sz w:val="20"/>
                <w:szCs w:val="20"/>
              </w:rPr>
              <w:t>Free, widely used, no extra infrastructure, integrates directly with Kubernetes' image pull.</w:t>
            </w:r>
          </w:p>
        </w:tc>
      </w:tr>
      <w:tr w:rsidR="00956B34" w14:paraId="776EE01B" w14:textId="77777777">
        <w:tblPrEx>
          <w:tblCellMar>
            <w:top w:w="0" w:type="dxa"/>
            <w:bottom w:w="0" w:type="dxa"/>
          </w:tblCellMar>
        </w:tblPrEx>
        <w:tc>
          <w:tcPr>
            <w:tcW w:w="3000" w:type="dxa"/>
          </w:tcPr>
          <w:p w14:paraId="34D20911" w14:textId="77777777" w:rsidR="00956B34" w:rsidRDefault="00000000">
            <w:r>
              <w:rPr>
                <w:sz w:val="20"/>
                <w:szCs w:val="20"/>
              </w:rPr>
              <w:t>Two-tag versioning ('latest' + build #)</w:t>
            </w:r>
          </w:p>
        </w:tc>
        <w:tc>
          <w:tcPr>
            <w:tcW w:w="6000" w:type="dxa"/>
          </w:tcPr>
          <w:p w14:paraId="78B29E46" w14:textId="77777777" w:rsidR="00956B34" w:rsidRDefault="00000000">
            <w:r>
              <w:rPr>
                <w:sz w:val="20"/>
                <w:szCs w:val="20"/>
              </w:rPr>
              <w:t>'latest' alone can't distinguish builds; the build tag gives traceability and a rollback target.</w:t>
            </w:r>
          </w:p>
        </w:tc>
      </w:tr>
      <w:tr w:rsidR="00956B34" w14:paraId="68B4642D" w14:textId="77777777">
        <w:tblPrEx>
          <w:tblCellMar>
            <w:top w:w="0" w:type="dxa"/>
            <w:bottom w:w="0" w:type="dxa"/>
          </w:tblCellMar>
        </w:tblPrEx>
        <w:tc>
          <w:tcPr>
            <w:tcW w:w="3000" w:type="dxa"/>
          </w:tcPr>
          <w:p w14:paraId="73987599" w14:textId="77777777" w:rsidR="00956B34" w:rsidRDefault="00000000">
            <w:r>
              <w:rPr>
                <w:sz w:val="20"/>
                <w:szCs w:val="20"/>
              </w:rPr>
              <w:t>Namespace before anything else</w:t>
            </w:r>
          </w:p>
        </w:tc>
        <w:tc>
          <w:tcPr>
            <w:tcW w:w="6000" w:type="dxa"/>
          </w:tcPr>
          <w:p w14:paraId="3AE47049" w14:textId="77777777" w:rsidR="00956B34" w:rsidRDefault="00000000">
            <w:r>
              <w:rPr>
                <w:sz w:val="20"/>
                <w:szCs w:val="20"/>
              </w:rPr>
              <w:t>Every other resource (Deployment, Service, Ingress) is scoped under it — isolates this POC on a shared cluster.</w:t>
            </w:r>
          </w:p>
        </w:tc>
      </w:tr>
      <w:tr w:rsidR="00956B34" w14:paraId="3AE2C374" w14:textId="77777777">
        <w:tblPrEx>
          <w:tblCellMar>
            <w:top w:w="0" w:type="dxa"/>
            <w:bottom w:w="0" w:type="dxa"/>
          </w:tblCellMar>
        </w:tblPrEx>
        <w:tc>
          <w:tcPr>
            <w:tcW w:w="3000" w:type="dxa"/>
          </w:tcPr>
          <w:p w14:paraId="6B74135F" w14:textId="77777777" w:rsidR="00956B34" w:rsidRDefault="00000000">
            <w:r>
              <w:rPr>
                <w:sz w:val="20"/>
                <w:szCs w:val="20"/>
              </w:rPr>
              <w:t>2 replicas, not 1</w:t>
            </w:r>
          </w:p>
        </w:tc>
        <w:tc>
          <w:tcPr>
            <w:tcW w:w="6000" w:type="dxa"/>
          </w:tcPr>
          <w:p w14:paraId="5F181B78" w14:textId="77777777" w:rsidR="00956B34" w:rsidRDefault="00000000">
            <w:r>
              <w:rPr>
                <w:sz w:val="20"/>
                <w:szCs w:val="20"/>
              </w:rPr>
              <w:t>One replica proves nothing about self-healing or rolling updates; 2 is the minimum that shows both.</w:t>
            </w:r>
          </w:p>
        </w:tc>
      </w:tr>
      <w:tr w:rsidR="00956B34" w14:paraId="1DF7DDB7" w14:textId="77777777">
        <w:tblPrEx>
          <w:tblCellMar>
            <w:top w:w="0" w:type="dxa"/>
            <w:bottom w:w="0" w:type="dxa"/>
          </w:tblCellMar>
        </w:tblPrEx>
        <w:tc>
          <w:tcPr>
            <w:tcW w:w="3000" w:type="dxa"/>
          </w:tcPr>
          <w:p w14:paraId="28711275" w14:textId="77777777" w:rsidR="00956B34" w:rsidRDefault="00000000">
            <w:r>
              <w:rPr>
                <w:sz w:val="20"/>
                <w:szCs w:val="20"/>
              </w:rPr>
              <w:t>Fixed NodePort before Ingress</w:t>
            </w:r>
          </w:p>
        </w:tc>
        <w:tc>
          <w:tcPr>
            <w:tcW w:w="6000" w:type="dxa"/>
          </w:tcPr>
          <w:p w14:paraId="14DDD9C4" w14:textId="77777777" w:rsidR="00956B34" w:rsidRDefault="00000000">
            <w:r>
              <w:rPr>
                <w:sz w:val="20"/>
                <w:szCs w:val="20"/>
              </w:rPr>
              <w:t>Minikube can reassign a random NodePort on restart; a fixed port kept early verification stable.</w:t>
            </w:r>
          </w:p>
        </w:tc>
      </w:tr>
      <w:tr w:rsidR="00956B34" w14:paraId="7EC90707" w14:textId="77777777">
        <w:tblPrEx>
          <w:tblCellMar>
            <w:top w:w="0" w:type="dxa"/>
            <w:bottom w:w="0" w:type="dxa"/>
          </w:tblCellMar>
        </w:tblPrEx>
        <w:tc>
          <w:tcPr>
            <w:tcW w:w="3000" w:type="dxa"/>
          </w:tcPr>
          <w:p w14:paraId="49018115" w14:textId="77777777" w:rsidR="00956B34" w:rsidRDefault="00000000">
            <w:r>
              <w:rPr>
                <w:sz w:val="20"/>
                <w:szCs w:val="20"/>
              </w:rPr>
              <w:t>kubectl direct from Jenkins host (not SSH/plugin)</w:t>
            </w:r>
          </w:p>
        </w:tc>
        <w:tc>
          <w:tcPr>
            <w:tcW w:w="6000" w:type="dxa"/>
          </w:tcPr>
          <w:p w14:paraId="59C1E708" w14:textId="77777777" w:rsidR="00956B34" w:rsidRDefault="00000000">
            <w:r>
              <w:rPr>
                <w:sz w:val="20"/>
                <w:szCs w:val="20"/>
              </w:rPr>
              <w:t>Jenkins, Docker, and kubectl already share the VM — a local call skips an unneeded credential and network hop.</w:t>
            </w:r>
          </w:p>
        </w:tc>
      </w:tr>
      <w:tr w:rsidR="00956B34" w14:paraId="18E9F371" w14:textId="77777777">
        <w:tblPrEx>
          <w:tblCellMar>
            <w:top w:w="0" w:type="dxa"/>
            <w:bottom w:w="0" w:type="dxa"/>
          </w:tblCellMar>
        </w:tblPrEx>
        <w:tc>
          <w:tcPr>
            <w:tcW w:w="3000" w:type="dxa"/>
          </w:tcPr>
          <w:p w14:paraId="011F91AE" w14:textId="77777777" w:rsidR="00956B34" w:rsidRDefault="00000000">
            <w:r>
              <w:rPr>
                <w:sz w:val="20"/>
                <w:szCs w:val="20"/>
              </w:rPr>
              <w:t>Ingress + host reverse proxy for public access</w:t>
            </w:r>
          </w:p>
        </w:tc>
        <w:tc>
          <w:tcPr>
            <w:tcW w:w="6000" w:type="dxa"/>
          </w:tcPr>
          <w:p w14:paraId="332476AF" w14:textId="77777777" w:rsidR="00956B34" w:rsidRDefault="00000000">
            <w:r>
              <w:rPr>
                <w:sz w:val="20"/>
                <w:szCs w:val="20"/>
              </w:rPr>
              <w:t>A NodePort isn't a public entry point; this combo gives a stable HTTP entry at the VM's public IP.</w:t>
            </w:r>
          </w:p>
        </w:tc>
      </w:tr>
    </w:tbl>
    <w:p w14:paraId="622CE930" w14:textId="77777777" w:rsidR="00956B34" w:rsidRDefault="00000000">
      <w:pPr>
        <w:pStyle w:val="Heading2"/>
      </w:pPr>
      <w:r>
        <w:t>2.3 Target Runtime Architecture</w:t>
      </w:r>
    </w:p>
    <w:tbl>
      <w:tblPr>
        <w:tblW w:w="9000" w:type="dxa"/>
        <w:tblBorders>
          <w:top w:val="single" w:sz="4" w:space="0" w:color="DDDDDD"/>
          <w:left w:val="single" w:sz="4" w:space="0" w:color="DDDDDD"/>
          <w:bottom w:val="single" w:sz="4" w:space="0" w:color="DDDDDD"/>
          <w:right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6B34" w14:paraId="66C6B59F" w14:textId="77777777">
        <w:tblPrEx>
          <w:tblCellMar>
            <w:top w:w="0" w:type="dxa"/>
            <w:bottom w:w="0" w:type="dxa"/>
          </w:tblCellMar>
        </w:tblPrEx>
        <w:tc>
          <w:tcPr>
            <w:tcW w:w="9000" w:type="dxa"/>
            <w:shd w:val="clear" w:color="auto" w:fill="F8F9FB"/>
            <w:tcMar>
              <w:top w:w="150" w:type="dxa"/>
              <w:left w:w="150" w:type="dxa"/>
              <w:bottom w:w="150" w:type="dxa"/>
              <w:right w:w="150" w:type="dxa"/>
            </w:tcMar>
          </w:tcPr>
          <w:p w14:paraId="6FFAC24B" w14:textId="77777777" w:rsidR="00956B34" w:rsidRDefault="00000000">
            <w:pPr>
              <w:spacing w:before="60" w:after="20"/>
              <w:jc w:val="center"/>
            </w:pPr>
            <w:r>
              <w:rPr>
                <w:rFonts w:ascii="Consolas" w:eastAsia="Consolas" w:hAnsi="Consolas" w:cs="Consolas"/>
                <w:b/>
                <w:bCs/>
                <w:color w:val="1F3864"/>
                <w:sz w:val="19"/>
                <w:szCs w:val="19"/>
              </w:rPr>
              <w:lastRenderedPageBreak/>
              <w:t>Internet</w:t>
            </w:r>
          </w:p>
          <w:p w14:paraId="01FCB654" w14:textId="77777777" w:rsidR="00956B34" w:rsidRDefault="00000000">
            <w:pPr>
              <w:spacing w:after="20"/>
              <w:jc w:val="center"/>
            </w:pPr>
            <w:r>
              <w:rPr>
                <w:color w:val="888888"/>
              </w:rPr>
              <w:t>↓</w:t>
            </w:r>
          </w:p>
          <w:p w14:paraId="56EB6A63" w14:textId="77777777" w:rsidR="00956B34" w:rsidRDefault="00000000">
            <w:pPr>
              <w:spacing w:before="20" w:after="20"/>
              <w:jc w:val="center"/>
            </w:pPr>
            <w:r>
              <w:rPr>
                <w:rFonts w:ascii="Consolas" w:eastAsia="Consolas" w:hAnsi="Consolas" w:cs="Consolas"/>
                <w:b/>
                <w:bCs/>
                <w:color w:val="1F3864"/>
                <w:sz w:val="19"/>
                <w:szCs w:val="19"/>
              </w:rPr>
              <w:t>OCI VM Public IP (port 80)</w:t>
            </w:r>
          </w:p>
          <w:p w14:paraId="205D48D0" w14:textId="77777777" w:rsidR="00956B34" w:rsidRDefault="00000000">
            <w:pPr>
              <w:spacing w:after="20"/>
              <w:jc w:val="center"/>
            </w:pPr>
            <w:r>
              <w:rPr>
                <w:color w:val="888888"/>
              </w:rPr>
              <w:t>↓</w:t>
            </w:r>
          </w:p>
          <w:p w14:paraId="35BF0CCF" w14:textId="77777777" w:rsidR="00956B34" w:rsidRDefault="00000000">
            <w:pPr>
              <w:spacing w:before="20" w:after="20"/>
              <w:jc w:val="center"/>
            </w:pPr>
            <w:r>
              <w:rPr>
                <w:rFonts w:ascii="Consolas" w:eastAsia="Consolas" w:hAnsi="Consolas" w:cs="Consolas"/>
                <w:b/>
                <w:bCs/>
                <w:color w:val="1F3864"/>
                <w:sz w:val="19"/>
                <w:szCs w:val="19"/>
              </w:rPr>
              <w:t>Host-level NGINX Reverse Proxy</w:t>
            </w:r>
          </w:p>
          <w:p w14:paraId="7D5B3258" w14:textId="77777777" w:rsidR="00956B34" w:rsidRDefault="00000000">
            <w:pPr>
              <w:spacing w:after="20"/>
              <w:jc w:val="center"/>
            </w:pPr>
            <w:r>
              <w:rPr>
                <w:color w:val="888888"/>
              </w:rPr>
              <w:t>↓</w:t>
            </w:r>
          </w:p>
          <w:p w14:paraId="2EA74F4F" w14:textId="77777777" w:rsidR="00956B34" w:rsidRDefault="00000000">
            <w:pPr>
              <w:spacing w:before="20" w:after="20"/>
              <w:jc w:val="center"/>
            </w:pPr>
            <w:r>
              <w:rPr>
                <w:rFonts w:ascii="Consolas" w:eastAsia="Consolas" w:hAnsi="Consolas" w:cs="Consolas"/>
                <w:b/>
                <w:bCs/>
                <w:color w:val="1F3864"/>
                <w:sz w:val="19"/>
                <w:szCs w:val="19"/>
              </w:rPr>
              <w:t>Minikube Container (Docker driver)</w:t>
            </w:r>
          </w:p>
          <w:p w14:paraId="639A4E8E" w14:textId="77777777" w:rsidR="00956B34" w:rsidRDefault="00000000">
            <w:pPr>
              <w:spacing w:after="20"/>
              <w:jc w:val="center"/>
            </w:pPr>
            <w:r>
              <w:rPr>
                <w:color w:val="888888"/>
              </w:rPr>
              <w:t>↓</w:t>
            </w:r>
          </w:p>
          <w:p w14:paraId="31C49B04" w14:textId="77777777" w:rsidR="00956B34" w:rsidRDefault="00000000">
            <w:pPr>
              <w:spacing w:before="20" w:after="20"/>
              <w:jc w:val="center"/>
            </w:pPr>
            <w:r>
              <w:rPr>
                <w:rFonts w:ascii="Consolas" w:eastAsia="Consolas" w:hAnsi="Consolas" w:cs="Consolas"/>
                <w:b/>
                <w:bCs/>
                <w:color w:val="1F3864"/>
                <w:sz w:val="19"/>
                <w:szCs w:val="19"/>
              </w:rPr>
              <w:t>NGINX Ingress Controller</w:t>
            </w:r>
          </w:p>
          <w:p w14:paraId="5E7BC4D7" w14:textId="77777777" w:rsidR="00956B34" w:rsidRDefault="00000000">
            <w:pPr>
              <w:spacing w:after="20"/>
              <w:jc w:val="center"/>
            </w:pPr>
            <w:r>
              <w:rPr>
                <w:color w:val="888888"/>
              </w:rPr>
              <w:t>↓</w:t>
            </w:r>
          </w:p>
          <w:p w14:paraId="4D3B4485" w14:textId="77777777" w:rsidR="00956B34" w:rsidRDefault="00000000">
            <w:pPr>
              <w:spacing w:before="20" w:after="20"/>
              <w:jc w:val="center"/>
            </w:pPr>
            <w:r>
              <w:rPr>
                <w:rFonts w:ascii="Consolas" w:eastAsia="Consolas" w:hAnsi="Consolas" w:cs="Consolas"/>
                <w:b/>
                <w:bCs/>
                <w:color w:val="1F3864"/>
                <w:sz w:val="19"/>
                <w:szCs w:val="19"/>
              </w:rPr>
              <w:t>Kubernetes Service (poc1 namespace)</w:t>
            </w:r>
          </w:p>
          <w:p w14:paraId="75C0890A" w14:textId="77777777" w:rsidR="00956B34" w:rsidRDefault="00000000">
            <w:pPr>
              <w:spacing w:after="20"/>
              <w:jc w:val="center"/>
            </w:pPr>
            <w:r>
              <w:rPr>
                <w:color w:val="888888"/>
              </w:rPr>
              <w:t>↓</w:t>
            </w:r>
          </w:p>
          <w:p w14:paraId="765645F5" w14:textId="77777777" w:rsidR="00956B34" w:rsidRDefault="00000000">
            <w:pPr>
              <w:spacing w:before="20" w:after="20"/>
              <w:jc w:val="center"/>
            </w:pPr>
            <w:r>
              <w:rPr>
                <w:rFonts w:ascii="Consolas" w:eastAsia="Consolas" w:hAnsi="Consolas" w:cs="Consolas"/>
                <w:b/>
                <w:bCs/>
                <w:color w:val="1F3864"/>
                <w:sz w:val="19"/>
                <w:szCs w:val="19"/>
              </w:rPr>
              <w:t>Deployment (2 replicas) → Pods running the nivedhapm/poc1 image</w:t>
            </w:r>
          </w:p>
        </w:tc>
      </w:tr>
    </w:tbl>
    <w:p w14:paraId="70328B12" w14:textId="77777777" w:rsidR="00956B34" w:rsidRDefault="00956B34">
      <w:pPr>
        <w:spacing w:after="160"/>
      </w:pPr>
    </w:p>
    <w:p w14:paraId="5E0E2A79" w14:textId="5143D5C6" w:rsidR="00956B34" w:rsidRDefault="00956B34"/>
    <w:p w14:paraId="60804463" w14:textId="77777777" w:rsidR="00956B34" w:rsidRDefault="00000000">
      <w:pPr>
        <w:pStyle w:val="Heading1"/>
      </w:pPr>
      <w:r>
        <w:t>3. Implementation Walkthrough</w:t>
      </w:r>
    </w:p>
    <w:p w14:paraId="33CC8167" w14:textId="77777777" w:rsidR="00956B34" w:rsidRDefault="00000000">
      <w:pPr>
        <w:spacing w:after="120" w:line="264" w:lineRule="auto"/>
      </w:pPr>
      <w:r>
        <w:t>Each phase below: what was done, key commands/config, outcome, and screenshot evidence.</w:t>
      </w:r>
    </w:p>
    <w:p w14:paraId="478D146D" w14:textId="77777777" w:rsidR="00956B34" w:rsidRDefault="00000000">
      <w:pPr>
        <w:pStyle w:val="Heading2"/>
      </w:pPr>
      <w:r>
        <w:t>3.1 Repository Initialization</w:t>
      </w:r>
    </w:p>
    <w:p w14:paraId="0A55626E" w14:textId="77777777" w:rsidR="00956B34" w:rsidRDefault="00000000">
      <w:pPr>
        <w:pStyle w:val="ListParagraph"/>
        <w:numPr>
          <w:ilvl w:val="0"/>
          <w:numId w:val="1"/>
        </w:numPr>
        <w:spacing w:after="50"/>
      </w:pPr>
      <w:r>
        <w:t>Created the GitHub repository, first feature branch, and professional folder structure.</w:t>
      </w:r>
    </w:p>
    <w:p w14:paraId="08ADDEB8" w14:textId="77777777" w:rsidR="00956B34" w:rsidRDefault="00000000">
      <w:pPr>
        <w:pStyle w:val="ListParagraph"/>
        <w:numPr>
          <w:ilvl w:val="0"/>
          <w:numId w:val="1"/>
        </w:numPr>
        <w:spacing w:after="50"/>
      </w:pPr>
      <w:r>
        <w:t>Carried the change through its first Pull Request and merge.</w:t>
      </w:r>
    </w:p>
    <w:p w14:paraId="1145FAA2" w14:textId="77777777" w:rsidR="00956B34" w:rsidRDefault="00000000">
      <w:pPr>
        <w:pStyle w:val="ListParagraph"/>
        <w:numPr>
          <w:ilvl w:val="0"/>
          <w:numId w:val="1"/>
        </w:numPr>
        <w:spacing w:after="50"/>
      </w:pPr>
      <w:r>
        <w:t>Established a discipline repeated for the rest of the project: verify GitHub Actions and Jenkins both react correctly after every merge — a merge isn't “done” until automation has reacted to it.</w:t>
      </w:r>
    </w:p>
    <w:p w14:paraId="44ACDEC2"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4C73F92A" wp14:editId="182AB021">
            <wp:extent cx="4381500" cy="2085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085975"/>
                    </a:xfrm>
                    <a:prstGeom prst="rect">
                      <a:avLst/>
                    </a:prstGeom>
                  </pic:spPr>
                </pic:pic>
              </a:graphicData>
            </a:graphic>
          </wp:inline>
        </w:drawing>
      </w:r>
    </w:p>
    <w:p w14:paraId="36EAA460" w14:textId="77777777" w:rsidR="00956B34" w:rsidRDefault="00000000">
      <w:pPr>
        <w:spacing w:after="140"/>
        <w:jc w:val="center"/>
      </w:pPr>
      <w:r>
        <w:rPr>
          <w:i/>
          <w:iCs/>
          <w:color w:val="555555"/>
          <w:sz w:val="17"/>
          <w:szCs w:val="17"/>
        </w:rPr>
        <w:t>Figure 3.1.1 — The devops-poc-01 repository created on GitHub, initial commit.</w:t>
      </w:r>
    </w:p>
    <w:p w14:paraId="62B0BFEE" w14:textId="77777777" w:rsidR="00956B34" w:rsidRDefault="00000000">
      <w:pPr>
        <w:pStyle w:val="ListParagraph"/>
        <w:numPr>
          <w:ilvl w:val="0"/>
          <w:numId w:val="1"/>
        </w:numPr>
        <w:spacing w:after="50"/>
      </w:pPr>
      <w:r>
        <w:t>Verified local clone was clean, then created feature/project-setup — no development directly on main.</w:t>
      </w:r>
    </w:p>
    <w:p w14:paraId="31BFEB1F" w14:textId="77777777" w:rsidR="00956B34" w:rsidRDefault="00000000">
      <w:pPr>
        <w:pStyle w:val="ListParagraph"/>
        <w:numPr>
          <w:ilvl w:val="0"/>
          <w:numId w:val="1"/>
        </w:numPr>
        <w:spacing w:after="50"/>
      </w:pPr>
      <w:r>
        <w:t>Scaffolded the planned folder structure (docker/, kubernetes/, website/, docs/, .github/workflows/).</w:t>
      </w:r>
    </w:p>
    <w:p w14:paraId="2AABE00D" w14:textId="77777777" w:rsidR="00956B34" w:rsidRDefault="00000000">
      <w:pPr>
        <w:pStyle w:val="ListParagraph"/>
        <w:numPr>
          <w:ilvl w:val="0"/>
          <w:numId w:val="1"/>
        </w:numPr>
        <w:spacing w:after="50"/>
      </w:pPr>
      <w:r>
        <w:lastRenderedPageBreak/>
        <w:t>Staged, committed, pushed, and opened a Pull Request for review before merging into main.</w:t>
      </w:r>
    </w:p>
    <w:p w14:paraId="1EBF19C2" w14:textId="77777777" w:rsidR="00956B34" w:rsidRDefault="00000000">
      <w:pPr>
        <w:pBdr>
          <w:top w:val="single" w:sz="2" w:space="0" w:color="DDDDDD"/>
          <w:left w:val="single" w:sz="2" w:space="0" w:color="DDDDDD"/>
          <w:bottom w:val="single" w:sz="2" w:space="0" w:color="DDDDDD"/>
          <w:right w:val="single" w:sz="2" w:space="0" w:color="DDDDDD"/>
        </w:pBdr>
        <w:shd w:val="clear" w:color="auto" w:fill="F2F2F2"/>
        <w:spacing w:before="100" w:after="160"/>
      </w:pPr>
      <w:r>
        <w:rPr>
          <w:rFonts w:ascii="Consolas" w:eastAsia="Consolas" w:hAnsi="Consolas" w:cs="Consolas"/>
          <w:sz w:val="19"/>
          <w:szCs w:val="19"/>
        </w:rPr>
        <w:t>git checkout -b feature/project-setup</w:t>
      </w:r>
      <w:r>
        <w:rPr>
          <w:rFonts w:ascii="Consolas" w:eastAsia="Consolas" w:hAnsi="Consolas" w:cs="Consolas"/>
          <w:sz w:val="19"/>
          <w:szCs w:val="19"/>
        </w:rPr>
        <w:br/>
        <w:t>git add . &amp;&amp; git commit -m "Initialize project structure for POC-1"</w:t>
      </w:r>
      <w:r>
        <w:rPr>
          <w:rFonts w:ascii="Consolas" w:eastAsia="Consolas" w:hAnsi="Consolas" w:cs="Consolas"/>
          <w:sz w:val="19"/>
          <w:szCs w:val="19"/>
        </w:rPr>
        <w:br/>
        <w:t>git push -u origin feature/project-setup</w:t>
      </w:r>
    </w:p>
    <w:p w14:paraId="244BE272"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38B39CBC" wp14:editId="5D909B5B">
            <wp:extent cx="4381500" cy="2095500"/>
            <wp:effectExtent l="0" t="0" r="0" b="0"/>
            <wp:docPr id="503017611" name="Picture 50301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095500"/>
                    </a:xfrm>
                    <a:prstGeom prst="rect">
                      <a:avLst/>
                    </a:prstGeom>
                  </pic:spPr>
                </pic:pic>
              </a:graphicData>
            </a:graphic>
          </wp:inline>
        </w:drawing>
      </w:r>
    </w:p>
    <w:p w14:paraId="0E3B0762" w14:textId="77777777" w:rsidR="00956B34" w:rsidRDefault="00000000">
      <w:pPr>
        <w:spacing w:after="140"/>
        <w:jc w:val="center"/>
      </w:pPr>
      <w:r>
        <w:rPr>
          <w:i/>
          <w:iCs/>
          <w:color w:val="555555"/>
          <w:sz w:val="17"/>
          <w:szCs w:val="17"/>
        </w:rPr>
        <w:t>Figure 3.1.2 — Pull Request #1, “Initialize project structure for POC-1,” reviewed and merged.</w:t>
      </w:r>
    </w:p>
    <w:p w14:paraId="0996F786" w14:textId="77777777" w:rsidR="00956B34" w:rsidRDefault="00000000">
      <w:pPr>
        <w:pStyle w:val="ListParagraph"/>
        <w:numPr>
          <w:ilvl w:val="0"/>
          <w:numId w:val="1"/>
        </w:numPr>
        <w:spacing w:after="50"/>
      </w:pPr>
      <w:r>
        <w:t>After merge: synced local main and deleted the now-obsolete feature branch, both locally and remotely — repeated after every feature for the rest of the project.</w:t>
      </w:r>
    </w:p>
    <w:p w14:paraId="7FA276A4" w14:textId="77777777" w:rsidR="00956B34" w:rsidRDefault="00000000">
      <w:pPr>
        <w:pStyle w:val="ListParagraph"/>
        <w:numPr>
          <w:ilvl w:val="0"/>
          <w:numId w:val="1"/>
        </w:numPr>
        <w:spacing w:after="50"/>
      </w:pPr>
      <w:r>
        <w:t>Confirmed repo state clean, with ci.yml and Jenkinsfile in place for the phases that follow.</w:t>
      </w:r>
    </w:p>
    <w:p w14:paraId="16AE5CCE" w14:textId="77777777" w:rsidR="00956B34" w:rsidRDefault="00000000">
      <w:pPr>
        <w:pBdr>
          <w:top w:val="single" w:sz="2" w:space="0" w:color="DDDDDD"/>
          <w:left w:val="single" w:sz="2" w:space="0" w:color="DDDDDD"/>
          <w:bottom w:val="single" w:sz="2" w:space="0" w:color="DDDDDD"/>
          <w:right w:val="single" w:sz="2" w:space="0" w:color="DDDDDD"/>
        </w:pBdr>
        <w:shd w:val="clear" w:color="auto" w:fill="F2F2F2"/>
        <w:spacing w:before="100" w:after="160"/>
      </w:pPr>
      <w:r>
        <w:rPr>
          <w:rFonts w:ascii="Consolas" w:eastAsia="Consolas" w:hAnsi="Consolas" w:cs="Consolas"/>
          <w:sz w:val="19"/>
          <w:szCs w:val="19"/>
        </w:rPr>
        <w:t>git checkout main &amp;&amp; git pull origin main &amp;&amp; git branch -d feature/project-setup</w:t>
      </w:r>
    </w:p>
    <w:p w14:paraId="3A2AFB9D"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0FA4E1B4" wp14:editId="43738298">
            <wp:extent cx="4381500" cy="2324100"/>
            <wp:effectExtent l="0" t="0" r="0" b="0"/>
            <wp:docPr id="319005388" name="Picture 31900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324100"/>
                    </a:xfrm>
                    <a:prstGeom prst="rect">
                      <a:avLst/>
                    </a:prstGeom>
                  </pic:spPr>
                </pic:pic>
              </a:graphicData>
            </a:graphic>
          </wp:inline>
        </w:drawing>
      </w:r>
    </w:p>
    <w:p w14:paraId="1E039964" w14:textId="77777777" w:rsidR="00956B34" w:rsidRDefault="00000000">
      <w:pPr>
        <w:spacing w:after="140"/>
        <w:jc w:val="center"/>
      </w:pPr>
      <w:r>
        <w:rPr>
          <w:i/>
          <w:iCs/>
          <w:color w:val="555555"/>
          <w:sz w:val="17"/>
          <w:szCs w:val="17"/>
        </w:rPr>
        <w:t>Figure 3.1.3 — Clean working tree on main after the first merge, with ci.yml and Jenkinsfile in place.</w:t>
      </w:r>
    </w:p>
    <w:p w14:paraId="0B2065A0" w14:textId="77777777" w:rsidR="00956B34" w:rsidRDefault="00000000">
      <w:pPr>
        <w:pStyle w:val="Heading2"/>
      </w:pPr>
      <w:r>
        <w:t>3.2 Application Development</w:t>
      </w:r>
    </w:p>
    <w:p w14:paraId="74E76BDC" w14:textId="77777777" w:rsidR="00956B34" w:rsidRDefault="00000000">
      <w:pPr>
        <w:pStyle w:val="ListParagraph"/>
        <w:numPr>
          <w:ilvl w:val="0"/>
          <w:numId w:val="1"/>
        </w:numPr>
        <w:spacing w:after="50"/>
      </w:pPr>
      <w:r>
        <w:t>Built the application: a simple static website styled as a fictional company, “DevOps Solutions,” with Home, About, Services, and Contact sections — a page structure and theme chosen personally, since the manager's brief only specified “a simple HTML/CSS static website.”</w:t>
      </w:r>
    </w:p>
    <w:p w14:paraId="6D21D4B9" w14:textId="77777777" w:rsidR="00956B34" w:rsidRDefault="00000000">
      <w:pPr>
        <w:pStyle w:val="ListParagraph"/>
        <w:numPr>
          <w:ilvl w:val="0"/>
          <w:numId w:val="1"/>
        </w:numPr>
        <w:spacing w:after="50"/>
      </w:pPr>
      <w:r>
        <w:t>Hero headline “Automating Software Delivery” plus four service cards: Git &amp; GitHub, Docker, Jenkins, Kubernetes.</w:t>
      </w:r>
    </w:p>
    <w:p w14:paraId="45EABC83" w14:textId="77777777" w:rsidR="00956B34" w:rsidRDefault="00000000">
      <w:pPr>
        <w:pStyle w:val="ListParagraph"/>
        <w:numPr>
          <w:ilvl w:val="0"/>
          <w:numId w:val="1"/>
        </w:numPr>
        <w:spacing w:after="50"/>
      </w:pPr>
      <w:r>
        <w:t>Effort deliberately weighted ~20% application / ~80% DevOps lifecycle — the site only needed to be good enough to demonstrate the pipeline.</w:t>
      </w:r>
    </w:p>
    <w:p w14:paraId="594EB871" w14:textId="77777777" w:rsidR="00956B34" w:rsidRDefault="00000000">
      <w:pPr>
        <w:pStyle w:val="ListParagraph"/>
        <w:numPr>
          <w:ilvl w:val="0"/>
          <w:numId w:val="1"/>
        </w:numPr>
        <w:spacing w:after="50"/>
      </w:pPr>
      <w:r>
        <w:lastRenderedPageBreak/>
        <w:t>Plain HTML and CSS, no external frameworks — keeps the artifact easy to containerize.</w:t>
      </w:r>
    </w:p>
    <w:p w14:paraId="3C06B280" w14:textId="77777777" w:rsidR="00956B34" w:rsidRDefault="00000000">
      <w:pPr>
        <w:pStyle w:val="ListParagraph"/>
        <w:numPr>
          <w:ilvl w:val="0"/>
          <w:numId w:val="1"/>
        </w:numPr>
        <w:spacing w:after="50"/>
      </w:pPr>
      <w:r>
        <w:t>Workflow: sync main → branch (feature/application) → build → verify locally in browser → commit.</w:t>
      </w:r>
    </w:p>
    <w:p w14:paraId="67FA9E1B"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4165D0A5" wp14:editId="7A021218">
            <wp:extent cx="4381500" cy="2209800"/>
            <wp:effectExtent l="0" t="0" r="0" b="0"/>
            <wp:docPr id="692890727" name="Picture 69289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209800"/>
                    </a:xfrm>
                    <a:prstGeom prst="rect">
                      <a:avLst/>
                    </a:prstGeom>
                  </pic:spPr>
                </pic:pic>
              </a:graphicData>
            </a:graphic>
          </wp:inline>
        </w:drawing>
      </w:r>
    </w:p>
    <w:p w14:paraId="14906833" w14:textId="77777777" w:rsidR="00956B34" w:rsidRDefault="00000000">
      <w:pPr>
        <w:spacing w:after="140"/>
        <w:jc w:val="center"/>
      </w:pPr>
      <w:r>
        <w:rPr>
          <w:i/>
          <w:iCs/>
          <w:color w:val="555555"/>
          <w:sz w:val="17"/>
          <w:szCs w:val="17"/>
        </w:rPr>
        <w:t>Figure 3.2.1 — The DevOps Solutions static site running locally, verified before commit.</w:t>
      </w:r>
    </w:p>
    <w:p w14:paraId="02FA1FB5" w14:textId="6ACAADD7" w:rsidR="00956B34" w:rsidRPr="00033682" w:rsidRDefault="00000000">
      <w:pPr>
        <w:pBdr>
          <w:top w:val="single" w:sz="2" w:space="0" w:color="DDDDDD"/>
          <w:left w:val="single" w:sz="2" w:space="0" w:color="DDDDDD"/>
          <w:bottom w:val="single" w:sz="2" w:space="0" w:color="DDDDDD"/>
          <w:right w:val="single" w:sz="2" w:space="0" w:color="DDDDDD"/>
        </w:pBdr>
        <w:shd w:val="clear" w:color="auto" w:fill="F2F2F2"/>
        <w:spacing w:before="100" w:after="160"/>
        <w:rPr>
          <w:rFonts w:ascii="Consolas" w:eastAsia="Consolas" w:hAnsi="Consolas" w:cs="Consolas"/>
          <w:sz w:val="19"/>
          <w:szCs w:val="19"/>
        </w:rPr>
      </w:pPr>
      <w:r>
        <w:rPr>
          <w:rFonts w:ascii="Consolas" w:eastAsia="Consolas" w:hAnsi="Consolas" w:cs="Consolas"/>
          <w:sz w:val="19"/>
          <w:szCs w:val="19"/>
        </w:rPr>
        <w:t xml:space="preserve">git add website/ </w:t>
      </w:r>
      <w:r w:rsidR="00033682">
        <w:rPr>
          <w:rFonts w:ascii="Consolas" w:eastAsia="Consolas" w:hAnsi="Consolas" w:cs="Consolas"/>
          <w:sz w:val="19"/>
          <w:szCs w:val="19"/>
        </w:rPr>
        <w:br/>
      </w:r>
      <w:r>
        <w:rPr>
          <w:rFonts w:ascii="Consolas" w:eastAsia="Consolas" w:hAnsi="Consolas" w:cs="Consolas"/>
          <w:sz w:val="19"/>
          <w:szCs w:val="19"/>
        </w:rPr>
        <w:t>git commit -m "Add website application development code for POC-01"</w:t>
      </w:r>
      <w:r>
        <w:rPr>
          <w:rFonts w:ascii="Consolas" w:eastAsia="Consolas" w:hAnsi="Consolas" w:cs="Consolas"/>
          <w:sz w:val="19"/>
          <w:szCs w:val="19"/>
        </w:rPr>
        <w:br/>
        <w:t>git push -u origin feature/application</w:t>
      </w:r>
    </w:p>
    <w:p w14:paraId="509F188D" w14:textId="77777777" w:rsidR="00956B34" w:rsidRDefault="00000000">
      <w:pPr>
        <w:pStyle w:val="ListParagraph"/>
        <w:numPr>
          <w:ilvl w:val="0"/>
          <w:numId w:val="1"/>
        </w:numPr>
        <w:spacing w:after="50"/>
      </w:pPr>
      <w:r>
        <w:t>Reviewed through Pull Request #2, merged into main, and branch cleaned up — same pattern as Phase B.</w:t>
      </w:r>
    </w:p>
    <w:p w14:paraId="027DC31A"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3C7D1FD9" wp14:editId="273BAEDC">
            <wp:extent cx="4381500" cy="2085975"/>
            <wp:effectExtent l="0" t="0" r="0" b="0"/>
            <wp:docPr id="1278338858" name="Picture 127833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085975"/>
                    </a:xfrm>
                    <a:prstGeom prst="rect">
                      <a:avLst/>
                    </a:prstGeom>
                  </pic:spPr>
                </pic:pic>
              </a:graphicData>
            </a:graphic>
          </wp:inline>
        </w:drawing>
      </w:r>
    </w:p>
    <w:p w14:paraId="2DB279D0" w14:textId="77777777" w:rsidR="00956B34" w:rsidRDefault="00000000">
      <w:pPr>
        <w:spacing w:after="140"/>
        <w:jc w:val="center"/>
      </w:pPr>
      <w:r>
        <w:rPr>
          <w:i/>
          <w:iCs/>
          <w:color w:val="555555"/>
          <w:sz w:val="17"/>
          <w:szCs w:val="17"/>
        </w:rPr>
        <w:t>Figure 3.2.2 — Pull Request #2 merged into main; feature branch ready for deletion.</w:t>
      </w:r>
    </w:p>
    <w:p w14:paraId="32F7F157" w14:textId="77777777" w:rsidR="00956B34" w:rsidRDefault="00000000">
      <w:pPr>
        <w:pStyle w:val="Heading2"/>
      </w:pPr>
      <w:r>
        <w:t>3.3 Containerization (Docker + NGINX)</w:t>
      </w:r>
    </w:p>
    <w:p w14:paraId="6CF259BD" w14:textId="77777777" w:rsidR="00956B34" w:rsidRDefault="00000000">
      <w:pPr>
        <w:pStyle w:val="ListParagraph"/>
        <w:numPr>
          <w:ilvl w:val="0"/>
          <w:numId w:val="1"/>
        </w:numPr>
        <w:spacing w:after="50"/>
      </w:pPr>
      <w:r>
        <w:t>Until now the browser opened index.html directly from disk — real deployments never do this; a web server has to sit in front of the files.</w:t>
      </w:r>
    </w:p>
    <w:p w14:paraId="28699E46" w14:textId="77777777" w:rsidR="00956B34" w:rsidRDefault="00000000">
      <w:pPr>
        <w:pStyle w:val="ListParagraph"/>
        <w:numPr>
          <w:ilvl w:val="0"/>
          <w:numId w:val="1"/>
        </w:numPr>
        <w:spacing w:after="50"/>
      </w:pPr>
      <w:r>
        <w:t>Converted the verified website into a portable, deployable Docker image, on branch feature/docker.</w:t>
      </w:r>
    </w:p>
    <w:p w14:paraId="76E9AB95" w14:textId="77777777" w:rsidR="00956B34" w:rsidRDefault="00000000">
      <w:pPr>
        <w:pStyle w:val="ListParagraph"/>
        <w:numPr>
          <w:ilvl w:val="0"/>
          <w:numId w:val="1"/>
        </w:numPr>
        <w:spacing w:after="50"/>
      </w:pPr>
      <w:r>
        <w:t>NGINX-based image explicitly required by spec, and a natural fit anyway: lightweight, fast, industry standard for static content.</w:t>
      </w:r>
    </w:p>
    <w:p w14:paraId="7D687041" w14:textId="77777777" w:rsidR="00956B34" w:rsidRDefault="00000000">
      <w:pPr>
        <w:pStyle w:val="ListParagraph"/>
        <w:numPr>
          <w:ilvl w:val="0"/>
          <w:numId w:val="1"/>
        </w:numPr>
        <w:spacing w:after="50"/>
      </w:pPr>
      <w:r>
        <w:lastRenderedPageBreak/>
        <w:t>Three config files: Dockerfile (build recipe), custom nginx.conf, .dockerignore (clean build context).</w:t>
      </w:r>
    </w:p>
    <w:p w14:paraId="2AA77B01" w14:textId="77777777" w:rsidR="00956B34" w:rsidRDefault="00000000">
      <w:pPr>
        <w:pStyle w:val="ListParagraph"/>
        <w:numPr>
          <w:ilvl w:val="0"/>
          <w:numId w:val="1"/>
        </w:numPr>
        <w:spacing w:after="50"/>
      </w:pPr>
      <w:r>
        <w:t>Dockerfile: starts from nginx:alpine, removes the default NGINX site, copies in the static site + custom config, exposes port 80, runs NGINX in the foreground.</w:t>
      </w:r>
    </w:p>
    <w:p w14:paraId="7626A5E9"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37AFFE65" wp14:editId="75BF45AD">
            <wp:extent cx="4381500" cy="2324100"/>
            <wp:effectExtent l="0" t="0" r="0" b="0"/>
            <wp:docPr id="1398369790" name="Picture 139836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324100"/>
                    </a:xfrm>
                    <a:prstGeom prst="rect">
                      <a:avLst/>
                    </a:prstGeom>
                  </pic:spPr>
                </pic:pic>
              </a:graphicData>
            </a:graphic>
          </wp:inline>
        </w:drawing>
      </w:r>
    </w:p>
    <w:p w14:paraId="43B7BF99" w14:textId="77777777" w:rsidR="00956B34" w:rsidRDefault="00000000">
      <w:pPr>
        <w:spacing w:after="140"/>
        <w:jc w:val="center"/>
      </w:pPr>
      <w:r>
        <w:rPr>
          <w:i/>
          <w:iCs/>
          <w:color w:val="555555"/>
          <w:sz w:val="17"/>
          <w:szCs w:val="17"/>
        </w:rPr>
        <w:t>Figure 3.3.1 — The Dockerfile: FROM nginx:alpine, copy the website into the image, replace the default NGINX config, expose port 80.</w:t>
      </w:r>
    </w:p>
    <w:p w14:paraId="7B3E3668" w14:textId="77777777" w:rsidR="00956B34" w:rsidRDefault="00000000">
      <w:pPr>
        <w:pStyle w:val="ListParagraph"/>
        <w:numPr>
          <w:ilvl w:val="0"/>
          <w:numId w:val="1"/>
        </w:numPr>
        <w:spacing w:after="50"/>
      </w:pPr>
      <w:r>
        <w:t>Built and ran the image manually to verify it before wiring into Jenkins:</w:t>
      </w:r>
    </w:p>
    <w:p w14:paraId="1CBA2E37" w14:textId="77777777" w:rsidR="00956B34" w:rsidRDefault="00000000">
      <w:pPr>
        <w:pBdr>
          <w:top w:val="single" w:sz="2" w:space="0" w:color="DDDDDD"/>
          <w:left w:val="single" w:sz="2" w:space="0" w:color="DDDDDD"/>
          <w:bottom w:val="single" w:sz="2" w:space="0" w:color="DDDDDD"/>
          <w:right w:val="single" w:sz="2" w:space="0" w:color="DDDDDD"/>
        </w:pBdr>
        <w:shd w:val="clear" w:color="auto" w:fill="F2F2F2"/>
        <w:spacing w:before="100" w:after="160"/>
      </w:pPr>
      <w:r>
        <w:rPr>
          <w:rFonts w:ascii="Consolas" w:eastAsia="Consolas" w:hAnsi="Consolas" w:cs="Consolas"/>
          <w:sz w:val="19"/>
          <w:szCs w:val="19"/>
        </w:rPr>
        <w:t>docker build -t devops-poc-01:build-001 -f docker/Dockerfile .</w:t>
      </w:r>
      <w:r>
        <w:rPr>
          <w:rFonts w:ascii="Consolas" w:eastAsia="Consolas" w:hAnsi="Consolas" w:cs="Consolas"/>
          <w:sz w:val="19"/>
          <w:szCs w:val="19"/>
        </w:rPr>
        <w:br/>
        <w:t>docker run -d --name devops-poc-01 -p 8081:80 devops-poc-01:build-001</w:t>
      </w:r>
    </w:p>
    <w:p w14:paraId="2D8BC654"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45E0E7A5" wp14:editId="60239110">
            <wp:extent cx="4381500" cy="2314575"/>
            <wp:effectExtent l="0" t="0" r="0" b="0"/>
            <wp:docPr id="1383508482" name="Picture 1383508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314575"/>
                    </a:xfrm>
                    <a:prstGeom prst="rect">
                      <a:avLst/>
                    </a:prstGeom>
                  </pic:spPr>
                </pic:pic>
              </a:graphicData>
            </a:graphic>
          </wp:inline>
        </w:drawing>
      </w:r>
    </w:p>
    <w:p w14:paraId="66444FE4" w14:textId="77777777" w:rsidR="00956B34" w:rsidRDefault="00000000">
      <w:pPr>
        <w:spacing w:after="140"/>
        <w:jc w:val="center"/>
      </w:pPr>
      <w:r>
        <w:rPr>
          <w:i/>
          <w:iCs/>
          <w:color w:val="555555"/>
          <w:sz w:val="17"/>
          <w:szCs w:val="17"/>
        </w:rPr>
        <w:t>Figure 3.3.2 — Docker build output and the resulting image, built from the Dockerfile and .dockerignore.</w:t>
      </w:r>
    </w:p>
    <w:p w14:paraId="65B9D3B0" w14:textId="77777777" w:rsidR="00956B34" w:rsidRDefault="00000000">
      <w:pPr>
        <w:pStyle w:val="ListParagraph"/>
        <w:numPr>
          <w:ilvl w:val="0"/>
          <w:numId w:val="1"/>
        </w:numPr>
        <w:spacing w:after="50"/>
      </w:pPr>
      <w:r>
        <w:t>Container logs confirmed NGINX started cleanly and served /, /style.css, /favicon.ico.</w:t>
      </w:r>
    </w:p>
    <w:p w14:paraId="24FAFC6D" w14:textId="77777777" w:rsidR="00956B34" w:rsidRDefault="00000000">
      <w:pPr>
        <w:pStyle w:val="ListParagraph"/>
        <w:numPr>
          <w:ilvl w:val="0"/>
          <w:numId w:val="1"/>
        </w:numPr>
        <w:spacing w:after="50"/>
      </w:pPr>
      <w:r>
        <w:t>Site confirmed live in the browser through the mapped port.</w:t>
      </w:r>
    </w:p>
    <w:p w14:paraId="4BB2B43E"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lastRenderedPageBreak/>
        <w:drawing>
          <wp:inline distT="0" distB="0" distL="0" distR="0" wp14:anchorId="4F80F0C6" wp14:editId="20A1AD3B">
            <wp:extent cx="4381500" cy="2209800"/>
            <wp:effectExtent l="0" t="0" r="0" b="0"/>
            <wp:docPr id="1783111031" name="Picture 178311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209800"/>
                    </a:xfrm>
                    <a:prstGeom prst="rect">
                      <a:avLst/>
                    </a:prstGeom>
                  </pic:spPr>
                </pic:pic>
              </a:graphicData>
            </a:graphic>
          </wp:inline>
        </w:drawing>
      </w:r>
    </w:p>
    <w:p w14:paraId="21B995C7" w14:textId="77777777" w:rsidR="00956B34" w:rsidRDefault="00000000">
      <w:pPr>
        <w:spacing w:after="140"/>
        <w:jc w:val="center"/>
      </w:pPr>
      <w:r>
        <w:rPr>
          <w:i/>
          <w:iCs/>
          <w:color w:val="555555"/>
          <w:sz w:val="17"/>
          <w:szCs w:val="17"/>
        </w:rPr>
        <w:t>Figure 3.3.3 — The website served from inside the Docker container at localhost:8081.</w:t>
      </w:r>
    </w:p>
    <w:p w14:paraId="67B3B24E" w14:textId="77777777" w:rsidR="00956B34" w:rsidRDefault="00000000">
      <w:pPr>
        <w:pStyle w:val="ListParagraph"/>
        <w:numPr>
          <w:ilvl w:val="0"/>
          <w:numId w:val="1"/>
        </w:numPr>
        <w:spacing w:after="50"/>
      </w:pPr>
      <w:r>
        <w:t>Committed, pushed, reviewed via Pull Request #3, and merged into main — same branch-cleanup discipline as every prior feature.</w:t>
      </w:r>
    </w:p>
    <w:p w14:paraId="73CC5152"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757F66FA" wp14:editId="339E8E04">
            <wp:extent cx="4381500" cy="2066925"/>
            <wp:effectExtent l="0" t="0" r="0" b="0"/>
            <wp:docPr id="702278194" name="Picture 70227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66925"/>
                    </a:xfrm>
                    <a:prstGeom prst="rect">
                      <a:avLst/>
                    </a:prstGeom>
                  </pic:spPr>
                </pic:pic>
              </a:graphicData>
            </a:graphic>
          </wp:inline>
        </w:drawing>
      </w:r>
    </w:p>
    <w:p w14:paraId="0058A1B7" w14:textId="77777777" w:rsidR="00956B34" w:rsidRDefault="00000000">
      <w:pPr>
        <w:spacing w:after="140"/>
        <w:jc w:val="center"/>
      </w:pPr>
      <w:r>
        <w:rPr>
          <w:i/>
          <w:iCs/>
          <w:color w:val="555555"/>
          <w:sz w:val="17"/>
          <w:szCs w:val="17"/>
        </w:rPr>
        <w:t>Figure 3.3.4 — Pull Request #3, containerization, merged into main.</w:t>
      </w:r>
    </w:p>
    <w:p w14:paraId="6340A4BF" w14:textId="77777777" w:rsidR="00956B34" w:rsidRDefault="00000000">
      <w:pPr>
        <w:pStyle w:val="Heading2"/>
      </w:pPr>
      <w:r>
        <w:t>3.4 Continuous Integration with Jenkins</w:t>
      </w:r>
    </w:p>
    <w:p w14:paraId="41FD273A" w14:textId="77777777" w:rsidR="00956B34" w:rsidRDefault="00000000">
      <w:pPr>
        <w:pStyle w:val="ListParagraph"/>
        <w:numPr>
          <w:ilvl w:val="0"/>
          <w:numId w:val="1"/>
        </w:numPr>
        <w:spacing w:after="50"/>
      </w:pPr>
      <w:r>
        <w:t>Replaced the manual docker build / docker run steps with an automated Jenkins pipeline.</w:t>
      </w:r>
    </w:p>
    <w:p w14:paraId="27D6BD41" w14:textId="77777777" w:rsidR="00956B34" w:rsidRDefault="00000000">
      <w:pPr>
        <w:pStyle w:val="ListParagraph"/>
        <w:numPr>
          <w:ilvl w:val="0"/>
          <w:numId w:val="1"/>
        </w:numPr>
        <w:spacing w:after="50"/>
      </w:pPr>
      <w:r>
        <w:t>Required host prep first: Java (Jenkins' runtime), Jenkins itself, and Docker access for the Jenkins service account.</w:t>
      </w:r>
    </w:p>
    <w:p w14:paraId="742730A4"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lastRenderedPageBreak/>
        <w:drawing>
          <wp:inline distT="0" distB="0" distL="0" distR="0" wp14:anchorId="64BAF968" wp14:editId="73FEEF55">
            <wp:extent cx="4381500" cy="2324100"/>
            <wp:effectExtent l="0" t="0" r="0" b="0"/>
            <wp:docPr id="234203087" name="Picture 23420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324100"/>
                    </a:xfrm>
                    <a:prstGeom prst="rect">
                      <a:avLst/>
                    </a:prstGeom>
                  </pic:spPr>
                </pic:pic>
              </a:graphicData>
            </a:graphic>
          </wp:inline>
        </w:drawing>
      </w:r>
    </w:p>
    <w:p w14:paraId="1E81EF1A" w14:textId="77777777" w:rsidR="00956B34" w:rsidRDefault="00000000">
      <w:pPr>
        <w:spacing w:after="140"/>
        <w:jc w:val="center"/>
      </w:pPr>
      <w:r>
        <w:rPr>
          <w:i/>
          <w:iCs/>
          <w:color w:val="555555"/>
          <w:sz w:val="17"/>
          <w:szCs w:val="17"/>
        </w:rPr>
        <w:t>Figure 3.4.1 — Jenkins installed and running as a systemd service on port 8080, after Java and Docker were prepared on the same host.</w:t>
      </w:r>
    </w:p>
    <w:p w14:paraId="79BE8518" w14:textId="77777777" w:rsidR="00956B34" w:rsidRDefault="00000000">
      <w:pPr>
        <w:pStyle w:val="ListParagraph"/>
        <w:numPr>
          <w:ilvl w:val="0"/>
          <w:numId w:val="1"/>
        </w:numPr>
        <w:spacing w:after="50"/>
      </w:pPr>
      <w:r>
        <w:t>Jenkins needed read access to GitHub and permission to talk to the Docker daemon.</w:t>
      </w:r>
    </w:p>
    <w:p w14:paraId="1D04E2F5" w14:textId="77777777" w:rsidR="00956B34" w:rsidRDefault="00000000">
      <w:pPr>
        <w:pStyle w:val="ListParagraph"/>
        <w:numPr>
          <w:ilvl w:val="0"/>
          <w:numId w:val="1"/>
        </w:numPr>
        <w:spacing w:after="50"/>
      </w:pPr>
      <w:r>
        <w:t>Added an SSH deploy key on GitHub, registered a matching credential in Jenkins.</w:t>
      </w:r>
    </w:p>
    <w:p w14:paraId="5F838095" w14:textId="77777777" w:rsidR="00956B34" w:rsidRDefault="00000000">
      <w:pPr>
        <w:pStyle w:val="ListParagraph"/>
        <w:numPr>
          <w:ilvl w:val="0"/>
          <w:numId w:val="1"/>
        </w:numPr>
        <w:spacing w:after="50"/>
      </w:pPr>
      <w:r>
        <w:t>Added the Jenkins user to the docker group so pipeline stages could call docker directly.</w:t>
      </w:r>
    </w:p>
    <w:p w14:paraId="52E8BB14"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163086F1" wp14:editId="5EB59727">
            <wp:extent cx="4381500" cy="2066925"/>
            <wp:effectExtent l="0" t="0" r="0" b="0"/>
            <wp:docPr id="134656009" name="Picture 13465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066925"/>
                    </a:xfrm>
                    <a:prstGeom prst="rect">
                      <a:avLst/>
                    </a:prstGeom>
                  </pic:spPr>
                </pic:pic>
              </a:graphicData>
            </a:graphic>
          </wp:inline>
        </w:drawing>
      </w:r>
    </w:p>
    <w:p w14:paraId="455DDE22" w14:textId="77777777" w:rsidR="00956B34" w:rsidRDefault="00000000">
      <w:pPr>
        <w:spacing w:after="140"/>
        <w:jc w:val="center"/>
      </w:pPr>
      <w:r>
        <w:rPr>
          <w:i/>
          <w:iCs/>
          <w:color w:val="555555"/>
          <w:sz w:val="17"/>
          <w:szCs w:val="17"/>
        </w:rPr>
        <w:t>Figure 3.4.2 — SSH and Docker Hub credentials registered in Jenkins' credential store.</w:t>
      </w:r>
    </w:p>
    <w:p w14:paraId="3D1F9F76" w14:textId="77777777" w:rsidR="00956B34" w:rsidRDefault="00000000">
      <w:pPr>
        <w:pStyle w:val="ListParagraph"/>
        <w:numPr>
          <w:ilvl w:val="0"/>
          <w:numId w:val="1"/>
        </w:numPr>
        <w:spacing w:after="50"/>
      </w:pPr>
      <w:r>
        <w:t>Created a Pipeline job (not Freestyle), backed by the Jenkinsfile in source control.</w:t>
      </w:r>
    </w:p>
    <w:p w14:paraId="013534EF" w14:textId="77777777" w:rsidR="00956B34" w:rsidRDefault="00000000">
      <w:pPr>
        <w:pStyle w:val="ListParagraph"/>
        <w:numPr>
          <w:ilvl w:val="0"/>
          <w:numId w:val="1"/>
        </w:numPr>
        <w:spacing w:after="50"/>
      </w:pPr>
      <w:r>
        <w:t>Stages: checkout repository, verify project/website file structure, build Docker image.</w:t>
      </w:r>
    </w:p>
    <w:p w14:paraId="713C57BD" w14:textId="77777777" w:rsidR="00956B34" w:rsidRDefault="00000000">
      <w:pPr>
        <w:pStyle w:val="ListParagraph"/>
        <w:numPr>
          <w:ilvl w:val="0"/>
          <w:numId w:val="1"/>
        </w:numPr>
        <w:spacing w:after="50"/>
      </w:pPr>
      <w:r>
        <w:t>GitHub Actions validates pushed files and triggers Jenkins via webhook.</w:t>
      </w:r>
    </w:p>
    <w:p w14:paraId="0261A101" w14:textId="542F3B30" w:rsidR="00033682" w:rsidRDefault="00000000" w:rsidP="00033682">
      <w:pPr>
        <w:pStyle w:val="ListParagraph"/>
        <w:numPr>
          <w:ilvl w:val="0"/>
          <w:numId w:val="1"/>
        </w:numPr>
        <w:spacing w:after="50"/>
      </w:pPr>
      <w:r>
        <w:t>Pipeline ran successfully across successive automated builds, one per merged feature.</w:t>
      </w:r>
    </w:p>
    <w:p w14:paraId="50323E4E"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t>Here’s the complete Jenkinsfile pipeline:</w:t>
      </w:r>
      <w:r>
        <w:br/>
      </w:r>
      <w:r>
        <w:br/>
      </w:r>
      <w:r w:rsidRPr="00033682">
        <w:rPr>
          <w:rFonts w:ascii="Consolas" w:eastAsia="Times New Roman" w:hAnsi="Consolas" w:cs="Times New Roman"/>
          <w:color w:val="BBBEBF"/>
          <w:sz w:val="21"/>
          <w:szCs w:val="21"/>
        </w:rPr>
        <w:t>pipeline {</w:t>
      </w:r>
    </w:p>
    <w:p w14:paraId="328D24B5"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6BC5FC95"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agent any</w:t>
      </w:r>
    </w:p>
    <w:p w14:paraId="2577CF40"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00568C1E"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environment {</w:t>
      </w:r>
    </w:p>
    <w:p w14:paraId="134A016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79C0FF"/>
          <w:sz w:val="21"/>
          <w:szCs w:val="21"/>
        </w:rPr>
        <w:t>IMAGE_NAME</w:t>
      </w: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D4D4D4"/>
          <w:sz w:val="21"/>
          <w:szCs w:val="21"/>
        </w:rPr>
        <w:t>=</w:t>
      </w: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A5D6FF"/>
          <w:sz w:val="21"/>
          <w:szCs w:val="21"/>
        </w:rPr>
        <w:t>"devops-poc-01"</w:t>
      </w:r>
    </w:p>
    <w:p w14:paraId="192500ED"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79C0FF"/>
          <w:sz w:val="21"/>
          <w:szCs w:val="21"/>
        </w:rPr>
        <w:t>IMAGE_TAG</w:t>
      </w: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D4D4D4"/>
          <w:sz w:val="21"/>
          <w:szCs w:val="21"/>
        </w:rPr>
        <w:t>=</w:t>
      </w: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A5D6FF"/>
          <w:sz w:val="21"/>
          <w:szCs w:val="21"/>
        </w:rPr>
        <w:t>"build-</w:t>
      </w:r>
      <w:r w:rsidRPr="00033682">
        <w:rPr>
          <w:rFonts w:ascii="Consolas" w:eastAsia="Times New Roman" w:hAnsi="Consolas" w:cs="Times New Roman"/>
          <w:color w:val="FF7B72"/>
          <w:sz w:val="21"/>
          <w:szCs w:val="21"/>
        </w:rPr>
        <w:t>${</w:t>
      </w:r>
      <w:r w:rsidRPr="00033682">
        <w:rPr>
          <w:rFonts w:ascii="Consolas" w:eastAsia="Times New Roman" w:hAnsi="Consolas" w:cs="Times New Roman"/>
          <w:color w:val="D4D4D4"/>
          <w:sz w:val="21"/>
          <w:szCs w:val="21"/>
        </w:rPr>
        <w:t>BUILD_NUMBER</w:t>
      </w:r>
      <w:r w:rsidRPr="00033682">
        <w:rPr>
          <w:rFonts w:ascii="Consolas" w:eastAsia="Times New Roman" w:hAnsi="Consolas" w:cs="Times New Roman"/>
          <w:color w:val="FF7B72"/>
          <w:sz w:val="21"/>
          <w:szCs w:val="21"/>
        </w:rPr>
        <w:t>}</w:t>
      </w:r>
      <w:r w:rsidRPr="00033682">
        <w:rPr>
          <w:rFonts w:ascii="Consolas" w:eastAsia="Times New Roman" w:hAnsi="Consolas" w:cs="Times New Roman"/>
          <w:color w:val="A5D6FF"/>
          <w:sz w:val="21"/>
          <w:szCs w:val="21"/>
        </w:rPr>
        <w:t>"</w:t>
      </w:r>
    </w:p>
    <w:p w14:paraId="3BA1358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328F7F99"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461EF0C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stages {</w:t>
      </w:r>
    </w:p>
    <w:p w14:paraId="2C0857E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57218060"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stage(</w:t>
      </w:r>
      <w:r w:rsidRPr="00033682">
        <w:rPr>
          <w:rFonts w:ascii="Consolas" w:eastAsia="Times New Roman" w:hAnsi="Consolas" w:cs="Times New Roman"/>
          <w:color w:val="A5D6FF"/>
          <w:sz w:val="21"/>
          <w:szCs w:val="21"/>
        </w:rPr>
        <w:t>'Checkout Source'</w:t>
      </w:r>
      <w:r w:rsidRPr="00033682">
        <w:rPr>
          <w:rFonts w:ascii="Consolas" w:eastAsia="Times New Roman" w:hAnsi="Consolas" w:cs="Times New Roman"/>
          <w:color w:val="BBBEBF"/>
          <w:sz w:val="21"/>
          <w:szCs w:val="21"/>
        </w:rPr>
        <w:t>) {</w:t>
      </w:r>
    </w:p>
    <w:p w14:paraId="3B46D0F2"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steps {</w:t>
      </w:r>
    </w:p>
    <w:p w14:paraId="26CAA73C"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checkout scm</w:t>
      </w:r>
    </w:p>
    <w:p w14:paraId="477E8209"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5B4F79EC"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130526BB"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47AB9F29"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stage(</w:t>
      </w:r>
      <w:r w:rsidRPr="00033682">
        <w:rPr>
          <w:rFonts w:ascii="Consolas" w:eastAsia="Times New Roman" w:hAnsi="Consolas" w:cs="Times New Roman"/>
          <w:color w:val="A5D6FF"/>
          <w:sz w:val="21"/>
          <w:szCs w:val="21"/>
        </w:rPr>
        <w:t>'Verify Project Structure'</w:t>
      </w:r>
      <w:r w:rsidRPr="00033682">
        <w:rPr>
          <w:rFonts w:ascii="Consolas" w:eastAsia="Times New Roman" w:hAnsi="Consolas" w:cs="Times New Roman"/>
          <w:color w:val="BBBEBF"/>
          <w:sz w:val="21"/>
          <w:szCs w:val="21"/>
        </w:rPr>
        <w:t>) {</w:t>
      </w:r>
    </w:p>
    <w:p w14:paraId="1E05CFD3"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steps {</w:t>
      </w:r>
    </w:p>
    <w:p w14:paraId="600282A7"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sh </w:t>
      </w:r>
      <w:r w:rsidRPr="00033682">
        <w:rPr>
          <w:rFonts w:ascii="Consolas" w:eastAsia="Times New Roman" w:hAnsi="Consolas" w:cs="Times New Roman"/>
          <w:color w:val="A5D6FF"/>
          <w:sz w:val="21"/>
          <w:szCs w:val="21"/>
        </w:rPr>
        <w:t>'''</w:t>
      </w:r>
    </w:p>
    <w:p w14:paraId="5B5B38ED"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echo "Checking project structure..."</w:t>
      </w:r>
    </w:p>
    <w:p w14:paraId="55A3CA64"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ls -R</w:t>
      </w:r>
    </w:p>
    <w:p w14:paraId="0798468F"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w:t>
      </w:r>
    </w:p>
    <w:p w14:paraId="77D78276"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21B4D0A5"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30B51373"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2DB7DD86"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stage(</w:t>
      </w:r>
      <w:r w:rsidRPr="00033682">
        <w:rPr>
          <w:rFonts w:ascii="Consolas" w:eastAsia="Times New Roman" w:hAnsi="Consolas" w:cs="Times New Roman"/>
          <w:color w:val="A5D6FF"/>
          <w:sz w:val="21"/>
          <w:szCs w:val="21"/>
        </w:rPr>
        <w:t>'Verify Website Files'</w:t>
      </w:r>
      <w:r w:rsidRPr="00033682">
        <w:rPr>
          <w:rFonts w:ascii="Consolas" w:eastAsia="Times New Roman" w:hAnsi="Consolas" w:cs="Times New Roman"/>
          <w:color w:val="BBBEBF"/>
          <w:sz w:val="21"/>
          <w:szCs w:val="21"/>
        </w:rPr>
        <w:t>) {</w:t>
      </w:r>
    </w:p>
    <w:p w14:paraId="01BA20BF"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steps {</w:t>
      </w:r>
    </w:p>
    <w:p w14:paraId="5C86E24D"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sh </w:t>
      </w:r>
      <w:r w:rsidRPr="00033682">
        <w:rPr>
          <w:rFonts w:ascii="Consolas" w:eastAsia="Times New Roman" w:hAnsi="Consolas" w:cs="Times New Roman"/>
          <w:color w:val="A5D6FF"/>
          <w:sz w:val="21"/>
          <w:szCs w:val="21"/>
        </w:rPr>
        <w:t>'''</w:t>
      </w:r>
    </w:p>
    <w:p w14:paraId="3DA4968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test -f website/index.html</w:t>
      </w:r>
    </w:p>
    <w:p w14:paraId="6E30128F"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test -f website/style.css</w:t>
      </w:r>
    </w:p>
    <w:p w14:paraId="4544DD67"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echo "Website files verified."</w:t>
      </w:r>
    </w:p>
    <w:p w14:paraId="7DEE902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w:t>
      </w:r>
    </w:p>
    <w:p w14:paraId="441D4345"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31AA87E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762CA0F3"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29278A0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stage(</w:t>
      </w:r>
      <w:r w:rsidRPr="00033682">
        <w:rPr>
          <w:rFonts w:ascii="Consolas" w:eastAsia="Times New Roman" w:hAnsi="Consolas" w:cs="Times New Roman"/>
          <w:color w:val="A5D6FF"/>
          <w:sz w:val="21"/>
          <w:szCs w:val="21"/>
        </w:rPr>
        <w:t>'Build Docker Image'</w:t>
      </w:r>
      <w:r w:rsidRPr="00033682">
        <w:rPr>
          <w:rFonts w:ascii="Consolas" w:eastAsia="Times New Roman" w:hAnsi="Consolas" w:cs="Times New Roman"/>
          <w:color w:val="BBBEBF"/>
          <w:sz w:val="21"/>
          <w:szCs w:val="21"/>
        </w:rPr>
        <w:t>) {</w:t>
      </w:r>
    </w:p>
    <w:p w14:paraId="6CE72334"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steps {</w:t>
      </w:r>
    </w:p>
    <w:p w14:paraId="7A3E7AF9"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sh </w:t>
      </w:r>
      <w:r w:rsidRPr="00033682">
        <w:rPr>
          <w:rFonts w:ascii="Consolas" w:eastAsia="Times New Roman" w:hAnsi="Consolas" w:cs="Times New Roman"/>
          <w:color w:val="A5D6FF"/>
          <w:sz w:val="21"/>
          <w:szCs w:val="21"/>
        </w:rPr>
        <w:t>'''</w:t>
      </w:r>
    </w:p>
    <w:p w14:paraId="4A0090AD"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docker build \</w:t>
      </w:r>
    </w:p>
    <w:p w14:paraId="12BB1E2F"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-t nivedhapm/poc1:latest \</w:t>
      </w:r>
    </w:p>
    <w:p w14:paraId="2F81A2AE"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-t nivedhapm/poc1:build-${BUILD_NUMBER} \</w:t>
      </w:r>
    </w:p>
    <w:p w14:paraId="1B4AAA21"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-f docker/Dockerfile .</w:t>
      </w:r>
    </w:p>
    <w:p w14:paraId="1A6D8151"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w:t>
      </w:r>
    </w:p>
    <w:p w14:paraId="7606C54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7CCB5895"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20124F0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796EA5F7"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stage(</w:t>
      </w:r>
      <w:r w:rsidRPr="00033682">
        <w:rPr>
          <w:rFonts w:ascii="Consolas" w:eastAsia="Times New Roman" w:hAnsi="Consolas" w:cs="Times New Roman"/>
          <w:color w:val="A5D6FF"/>
          <w:sz w:val="21"/>
          <w:szCs w:val="21"/>
        </w:rPr>
        <w:t>'List Docker Images'</w:t>
      </w:r>
      <w:r w:rsidRPr="00033682">
        <w:rPr>
          <w:rFonts w:ascii="Consolas" w:eastAsia="Times New Roman" w:hAnsi="Consolas" w:cs="Times New Roman"/>
          <w:color w:val="BBBEBF"/>
          <w:sz w:val="21"/>
          <w:szCs w:val="21"/>
        </w:rPr>
        <w:t>) {</w:t>
      </w:r>
    </w:p>
    <w:p w14:paraId="24E2008C"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steps {</w:t>
      </w:r>
    </w:p>
    <w:p w14:paraId="0D3BD29B"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sh </w:t>
      </w:r>
      <w:r w:rsidRPr="00033682">
        <w:rPr>
          <w:rFonts w:ascii="Consolas" w:eastAsia="Times New Roman" w:hAnsi="Consolas" w:cs="Times New Roman"/>
          <w:color w:val="A5D6FF"/>
          <w:sz w:val="21"/>
          <w:szCs w:val="21"/>
        </w:rPr>
        <w:t>'''</w:t>
      </w:r>
    </w:p>
    <w:p w14:paraId="4B0B2C52"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docker images</w:t>
      </w:r>
    </w:p>
    <w:p w14:paraId="06B01F7B"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w:t>
      </w:r>
    </w:p>
    <w:p w14:paraId="2DB4756C"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7F096B80"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lastRenderedPageBreak/>
        <w:t>        }</w:t>
      </w:r>
    </w:p>
    <w:p w14:paraId="276E0157"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4236398D"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stage(</w:t>
      </w:r>
      <w:r w:rsidRPr="00033682">
        <w:rPr>
          <w:rFonts w:ascii="Consolas" w:eastAsia="Times New Roman" w:hAnsi="Consolas" w:cs="Times New Roman"/>
          <w:color w:val="A5D6FF"/>
          <w:sz w:val="21"/>
          <w:szCs w:val="21"/>
        </w:rPr>
        <w:t>'Push Image to Docker Hub'</w:t>
      </w:r>
      <w:r w:rsidRPr="00033682">
        <w:rPr>
          <w:rFonts w:ascii="Consolas" w:eastAsia="Times New Roman" w:hAnsi="Consolas" w:cs="Times New Roman"/>
          <w:color w:val="BBBEBF"/>
          <w:sz w:val="21"/>
          <w:szCs w:val="21"/>
        </w:rPr>
        <w:t>) {</w:t>
      </w:r>
    </w:p>
    <w:p w14:paraId="354AB2FC"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steps {</w:t>
      </w:r>
    </w:p>
    <w:p w14:paraId="0DC14272"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withCredentials([</w:t>
      </w:r>
    </w:p>
    <w:p w14:paraId="4A1EBB2C"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usernamePassword(</w:t>
      </w:r>
    </w:p>
    <w:p w14:paraId="17FF63D3"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79C0FF"/>
          <w:sz w:val="21"/>
          <w:szCs w:val="21"/>
        </w:rPr>
        <w:t>credentialsId</w:t>
      </w: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A5D6FF"/>
          <w:sz w:val="21"/>
          <w:szCs w:val="21"/>
        </w:rPr>
        <w:t>'dockerhub-creds'</w:t>
      </w:r>
      <w:r w:rsidRPr="00033682">
        <w:rPr>
          <w:rFonts w:ascii="Consolas" w:eastAsia="Times New Roman" w:hAnsi="Consolas" w:cs="Times New Roman"/>
          <w:color w:val="BBBEBF"/>
          <w:sz w:val="21"/>
          <w:szCs w:val="21"/>
        </w:rPr>
        <w:t>,</w:t>
      </w:r>
    </w:p>
    <w:p w14:paraId="3BA54B27"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79C0FF"/>
          <w:sz w:val="21"/>
          <w:szCs w:val="21"/>
        </w:rPr>
        <w:t>usernameVariable</w:t>
      </w: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A5D6FF"/>
          <w:sz w:val="21"/>
          <w:szCs w:val="21"/>
        </w:rPr>
        <w:t>'DOCKER_USER'</w:t>
      </w:r>
      <w:r w:rsidRPr="00033682">
        <w:rPr>
          <w:rFonts w:ascii="Consolas" w:eastAsia="Times New Roman" w:hAnsi="Consolas" w:cs="Times New Roman"/>
          <w:color w:val="BBBEBF"/>
          <w:sz w:val="21"/>
          <w:szCs w:val="21"/>
        </w:rPr>
        <w:t>,</w:t>
      </w:r>
    </w:p>
    <w:p w14:paraId="4F40E52B"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79C0FF"/>
          <w:sz w:val="21"/>
          <w:szCs w:val="21"/>
        </w:rPr>
        <w:t>passwordVariable</w:t>
      </w:r>
      <w:r w:rsidRPr="00033682">
        <w:rPr>
          <w:rFonts w:ascii="Consolas" w:eastAsia="Times New Roman" w:hAnsi="Consolas" w:cs="Times New Roman"/>
          <w:color w:val="BBBEBF"/>
          <w:sz w:val="21"/>
          <w:szCs w:val="21"/>
        </w:rPr>
        <w:t xml:space="preserve">: </w:t>
      </w:r>
      <w:r w:rsidRPr="00033682">
        <w:rPr>
          <w:rFonts w:ascii="Consolas" w:eastAsia="Times New Roman" w:hAnsi="Consolas" w:cs="Times New Roman"/>
          <w:color w:val="A5D6FF"/>
          <w:sz w:val="21"/>
          <w:szCs w:val="21"/>
        </w:rPr>
        <w:t>'DOCKER_PASS'</w:t>
      </w:r>
    </w:p>
    <w:p w14:paraId="07A47FD6"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4CC8E6B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 {</w:t>
      </w:r>
    </w:p>
    <w:p w14:paraId="5248009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2F4BF30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sh </w:t>
      </w:r>
      <w:r w:rsidRPr="00033682">
        <w:rPr>
          <w:rFonts w:ascii="Consolas" w:eastAsia="Times New Roman" w:hAnsi="Consolas" w:cs="Times New Roman"/>
          <w:color w:val="A5D6FF"/>
          <w:sz w:val="21"/>
          <w:szCs w:val="21"/>
        </w:rPr>
        <w:t>'''</w:t>
      </w:r>
    </w:p>
    <w:p w14:paraId="0FB740A4"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echo "$DOCKER_PASS" | docker login -u "$DOCKER_USER" --password-stdin</w:t>
      </w:r>
    </w:p>
    <w:p w14:paraId="0437990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63F6D6B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xml:space="preserve">                    docker push nivedhapm/poc1:latest   </w:t>
      </w:r>
    </w:p>
    <w:p w14:paraId="0F9832A1"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5CDAFF89"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docker push nivedhapm/poc1:build-${BUILD_NUMBER}</w:t>
      </w:r>
    </w:p>
    <w:p w14:paraId="588A1BAF"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4554FE83"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docker logout</w:t>
      </w:r>
    </w:p>
    <w:p w14:paraId="68B4BDAE"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w:t>
      </w:r>
    </w:p>
    <w:p w14:paraId="78DDB119"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6BDFF3B5"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099548B0"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3F124B00"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3BD4084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stage(</w:t>
      </w:r>
      <w:r w:rsidRPr="00033682">
        <w:rPr>
          <w:rFonts w:ascii="Consolas" w:eastAsia="Times New Roman" w:hAnsi="Consolas" w:cs="Times New Roman"/>
          <w:color w:val="A5D6FF"/>
          <w:sz w:val="21"/>
          <w:szCs w:val="21"/>
        </w:rPr>
        <w:t>'Deploy to Kubernetes'</w:t>
      </w:r>
      <w:r w:rsidRPr="00033682">
        <w:rPr>
          <w:rFonts w:ascii="Consolas" w:eastAsia="Times New Roman" w:hAnsi="Consolas" w:cs="Times New Roman"/>
          <w:color w:val="BBBEBF"/>
          <w:sz w:val="21"/>
          <w:szCs w:val="21"/>
        </w:rPr>
        <w:t>) {</w:t>
      </w:r>
    </w:p>
    <w:p w14:paraId="504E7E5C"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steps {</w:t>
      </w:r>
    </w:p>
    <w:p w14:paraId="6E525ED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sh </w:t>
      </w:r>
      <w:r w:rsidRPr="00033682">
        <w:rPr>
          <w:rFonts w:ascii="Consolas" w:eastAsia="Times New Roman" w:hAnsi="Consolas" w:cs="Times New Roman"/>
          <w:color w:val="A5D6FF"/>
          <w:sz w:val="21"/>
          <w:szCs w:val="21"/>
        </w:rPr>
        <w:t>'''</w:t>
      </w:r>
    </w:p>
    <w:p w14:paraId="690D72FC"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echo "Deploying application to Kubernetes..."</w:t>
      </w:r>
    </w:p>
    <w:p w14:paraId="44012AC1"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7BD1F597"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kubectl apply -f kubernetes/namespace.yaml</w:t>
      </w:r>
    </w:p>
    <w:p w14:paraId="40C7ACFF"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47449850"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kubectl apply -f kubernetes/deployment.yaml</w:t>
      </w:r>
    </w:p>
    <w:p w14:paraId="2D94218F"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26D84564"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kubectl apply -f kubernetes/service.yaml</w:t>
      </w:r>
    </w:p>
    <w:p w14:paraId="51EACA05"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xml:space="preserve">                </w:t>
      </w:r>
    </w:p>
    <w:p w14:paraId="3755009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kubectl set image deployment/poc1-deployment \</w:t>
      </w:r>
    </w:p>
    <w:p w14:paraId="5304E52B"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website=nivedhapm/poc1:build-${BUILD_NUMBER} \</w:t>
      </w:r>
    </w:p>
    <w:p w14:paraId="7DD8788F"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-n poc1</w:t>
      </w:r>
    </w:p>
    <w:p w14:paraId="74961343"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w:t>
      </w:r>
    </w:p>
    <w:p w14:paraId="3C6DE15C"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5E6B4F2D"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55C9597F"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287B4969"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stage(</w:t>
      </w:r>
      <w:r w:rsidRPr="00033682">
        <w:rPr>
          <w:rFonts w:ascii="Consolas" w:eastAsia="Times New Roman" w:hAnsi="Consolas" w:cs="Times New Roman"/>
          <w:color w:val="A5D6FF"/>
          <w:sz w:val="21"/>
          <w:szCs w:val="21"/>
        </w:rPr>
        <w:t>'Wait for Rollout'</w:t>
      </w:r>
      <w:r w:rsidRPr="00033682">
        <w:rPr>
          <w:rFonts w:ascii="Consolas" w:eastAsia="Times New Roman" w:hAnsi="Consolas" w:cs="Times New Roman"/>
          <w:color w:val="BBBEBF"/>
          <w:sz w:val="21"/>
          <w:szCs w:val="21"/>
        </w:rPr>
        <w:t>) {</w:t>
      </w:r>
    </w:p>
    <w:p w14:paraId="1CBC06AE"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lastRenderedPageBreak/>
        <w:t>            steps {</w:t>
      </w:r>
    </w:p>
    <w:p w14:paraId="74590A43"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sh </w:t>
      </w:r>
      <w:r w:rsidRPr="00033682">
        <w:rPr>
          <w:rFonts w:ascii="Consolas" w:eastAsia="Times New Roman" w:hAnsi="Consolas" w:cs="Times New Roman"/>
          <w:color w:val="A5D6FF"/>
          <w:sz w:val="21"/>
          <w:szCs w:val="21"/>
        </w:rPr>
        <w:t>'''</w:t>
      </w:r>
    </w:p>
    <w:p w14:paraId="16EBB05E"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echo "Waiting for deployment rollout..."</w:t>
      </w:r>
    </w:p>
    <w:p w14:paraId="6AD9BBB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3E037D2D"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kubectl rollout status deployment/poc1-deployment -n poc1</w:t>
      </w:r>
    </w:p>
    <w:p w14:paraId="26E60097"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w:t>
      </w:r>
    </w:p>
    <w:p w14:paraId="60B16124"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0FE89C70"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69C63FE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758EDBEE"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stage(</w:t>
      </w:r>
      <w:r w:rsidRPr="00033682">
        <w:rPr>
          <w:rFonts w:ascii="Consolas" w:eastAsia="Times New Roman" w:hAnsi="Consolas" w:cs="Times New Roman"/>
          <w:color w:val="A5D6FF"/>
          <w:sz w:val="21"/>
          <w:szCs w:val="21"/>
        </w:rPr>
        <w:t>'Verify Deployment'</w:t>
      </w:r>
      <w:r w:rsidRPr="00033682">
        <w:rPr>
          <w:rFonts w:ascii="Consolas" w:eastAsia="Times New Roman" w:hAnsi="Consolas" w:cs="Times New Roman"/>
          <w:color w:val="BBBEBF"/>
          <w:sz w:val="21"/>
          <w:szCs w:val="21"/>
        </w:rPr>
        <w:t>) {</w:t>
      </w:r>
    </w:p>
    <w:p w14:paraId="04983732"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steps {</w:t>
      </w:r>
    </w:p>
    <w:p w14:paraId="5E8A24D9"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sh </w:t>
      </w:r>
      <w:r w:rsidRPr="00033682">
        <w:rPr>
          <w:rFonts w:ascii="Consolas" w:eastAsia="Times New Roman" w:hAnsi="Consolas" w:cs="Times New Roman"/>
          <w:color w:val="A5D6FF"/>
          <w:sz w:val="21"/>
          <w:szCs w:val="21"/>
        </w:rPr>
        <w:t>'''</w:t>
      </w:r>
    </w:p>
    <w:p w14:paraId="74B46EB2"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echo "Verifying deployed Pods..."</w:t>
      </w:r>
    </w:p>
    <w:p w14:paraId="4907A903"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45EBA5C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kubectl get pods -n poc1</w:t>
      </w:r>
    </w:p>
    <w:p w14:paraId="7C441E15"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5C42F474"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kubectl get svc -n poc1</w:t>
      </w:r>
    </w:p>
    <w:p w14:paraId="0FA8E47B"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A5D6FF"/>
          <w:sz w:val="21"/>
          <w:szCs w:val="21"/>
        </w:rPr>
        <w:t>                '''</w:t>
      </w:r>
    </w:p>
    <w:p w14:paraId="5D51EA18"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2A8E8964"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39397FAB"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6DE3A1C1"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50C152C3"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2390E12D"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post {</w:t>
      </w:r>
    </w:p>
    <w:p w14:paraId="081B4921"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19D118EF"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success {</w:t>
      </w:r>
    </w:p>
    <w:p w14:paraId="05B6472B"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echo </w:t>
      </w:r>
      <w:r w:rsidRPr="00033682">
        <w:rPr>
          <w:rFonts w:ascii="Consolas" w:eastAsia="Times New Roman" w:hAnsi="Consolas" w:cs="Times New Roman"/>
          <w:color w:val="A5D6FF"/>
          <w:sz w:val="21"/>
          <w:szCs w:val="21"/>
        </w:rPr>
        <w:t>'Pipeline completed successfully.'</w:t>
      </w:r>
    </w:p>
    <w:p w14:paraId="3CD4F4E5"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50C3B87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7F88FE80"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failure {</w:t>
      </w:r>
    </w:p>
    <w:p w14:paraId="45988111"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xml:space="preserve">            echo </w:t>
      </w:r>
      <w:r w:rsidRPr="00033682">
        <w:rPr>
          <w:rFonts w:ascii="Consolas" w:eastAsia="Times New Roman" w:hAnsi="Consolas" w:cs="Times New Roman"/>
          <w:color w:val="A5D6FF"/>
          <w:sz w:val="21"/>
          <w:szCs w:val="21"/>
        </w:rPr>
        <w:t>'Pipeline failed.'</w:t>
      </w:r>
    </w:p>
    <w:p w14:paraId="069C39B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325F522A"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0DDFD493"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    }</w:t>
      </w:r>
    </w:p>
    <w:p w14:paraId="5EEAD189"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p>
    <w:p w14:paraId="71754F35" w14:textId="77777777" w:rsidR="00033682" w:rsidRPr="00033682" w:rsidRDefault="00033682" w:rsidP="00033682">
      <w:pPr>
        <w:shd w:val="clear" w:color="auto" w:fill="121314"/>
        <w:spacing w:line="285" w:lineRule="atLeast"/>
        <w:rPr>
          <w:rFonts w:ascii="Consolas" w:eastAsia="Times New Roman" w:hAnsi="Consolas" w:cs="Times New Roman"/>
          <w:color w:val="BBBEBF"/>
          <w:sz w:val="21"/>
          <w:szCs w:val="21"/>
        </w:rPr>
      </w:pPr>
      <w:r w:rsidRPr="00033682">
        <w:rPr>
          <w:rFonts w:ascii="Consolas" w:eastAsia="Times New Roman" w:hAnsi="Consolas" w:cs="Times New Roman"/>
          <w:color w:val="BBBEBF"/>
          <w:sz w:val="21"/>
          <w:szCs w:val="21"/>
        </w:rPr>
        <w:t>}</w:t>
      </w:r>
    </w:p>
    <w:p w14:paraId="682161E7" w14:textId="3C6C874F" w:rsidR="00033682" w:rsidRDefault="00033682" w:rsidP="00033682">
      <w:pPr>
        <w:pStyle w:val="ListParagraph"/>
        <w:spacing w:after="50"/>
        <w:ind w:left="720"/>
      </w:pPr>
    </w:p>
    <w:p w14:paraId="76ECEC1B"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lastRenderedPageBreak/>
        <w:drawing>
          <wp:inline distT="0" distB="0" distL="0" distR="0" wp14:anchorId="77749792" wp14:editId="4EE7A52A">
            <wp:extent cx="4381500" cy="2066925"/>
            <wp:effectExtent l="0" t="0" r="0" b="0"/>
            <wp:docPr id="114962697" name="Picture 11496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066925"/>
                    </a:xfrm>
                    <a:prstGeom prst="rect">
                      <a:avLst/>
                    </a:prstGeom>
                  </pic:spPr>
                </pic:pic>
              </a:graphicData>
            </a:graphic>
          </wp:inline>
        </w:drawing>
      </w:r>
    </w:p>
    <w:p w14:paraId="7A2ABC3E" w14:textId="77777777" w:rsidR="00956B34" w:rsidRDefault="00000000">
      <w:pPr>
        <w:spacing w:after="140"/>
        <w:jc w:val="center"/>
      </w:pPr>
      <w:r>
        <w:rPr>
          <w:i/>
          <w:iCs/>
          <w:color w:val="555555"/>
          <w:sz w:val="17"/>
          <w:szCs w:val="17"/>
        </w:rPr>
        <w:t>Figure 3.4.3 — Jenkins build history showing successive automated builds, one per merged feature branch.</w:t>
      </w:r>
    </w:p>
    <w:p w14:paraId="5484A137" w14:textId="77777777" w:rsidR="00956B34" w:rsidRDefault="00000000">
      <w:pPr>
        <w:pStyle w:val="Heading2"/>
      </w:pPr>
      <w:r>
        <w:t>3.5 Docker Hub Integration</w:t>
      </w:r>
    </w:p>
    <w:p w14:paraId="7F299D35" w14:textId="77777777" w:rsidR="00956B34" w:rsidRDefault="00000000">
      <w:pPr>
        <w:pStyle w:val="ListParagraph"/>
        <w:numPr>
          <w:ilvl w:val="0"/>
          <w:numId w:val="1"/>
        </w:numPr>
        <w:spacing w:after="50"/>
      </w:pPr>
      <w:r>
        <w:t>Until now, Jenkins built the image and stopped — it only existed on the Jenkins host.</w:t>
      </w:r>
    </w:p>
    <w:p w14:paraId="7A80FF79" w14:textId="77777777" w:rsidR="00956B34" w:rsidRDefault="00000000">
      <w:pPr>
        <w:pStyle w:val="ListParagraph"/>
        <w:numPr>
          <w:ilvl w:val="0"/>
          <w:numId w:val="1"/>
        </w:numPr>
        <w:spacing w:after="50"/>
      </w:pPr>
      <w:r>
        <w:t>Published the image to Docker Hub so any machine (including the Kubernetes cluster) could pull the exact image Jenkins built.</w:t>
      </w:r>
    </w:p>
    <w:p w14:paraId="41D5C3A9" w14:textId="77777777" w:rsidR="00956B34" w:rsidRDefault="00000000">
      <w:pPr>
        <w:pStyle w:val="ListParagraph"/>
        <w:numPr>
          <w:ilvl w:val="0"/>
          <w:numId w:val="1"/>
        </w:numPr>
        <w:spacing w:after="50"/>
      </w:pPr>
      <w:r>
        <w:t>This is the point the pipeline stopped being just “CI” and became “CD”: a validated artifact leaves the build server and becomes deployable.</w:t>
      </w:r>
    </w:p>
    <w:p w14:paraId="40C00A3A" w14:textId="77777777" w:rsidR="00956B34" w:rsidRDefault="00000000">
      <w:pPr>
        <w:pStyle w:val="ListParagraph"/>
        <w:numPr>
          <w:ilvl w:val="0"/>
          <w:numId w:val="1"/>
        </w:numPr>
        <w:spacing w:after="50"/>
      </w:pPr>
      <w:r>
        <w:t>Created repository nivedhapm/poc1 on Docker Hub.</w:t>
      </w:r>
    </w:p>
    <w:p w14:paraId="22553920" w14:textId="77777777" w:rsidR="00956B34" w:rsidRDefault="00000000">
      <w:pPr>
        <w:pStyle w:val="ListParagraph"/>
        <w:numPr>
          <w:ilvl w:val="0"/>
          <w:numId w:val="1"/>
        </w:numPr>
        <w:spacing w:after="50"/>
      </w:pPr>
      <w:r>
        <w:t>Generated a Docker Hub Personal Access Token, stored as a managed Credential in Jenkins — never hardcoded in the Jenkinsfile.</w:t>
      </w:r>
    </w:p>
    <w:p w14:paraId="3A7D433D"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27B8101B" wp14:editId="5B4E9919">
            <wp:extent cx="4381500" cy="2047875"/>
            <wp:effectExtent l="0" t="0" r="0" b="0"/>
            <wp:docPr id="1558112268" name="Picture 155811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2047875"/>
                    </a:xfrm>
                    <a:prstGeom prst="rect">
                      <a:avLst/>
                    </a:prstGeom>
                  </pic:spPr>
                </pic:pic>
              </a:graphicData>
            </a:graphic>
          </wp:inline>
        </w:drawing>
      </w:r>
    </w:p>
    <w:p w14:paraId="728940FE" w14:textId="77777777" w:rsidR="00956B34" w:rsidRDefault="00000000">
      <w:pPr>
        <w:spacing w:after="140"/>
        <w:jc w:val="center"/>
      </w:pPr>
      <w:r>
        <w:rPr>
          <w:i/>
          <w:iCs/>
          <w:color w:val="555555"/>
          <w:sz w:val="17"/>
          <w:szCs w:val="17"/>
        </w:rPr>
        <w:t>Figure 3.5.1 — The nivedhapm/poc1 repository created on Docker Hub.</w:t>
      </w:r>
    </w:p>
    <w:p w14:paraId="168F3534"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lastRenderedPageBreak/>
        <w:drawing>
          <wp:inline distT="0" distB="0" distL="0" distR="0" wp14:anchorId="7154443F" wp14:editId="48CB21DE">
            <wp:extent cx="4381500" cy="2066925"/>
            <wp:effectExtent l="0" t="0" r="0" b="0"/>
            <wp:docPr id="584511118" name="Picture 58451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066925"/>
                    </a:xfrm>
                    <a:prstGeom prst="rect">
                      <a:avLst/>
                    </a:prstGeom>
                  </pic:spPr>
                </pic:pic>
              </a:graphicData>
            </a:graphic>
          </wp:inline>
        </w:drawing>
      </w:r>
    </w:p>
    <w:p w14:paraId="0EF8D925" w14:textId="77777777" w:rsidR="00956B34" w:rsidRDefault="00000000">
      <w:pPr>
        <w:spacing w:after="140"/>
        <w:jc w:val="center"/>
      </w:pPr>
      <w:r>
        <w:rPr>
          <w:i/>
          <w:iCs/>
          <w:color w:val="555555"/>
          <w:sz w:val="17"/>
          <w:szCs w:val="17"/>
        </w:rPr>
        <w:t>Figure 3.5.2 — Docker Hub token stored as a Jenkins credential (dockerhub-creds), never exposed in pipeline source.</w:t>
      </w:r>
    </w:p>
    <w:p w14:paraId="7BAF1E54" w14:textId="77777777" w:rsidR="00956B34" w:rsidRDefault="00000000">
      <w:pPr>
        <w:pStyle w:val="ListParagraph"/>
        <w:numPr>
          <w:ilvl w:val="0"/>
          <w:numId w:val="1"/>
        </w:numPr>
        <w:spacing w:after="50"/>
      </w:pPr>
      <w:r>
        <w:t>Extended the Jenkinsfile: build → tag → authenticate → push → logout.</w:t>
      </w:r>
    </w:p>
    <w:p w14:paraId="082B7E12" w14:textId="77777777" w:rsidR="00956B34" w:rsidRDefault="00000000">
      <w:pPr>
        <w:pStyle w:val="ListParagraph"/>
        <w:numPr>
          <w:ilvl w:val="0"/>
          <w:numId w:val="1"/>
        </w:numPr>
        <w:spacing w:after="50"/>
      </w:pPr>
      <w:r>
        <w:t>Two-tag versioning: 'latest' for convenience, a build-numbered tag for traceability and rollback.</w:t>
      </w:r>
    </w:p>
    <w:p w14:paraId="07902E44"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33DF1A97" wp14:editId="110BDDA3">
            <wp:extent cx="4381500" cy="2047875"/>
            <wp:effectExtent l="0" t="0" r="0" b="0"/>
            <wp:docPr id="1055335014" name="Picture 105533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2047875"/>
                    </a:xfrm>
                    <a:prstGeom prst="rect">
                      <a:avLst/>
                    </a:prstGeom>
                  </pic:spPr>
                </pic:pic>
              </a:graphicData>
            </a:graphic>
          </wp:inline>
        </w:drawing>
      </w:r>
    </w:p>
    <w:p w14:paraId="414BA33F" w14:textId="77777777" w:rsidR="00956B34" w:rsidRDefault="00000000">
      <w:pPr>
        <w:spacing w:after="140"/>
        <w:jc w:val="center"/>
      </w:pPr>
      <w:r>
        <w:rPr>
          <w:i/>
          <w:iCs/>
          <w:color w:val="555555"/>
          <w:sz w:val="17"/>
          <w:szCs w:val="17"/>
        </w:rPr>
        <w:t>Figure 3.5.3 — Jenkins build history showing the pipeline extended with the Docker Hub publishing stage.</w:t>
      </w:r>
    </w:p>
    <w:p w14:paraId="0DC278BD" w14:textId="77777777" w:rsidR="00956B34" w:rsidRDefault="00000000">
      <w:pPr>
        <w:pStyle w:val="Heading2"/>
      </w:pPr>
      <w:r>
        <w:t>3.6 Kubernetes Deployment</w:t>
      </w:r>
    </w:p>
    <w:p w14:paraId="789E9DC2" w14:textId="77777777" w:rsidR="00956B34" w:rsidRDefault="00000000">
      <w:pPr>
        <w:pStyle w:val="ListParagraph"/>
        <w:numPr>
          <w:ilvl w:val="0"/>
          <w:numId w:val="1"/>
        </w:numPr>
        <w:spacing w:after="50"/>
      </w:pPr>
      <w:r>
        <w:t>Moved the application from a single docker run container to a Kubernetes-managed workload on a Minikube cluster (same VM).</w:t>
      </w:r>
    </w:p>
    <w:p w14:paraId="78171708" w14:textId="77777777" w:rsidR="00956B34" w:rsidRDefault="00000000">
      <w:pPr>
        <w:pStyle w:val="ListParagraph"/>
        <w:numPr>
          <w:ilvl w:val="0"/>
          <w:numId w:val="1"/>
        </w:numPr>
        <w:spacing w:after="50"/>
      </w:pPr>
      <w:r>
        <w:t>Layered resources deliberately: Namespace first (isolates this POC on a shared cluster), then Deployment with 2 replicas (enough to demonstrate self-healing and rolling updates), then a NodePort Service.</w:t>
      </w:r>
    </w:p>
    <w:p w14:paraId="28DB7BFA" w14:textId="77777777" w:rsidR="00956B34" w:rsidRDefault="00000000">
      <w:pPr>
        <w:pStyle w:val="ListParagraph"/>
        <w:numPr>
          <w:ilvl w:val="0"/>
          <w:numId w:val="1"/>
        </w:numPr>
        <w:spacing w:after="50"/>
      </w:pPr>
      <w:r>
        <w:t>Installed, started, and confirmed the Minikube cluster healthy before writing any manifests — node Ready, all system pods Running.</w:t>
      </w:r>
    </w:p>
    <w:p w14:paraId="072FF938" w14:textId="77777777" w:rsidR="00956B34" w:rsidRDefault="00000000">
      <w:pPr>
        <w:pBdr>
          <w:top w:val="single" w:sz="2" w:space="0" w:color="DDDDDD"/>
          <w:left w:val="single" w:sz="2" w:space="0" w:color="DDDDDD"/>
          <w:bottom w:val="single" w:sz="2" w:space="0" w:color="DDDDDD"/>
          <w:right w:val="single" w:sz="2" w:space="0" w:color="DDDDDD"/>
        </w:pBdr>
        <w:shd w:val="clear" w:color="auto" w:fill="F2F2F2"/>
        <w:spacing w:before="100" w:after="160"/>
      </w:pPr>
      <w:r>
        <w:rPr>
          <w:rFonts w:ascii="Consolas" w:eastAsia="Consolas" w:hAnsi="Consolas" w:cs="Consolas"/>
          <w:sz w:val="19"/>
          <w:szCs w:val="19"/>
        </w:rPr>
        <w:t>minikube start --driver=docker --cpus=3 --memory=8192 --disk-size=20g</w:t>
      </w:r>
      <w:r>
        <w:rPr>
          <w:rFonts w:ascii="Consolas" w:eastAsia="Consolas" w:hAnsi="Consolas" w:cs="Consolas"/>
          <w:sz w:val="19"/>
          <w:szCs w:val="19"/>
        </w:rPr>
        <w:br/>
        <w:t>kubectl get nodes</w:t>
      </w:r>
      <w:r>
        <w:rPr>
          <w:rFonts w:ascii="Consolas" w:eastAsia="Consolas" w:hAnsi="Consolas" w:cs="Consolas"/>
          <w:sz w:val="19"/>
          <w:szCs w:val="19"/>
        </w:rPr>
        <w:br/>
        <w:t>kubectl get pods -A</w:t>
      </w:r>
    </w:p>
    <w:p w14:paraId="56789330"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lastRenderedPageBreak/>
        <w:drawing>
          <wp:inline distT="0" distB="0" distL="0" distR="0" wp14:anchorId="0F427455" wp14:editId="0375AA9D">
            <wp:extent cx="4381500" cy="2324100"/>
            <wp:effectExtent l="0" t="0" r="0" b="0"/>
            <wp:docPr id="1197514321" name="Picture 119751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2324100"/>
                    </a:xfrm>
                    <a:prstGeom prst="rect">
                      <a:avLst/>
                    </a:prstGeom>
                  </pic:spPr>
                </pic:pic>
              </a:graphicData>
            </a:graphic>
          </wp:inline>
        </w:drawing>
      </w:r>
    </w:p>
    <w:p w14:paraId="6AB37AF7" w14:textId="77777777" w:rsidR="00956B34" w:rsidRDefault="00000000">
      <w:pPr>
        <w:spacing w:after="140"/>
        <w:jc w:val="center"/>
      </w:pPr>
      <w:r>
        <w:rPr>
          <w:i/>
          <w:iCs/>
          <w:color w:val="555555"/>
          <w:sz w:val="17"/>
          <w:szCs w:val="17"/>
        </w:rPr>
        <w:t>Figure 3.6.1 — Minikube cluster started and verified healthy: node Ready, all system pods Running.</w:t>
      </w:r>
    </w:p>
    <w:p w14:paraId="02815078" w14:textId="77777777" w:rsidR="00956B34" w:rsidRDefault="00000000">
      <w:pPr>
        <w:pStyle w:val="ListParagraph"/>
        <w:numPr>
          <w:ilvl w:val="0"/>
          <w:numId w:val="1"/>
        </w:numPr>
        <w:spacing w:after="50"/>
      </w:pPr>
      <w:r>
        <w:t>Applied the Namespace, Deployment, and Service manifests.</w:t>
      </w:r>
    </w:p>
    <w:p w14:paraId="35F8ACF0" w14:textId="77777777" w:rsidR="00956B34" w:rsidRDefault="00000000">
      <w:pPr>
        <w:pStyle w:val="ListParagraph"/>
        <w:numPr>
          <w:ilvl w:val="0"/>
          <w:numId w:val="1"/>
        </w:numPr>
        <w:spacing w:after="50"/>
      </w:pPr>
      <w:r>
        <w:t>Verified the rollout through replica counts, Pod status, and Service endpoints — not just a clean kubectl apply exit.</w:t>
      </w:r>
    </w:p>
    <w:p w14:paraId="200F4683" w14:textId="77777777" w:rsidR="00956B34" w:rsidRDefault="00000000">
      <w:pPr>
        <w:pStyle w:val="ListParagraph"/>
        <w:numPr>
          <w:ilvl w:val="0"/>
          <w:numId w:val="1"/>
        </w:numPr>
        <w:spacing w:after="50"/>
      </w:pPr>
      <w:r>
        <w:t>This first deployment became the baseline the automated pipeline in the next phase took over.</w:t>
      </w:r>
    </w:p>
    <w:p w14:paraId="0510D979" w14:textId="77777777" w:rsidR="00956B34" w:rsidRDefault="00000000">
      <w:pPr>
        <w:pStyle w:val="Heading2"/>
      </w:pPr>
      <w:r>
        <w:t>3.7 Automated Continuous Deployment</w:t>
      </w:r>
    </w:p>
    <w:p w14:paraId="7273AE2D" w14:textId="77777777" w:rsidR="00956B34" w:rsidRDefault="00000000">
      <w:pPr>
        <w:pStyle w:val="ListParagraph"/>
        <w:numPr>
          <w:ilvl w:val="0"/>
          <w:numId w:val="1"/>
        </w:numPr>
        <w:spacing w:after="50"/>
      </w:pPr>
      <w:r>
        <w:t>Gap at this point: a PR merge updated Git, but someone still had to log into the VM, pull manifests, and run kubectl apply by hand — then separately check the rollout succeeded.</w:t>
      </w:r>
    </w:p>
    <w:p w14:paraId="5AEDEF87" w14:textId="77777777" w:rsidR="00956B34" w:rsidRDefault="00000000">
      <w:pPr>
        <w:pStyle w:val="ListParagraph"/>
        <w:numPr>
          <w:ilvl w:val="0"/>
          <w:numId w:val="1"/>
        </w:numPr>
        <w:spacing w:after="50"/>
      </w:pPr>
      <w:r>
        <w:t>Extended the Jenkins pipeline to deploy to Kubernetes itself, wait for rollout, and verify the result.</w:t>
      </w:r>
    </w:p>
    <w:p w14:paraId="750AFF8E" w14:textId="77777777" w:rsidR="00956B34" w:rsidRDefault="00000000">
      <w:pPr>
        <w:pStyle w:val="ListParagraph"/>
        <w:numPr>
          <w:ilvl w:val="0"/>
          <w:numId w:val="1"/>
        </w:numPr>
        <w:spacing w:after="50"/>
      </w:pPr>
      <w:r>
        <w:t>Chose kubectl directly from the Jenkins host over SSH or the Kubernetes plugin — Jenkins, Docker, and kubectl already share the host, so a local call skips an unneeded credential/network hop.</w:t>
      </w:r>
    </w:p>
    <w:p w14:paraId="41FAF1E8" w14:textId="77777777" w:rsidR="00956B34" w:rsidRDefault="00000000">
      <w:pPr>
        <w:pStyle w:val="ListParagraph"/>
        <w:numPr>
          <w:ilvl w:val="0"/>
          <w:numId w:val="1"/>
        </w:numPr>
        <w:spacing w:after="50"/>
      </w:pPr>
      <w:r>
        <w:t>New stages: Deploy to Kubernetes, Wait for Rollout, Verify Deployment — each isolated so a failure points at a specific cause.</w:t>
      </w:r>
    </w:p>
    <w:p w14:paraId="531F2CEB" w14:textId="77777777" w:rsidR="00956B34" w:rsidRDefault="00000000">
      <w:pPr>
        <w:pStyle w:val="ListParagraph"/>
        <w:numPr>
          <w:ilvl w:val="0"/>
          <w:numId w:val="1"/>
        </w:numPr>
        <w:spacing w:after="50"/>
      </w:pPr>
      <w:r>
        <w:t>kubectl apply (idempotent, safe on every merge) followed by kubectl rollout status (fails the pipeline on a broken rollout instead of reporting false success).</w:t>
      </w:r>
    </w:p>
    <w:p w14:paraId="6E0B12D4" w14:textId="77777777" w:rsidR="00956B34" w:rsidRDefault="00000000">
      <w:pPr>
        <w:pStyle w:val="ListParagraph"/>
        <w:numPr>
          <w:ilvl w:val="0"/>
          <w:numId w:val="1"/>
        </w:numPr>
        <w:spacing w:after="50"/>
      </w:pPr>
      <w:r>
        <w:t>Configured a GitHub webhook so every push to main notifies Jenkins directly, replacing periodic polling with an instant trigger.</w:t>
      </w:r>
    </w:p>
    <w:p w14:paraId="39DE3897" w14:textId="77777777" w:rsidR="00956B34" w:rsidRDefault="00000000">
      <w:pPr>
        <w:pBdr>
          <w:top w:val="single" w:sz="2" w:space="0" w:color="DDDDDD"/>
          <w:left w:val="single" w:sz="2" w:space="0" w:color="DDDDDD"/>
          <w:bottom w:val="single" w:sz="2" w:space="0" w:color="DDDDDD"/>
          <w:right w:val="single" w:sz="2" w:space="0" w:color="DDDDDD"/>
        </w:pBdr>
        <w:shd w:val="clear" w:color="auto" w:fill="F2F2F2"/>
        <w:spacing w:before="100" w:after="160"/>
      </w:pPr>
      <w:r>
        <w:rPr>
          <w:rFonts w:ascii="Consolas" w:eastAsia="Consolas" w:hAnsi="Consolas" w:cs="Consolas"/>
          <w:sz w:val="19"/>
          <w:szCs w:val="19"/>
        </w:rPr>
        <w:t>git add Jenkinsfile</w:t>
      </w:r>
      <w:r>
        <w:rPr>
          <w:rFonts w:ascii="Consolas" w:eastAsia="Consolas" w:hAnsi="Consolas" w:cs="Consolas"/>
          <w:sz w:val="19"/>
          <w:szCs w:val="19"/>
        </w:rPr>
        <w:br/>
        <w:t>git commit -m "Automate Kubernetes deployment in Jenkins pipeline"</w:t>
      </w:r>
      <w:r>
        <w:rPr>
          <w:rFonts w:ascii="Consolas" w:eastAsia="Consolas" w:hAnsi="Consolas" w:cs="Consolas"/>
          <w:sz w:val="19"/>
          <w:szCs w:val="19"/>
        </w:rPr>
        <w:br/>
        <w:t>git push origin feature/cicd-deployment</w:t>
      </w:r>
    </w:p>
    <w:p w14:paraId="1D2DD026"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lastRenderedPageBreak/>
        <w:drawing>
          <wp:inline distT="0" distB="0" distL="0" distR="0" wp14:anchorId="541EF252" wp14:editId="424310DA">
            <wp:extent cx="4381500" cy="2333625"/>
            <wp:effectExtent l="0" t="0" r="0" b="0"/>
            <wp:docPr id="1058315713" name="Picture 105831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333625"/>
                    </a:xfrm>
                    <a:prstGeom prst="rect">
                      <a:avLst/>
                    </a:prstGeom>
                  </pic:spPr>
                </pic:pic>
              </a:graphicData>
            </a:graphic>
          </wp:inline>
        </w:drawing>
      </w:r>
    </w:p>
    <w:p w14:paraId="01970CBD" w14:textId="77777777" w:rsidR="00956B34" w:rsidRDefault="00000000">
      <w:pPr>
        <w:spacing w:after="140"/>
        <w:jc w:val="center"/>
      </w:pPr>
      <w:r>
        <w:rPr>
          <w:i/>
          <w:iCs/>
          <w:color w:val="555555"/>
          <w:sz w:val="17"/>
          <w:szCs w:val="17"/>
        </w:rPr>
        <w:t>Figure 3.7.1 — Committing and pushing the deploy, rollout-wait, and verification stages added to the Jenkinsfile.</w:t>
      </w:r>
    </w:p>
    <w:p w14:paraId="1AD0545A" w14:textId="77777777" w:rsidR="00956B34" w:rsidRDefault="00000000">
      <w:pPr>
        <w:pStyle w:val="ListParagraph"/>
        <w:numPr>
          <w:ilvl w:val="0"/>
          <w:numId w:val="1"/>
        </w:numPr>
        <w:spacing w:after="50"/>
      </w:pPr>
      <w:r>
        <w:t>With the webhook and extended pipeline live, a push to main now triggers the full chain automatically — build, tag, push to Docker Hub, deploy to Kubernetes — no human touches the cluster.</w:t>
      </w:r>
    </w:p>
    <w:p w14:paraId="4540C22F"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21EA459A" wp14:editId="337CE695">
            <wp:extent cx="4381500" cy="2066925"/>
            <wp:effectExtent l="0" t="0" r="0" b="0"/>
            <wp:docPr id="1684417585" name="Picture 168441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2066925"/>
                    </a:xfrm>
                    <a:prstGeom prst="rect">
                      <a:avLst/>
                    </a:prstGeom>
                  </pic:spPr>
                </pic:pic>
              </a:graphicData>
            </a:graphic>
          </wp:inline>
        </w:drawing>
      </w:r>
    </w:p>
    <w:p w14:paraId="606660F9" w14:textId="77777777" w:rsidR="00956B34" w:rsidRDefault="00000000">
      <w:pPr>
        <w:spacing w:after="140"/>
        <w:jc w:val="center"/>
      </w:pPr>
      <w:r>
        <w:rPr>
          <w:i/>
          <w:iCs/>
          <w:color w:val="555555"/>
          <w:sz w:val="17"/>
          <w:szCs w:val="17"/>
        </w:rPr>
        <w:t>Figure 3.7.2 — Jenkins build #7, triggered automatically by a GitHub push, running the Kubernetes image-update stage.</w:t>
      </w:r>
    </w:p>
    <w:p w14:paraId="52A31529" w14:textId="77777777" w:rsidR="00956B34" w:rsidRDefault="00000000">
      <w:pPr>
        <w:pStyle w:val="ListParagraph"/>
        <w:numPr>
          <w:ilvl w:val="0"/>
          <w:numId w:val="1"/>
        </w:numPr>
        <w:spacing w:after="50"/>
      </w:pPr>
      <w:r>
        <w:t>Watched the rollout directly on the cluster: new ReplicaSet scaling up, old one scaling down, both replicas Running with zero downtime — a live demonstration of Kubernetes' rolling update behavior, fully pipeline-driven.</w:t>
      </w:r>
    </w:p>
    <w:p w14:paraId="556FA487"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lastRenderedPageBreak/>
        <w:drawing>
          <wp:inline distT="0" distB="0" distL="0" distR="0" wp14:anchorId="59A6C076" wp14:editId="6D326301">
            <wp:extent cx="4381500" cy="2324100"/>
            <wp:effectExtent l="0" t="0" r="0" b="0"/>
            <wp:docPr id="1315699860" name="Picture 131569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324100"/>
                    </a:xfrm>
                    <a:prstGeom prst="rect">
                      <a:avLst/>
                    </a:prstGeom>
                  </pic:spPr>
                </pic:pic>
              </a:graphicData>
            </a:graphic>
          </wp:inline>
        </w:drawing>
      </w:r>
    </w:p>
    <w:p w14:paraId="3707B8B1" w14:textId="77777777" w:rsidR="00956B34" w:rsidRDefault="00000000">
      <w:pPr>
        <w:spacing w:after="140"/>
        <w:jc w:val="center"/>
      </w:pPr>
      <w:r>
        <w:rPr>
          <w:i/>
          <w:iCs/>
          <w:color w:val="555555"/>
          <w:sz w:val="17"/>
          <w:szCs w:val="17"/>
        </w:rPr>
        <w:t>Figure 3.7.3 — kubectl describe deployment confirming a completed rolling update: 2/2 replicas available, old ReplicaSet scaled to zero.</w:t>
      </w:r>
    </w:p>
    <w:p w14:paraId="3E453C7C" w14:textId="77777777" w:rsidR="00956B34" w:rsidRDefault="00000000">
      <w:pPr>
        <w:pStyle w:val="ListParagraph"/>
        <w:numPr>
          <w:ilvl w:val="0"/>
          <w:numId w:val="1"/>
        </w:numPr>
        <w:spacing w:after="50"/>
      </w:pPr>
      <w:r>
        <w:t>Reviewed, merged, and cleaned up the feature branch, closing out the phase.</w:t>
      </w:r>
    </w:p>
    <w:p w14:paraId="012E4741"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410D0C08" wp14:editId="2C9373B0">
            <wp:extent cx="4381500" cy="2057400"/>
            <wp:effectExtent l="0" t="0" r="0" b="0"/>
            <wp:docPr id="685966566" name="Picture 68596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81500" cy="2057400"/>
                    </a:xfrm>
                    <a:prstGeom prst="rect">
                      <a:avLst/>
                    </a:prstGeom>
                  </pic:spPr>
                </pic:pic>
              </a:graphicData>
            </a:graphic>
          </wp:inline>
        </w:drawing>
      </w:r>
    </w:p>
    <w:p w14:paraId="677032CC" w14:textId="77777777" w:rsidR="00956B34" w:rsidRDefault="00000000">
      <w:pPr>
        <w:spacing w:after="140"/>
        <w:jc w:val="center"/>
      </w:pPr>
      <w:r>
        <w:rPr>
          <w:i/>
          <w:iCs/>
          <w:color w:val="555555"/>
          <w:sz w:val="17"/>
          <w:szCs w:val="17"/>
        </w:rPr>
        <w:t>Figure 3.7.4 — Pull Request “Feature/cicd deployment” merged into main, closing the automated-deployment feature.</w:t>
      </w:r>
    </w:p>
    <w:p w14:paraId="5659A010" w14:textId="77777777" w:rsidR="00956B34" w:rsidRDefault="00000000">
      <w:pPr>
        <w:pStyle w:val="Heading2"/>
      </w:pPr>
      <w:r>
        <w:t>3.8 Public Access via NGINX Ingress</w:t>
      </w:r>
    </w:p>
    <w:p w14:paraId="475E76F4" w14:textId="77777777" w:rsidR="00956B34" w:rsidRDefault="00000000">
      <w:pPr>
        <w:pStyle w:val="ListParagraph"/>
        <w:numPr>
          <w:ilvl w:val="0"/>
          <w:numId w:val="1"/>
        </w:numPr>
        <w:spacing w:after="50"/>
      </w:pPr>
      <w:r>
        <w:t>Every prior phase accessed the app from inside the cluster's own network — a curl from the Minikube host, or a NodePort reachable only internally.</w:t>
      </w:r>
    </w:p>
    <w:p w14:paraId="0E06531F" w14:textId="77777777" w:rsidR="00956B34" w:rsidRDefault="00000000">
      <w:pPr>
        <w:pStyle w:val="ListParagraph"/>
        <w:numPr>
          <w:ilvl w:val="0"/>
          <w:numId w:val="1"/>
        </w:numPr>
        <w:spacing w:after="50"/>
      </w:pPr>
      <w:r>
        <w:t>This phase closed the last gap: reaching the app from the public internet, through the VM's public IP, the way a real deployment would be accessed.</w:t>
      </w:r>
    </w:p>
    <w:p w14:paraId="23AF95FE" w14:textId="77777777" w:rsidR="00956B34" w:rsidRDefault="00000000">
      <w:pPr>
        <w:pStyle w:val="ListParagraph"/>
        <w:numPr>
          <w:ilvl w:val="0"/>
          <w:numId w:val="1"/>
        </w:numPr>
        <w:spacing w:after="50"/>
      </w:pPr>
      <w:r>
        <w:t>Most deceptive part of the project: every layer (Kubernetes, Ingress controller, NGINX) worked correctly in isolation — the blocker was found only by testing each hop independently.</w:t>
      </w:r>
    </w:p>
    <w:p w14:paraId="221A00ED" w14:textId="77777777" w:rsidR="00956B34" w:rsidRDefault="00000000">
      <w:pPr>
        <w:pStyle w:val="ListParagraph"/>
        <w:numPr>
          <w:ilvl w:val="0"/>
          <w:numId w:val="1"/>
        </w:numPr>
        <w:spacing w:after="50"/>
      </w:pPr>
      <w:r>
        <w:t>Chain tested hop by hop: NGINX Ingress Controller → Service, host-level NGINX reverse proxy → Minikube container, and a VM firewall rule that had to be opened and made persistent across reboots.</w:t>
      </w:r>
    </w:p>
    <w:p w14:paraId="5AA23ACB" w14:textId="77777777" w:rsidR="00956B34" w:rsidRDefault="00000000">
      <w:pPr>
        <w:pStyle w:val="ListParagraph"/>
        <w:numPr>
          <w:ilvl w:val="0"/>
          <w:numId w:val="1"/>
        </w:numPr>
        <w:spacing w:after="50"/>
      </w:pPr>
      <w:r>
        <w:t>Root cause: a Docker-driver Minikube install is not reachable at 127.0.0.1 from its own host VM — the host NGINX config had to route around that.</w:t>
      </w:r>
    </w:p>
    <w:p w14:paraId="1CB66E84" w14:textId="77777777" w:rsidR="00956B34" w:rsidRDefault="00000000">
      <w:pPr>
        <w:pStyle w:val="ListParagraph"/>
        <w:numPr>
          <w:ilvl w:val="0"/>
          <w:numId w:val="1"/>
        </w:numPr>
        <w:spacing w:after="50"/>
      </w:pPr>
      <w:r>
        <w:t>Fix: Ingress routes to the existing Service, host NGINX points at the correct Minikube container IP, port 80 opened and made persistent in the firewall.</w:t>
      </w:r>
    </w:p>
    <w:p w14:paraId="1DBA7F98" w14:textId="77777777" w:rsidR="00956B34" w:rsidRDefault="00000000">
      <w:pPr>
        <w:pStyle w:val="ListParagraph"/>
        <w:numPr>
          <w:ilvl w:val="0"/>
          <w:numId w:val="1"/>
        </w:numPr>
        <w:spacing w:after="50"/>
      </w:pPr>
      <w:r>
        <w:lastRenderedPageBreak/>
        <w:t>Result: the app is reachable at the VM's public IP with no port number and no internal address needed — the original goal of the manager's requirement.</w:t>
      </w:r>
    </w:p>
    <w:p w14:paraId="16BDA231" w14:textId="77777777" w:rsidR="00956B34" w:rsidRDefault="00000000">
      <w:pPr>
        <w:pBdr>
          <w:top w:val="single" w:sz="4" w:space="0" w:color="CCCCCC"/>
          <w:left w:val="single" w:sz="4" w:space="0" w:color="CCCCCC"/>
          <w:bottom w:val="single" w:sz="4" w:space="0" w:color="CCCCCC"/>
          <w:right w:val="single" w:sz="4" w:space="0" w:color="CCCCCC"/>
        </w:pBdr>
        <w:spacing w:before="120" w:after="40"/>
        <w:jc w:val="center"/>
      </w:pPr>
      <w:r>
        <w:rPr>
          <w:noProof/>
        </w:rPr>
        <w:drawing>
          <wp:inline distT="0" distB="0" distL="0" distR="0" wp14:anchorId="2FC9E62E" wp14:editId="6F9031DF">
            <wp:extent cx="4381500" cy="2190750"/>
            <wp:effectExtent l="0" t="0" r="0" b="0"/>
            <wp:docPr id="54677142" name="Picture 5467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81500" cy="2190750"/>
                    </a:xfrm>
                    <a:prstGeom prst="rect">
                      <a:avLst/>
                    </a:prstGeom>
                  </pic:spPr>
                </pic:pic>
              </a:graphicData>
            </a:graphic>
          </wp:inline>
        </w:drawing>
      </w:r>
    </w:p>
    <w:p w14:paraId="0403FF95" w14:textId="77777777" w:rsidR="00956B34" w:rsidRDefault="00000000">
      <w:pPr>
        <w:spacing w:after="140"/>
        <w:jc w:val="center"/>
      </w:pPr>
      <w:r>
        <w:rPr>
          <w:i/>
          <w:iCs/>
          <w:color w:val="555555"/>
          <w:sz w:val="17"/>
          <w:szCs w:val="17"/>
        </w:rPr>
        <w:t>Figure 3.8.1 — The DevOps Solutions website, publicly reachable at the VM's public IP, showing the version deployed automatically by the Jenkins pipeline.</w:t>
      </w:r>
    </w:p>
    <w:p w14:paraId="28709913" w14:textId="77777777" w:rsidR="00956B34" w:rsidRDefault="00000000">
      <w:pPr>
        <w:pStyle w:val="ListParagraph"/>
        <w:numPr>
          <w:ilvl w:val="0"/>
          <w:numId w:val="1"/>
        </w:numPr>
        <w:spacing w:after="50"/>
      </w:pPr>
      <w:r>
        <w:t>This is the end of the success chain from the start of the project: a developer push, flowing untouched through GitHub, GitHub Actions, Jenkins, Docker Hub, and Kubernetes, resulting in a live, publicly browsable website.</w:t>
      </w:r>
    </w:p>
    <w:p w14:paraId="02AD2C3F" w14:textId="77777777" w:rsidR="00956B34" w:rsidRDefault="00000000">
      <w:r>
        <w:br w:type="page"/>
      </w:r>
    </w:p>
    <w:p w14:paraId="48872528" w14:textId="77777777" w:rsidR="00956B34" w:rsidRDefault="00000000">
      <w:pPr>
        <w:pStyle w:val="Heading1"/>
      </w:pPr>
      <w:r>
        <w:lastRenderedPageBreak/>
        <w:t>4. Verification &amp; Results</w:t>
      </w:r>
    </w:p>
    <w:p w14:paraId="03A95930" w14:textId="77777777" w:rsidR="00956B34" w:rsidRDefault="00000000">
      <w:pPr>
        <w:spacing w:after="120" w:line="264" w:lineRule="auto"/>
      </w:pPr>
      <w:r>
        <w:t>The success criteria (Section 1.3) required the entire chain — push, validate, build, publish, deploy, verify — to run end to end without manual intervention: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00"/>
      </w:tblGrid>
      <w:tr w:rsidR="00956B34" w14:paraId="68841F5D" w14:textId="77777777">
        <w:tblPrEx>
          <w:tblCellMar>
            <w:top w:w="0" w:type="dxa"/>
            <w:bottom w:w="0" w:type="dxa"/>
          </w:tblCellMar>
        </w:tblPrEx>
        <w:trPr>
          <w:tblHeader/>
        </w:trPr>
        <w:tc>
          <w:tcPr>
            <w:tcW w:w="3200" w:type="dxa"/>
            <w:shd w:val="clear" w:color="auto" w:fill="1F3864"/>
          </w:tcPr>
          <w:p w14:paraId="12CF2EE7" w14:textId="77777777" w:rsidR="00956B34" w:rsidRDefault="00000000">
            <w:r>
              <w:rPr>
                <w:b/>
                <w:bCs/>
                <w:color w:val="FFFFFF"/>
                <w:sz w:val="20"/>
                <w:szCs w:val="20"/>
              </w:rPr>
              <w:t>Stage</w:t>
            </w:r>
          </w:p>
        </w:tc>
        <w:tc>
          <w:tcPr>
            <w:tcW w:w="1800" w:type="dxa"/>
            <w:shd w:val="clear" w:color="auto" w:fill="1F3864"/>
          </w:tcPr>
          <w:p w14:paraId="31470AB1" w14:textId="77777777" w:rsidR="00956B34" w:rsidRDefault="00000000">
            <w:r>
              <w:rPr>
                <w:b/>
                <w:bCs/>
                <w:color w:val="FFFFFF"/>
                <w:sz w:val="20"/>
                <w:szCs w:val="20"/>
              </w:rPr>
              <w:t>Status</w:t>
            </w:r>
          </w:p>
        </w:tc>
        <w:tc>
          <w:tcPr>
            <w:tcW w:w="4000" w:type="dxa"/>
            <w:shd w:val="clear" w:color="auto" w:fill="1F3864"/>
          </w:tcPr>
          <w:p w14:paraId="0D71F9AD" w14:textId="77777777" w:rsidR="00956B34" w:rsidRDefault="00000000">
            <w:r>
              <w:rPr>
                <w:b/>
                <w:bCs/>
                <w:color w:val="FFFFFF"/>
                <w:sz w:val="20"/>
                <w:szCs w:val="20"/>
              </w:rPr>
              <w:t>Evidence</w:t>
            </w:r>
          </w:p>
        </w:tc>
      </w:tr>
      <w:tr w:rsidR="00956B34" w14:paraId="2CCED7E8" w14:textId="77777777">
        <w:tblPrEx>
          <w:tblCellMar>
            <w:top w:w="0" w:type="dxa"/>
            <w:bottom w:w="0" w:type="dxa"/>
          </w:tblCellMar>
        </w:tblPrEx>
        <w:tc>
          <w:tcPr>
            <w:tcW w:w="3200" w:type="dxa"/>
          </w:tcPr>
          <w:p w14:paraId="2FB4117F" w14:textId="77777777" w:rsidR="00956B34" w:rsidRDefault="00000000">
            <w:r>
              <w:rPr>
                <w:sz w:val="20"/>
                <w:szCs w:val="20"/>
              </w:rPr>
              <w:t>Developer push to GitHub</w:t>
            </w:r>
          </w:p>
        </w:tc>
        <w:tc>
          <w:tcPr>
            <w:tcW w:w="1800" w:type="dxa"/>
          </w:tcPr>
          <w:p w14:paraId="2A0FFF64" w14:textId="77777777" w:rsidR="00956B34" w:rsidRDefault="00000000">
            <w:r>
              <w:rPr>
                <w:sz w:val="20"/>
                <w:szCs w:val="20"/>
              </w:rPr>
              <w:t>Automated</w:t>
            </w:r>
          </w:p>
        </w:tc>
        <w:tc>
          <w:tcPr>
            <w:tcW w:w="4000" w:type="dxa"/>
          </w:tcPr>
          <w:p w14:paraId="42C57964" w14:textId="77777777" w:rsidR="00956B34" w:rsidRDefault="00000000">
            <w:r>
              <w:rPr>
                <w:sz w:val="20"/>
                <w:szCs w:val="20"/>
              </w:rPr>
              <w:t>Sections 3.1–3.3 (feature branches, PRs, merges)</w:t>
            </w:r>
          </w:p>
        </w:tc>
      </w:tr>
      <w:tr w:rsidR="00956B34" w14:paraId="52957E88" w14:textId="77777777">
        <w:tblPrEx>
          <w:tblCellMar>
            <w:top w:w="0" w:type="dxa"/>
            <w:bottom w:w="0" w:type="dxa"/>
          </w:tblCellMar>
        </w:tblPrEx>
        <w:tc>
          <w:tcPr>
            <w:tcW w:w="3200" w:type="dxa"/>
          </w:tcPr>
          <w:p w14:paraId="163DAC4F" w14:textId="77777777" w:rsidR="00956B34" w:rsidRDefault="00000000">
            <w:r>
              <w:rPr>
                <w:sz w:val="20"/>
                <w:szCs w:val="20"/>
              </w:rPr>
              <w:t>GitHub Actions validation &amp; Jenkins trigger</w:t>
            </w:r>
          </w:p>
        </w:tc>
        <w:tc>
          <w:tcPr>
            <w:tcW w:w="1800" w:type="dxa"/>
          </w:tcPr>
          <w:p w14:paraId="5708220C" w14:textId="77777777" w:rsidR="00956B34" w:rsidRDefault="00000000">
            <w:r>
              <w:rPr>
                <w:sz w:val="20"/>
                <w:szCs w:val="20"/>
              </w:rPr>
              <w:t>Automated</w:t>
            </w:r>
          </w:p>
        </w:tc>
        <w:tc>
          <w:tcPr>
            <w:tcW w:w="4000" w:type="dxa"/>
          </w:tcPr>
          <w:p w14:paraId="6E0F0DE8" w14:textId="77777777" w:rsidR="00956B34" w:rsidRDefault="00000000">
            <w:r>
              <w:rPr>
                <w:sz w:val="20"/>
                <w:szCs w:val="20"/>
              </w:rPr>
              <w:t>Section 3.4; Figure 3.7.1 (webhook)</w:t>
            </w:r>
          </w:p>
        </w:tc>
      </w:tr>
      <w:tr w:rsidR="00956B34" w14:paraId="1F74BC4E" w14:textId="77777777">
        <w:tblPrEx>
          <w:tblCellMar>
            <w:top w:w="0" w:type="dxa"/>
            <w:bottom w:w="0" w:type="dxa"/>
          </w:tblCellMar>
        </w:tblPrEx>
        <w:tc>
          <w:tcPr>
            <w:tcW w:w="3200" w:type="dxa"/>
          </w:tcPr>
          <w:p w14:paraId="4C240DFC" w14:textId="77777777" w:rsidR="00956B34" w:rsidRDefault="00000000">
            <w:r>
              <w:rPr>
                <w:sz w:val="20"/>
                <w:szCs w:val="20"/>
              </w:rPr>
              <w:t>Jenkins checkout &amp; Docker build</w:t>
            </w:r>
          </w:p>
        </w:tc>
        <w:tc>
          <w:tcPr>
            <w:tcW w:w="1800" w:type="dxa"/>
          </w:tcPr>
          <w:p w14:paraId="1E394993" w14:textId="77777777" w:rsidR="00956B34" w:rsidRDefault="00000000">
            <w:r>
              <w:rPr>
                <w:sz w:val="20"/>
                <w:szCs w:val="20"/>
              </w:rPr>
              <w:t>Automated</w:t>
            </w:r>
          </w:p>
        </w:tc>
        <w:tc>
          <w:tcPr>
            <w:tcW w:w="4000" w:type="dxa"/>
          </w:tcPr>
          <w:p w14:paraId="16C85BC1" w14:textId="77777777" w:rsidR="00956B34" w:rsidRDefault="00000000">
            <w:r>
              <w:rPr>
                <w:sz w:val="20"/>
                <w:szCs w:val="20"/>
              </w:rPr>
              <w:t>Figure 3.4.3</w:t>
            </w:r>
          </w:p>
        </w:tc>
      </w:tr>
      <w:tr w:rsidR="00956B34" w14:paraId="442F8D80" w14:textId="77777777">
        <w:tblPrEx>
          <w:tblCellMar>
            <w:top w:w="0" w:type="dxa"/>
            <w:bottom w:w="0" w:type="dxa"/>
          </w:tblCellMar>
        </w:tblPrEx>
        <w:tc>
          <w:tcPr>
            <w:tcW w:w="3200" w:type="dxa"/>
          </w:tcPr>
          <w:p w14:paraId="5C68B0DC" w14:textId="77777777" w:rsidR="00956B34" w:rsidRDefault="00000000">
            <w:r>
              <w:rPr>
                <w:sz w:val="20"/>
                <w:szCs w:val="20"/>
              </w:rPr>
              <w:t>Push to Docker Hub (versioned)</w:t>
            </w:r>
          </w:p>
        </w:tc>
        <w:tc>
          <w:tcPr>
            <w:tcW w:w="1800" w:type="dxa"/>
          </w:tcPr>
          <w:p w14:paraId="3755CE6D" w14:textId="77777777" w:rsidR="00956B34" w:rsidRDefault="00000000">
            <w:r>
              <w:rPr>
                <w:sz w:val="20"/>
                <w:szCs w:val="20"/>
              </w:rPr>
              <w:t>Automated</w:t>
            </w:r>
          </w:p>
        </w:tc>
        <w:tc>
          <w:tcPr>
            <w:tcW w:w="4000" w:type="dxa"/>
          </w:tcPr>
          <w:p w14:paraId="71DCF1A7" w14:textId="77777777" w:rsidR="00956B34" w:rsidRDefault="00000000">
            <w:r>
              <w:rPr>
                <w:sz w:val="20"/>
                <w:szCs w:val="20"/>
              </w:rPr>
              <w:t>Figure 3.5.3</w:t>
            </w:r>
          </w:p>
        </w:tc>
      </w:tr>
      <w:tr w:rsidR="00956B34" w14:paraId="16419E8B" w14:textId="77777777">
        <w:tblPrEx>
          <w:tblCellMar>
            <w:top w:w="0" w:type="dxa"/>
            <w:bottom w:w="0" w:type="dxa"/>
          </w:tblCellMar>
        </w:tblPrEx>
        <w:tc>
          <w:tcPr>
            <w:tcW w:w="3200" w:type="dxa"/>
          </w:tcPr>
          <w:p w14:paraId="6F544ED3" w14:textId="77777777" w:rsidR="00956B34" w:rsidRDefault="00000000">
            <w:r>
              <w:rPr>
                <w:sz w:val="20"/>
                <w:szCs w:val="20"/>
              </w:rPr>
              <w:t>Deploy to Kubernetes</w:t>
            </w:r>
          </w:p>
        </w:tc>
        <w:tc>
          <w:tcPr>
            <w:tcW w:w="1800" w:type="dxa"/>
          </w:tcPr>
          <w:p w14:paraId="1060E100" w14:textId="77777777" w:rsidR="00956B34" w:rsidRDefault="00000000">
            <w:r>
              <w:rPr>
                <w:sz w:val="20"/>
                <w:szCs w:val="20"/>
              </w:rPr>
              <w:t>Automated</w:t>
            </w:r>
          </w:p>
        </w:tc>
        <w:tc>
          <w:tcPr>
            <w:tcW w:w="4000" w:type="dxa"/>
          </w:tcPr>
          <w:p w14:paraId="6FA489A6" w14:textId="77777777" w:rsidR="00956B34" w:rsidRDefault="00000000">
            <w:r>
              <w:rPr>
                <w:sz w:val="20"/>
                <w:szCs w:val="20"/>
              </w:rPr>
              <w:t>Figure 3.7.2</w:t>
            </w:r>
          </w:p>
        </w:tc>
      </w:tr>
      <w:tr w:rsidR="00956B34" w14:paraId="74F3DEA8" w14:textId="77777777">
        <w:tblPrEx>
          <w:tblCellMar>
            <w:top w:w="0" w:type="dxa"/>
            <w:bottom w:w="0" w:type="dxa"/>
          </w:tblCellMar>
        </w:tblPrEx>
        <w:tc>
          <w:tcPr>
            <w:tcW w:w="3200" w:type="dxa"/>
          </w:tcPr>
          <w:p w14:paraId="6E6BEA13" w14:textId="77777777" w:rsidR="00956B34" w:rsidRDefault="00000000">
            <w:r>
              <w:rPr>
                <w:sz w:val="20"/>
                <w:szCs w:val="20"/>
              </w:rPr>
              <w:t>Rollout wait &amp; verification</w:t>
            </w:r>
          </w:p>
        </w:tc>
        <w:tc>
          <w:tcPr>
            <w:tcW w:w="1800" w:type="dxa"/>
          </w:tcPr>
          <w:p w14:paraId="3CFFC1DB" w14:textId="77777777" w:rsidR="00956B34" w:rsidRDefault="00000000">
            <w:r>
              <w:rPr>
                <w:sz w:val="20"/>
                <w:szCs w:val="20"/>
              </w:rPr>
              <w:t>Automated</w:t>
            </w:r>
          </w:p>
        </w:tc>
        <w:tc>
          <w:tcPr>
            <w:tcW w:w="4000" w:type="dxa"/>
          </w:tcPr>
          <w:p w14:paraId="3ABCB837" w14:textId="77777777" w:rsidR="00956B34" w:rsidRDefault="00000000">
            <w:r>
              <w:rPr>
                <w:sz w:val="20"/>
                <w:szCs w:val="20"/>
              </w:rPr>
              <w:t>Figure 3.7.3 (2/2 replicas available)</w:t>
            </w:r>
          </w:p>
        </w:tc>
      </w:tr>
      <w:tr w:rsidR="00956B34" w14:paraId="549E5988" w14:textId="77777777">
        <w:tblPrEx>
          <w:tblCellMar>
            <w:top w:w="0" w:type="dxa"/>
            <w:bottom w:w="0" w:type="dxa"/>
          </w:tblCellMar>
        </w:tblPrEx>
        <w:tc>
          <w:tcPr>
            <w:tcW w:w="3200" w:type="dxa"/>
          </w:tcPr>
          <w:p w14:paraId="4AB1DA94" w14:textId="77777777" w:rsidR="00956B34" w:rsidRDefault="00000000">
            <w:r>
              <w:rPr>
                <w:sz w:val="20"/>
                <w:szCs w:val="20"/>
              </w:rPr>
              <w:t>Website publicly reachable</w:t>
            </w:r>
          </w:p>
        </w:tc>
        <w:tc>
          <w:tcPr>
            <w:tcW w:w="1800" w:type="dxa"/>
          </w:tcPr>
          <w:p w14:paraId="241B29DF" w14:textId="77777777" w:rsidR="00956B34" w:rsidRDefault="00000000">
            <w:r>
              <w:rPr>
                <w:sz w:val="20"/>
                <w:szCs w:val="20"/>
              </w:rPr>
              <w:t>Verified</w:t>
            </w:r>
          </w:p>
        </w:tc>
        <w:tc>
          <w:tcPr>
            <w:tcW w:w="4000" w:type="dxa"/>
          </w:tcPr>
          <w:p w14:paraId="41221C24" w14:textId="77777777" w:rsidR="00956B34" w:rsidRDefault="00000000">
            <w:r>
              <w:rPr>
                <w:sz w:val="20"/>
                <w:szCs w:val="20"/>
              </w:rPr>
              <w:t>Figure 3.8.1</w:t>
            </w:r>
          </w:p>
        </w:tc>
      </w:tr>
    </w:tbl>
    <w:p w14:paraId="59DDA90C" w14:textId="77777777" w:rsidR="00956B34" w:rsidRDefault="00000000">
      <w:pPr>
        <w:pStyle w:val="ListParagraph"/>
        <w:numPr>
          <w:ilvl w:val="0"/>
          <w:numId w:val="1"/>
        </w:numPr>
        <w:spacing w:after="50"/>
      </w:pPr>
      <w:r>
        <w:t>Every stage above completed with no manual step between a git push and the final live website — the success criterion was met in full.</w:t>
      </w:r>
    </w:p>
    <w:p w14:paraId="27AB07C1" w14:textId="77777777" w:rsidR="00956B34" w:rsidRDefault="00000000">
      <w:pPr>
        <w:pStyle w:val="Heading2"/>
      </w:pPr>
      <w:r>
        <w:t>4.1 Deliverables Recap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956B34" w14:paraId="4496E245" w14:textId="77777777">
        <w:tblPrEx>
          <w:tblCellMar>
            <w:top w:w="0" w:type="dxa"/>
            <w:bottom w:w="0" w:type="dxa"/>
          </w:tblCellMar>
        </w:tblPrEx>
        <w:trPr>
          <w:tblHeader/>
        </w:trPr>
        <w:tc>
          <w:tcPr>
            <w:tcW w:w="5000" w:type="dxa"/>
            <w:shd w:val="clear" w:color="auto" w:fill="1F3864"/>
          </w:tcPr>
          <w:p w14:paraId="67553B25" w14:textId="77777777" w:rsidR="00956B34" w:rsidRDefault="00000000">
            <w:r>
              <w:rPr>
                <w:b/>
                <w:bCs/>
                <w:color w:val="FFFFFF"/>
                <w:sz w:val="20"/>
                <w:szCs w:val="20"/>
              </w:rPr>
              <w:t>Deliverable</w:t>
            </w:r>
          </w:p>
        </w:tc>
        <w:tc>
          <w:tcPr>
            <w:tcW w:w="4000" w:type="dxa"/>
            <w:shd w:val="clear" w:color="auto" w:fill="1F3864"/>
          </w:tcPr>
          <w:p w14:paraId="4BCAF7F2" w14:textId="77777777" w:rsidR="00956B34" w:rsidRDefault="00000000">
            <w:r>
              <w:rPr>
                <w:b/>
                <w:bCs/>
                <w:color w:val="FFFFFF"/>
                <w:sz w:val="20"/>
                <w:szCs w:val="20"/>
              </w:rPr>
              <w:t>Status</w:t>
            </w:r>
          </w:p>
        </w:tc>
      </w:tr>
      <w:tr w:rsidR="00956B34" w14:paraId="5C65091F" w14:textId="77777777">
        <w:tblPrEx>
          <w:tblCellMar>
            <w:top w:w="0" w:type="dxa"/>
            <w:bottom w:w="0" w:type="dxa"/>
          </w:tblCellMar>
        </w:tblPrEx>
        <w:tc>
          <w:tcPr>
            <w:tcW w:w="5000" w:type="dxa"/>
          </w:tcPr>
          <w:p w14:paraId="6B73455C" w14:textId="77777777" w:rsidR="00956B34" w:rsidRDefault="00000000">
            <w:r>
              <w:rPr>
                <w:sz w:val="20"/>
                <w:szCs w:val="20"/>
              </w:rPr>
              <w:t>GitHub repository (devops-poc-01)</w:t>
            </w:r>
          </w:p>
        </w:tc>
        <w:tc>
          <w:tcPr>
            <w:tcW w:w="4000" w:type="dxa"/>
          </w:tcPr>
          <w:p w14:paraId="4038C186" w14:textId="77777777" w:rsidR="00956B34" w:rsidRDefault="00000000">
            <w:r>
              <w:rPr>
                <w:sz w:val="20"/>
                <w:szCs w:val="20"/>
              </w:rPr>
              <w:t>Complete — 9 feature branches, all merged via PR</w:t>
            </w:r>
          </w:p>
        </w:tc>
      </w:tr>
      <w:tr w:rsidR="00956B34" w14:paraId="663B56B5" w14:textId="77777777">
        <w:tblPrEx>
          <w:tblCellMar>
            <w:top w:w="0" w:type="dxa"/>
            <w:bottom w:w="0" w:type="dxa"/>
          </w:tblCellMar>
        </w:tblPrEx>
        <w:tc>
          <w:tcPr>
            <w:tcW w:w="5000" w:type="dxa"/>
          </w:tcPr>
          <w:p w14:paraId="2B1BC321" w14:textId="77777777" w:rsidR="00956B34" w:rsidRDefault="00000000">
            <w:r>
              <w:rPr>
                <w:sz w:val="20"/>
                <w:szCs w:val="20"/>
              </w:rPr>
              <w:t>Jenkins pipeline (declarative Jenkinsfile)</w:t>
            </w:r>
          </w:p>
        </w:tc>
        <w:tc>
          <w:tcPr>
            <w:tcW w:w="4000" w:type="dxa"/>
          </w:tcPr>
          <w:p w14:paraId="63198CCC" w14:textId="77777777" w:rsidR="00956B34" w:rsidRDefault="00000000">
            <w:r>
              <w:rPr>
                <w:sz w:val="20"/>
                <w:szCs w:val="20"/>
              </w:rPr>
              <w:t>Complete — checkout, build, tag, push, deploy, verify</w:t>
            </w:r>
          </w:p>
        </w:tc>
      </w:tr>
      <w:tr w:rsidR="00956B34" w14:paraId="608E334A" w14:textId="77777777">
        <w:tblPrEx>
          <w:tblCellMar>
            <w:top w:w="0" w:type="dxa"/>
            <w:bottom w:w="0" w:type="dxa"/>
          </w:tblCellMar>
        </w:tblPrEx>
        <w:tc>
          <w:tcPr>
            <w:tcW w:w="5000" w:type="dxa"/>
          </w:tcPr>
          <w:p w14:paraId="0D7A4D7A" w14:textId="77777777" w:rsidR="00956B34" w:rsidRDefault="00000000">
            <w:r>
              <w:rPr>
                <w:sz w:val="20"/>
                <w:szCs w:val="20"/>
              </w:rPr>
              <w:t>Docker image (NGINX-based)</w:t>
            </w:r>
          </w:p>
        </w:tc>
        <w:tc>
          <w:tcPr>
            <w:tcW w:w="4000" w:type="dxa"/>
          </w:tcPr>
          <w:p w14:paraId="27FAEE21" w14:textId="77777777" w:rsidR="00956B34" w:rsidRDefault="00000000">
            <w:r>
              <w:rPr>
                <w:sz w:val="20"/>
                <w:szCs w:val="20"/>
              </w:rPr>
              <w:t>Complete — devops-poc-01 / nivedhapm/poc1</w:t>
            </w:r>
          </w:p>
        </w:tc>
      </w:tr>
      <w:tr w:rsidR="00956B34" w14:paraId="0E495D68" w14:textId="77777777">
        <w:tblPrEx>
          <w:tblCellMar>
            <w:top w:w="0" w:type="dxa"/>
            <w:bottom w:w="0" w:type="dxa"/>
          </w:tblCellMar>
        </w:tblPrEx>
        <w:tc>
          <w:tcPr>
            <w:tcW w:w="5000" w:type="dxa"/>
          </w:tcPr>
          <w:p w14:paraId="4A528CC7" w14:textId="77777777" w:rsidR="00956B34" w:rsidRDefault="00000000">
            <w:r>
              <w:rPr>
                <w:sz w:val="20"/>
                <w:szCs w:val="20"/>
              </w:rPr>
              <w:t>Docker Hub repository</w:t>
            </w:r>
          </w:p>
        </w:tc>
        <w:tc>
          <w:tcPr>
            <w:tcW w:w="4000" w:type="dxa"/>
          </w:tcPr>
          <w:p w14:paraId="5BEF8189" w14:textId="77777777" w:rsidR="00956B34" w:rsidRDefault="00000000">
            <w:r>
              <w:rPr>
                <w:sz w:val="20"/>
                <w:szCs w:val="20"/>
              </w:rPr>
              <w:t>Complete — versioned with 'latest' + build-numbered tags</w:t>
            </w:r>
          </w:p>
        </w:tc>
      </w:tr>
      <w:tr w:rsidR="00956B34" w14:paraId="0C9E17FD" w14:textId="77777777">
        <w:tblPrEx>
          <w:tblCellMar>
            <w:top w:w="0" w:type="dxa"/>
            <w:bottom w:w="0" w:type="dxa"/>
          </w:tblCellMar>
        </w:tblPrEx>
        <w:tc>
          <w:tcPr>
            <w:tcW w:w="5000" w:type="dxa"/>
          </w:tcPr>
          <w:p w14:paraId="2F912331" w14:textId="77777777" w:rsidR="00956B34" w:rsidRDefault="00000000">
            <w:r>
              <w:rPr>
                <w:sz w:val="20"/>
                <w:szCs w:val="20"/>
              </w:rPr>
              <w:t>Kubernetes Deployment (2 replicas)</w:t>
            </w:r>
          </w:p>
        </w:tc>
        <w:tc>
          <w:tcPr>
            <w:tcW w:w="4000" w:type="dxa"/>
          </w:tcPr>
          <w:p w14:paraId="6DFFE26B" w14:textId="77777777" w:rsidR="00956B34" w:rsidRDefault="00000000">
            <w:r>
              <w:rPr>
                <w:sz w:val="20"/>
                <w:szCs w:val="20"/>
              </w:rPr>
              <w:t>Complete — rolling updates verified</w:t>
            </w:r>
          </w:p>
        </w:tc>
      </w:tr>
      <w:tr w:rsidR="00956B34" w14:paraId="737BCEDA" w14:textId="77777777">
        <w:tblPrEx>
          <w:tblCellMar>
            <w:top w:w="0" w:type="dxa"/>
            <w:bottom w:w="0" w:type="dxa"/>
          </w:tblCellMar>
        </w:tblPrEx>
        <w:tc>
          <w:tcPr>
            <w:tcW w:w="5000" w:type="dxa"/>
          </w:tcPr>
          <w:p w14:paraId="280AF4CB" w14:textId="77777777" w:rsidR="00956B34" w:rsidRDefault="00000000">
            <w:r>
              <w:rPr>
                <w:sz w:val="20"/>
                <w:szCs w:val="20"/>
              </w:rPr>
              <w:t>Kubernetes Service</w:t>
            </w:r>
          </w:p>
        </w:tc>
        <w:tc>
          <w:tcPr>
            <w:tcW w:w="4000" w:type="dxa"/>
          </w:tcPr>
          <w:p w14:paraId="475DC5D8" w14:textId="77777777" w:rsidR="00956B34" w:rsidRDefault="00000000">
            <w:r>
              <w:rPr>
                <w:sz w:val="20"/>
                <w:szCs w:val="20"/>
              </w:rPr>
              <w:t>Complete — NodePort, later fronted by Ingress</w:t>
            </w:r>
          </w:p>
        </w:tc>
      </w:tr>
      <w:tr w:rsidR="00956B34" w14:paraId="610A1139" w14:textId="77777777">
        <w:tblPrEx>
          <w:tblCellMar>
            <w:top w:w="0" w:type="dxa"/>
            <w:bottom w:w="0" w:type="dxa"/>
          </w:tblCellMar>
        </w:tblPrEx>
        <w:tc>
          <w:tcPr>
            <w:tcW w:w="5000" w:type="dxa"/>
          </w:tcPr>
          <w:p w14:paraId="6FBB63CC" w14:textId="77777777" w:rsidR="00956B34" w:rsidRDefault="00000000">
            <w:r>
              <w:rPr>
                <w:sz w:val="20"/>
                <w:szCs w:val="20"/>
              </w:rPr>
              <w:t>Public, browser-accessible website</w:t>
            </w:r>
          </w:p>
        </w:tc>
        <w:tc>
          <w:tcPr>
            <w:tcW w:w="4000" w:type="dxa"/>
          </w:tcPr>
          <w:p w14:paraId="02F08AD0" w14:textId="77777777" w:rsidR="00956B34" w:rsidRDefault="00000000">
            <w:r>
              <w:rPr>
                <w:sz w:val="20"/>
                <w:szCs w:val="20"/>
              </w:rPr>
              <w:t>Complete — reachable at the VM's public IP</w:t>
            </w:r>
          </w:p>
        </w:tc>
      </w:tr>
      <w:tr w:rsidR="00956B34" w14:paraId="2B4334E4" w14:textId="77777777">
        <w:tblPrEx>
          <w:tblCellMar>
            <w:top w:w="0" w:type="dxa"/>
            <w:bottom w:w="0" w:type="dxa"/>
          </w:tblCellMar>
        </w:tblPrEx>
        <w:tc>
          <w:tcPr>
            <w:tcW w:w="5000" w:type="dxa"/>
          </w:tcPr>
          <w:p w14:paraId="5A43925F" w14:textId="77777777" w:rsidR="00956B34" w:rsidRDefault="00000000">
            <w:r>
              <w:rPr>
                <w:sz w:val="20"/>
                <w:szCs w:val="20"/>
              </w:rPr>
              <w:t>Complete workflow documentation</w:t>
            </w:r>
          </w:p>
        </w:tc>
        <w:tc>
          <w:tcPr>
            <w:tcW w:w="4000" w:type="dxa"/>
          </w:tcPr>
          <w:p w14:paraId="6D532F1C" w14:textId="77777777" w:rsidR="00956B34" w:rsidRDefault="00000000">
            <w:r>
              <w:rPr>
                <w:sz w:val="20"/>
                <w:szCs w:val="20"/>
              </w:rPr>
              <w:t>Complete — this report, phase by phase</w:t>
            </w:r>
          </w:p>
        </w:tc>
      </w:tr>
    </w:tbl>
    <w:p w14:paraId="4C50E213" w14:textId="77777777" w:rsidR="00956B34" w:rsidRDefault="00000000">
      <w:r>
        <w:br w:type="page"/>
      </w:r>
    </w:p>
    <w:p w14:paraId="6BFAA458" w14:textId="62967A99" w:rsidR="00956B34" w:rsidRDefault="00033682">
      <w:pPr>
        <w:pStyle w:val="Heading1"/>
      </w:pPr>
      <w:r>
        <w:lastRenderedPageBreak/>
        <w:t>5</w:t>
      </w:r>
      <w:r w:rsidR="00000000">
        <w:t>. Conclusion</w:t>
      </w:r>
    </w:p>
    <w:p w14:paraId="097FC287" w14:textId="77777777" w:rsidR="00956B34" w:rsidRDefault="00000000">
      <w:pPr>
        <w:pStyle w:val="ListParagraph"/>
        <w:numPr>
          <w:ilvl w:val="0"/>
          <w:numId w:val="1"/>
        </w:numPr>
        <w:spacing w:after="50"/>
      </w:pPr>
      <w:r>
        <w:t>POC-1 set out to demonstrate a complete, end-to-end CI/CD pipeline for a static website — Git, GitHub, GitHub Actions, Jenkins, Docker, Docker Hub, Kubernetes, NGINX — documented in enough detail that the reasoning behind every decision is as visible as the implementation.</w:t>
      </w:r>
    </w:p>
    <w:p w14:paraId="05566095" w14:textId="77777777" w:rsidR="00956B34" w:rsidRDefault="00000000">
      <w:pPr>
        <w:pStyle w:val="ListParagraph"/>
        <w:numPr>
          <w:ilvl w:val="0"/>
          <w:numId w:val="1"/>
        </w:numPr>
        <w:spacing w:after="50"/>
      </w:pPr>
      <w:r>
        <w:t>Success criteria met in full: a developer push now flows, untouched by human hands, through validation, build, registry publishing, and deployment, resulting in a live, publicly reachable website with zero-downtime rolling updates.</w:t>
      </w:r>
    </w:p>
    <w:p w14:paraId="5DC3D5B2" w14:textId="77777777" w:rsidR="00956B34" w:rsidRDefault="00000000">
      <w:pPr>
        <w:pStyle w:val="ListParagraph"/>
        <w:numPr>
          <w:ilvl w:val="0"/>
          <w:numId w:val="1"/>
        </w:numPr>
        <w:spacing w:after="50"/>
      </w:pPr>
      <w:r>
        <w:t>Every feature was developed on its own branch, reviewed via Pull Request, and merged into main — a clean, auditable history alongside a working pipeline.</w:t>
      </w:r>
    </w:p>
    <w:p w14:paraId="3CE9F5E4" w14:textId="77777777" w:rsidR="00956B34" w:rsidRDefault="00000000">
      <w:pPr>
        <w:pStyle w:val="ListParagraph"/>
        <w:numPr>
          <w:ilvl w:val="0"/>
          <w:numId w:val="1"/>
        </w:numPr>
        <w:spacing w:after="50"/>
      </w:pPr>
      <w:r>
        <w:t>The public-access phase, in particular, demonstrates production-minded debugging discipline: a real multi-hop networking problem diagnosed methodically rather than guessed at.</w:t>
      </w:r>
    </w:p>
    <w:p w14:paraId="768AF8B4" w14:textId="77777777" w:rsidR="00956B34" w:rsidRDefault="00000000">
      <w:pPr>
        <w:pStyle w:val="ListParagraph"/>
        <w:numPr>
          <w:ilvl w:val="0"/>
          <w:numId w:val="1"/>
        </w:numPr>
        <w:spacing w:after="50"/>
      </w:pPr>
      <w:r>
        <w:t>With this POC complete, the pattern it establishes — feature branch → PR → automated build → automated deploy → automated verification — is ready to reuse as the template for the remaining POCs on the same DevOps platform.</w:t>
      </w:r>
    </w:p>
    <w:sectPr w:rsidR="00956B34">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2CDF0" w14:textId="77777777" w:rsidR="00F51901" w:rsidRDefault="00F51901">
      <w:r>
        <w:separator/>
      </w:r>
    </w:p>
  </w:endnote>
  <w:endnote w:type="continuationSeparator" w:id="0">
    <w:p w14:paraId="7BD01F9F" w14:textId="77777777" w:rsidR="00F51901" w:rsidRDefault="00F51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85935" w14:textId="77777777" w:rsidR="00956B34"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3368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3368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FC79" w14:textId="77777777" w:rsidR="00F51901" w:rsidRDefault="00F51901">
      <w:r>
        <w:separator/>
      </w:r>
    </w:p>
  </w:footnote>
  <w:footnote w:type="continuationSeparator" w:id="0">
    <w:p w14:paraId="2B5D678A" w14:textId="77777777" w:rsidR="00F51901" w:rsidRDefault="00F51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BC21" w14:textId="77777777" w:rsidR="00956B34" w:rsidRDefault="00000000">
    <w:pPr>
      <w:jc w:val="right"/>
    </w:pPr>
    <w:r>
      <w:rPr>
        <w:i/>
        <w:iCs/>
        <w:color w:val="888888"/>
        <w:sz w:val="16"/>
        <w:szCs w:val="16"/>
      </w:rPr>
      <w:t>POC-1: Static Website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01685"/>
    <w:multiLevelType w:val="hybridMultilevel"/>
    <w:tmpl w:val="8BFE01B4"/>
    <w:lvl w:ilvl="0" w:tplc="A8BA8E32">
      <w:start w:val="1"/>
      <w:numFmt w:val="bullet"/>
      <w:lvlText w:val="●"/>
      <w:lvlJc w:val="left"/>
      <w:pPr>
        <w:ind w:left="720" w:hanging="360"/>
      </w:pPr>
    </w:lvl>
    <w:lvl w:ilvl="1" w:tplc="9D761FE0">
      <w:start w:val="1"/>
      <w:numFmt w:val="bullet"/>
      <w:lvlText w:val="○"/>
      <w:lvlJc w:val="left"/>
      <w:pPr>
        <w:ind w:left="1440" w:hanging="360"/>
      </w:pPr>
    </w:lvl>
    <w:lvl w:ilvl="2" w:tplc="4352311C">
      <w:start w:val="1"/>
      <w:numFmt w:val="bullet"/>
      <w:lvlText w:val="■"/>
      <w:lvlJc w:val="left"/>
      <w:pPr>
        <w:ind w:left="2160" w:hanging="360"/>
      </w:pPr>
    </w:lvl>
    <w:lvl w:ilvl="3" w:tplc="51627432">
      <w:start w:val="1"/>
      <w:numFmt w:val="bullet"/>
      <w:lvlText w:val="●"/>
      <w:lvlJc w:val="left"/>
      <w:pPr>
        <w:ind w:left="2880" w:hanging="360"/>
      </w:pPr>
    </w:lvl>
    <w:lvl w:ilvl="4" w:tplc="068C7096">
      <w:start w:val="1"/>
      <w:numFmt w:val="bullet"/>
      <w:lvlText w:val="○"/>
      <w:lvlJc w:val="left"/>
      <w:pPr>
        <w:ind w:left="3600" w:hanging="360"/>
      </w:pPr>
    </w:lvl>
    <w:lvl w:ilvl="5" w:tplc="B0C4BC10">
      <w:start w:val="1"/>
      <w:numFmt w:val="bullet"/>
      <w:lvlText w:val="■"/>
      <w:lvlJc w:val="left"/>
      <w:pPr>
        <w:ind w:left="4320" w:hanging="360"/>
      </w:pPr>
    </w:lvl>
    <w:lvl w:ilvl="6" w:tplc="68F05BA4">
      <w:start w:val="1"/>
      <w:numFmt w:val="bullet"/>
      <w:lvlText w:val="●"/>
      <w:lvlJc w:val="left"/>
      <w:pPr>
        <w:ind w:left="5040" w:hanging="360"/>
      </w:pPr>
    </w:lvl>
    <w:lvl w:ilvl="7" w:tplc="120A874C">
      <w:start w:val="1"/>
      <w:numFmt w:val="bullet"/>
      <w:lvlText w:val="●"/>
      <w:lvlJc w:val="left"/>
      <w:pPr>
        <w:ind w:left="5760" w:hanging="360"/>
      </w:pPr>
    </w:lvl>
    <w:lvl w:ilvl="8" w:tplc="DDE2E9F0">
      <w:start w:val="1"/>
      <w:numFmt w:val="bullet"/>
      <w:lvlText w:val="●"/>
      <w:lvlJc w:val="left"/>
      <w:pPr>
        <w:ind w:left="6480" w:hanging="360"/>
      </w:pPr>
    </w:lvl>
  </w:abstractNum>
  <w:num w:numId="1" w16cid:durableId="7988406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B34"/>
    <w:rsid w:val="00033682"/>
    <w:rsid w:val="00946948"/>
    <w:rsid w:val="00956B34"/>
    <w:rsid w:val="00F51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32971"/>
  <w15:docId w15:val="{2865503F-8CCD-4DBC-B34C-D8D517A5B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unhideWhenUsed/>
    <w:qFormat/>
    <w:pPr>
      <w:spacing w:before="240" w:after="12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3490</Words>
  <Characters>19897</Characters>
  <Application>Microsoft Office Word</Application>
  <DocSecurity>0</DocSecurity>
  <Lines>165</Lines>
  <Paragraphs>46</Paragraphs>
  <ScaleCrop>false</ScaleCrop>
  <Company/>
  <LinksUpToDate>false</LinksUpToDate>
  <CharactersWithSpaces>23341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POC-1: Static Website Deployment — Project Report</dc:title>
  <dc:creator>Nivedha P M</dc:creator>
  <cp:lastModifiedBy>NIVEDHA P M</cp:lastModifiedBy>
  <cp:revision>2</cp:revision>
  <dcterms:created xsi:type="dcterms:W3CDTF">2026-08-17T01:43:00Z</dcterms:created>
  <dcterms:modified xsi:type="dcterms:W3CDTF">2026-08-17T01:55:00Z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adebfa10-4188-4cdb-9a36-1a298b8391ae</vt:lpwstr>
  </property>
</Properties>
</file>