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0EE7" w14:textId="77777777" w:rsidR="007D6DA1" w:rsidRDefault="007D6DA1" w:rsidP="007D6DA1">
      <w:r>
        <w:t>Self-motivated and driven by targets.</w:t>
      </w:r>
    </w:p>
    <w:p w14:paraId="4A6BB59E" w14:textId="77777777" w:rsidR="007D6DA1" w:rsidRDefault="007D6DA1" w:rsidP="007D6DA1">
      <w:r>
        <w:t>Resilience.</w:t>
      </w:r>
    </w:p>
    <w:p w14:paraId="21235859" w14:textId="77777777" w:rsidR="007D6DA1" w:rsidRDefault="007D6DA1" w:rsidP="007D6DA1">
      <w:r>
        <w:t>Strong communication skills – including both verbal and written.</w:t>
      </w:r>
    </w:p>
    <w:p w14:paraId="64012206" w14:textId="77777777" w:rsidR="007D6DA1" w:rsidRDefault="007D6DA1" w:rsidP="007D6DA1">
      <w:r>
        <w:t>The ability to influence and negotiate with others.</w:t>
      </w:r>
    </w:p>
    <w:p w14:paraId="1A833C43" w14:textId="77777777" w:rsidR="007D6DA1" w:rsidRDefault="007D6DA1" w:rsidP="007D6DA1">
      <w:r>
        <w:t>Commercial awareness.</w:t>
      </w:r>
    </w:p>
    <w:p w14:paraId="37ABA863" w14:textId="77777777" w:rsidR="007D6DA1" w:rsidRDefault="007D6DA1" w:rsidP="007D6DA1">
      <w:r>
        <w:t>IT skills.</w:t>
      </w:r>
    </w:p>
    <w:p w14:paraId="28CC3637" w14:textId="0FEB4132" w:rsidR="003118EC" w:rsidRDefault="007D6DA1" w:rsidP="007D6DA1">
      <w:r>
        <w:t>Numerical skills.</w:t>
      </w:r>
    </w:p>
    <w:p w14:paraId="22307EC1" w14:textId="77777777" w:rsidR="007D6DA1" w:rsidRDefault="007D6DA1" w:rsidP="007D6DA1">
      <w:r>
        <w:t>Confidence - maintaining a positive attitude.</w:t>
      </w:r>
    </w:p>
    <w:p w14:paraId="397B6DAF" w14:textId="77777777" w:rsidR="007D6DA1" w:rsidRDefault="007D6DA1" w:rsidP="007D6DA1">
      <w:r>
        <w:t>Resilience - communicating with conviction.</w:t>
      </w:r>
    </w:p>
    <w:p w14:paraId="4F2B958F" w14:textId="77777777" w:rsidR="007D6DA1" w:rsidRDefault="007D6DA1" w:rsidP="007D6DA1">
      <w:r>
        <w:t>Active listening - understanding the customers' needs.</w:t>
      </w:r>
    </w:p>
    <w:p w14:paraId="5615779F" w14:textId="77777777" w:rsidR="007D6DA1" w:rsidRDefault="007D6DA1" w:rsidP="007D6DA1">
      <w:r>
        <w:t>Rapport building - selling your personality.</w:t>
      </w:r>
    </w:p>
    <w:p w14:paraId="4F30DDC6" w14:textId="109B0574" w:rsidR="007D6DA1" w:rsidRDefault="007D6DA1" w:rsidP="007D6DA1">
      <w:r>
        <w:t>Entrepreneurial spirit - continual self-improvement.</w:t>
      </w:r>
    </w:p>
    <w:sectPr w:rsidR="007D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A1"/>
    <w:rsid w:val="003118EC"/>
    <w:rsid w:val="007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C359"/>
  <w15:chartTrackingRefBased/>
  <w15:docId w15:val="{29EEECAA-FFC9-4796-821B-F3AC7267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9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vpsami1970@hotmail.com</dc:creator>
  <cp:keywords/>
  <dc:description/>
  <cp:lastModifiedBy>vpsami1970@hotmail.com</cp:lastModifiedBy>
  <cp:revision>1</cp:revision>
  <dcterms:created xsi:type="dcterms:W3CDTF">2022-02-17T14:33:00Z</dcterms:created>
  <dcterms:modified xsi:type="dcterms:W3CDTF">2022-02-17T14:34:00Z</dcterms:modified>
</cp:coreProperties>
</file>