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45F30" w:rsidRDefault="00245F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245F30" w14:paraId="689AC8F1" w14:textId="77777777" w:rsidTr="06469725">
        <w:trPr>
          <w:cantSplit/>
        </w:trPr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245F30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SKYCAMPUS</w:t>
            </w:r>
          </w:p>
          <w:p w14:paraId="00000003" w14:textId="77777777" w:rsidR="00245F30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  <w:lang w:val="en-US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  <w:lang w:val="en-US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245F30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245F30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245F30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 xml:space="preserve">09/10/2026</w:t>
            </w:r>
          </w:p>
        </w:tc>
      </w:tr>
      <w:tr w:rsidR="00245F30" w14:paraId="773A732D" w14:textId="77777777" w:rsidTr="06469725">
        <w:trPr>
          <w:cantSplit/>
        </w:trPr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245F30" w:rsidRDefault="00245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245F30" w:rsidRDefault="00245F3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245F30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245F30" w:rsidRDefault="00000000">
            <w:pPr>
              <w:jc w:val="center"/>
            </w:pPr>
            <w:r>
              <w:fldChar w:fldCharType="begin"/>
              <w:instrText xml:space="preserve"> PAGE </w:instrText>
              <w:fldChar w:fldCharType="separate"/>
              <w:t>1</w:t>
              <w:fldChar w:fldCharType="end"/>
            </w:r>
            <w:r>
              <w:t xml:space="preserve"> de </w:t>
            </w:r>
            <w:r>
              <w:fldChar w:fldCharType="begin"/>
              <w:instrText xml:space="preserve"> NUMPAGES </w:instrText>
              <w:fldChar w:fldCharType="separate"/>
              <w:t>1</w:t>
              <w:fldChar w:fldCharType="end"/>
            </w:r>
          </w:p>
        </w:tc>
      </w:tr>
    </w:tbl>
    <w:p w14:paraId="0000000B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245F30" w14:paraId="686D3AE4" w14:textId="77777777">
        <w:trPr>
          <w:cantSplit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SC-15</w:t>
            </w:r>
          </w:p>
        </w:tc>
      </w:tr>
      <w:tr w:rsidR="00245F30" w14:paraId="686D3AE4" w14:textId="77777777">
        <w:trPr>
          <w:cantSplit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Planificar ruta multi-etapa inter-sede</w:t>
            </w:r>
          </w:p>
        </w:tc>
      </w:tr>
    </w:tbl>
    <w:p w14:paraId="00000010" w14:textId="77777777" w:rsidR="00245F30" w:rsidRDefault="00245F30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5F30" w14:paraId="57B887B2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 planifica la ruta de un paquete entre dos sedes que no se alcanzan en un solo vuelo con carga (ejemplo de referencia: ECI → estación de carga de la calle 116 → Uniandes). Verifica la autorización de la Aerocivil, divide el trayecto en etapas de máximo 5 km con carga, reserva estaciones de carga intermedias, asigna un drone por etapa, confirma la ruta e inicia el primer vuelo.</w:t>
            </w:r>
          </w:p>
        </w:tc>
      </w:tr>
      <w:tr w:rsidR="00245F30" w14:paraId="57B887B2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El coordinador de la sede origen abre la misión pendiente en el panel de misiones y pulsa "Planificar ruta" (CU "Calcular ruta multi-etapa", paquete Rutas y Navegación). El sistema calcula la propuesta completa y la muestra para que el coordinador la confirme; después inicia el vuelo sin más intervención.</w:t>
            </w:r>
          </w:p>
        </w:tc>
      </w:tr>
      <w:tr w:rsidR="00245F30" w14:paraId="57B887B2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Coordinador de sede (sede origen). Actores secundarios: Aerocivil (sistema externo de regulación aérea) y Estación de carga autónoma (reporta ocupación y acepta reservas).</w:t>
            </w:r>
          </w:p>
        </w:tc>
      </w:tr>
      <w:tr w:rsidR="00245F30" w14:paraId="57B887B2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La misión existe en estado PENDIENTE con su paquete registrado; el coordinador inició sesión en su sede; las estaciones de carga publican su ocupación. El estado de la Aerocivil y de las sedes se verifica dentro del flujo (pasos 2 y 3), no se asume.</w:t>
            </w:r>
          </w:p>
        </w:tc>
      </w:tr>
    </w:tbl>
    <w:p w14:paraId="00000019" w14:textId="77777777" w:rsidR="00245F30" w:rsidRDefault="00245F30">
      <w:pPr>
        <w:spacing w:after="100"/>
      </w:pPr>
    </w:p>
    <w:p w14:paraId="0000001A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80"/>
        <w:gridCol w:w="2800"/>
        <w:gridCol w:w="2100"/>
        <w:gridCol w:w="1100"/>
      </w:tblGrid>
      <w:tr w:rsidR="00245F30" w14:paraId="4EF3A544" w14:textId="77777777" w:rsidTr="06469725">
        <w:trPr>
          <w:cantSplit/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245F30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Misión inter-sede que se va a planificar.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MisionInterSede(id:String, paquete:Paquete, sedeOrigen:Sede, sedeDestino:Sede, restricciones:RestriccionesEspeciales, prioridad:PrioridadMision)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Objeto existente en estado PENDIENTE; se desglosan sus atributos abajo.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mision.id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Identificador de la misión.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Formato M-XXXXXXXX (8 caracteres alfanuméricos).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mision.prioridad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Urgencia de la entrega.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Enum(BAJO, NORMAL, URGENTE)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URGENTE ordena las alternativas por tiempo; las demás por riesgo (reto 03, Strategy).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mision.paquete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Carga que se transporta.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Paquete(pesoGramos:Integer, dimensiones:Dimensiones, tipoCarga:TipoCarga, fragil:Boolean, valorDeclarado:Decimal)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Objeto anidado; se desglosan sus atributos abajo.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mision.paquete.pesoGramos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Peso del paquete.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Entre 1 y 15000 g. Determina el tipo de drone de cada etapa (RN-5).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mision.paquete.dimensiones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Tamaño del paquete.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Dimensiones(largoCm:Integer, anchoCm:Integer, altoCm:Integer)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Objeto anidado; se desglosan sus atributos abajo.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mision.paquete.dimensiones.largoCm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Largo.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Entre 1 y 60 cm.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mision.paquete.dimensiones.anchoCm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Ancho.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Entre 1 y 40 cm.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mision.paquete.dimensiones.altoCm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Alto.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Entre 1 y 30 cm.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mision.paquete.tipoCarga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Tipo de carga.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Enum(SOBRE, CARPETA, LIBRO, EQUIPO, MUESTRA_LABORATORIO)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MUESTRA_LABORATORIO exige cadena de frío (RN-7).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mision.paquete.fragil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Indica manejo delicado.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Boolean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Si es true, cada estación recibe la marca "frágil" en la reserva.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mision.paquete.valorDeclarado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Valor declarado del contenido.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Decimal(12,2) en COP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Mayor o igual a 0; solo informativo para el seguro.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mision.sedeOrigen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Sede desde la que sale el paquete.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Sede(codigo:CodigoSede, universidad:String, ubicacion:Coordenada, activa:Boolean)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Objeto existente; se desglosan sus atributos abajo.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mision.sedeOrigen.codigo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Código de la sede.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Enum(ECI, UNAL, UNIANDES, EAFIT)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Debe coincidir con la sede del coordinador.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mision.sedeOrigen.ubicacion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Punto de despegue.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Coordenada(latitud:Decimal(9,6), longitud:Decimal(9,6))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Coordenadas WGS84 del helipuerto de la sede.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mision.sedeOrigen.activa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Estado operativo de la sede.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Boolean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Debe ser true (RN-6).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mision.sedeDestino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Sede de entrega.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Sede(codigo:CodigoSede, universidad:String, ubicacion:Coordenada, activa:Boolean)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Mismos atributos que sedeOrigen; codigo distinto del origen, activa = true y en la misma área metropolitana (RN-6).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mision.restricciones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Condiciones especiales del envío.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RestriccionesEspeciales(alturaMaximaMetros:Integer, ventanaEntrega:Ventana, requiereCadenaFrio:Boolean)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Objeto anidado; se desglosan sus atributos abajo.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mision.restricciones.alturaMaximaMetros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Altura máxima pedida para el envío.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Entre 30 y 120 m; en zona urbana nunca más de 120 m aunque se pida otra cosa (RNF-09).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mision.restricciones.ventanaEntrega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Franja en la que debe entregarse.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Ventana(desde:DateTime, hasta:DateTime)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desde &lt; hasta; la llegada estimada de la última etapa debe quedar dentro.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mision.restricciones.requiereCadenaFrio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Indica refrigeración obligatoria.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Boolean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Si es true, solo se usan estaciones con refrigeración (RN-7).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espacioAereo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Condiciones actuales del espacio aéreo al planificar.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EstadoEspacioAereo(consultadoEn:DateTime, vientoKmH:Decimal(4,1), vientoDesdeGrados:Integer, zonasRestringidas:ZonaRestringida[0..n])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Lo entregan la API Meteorológica y la Aerocivil en el paso 3; se desglosan sus atributos abajo.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espacioAereo.vientoKmH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Velocidad del viento.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Decimal(4,1)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Mayor o igual a 0; se usa para el tiempo de cada etapa (hotfix v3.0.2).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espacioAereo.vientoDesdeGrados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Dirección desde la que sopla el viento.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Entre 0 y 359.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Sí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espacioAereo.zonasRestringidas[i].codigo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Zona que la Aerocivil cierra temporalmente.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Código asignado por la Aerocivil.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</w:t>
            </w:r>
          </w:p>
        </w:tc>
      </w:tr>
      <w:tr w:rsidR="00245F30" w14:paraId="672A6659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espacioAereo.zonasRestringidas[i].alturaMaximaMetros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Techo permitido dentro de la zona.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Entre 0 y 120; 0 significa zona prohibida.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</w:t>
            </w:r>
          </w:p>
        </w:tc>
      </w:tr>
    </w:tbl>
    <w:p w14:paraId="00000025" w14:textId="77777777" w:rsidR="00245F30" w:rsidRDefault="00245F30">
      <w:pPr>
        <w:spacing w:after="100"/>
      </w:pPr>
    </w:p>
    <w:p w14:paraId="00000026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080"/>
        <w:gridCol w:w="2800"/>
        <w:gridCol w:w="2100"/>
        <w:gridCol w:w="1100"/>
      </w:tblGrid>
      <w:tr w:rsidR="00245F30" w14:paraId="0E8BDE06" w14:textId="77777777" w:rsidTr="06469725">
        <w:trPr>
          <w:cantSplit/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245F30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Reglas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Aplicación</w:t>
            </w:r>
            <w:proofErr w:type="spellEnd"/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  <w:proofErr w:type="spellEnd"/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 propuesta y, al confirmarla, la ruta en ejecución.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RutaMultiEtapa(id:String, etapas:Etapa[1..n], esperas:EsperaEstacion[0..n], tiempoEstimadoMin:Integer, estado:EstadoRuta, autorizacionAerocivil:String)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Se desglosan sus atributos abajo.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rutaPlanificada.id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Identificador de la ruta.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Formato R-&lt;id de la misión&gt;.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rutaPlanificada.etapas[i].numero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Orden de la etapa.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Empieza en 1 y es consecutivo.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rutaPlanificada.etapas[i].origen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Punto donde despega la etapa.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PuntoRuta(tipo:Enum(SEDE, ESTACION), codigo:String)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La etapa 1 sale de la sede origen; las demás, de la estación donde terminó la anterior.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rutaPlanificada.etapas[i].destino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Punto donde aterriza la etapa.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PuntoRuta(tipo:Enum(SEDE, ESTACION), codigo:String)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La última etapa termina en la sede destino.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rutaPlanificada.etapas[i].distanciaKm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Longitud de la etapa.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Decimal(5,2)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Máximo 5,00 km con carga (RN-1).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rutaPlanificada.etapas[i].drone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Drone asignado a la etapa.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DroneEtapa(id:String, tipo:TipoDroneEtapa, capacidadCargaKg:Decimal(4,1))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tipo Enum(LIGERO, CARGA) según RN-5; creado por la fábrica del tipo (Factory Method, reto 03).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rutaPlanificada.etapas[i].salida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Hora de despegue de la etapa.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DateTime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Llegada de la etapa anterior + espera.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rutaPlanificada.etapas[i].llegadaEstimada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Hora estimada de aterrizaje.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DateTime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Calculada con viento y deriva.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rutaPlanificada.esperas[i]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Espera del paquete en una estación.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EsperaEstacion(estacion:String, minutos:Integer)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minutos entre 0 y 30 (RN-2).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rutaPlanificada.tiempoEstimadoMin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Duración total estimada.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Integer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Suma de etapas y esperas.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rutaPlanificada.estado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Estado de la ruta.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Enum(PLANIFICADA, CONFIRMADA, EN_CURSO, RECHAZADA)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PLANIFICADA al proponerla, CONFIRMADA en el paso 8, EN_CURSO en el paso 9.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rutaPlanificada.autorizacionAerocivil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Código de la autorización recibida.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String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Obligatorio para pasar a CONFIRMADA (RN-4).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  <w:tr w:rsidR="00245F30" w14:paraId="0A37501D" w14:textId="77777777" w:rsidTr="06469725">
        <w:trPr>
          <w:cantSplit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rechazo</w:t>
            </w:r>
          </w:p>
        </w:tc>
        <w:tc>
          <w:tcPr>
            <w:tcW w:w="2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Explicación cuando la ruta no se puede planificar.</w:t>
            </w:r>
          </w:p>
        </w:tc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Rechazo(motivo:MotivoRechazoRuta, mensaje:String)</w:t>
            </w:r>
          </w:p>
        </w:tc>
        <w:tc>
          <w:tcPr>
            <w:tcW w:w="2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motivo Enum(AEROCIVIL_RECHAZA, SIN_ESTACION_DISPONIBLE, PAQUETE_EXCEDE_RUTA, SEDE_INACTIVA, AEROCIVIL_SIN_RESPUESTA); visible para el coordinador.</w:t>
            </w:r>
          </w:p>
        </w:tc>
        <w:tc>
          <w:tcPr>
            <w:tcW w:w="11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(salida)</w:t>
            </w:r>
          </w:p>
        </w:tc>
      </w:tr>
    </w:tbl>
    <w:p w14:paraId="00000031" w14:textId="77777777" w:rsidR="00245F30" w:rsidRDefault="00245F30">
      <w:pPr>
        <w:spacing w:after="100"/>
      </w:pPr>
    </w:p>
    <w:p w14:paraId="00000032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5F30" w14:paraId="49F88466" w14:textId="77777777" w:rsidTr="06469725">
        <w:trPr>
          <w:cantSplit/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Coordinador de sede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Abre la misión PENDIENTE en el panel y solicita "Planificar ruta".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---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Valida los datos de entrada: peso, dimensiones, ventana, sedes distintas, activas y en la misma área metropolitana.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Si una sede está inactiva o fuera del área, ejecuta FA-4.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 / Aerocivil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Verifica con la Aerocivil: envía origen, destino, altura máxima y ventana; recibe el código de autorización y las zonas restringidas vigentes.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Si la Aerocivil rechaza, ejecuta FA-1. Si no responde, ejecuta FA-5.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Calcula las etapas: divide el trayecto en tramos de máximo 5 km con carga, dentro del radio efectivo de cada sede, evitando zonas restringidas y estimando cada tiempo con viento y deriva.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Si el paquete excede lo que la ruta permite, ejecuta FA-3.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 / Estación de carga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Asigna estaciones de carga: en cada punto intermedio reserva un turno de recarga cuya espera no supere 30 min (refrigerada si hay cadena de frío).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Si no hay estación válida, ejecuta FA-2.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Asigna un drone por etapa: según el peso elige el tipo (LIGERO o CARGA) y la fábrica de ese tipo crea el drone de la sede o estación de salida.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Si una estación no tiene drone del tipo, vuelve al paso 5 con la siguiente estación.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7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Coordinador de sede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Revisa la propuesta (etapas, estaciones, esperas, llegada estimada) y la confirma.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Si cancela, la ruta queda RECHAZADA y se liberan todas las reservas (RN-8).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8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Confirma la ruta: estado CONFIRMADA, reservas definitivas y registro del código de la Aerocivil.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---</w:t>
            </w:r>
          </w:p>
        </w:tc>
      </w:tr>
      <w:tr w:rsidR="00245F30" w14:paraId="5DAB6C7B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9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Inicia el vuelo: el drone de la etapa 1 pasa a EN_VUELO, la ruta a EN_CURSO y se publica el evento de inicio de etapa con su llegada estimada.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---</w:t>
            </w:r>
          </w:p>
        </w:tc>
      </w:tr>
    </w:tbl>
    <w:p w14:paraId="0000003B" w14:textId="77777777" w:rsidR="00245F30" w:rsidRDefault="00245F30">
      <w:pPr>
        <w:spacing w:after="100"/>
      </w:pPr>
    </w:p>
    <w:p w14:paraId="0000003C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245F30" w14:paraId="52A3A490" w14:textId="77777777" w:rsidTr="06469725">
        <w:trPr>
          <w:cantSplit/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  <w:proofErr w:type="spellEnd"/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FA-1 (3a)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La Aerocivil rechaza la ruta: se registra el motivo devuelto (zona cerrada, altura, ventana) y la ruta queda RECHAZADA con AEROCIVIL_RECHAZA. Se ofrece reprogramar en otra ventana.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se reservan estaciones ni drones.</w:t>
            </w:r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FA-2 (5a)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hay estación de carga disponible: se buscan estaciones alternativas dentro del radio efectivo; si ninguna garantiza espera ≤ 30 min, la ruta queda RECHAZADA con SIN_ESTACION_DISPONIBLE.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Se liberan las reservas parciales hechas en este paso.</w:t>
            </w:r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FA-3 (4a)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Paquete demasiado pesado para la ruta larga: pesa más de 15000 g (capacidad del tipo CARGA) o la ruta exigiría más de 3 etapas para cumplir RN-1 dentro de la ventana. Queda RECHAZADA con PAQUETE_EXCEDE_RUTA y se sugiere dividir el envío.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se consulta a las estaciones.</w:t>
            </w:r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FA-4 (2a)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Sede inactiva o destino fuera del área metropolitana del origen: RECHAZADA con SEDE_INACTIVA.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No se contacta a la Aerocivil.</w:t>
            </w:r>
          </w:p>
        </w:tc>
      </w:tr>
      <w:tr w:rsidR="00245F30" w14:paraId="02EB378F" w14:textId="77777777" w:rsidTr="06469725">
        <w:trPr>
          <w:cantSplit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FA-5 (3b)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SkyCampus Enterprise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La Aerocivil no responde en 5 s: se reintenta una vez; si sigue sin respuesta, RECHAZADA con AEROCIVIL_SIN_RESPUESTA.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Ningún vuelo se planifica sin autorización (RN-4).</w:t>
            </w:r>
          </w:p>
        </w:tc>
      </w:tr>
    </w:tbl>
    <w:p w14:paraId="00000045" w14:textId="77777777" w:rsidR="00245F30" w:rsidRDefault="00245F30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245F30" w14:paraId="509BD145" w14:textId="77777777" w:rsidTr="06469725">
        <w:trPr>
          <w:cantSplit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rPr>
                <w:b/>
                <w:bCs/>
                <w:color w:val="1F3864"/>
                <w:sz w:val="20"/>
                <w:szCs w:val="20"/>
                <w:lang w:val="en-US"/>
              </w:rPr>
              <w:t xml:space="preserve"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SC-15 especifica RF-13, RF-14 y RNF-09 del reto 06 de Infernape. En el código ya existen: ReglasRutaMultiEtapa (RN-1 y RN-2), ConfiguracionVueloSede y LimitesAerocivil (radio efectivo y 120 m), el orden "Aerocivil antes de reservar" del AsignadorMision, RutaCompuesta/TramoRuta (Composite), FabricaDronesPorEtapa (Factory Method) y CalculadorRutaInterSede (viento y deriva). Estado objetivo, aún no implementado: la reserva de turnos en estaciones y los estados PLANIFICADA/CONFIRMADA/EN_CURSO de la ruta.</w:t>
            </w:r>
          </w:p>
        </w:tc>
      </w:tr>
    </w:tbl>
    <w:p w14:paraId="00000048" w14:textId="77777777" w:rsidR="00245F30" w:rsidRDefault="00245F30">
      <w:pPr>
        <w:spacing w:after="100"/>
      </w:pPr>
    </w:p>
    <w:p w14:paraId="00000049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lang w:val="en-US"/>
        </w:rPr>
        <w:t xml:space="preserve">Prototipo: flujo de planificación de ruta inter-sede con sus estados de error en el dashboard Enterprise (reto 11 de Infernape).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lang w:val="en-US"/>
        </w:rPr>
        <w:t xml:space="preserve">Diagrama C4 nivel 2 (reto 05 de Infernape): el Servicio de Rutas consulta API Meteorológica, Control Aéreo ECI y Aerocivil.</w:t>
      </w:r>
    </w:p>
    <w:p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lang w:val="en-US"/>
        </w:rPr>
        <w:t xml:space="preserve">Pruebas que verifican reglas de esta ficha: ReglasRutaMultiEtapaTest, RestriccionesVueloTest, AsignadorMisionFlujosAlternosTest y PatronesRutaTest.</w:t>
      </w:r>
    </w:p>
    <w:p w14:paraId="0000004B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245F30" w14:paraId="2725D04B" w14:textId="77777777" w:rsidTr="06469725">
        <w:trPr>
          <w:cantSplit/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245F30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Ningún drone vuela más de 5 km con carga sin pasar por una estación de carga (RN-1).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El paquete no permanece más de 30 minutos en una estación entre dos etapas (RN-2).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Ninguna etapa sale del radio efectivo de su sede (el menor entre el del coordinador y el de la Aerocivil) ni supera 120 m de altura en zona urbana (RN-3, RNF-09).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4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Sin código de autorización de la Aerocivil no se reserva ninguna estación ni drone (RN-4).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5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El tipo de drone de cada etapa se elige por el peso: LIGERO hasta 2000 g, CARGA hasta 15000 g (RN-5).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6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Origen y destino deben estar activos, ser distintos y estar en la misma área metropolitana; EAFIT (Medellín) solo recibe rutas dentro de su ciudad (RN-6).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7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Un paquete con cadena de frío solo usa estaciones con refrigeración (RN-7).</w:t>
            </w:r>
          </w:p>
        </w:tc>
      </w:tr>
      <w:tr w:rsidR="00245F30" w14:paraId="6A05A809" w14:textId="77777777" w:rsidTr="06469725">
        <w:trPr>
          <w:cantSplit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8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Cancelar o rechazar una ruta libera todas las reservas de estaciones y drones (RN-8).</w:t>
            </w:r>
          </w:p>
        </w:tc>
      </w:tr>
    </w:tbl>
    <w:p w14:paraId="00000050" w14:textId="77777777" w:rsidR="00245F30" w:rsidRDefault="00245F30">
      <w:pPr>
        <w:spacing w:after="100"/>
      </w:pPr>
    </w:p>
    <w:p w14:paraId="00000051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245F30" w14:paraId="12ED1CEB" w14:textId="77777777" w:rsidTr="06469725">
        <w:trPr>
          <w:cantSplit/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  <w:proofErr w:type="spellEnd"/>
          </w:p>
        </w:tc>
      </w:tr>
      <w:tr w:rsidR="00245F30" w14:paraId="5A39BBE3" w14:textId="77777777" w:rsidTr="06469725">
        <w:trPr>
          <w:cantSplit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Flujo alterno; entre paréntesis, el paso donde se desvía.</w:t>
            </w:r>
          </w:p>
        </w:tc>
      </w:tr>
      <w:tr w:rsidR="00245F30" w14:paraId="5A39BBE3" w14:textId="77777777" w:rsidTr="06469725">
        <w:trPr>
          <w:cantSplit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RN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Regla de negocio de esta ficha.</w:t>
            </w:r>
          </w:p>
        </w:tc>
      </w:tr>
      <w:tr w:rsidR="00245F30" w14:paraId="5A39BBE3" w14:textId="77777777" w:rsidTr="06469725">
        <w:trPr>
          <w:cantSplit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CU / RF / RNF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Caso de uso (reto 10) / requisito funcional y no funcional (reto 06) de Infernape.</w:t>
            </w:r>
          </w:p>
        </w:tc>
      </w:tr>
      <w:tr w:rsidR="00245F30" w14:paraId="5A39BBE3" w14:textId="77777777" w:rsidTr="06469725">
        <w:trPr>
          <w:cantSplit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Radio efectivo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min(radio configurado por el coordinador, radio autorizado por la Aerocivil).</w:t>
            </w:r>
          </w:p>
        </w:tc>
      </w:tr>
    </w:tbl>
    <w:p w14:paraId="00000056" w14:textId="77777777" w:rsidR="00245F30" w:rsidRDefault="00245F30">
      <w:pPr>
        <w:spacing w:after="100"/>
      </w:pPr>
    </w:p>
    <w:p w14:paraId="00000057" w14:textId="77777777" w:rsidR="00245F30" w:rsidRDefault="00000000">
      <w:pPr>
        <w:keepNext/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245F30" w14:paraId="00D893F3" w14:textId="77777777" w:rsidTr="06469725">
        <w:trPr>
          <w:cantSplit/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por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245F30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Cambios</w:t>
            </w:r>
            <w:proofErr w:type="spellEnd"/>
          </w:p>
        </w:tc>
      </w:tr>
      <w:tr w:rsidR="00245F30" w14:paraId="6B13A2A5" w14:textId="77777777" w:rsidTr="06469725">
        <w:trPr>
          <w:cantSplit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Equipo Chimchar (nivel Infernape)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Pendiente de revisión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</w:pPr>
            <w:r>
              <w:t xml:space="preserve">09/10/2026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r>
              <w:t xml:space="preserve">Creación de la ficha DOSW para SC-15 Planificar ruta multi-etapa inter-sede, con sub-objetos desglosados, 9 pasos, 5 flujos alternos y 8 reglas.</w:t>
            </w:r>
          </w:p>
        </w:tc>
      </w:tr>
    </w:tbl>
    <w:p w14:paraId="00000060" w14:textId="77777777" w:rsidR="00245F30" w:rsidRDefault="00245F3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245F30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F5B2" w14:textId="77777777" w:rsidR="00B86DB3" w:rsidRDefault="00B86DB3">
      <w:r>
        <w:separator/>
      </w:r>
    </w:p>
  </w:endnote>
  <w:endnote w:type="continuationSeparator" w:id="0">
    <w:p w14:paraId="0619E4C1" w14:textId="77777777" w:rsidR="00B86DB3" w:rsidRDefault="00B86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BCF932-1939-4F25-A504-2B8609210451}"/>
    <w:embedBold r:id="rId2" w:fontKey="{89FB6C1D-7525-440A-9871-136E19AF47B0}"/>
    <w:embedItalic r:id="rId3" w:fontKey="{B50FA699-9F48-43E4-B18B-5F46AAF9D64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D82668A-9F04-4F50-A7B2-A90185A14C0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BADB42-346C-4515-AAAD-1ADAD9CD464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697DF89B" w:rsidR="00245F30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SkyCampus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8A6A33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7C7D9" w14:textId="77777777" w:rsidR="00B86DB3" w:rsidRDefault="00B86DB3">
      <w:r>
        <w:separator/>
      </w:r>
    </w:p>
  </w:footnote>
  <w:footnote w:type="continuationSeparator" w:id="0">
    <w:p w14:paraId="25D5F6F3" w14:textId="77777777" w:rsidR="00B86DB3" w:rsidRDefault="00B86DB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5DC23436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101174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0E4D39"/>
    <w:rsid w:val="00232361"/>
    <w:rsid w:val="00245F30"/>
    <w:rsid w:val="002B10E4"/>
    <w:rsid w:val="006A2BC1"/>
    <w:rsid w:val="007C68E4"/>
    <w:rsid w:val="00834732"/>
    <w:rsid w:val="008A6A33"/>
    <w:rsid w:val="00A37B8A"/>
    <w:rsid w:val="00B86DB3"/>
    <w:rsid w:val="00CC72ED"/>
    <w:rsid w:val="00FB65EC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20/10/relationships/intelligence" Target="intelligence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114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KEVIN ANDREY ANGEL ACEVEDO</cp:lastModifiedBy>
  <cp:revision>5</cp:revision>
  <dcterms:created xsi:type="dcterms:W3CDTF">2026-08-18T19:30:00Z</dcterms:created>
  <dcterms:modified xsi:type="dcterms:W3CDTF">2026-10-08T02:07:00Z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