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2"/>
          <w:szCs w:val="22"/>
        </w:rPr>
        <w:t xml:space="preserve"/>
      </w:r>
    </w:p>
    <w:p>
      <w:pPr>
        <w:spacing w:after="240" w:before="0"/>
        <w:jc w:val="center"/>
      </w:pPr>
      <w:r>
        <w:rPr>
          <w:rFonts w:ascii="Courier New" w:cs="Courier New" w:eastAsia="Courier New" w:hAnsi="Courier New"/>
          <w:b/>
          <w:bCs/>
          <w:color w:val="2F855A"/>
          <w:sz w:val="72"/>
          <w:szCs w:val="72"/>
        </w:rPr>
        <w:t xml:space="preserve">sys.NOTES v2</w:t>
      </w:r>
    </w:p>
    <w:p>
      <w:pPr>
        <w:spacing w:after="160" w:before="0"/>
        <w:jc w:val="center"/>
      </w:pPr>
      <w:r>
        <w:rPr>
          <w:rFonts w:ascii="Arial" w:cs="Arial" w:eastAsia="Arial" w:hAnsi="Arial"/>
          <w:color w:val="4A5568"/>
          <w:sz w:val="32"/>
          <w:szCs w:val="32"/>
        </w:rPr>
        <w:t xml:space="preserve">Documentation Fonctionnelle &amp; Technique Complète</w:t>
      </w:r>
    </w:p>
    <w:p>
      <w:pPr>
        <w:spacing w:after="160" w:before="0"/>
        <w:jc w:val="center"/>
      </w:pPr>
      <w:r>
        <w:rPr>
          <w:rFonts w:ascii="Courier New" w:cs="Courier New" w:eastAsia="Courier New" w:hAnsi="Courier New"/>
          <w:color w:val="48BB78"/>
          <w:sz w:val="18"/>
          <w:szCs w:val="18"/>
        </w:rPr>
        <w:t xml:space="preserve">────────────────────────────────────────────────────────────</w:t>
      </w:r>
    </w:p>
    <w:p>
      <w:pPr>
        <w:spacing w:after="80" w:before="0"/>
        <w:jc w:val="center"/>
      </w:pPr>
      <w:r>
        <w:rPr>
          <w:rFonts w:ascii="Arial" w:cs="Arial" w:eastAsia="Arial" w:hAnsi="Arial"/>
          <w:color w:val="2D3748"/>
          <w:sz w:val="24"/>
          <w:szCs w:val="24"/>
        </w:rPr>
        <w:t xml:space="preserve">Guide de rétro-ingénierie complet</w:t>
      </w:r>
    </w:p>
    <w:p>
      <w:pPr>
        <w:spacing w:after="480" w:before="0"/>
        <w:jc w:val="center"/>
      </w:pPr>
      <w:r>
        <w:rPr>
          <w:rFonts w:ascii="Arial" w:cs="Arial" w:eastAsia="Arial" w:hAnsi="Arial"/>
          <w:color w:val="2D3748"/>
          <w:sz w:val="24"/>
          <w:szCs w:val="24"/>
        </w:rPr>
        <w:t xml:space="preserve">Permettant à un novice de reproduire l'application à l'identique</w:t>
      </w:r>
    </w:p>
    <w:p>
      <w:pPr>
        <w:spacing w:after="80" w:before="0"/>
        <w:jc w:val="center"/>
      </w:pPr>
      <w:r>
        <w:rPr>
          <w:rFonts w:ascii="Courier New" w:cs="Courier New" w:eastAsia="Courier New" w:hAnsi="Courier New"/>
          <w:color w:val="718096"/>
          <w:sz w:val="18"/>
          <w:szCs w:val="18"/>
        </w:rPr>
        <w:t xml:space="preserve">// VERSION: 2.0.0  |  DATE: Avril 2026  |  STYLE: Technicien Lumineux</w:t>
      </w:r>
    </w:p>
    <w:p>
      <w:pPr>
        <w:spacing w:after="80" w:before="0"/>
        <w:jc w:val="center"/>
      </w:pPr>
      <w:r>
        <w:rPr>
          <w:rFonts w:ascii="Courier New" w:cs="Courier New" w:eastAsia="Courier New" w:hAnsi="Courier New"/>
          <w:color w:val="718096"/>
          <w:sz w:val="18"/>
          <w:szCs w:val="18"/>
        </w:rPr>
        <w:t xml:space="preserve">// STACK: HTML5 + CSS3 + JavaScript Vanilla (aucune dépendance externe)</w:t>
      </w:r>
    </w:p>
    <w:p>
      <w:pPr>
        <w:spacing w:after="80" w:before="0"/>
        <w:jc w:val="center"/>
      </w:pPr>
      <w:r>
        <w:rPr>
          <w:rFonts w:ascii="Courier New" w:cs="Courier New" w:eastAsia="Courier New" w:hAnsi="Courier New"/>
          <w:color w:val="718096"/>
          <w:sz w:val="18"/>
          <w:szCs w:val="18"/>
        </w:rPr>
        <w:t xml:space="preserve">// AUTEUR: Généré par Claude (Anthropic) — Anthropic, Avril 2026</w:t>
      </w:r>
    </w:p>
    <w:p>
      <w:pPr>
        <w:pageBreakBefore/>
      </w:pPr>
      <w:r>
        <w:rPr>
          <w:sz w:val="22"/>
          <w:szCs w:val="22"/>
        </w:rPr>
        <w:t xml:space="preserve"/>
      </w:r>
    </w:p>
    <w:p>
      <w:pPr>
        <w:pStyle w:val="Heading1"/>
        <w:pBdr>
          <w:bottom w:val="single" w:color="48BB78" w:sz="6"/>
        </w:pBdr>
        <w:shd w:fill="2F855A" w:val="clear"/>
        <w:spacing w:after="200" w:before="400"/>
        <w:ind w:left="200" w:right="200"/>
      </w:pPr>
      <w:r>
        <w:rPr>
          <w:rFonts w:ascii="Arial" w:cs="Arial" w:eastAsia="Arial" w:hAnsi="Arial"/>
          <w:b/>
          <w:bCs/>
          <w:color w:val="FFFFFF"/>
          <w:sz w:val="36"/>
          <w:szCs w:val="36"/>
        </w:rPr>
        <w:t xml:space="preserve">1. Présentation Générale de l'Application</w:t>
      </w:r>
    </w:p>
    <w:p>
      <w:pPr>
        <w:pStyle w:val="Heading2"/>
        <w:pBdr>
          <w:bottom w:val="single" w:color="C6F6D5" w:sz="4"/>
        </w:pBdr>
        <w:spacing w:after="120" w:before="320"/>
      </w:pPr>
      <w:r>
        <w:rPr>
          <w:rFonts w:ascii="Arial" w:cs="Arial" w:eastAsia="Arial" w:hAnsi="Arial"/>
          <w:b/>
          <w:bCs/>
          <w:color w:val="2F855A"/>
          <w:sz w:val="28"/>
          <w:szCs w:val="28"/>
        </w:rPr>
        <w:t xml:space="preserve">1.1 Qu'est-ce que sys.NOTES v2 ?</w:t>
      </w:r>
    </w:p>
    <w:p>
      <w:pPr>
        <w:spacing w:after="160" w:before="0"/>
      </w:pPr>
      <w:r>
        <w:rPr>
          <w:rFonts w:ascii="Arial" w:cs="Arial" w:eastAsia="Arial" w:hAnsi="Arial"/>
          <w:sz w:val="22"/>
          <w:szCs w:val="22"/>
        </w:rPr>
        <w:t xml:space="preserve">sys.NOTES v2 est une application web de gestion de notes techniques, entièrement contenue dans un seul fichier HTML autonome. Elle ne requiert aucun serveur, aucune base de données, aucune installation de logiciel tiers. Il suffit de double-cliquer sur le fichier pour l'ouvrir dans n'importe quel navigateur moderne (Chrome, Firefox, Safari, Edge).</w:t>
      </w:r>
    </w:p>
    <w:p>
      <w:pPr>
        <w:spacing w:after="160" w:before="0"/>
      </w:pPr>
      <w:r>
        <w:rPr>
          <w:rFonts w:ascii="Arial" w:cs="Arial" w:eastAsia="Arial" w:hAnsi="Arial"/>
          <w:sz w:val="22"/>
          <w:szCs w:val="22"/>
        </w:rPr>
        <w:t xml:space="preserve">L'application est conçue selon le style visuel </w:t>
      </w:r>
      <w:r>
        <w:rPr>
          <w:rFonts w:ascii="Arial" w:cs="Arial" w:eastAsia="Arial" w:hAnsi="Arial"/>
          <w:b/>
          <w:bCs/>
          <w:sz w:val="22"/>
          <w:szCs w:val="22"/>
        </w:rPr>
        <w:t xml:space="preserve">"Le Technicien Lumineux"</w:t>
      </w:r>
      <w:r>
        <w:rPr>
          <w:rFonts w:ascii="Arial" w:cs="Arial" w:eastAsia="Arial" w:hAnsi="Arial"/>
          <w:sz w:val="22"/>
          <w:szCs w:val="22"/>
        </w:rPr>
        <w:t xml:space="preserve"> : une esthétique Minecraft / Gaming ultra-moderne, avec des polices monospace, une grille blueprint, des ombres nettes vert émeraude, et des interactions physiques de type </w:t>
      </w:r>
      <w:r>
        <w:rPr>
          <w:rFonts w:ascii="Arial" w:cs="Arial" w:eastAsia="Arial" w:hAnsi="Arial"/>
          <w:b/>
          <w:bCs/>
          <w:sz w:val="22"/>
          <w:szCs w:val="22"/>
        </w:rPr>
        <w:t xml:space="preserve">retro gaming</w:t>
      </w:r>
      <w:r>
        <w:rPr>
          <w:rFonts w:ascii="Arial" w:cs="Arial" w:eastAsia="Arial" w:hAnsi="Arial"/>
          <w:sz w:val="22"/>
          <w:szCs w:val="22"/>
        </w:rPr>
        <w:t xml:space="preserve">.</w:t>
      </w:r>
    </w:p>
    <w:p>
      <w:pPr>
        <w:spacing w:after="80"/>
      </w:pPr>
      <w:r>
        <w:rPr>
          <w:rFonts w:ascii="Arial" w:cs="Arial" w:eastAsia="Arial" w:hAnsi="Arial"/>
          <w:sz w:val="22"/>
          <w:szCs w:val="22"/>
        </w:rPr>
        <w:t xml:space="preserve"/>
      </w:r>
    </w:p>
    <w:tbl>
      <w:tblPr>
        <w:tblW w:type="dxa" w:w="9360"/>
        <w:tblBorders>
          <w:top w:val="single" w:color="0C5460" w:sz="8"/>
          <w:left w:val="single" w:color="0C5460" w:sz="8"/>
          <w:bottom w:val="single" w:color="0C5460" w:sz="4"/>
          <w:right w:val="single" w:color="0C546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200"/>
              <w:bottom w:type="dxa" w:w="120"/>
              <w:right w:type="dxa" w:w="200"/>
            </w:tcMar>
          </w:tcPr>
          <w:p>
            <w:pPr>
              <w:spacing w:after="60"/>
            </w:pPr>
            <w:r>
              <w:rPr>
                <w:rFonts w:ascii="Arial" w:cs="Arial" w:eastAsia="Arial" w:hAnsi="Arial"/>
                <w:b/>
                <w:bCs/>
                <w:color w:val="0C5460"/>
                <w:sz w:val="20"/>
                <w:szCs w:val="20"/>
              </w:rPr>
              <w:t xml:space="preserve">// CONCEPT CLÉ</w:t>
            </w:r>
          </w:p>
          <w:p>
            <w:pPr>
              <w:spacing w:after="0"/>
            </w:pPr>
            <w:r>
              <w:rPr>
                <w:rFonts w:ascii="Arial" w:cs="Arial" w:eastAsia="Arial" w:hAnsi="Arial"/>
                <w:color w:val="0C5460"/>
                <w:sz w:val="22"/>
                <w:szCs w:val="22"/>
              </w:rPr>
              <w:t xml:space="preserve">Une application Single-Page Application (SPA) qui vit entièrement dans un fichier .html. Toutes les données, le style, et la logique sont embarqués. C'est le principe du fichier autonome (standalone app).</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1.2 Ce que l'application fait — Vue Fonctionnelle</w:t>
      </w:r>
    </w:p>
    <w:p>
      <w:pPr>
        <w:spacing w:after="160" w:before="0"/>
      </w:pPr>
      <w:r>
        <w:rPr>
          <w:rFonts w:ascii="Arial" w:cs="Arial" w:eastAsia="Arial" w:hAnsi="Arial"/>
          <w:sz w:val="22"/>
          <w:szCs w:val="22"/>
        </w:rPr>
        <w:t xml:space="preserve">En termes simples, sys.NOTES v2 permet de :</w:t>
      </w:r>
    </w:p>
    <w:p>
      <w:pPr>
        <w:pStyle w:val="ListParagraph"/>
        <w:numPr>
          <w:ilvl w:val="0"/>
          <w:numId w:val="2"/>
        </w:numPr>
        <w:spacing w:after="100"/>
      </w:pPr>
      <w:r>
        <w:rPr>
          <w:rFonts w:ascii="Arial" w:cs="Arial" w:eastAsia="Arial" w:hAnsi="Arial"/>
          <w:sz w:val="22"/>
          <w:szCs w:val="22"/>
        </w:rPr>
        <w:t xml:space="preserve">Organiser des notes en arborescence de dossiers et sous-dossiers</w:t>
      </w:r>
    </w:p>
    <w:p>
      <w:pPr>
        <w:pStyle w:val="ListParagraph"/>
        <w:numPr>
          <w:ilvl w:val="0"/>
          <w:numId w:val="2"/>
        </w:numPr>
        <w:spacing w:after="100"/>
      </w:pPr>
      <w:r>
        <w:rPr>
          <w:rFonts w:ascii="Arial" w:cs="Arial" w:eastAsia="Arial" w:hAnsi="Arial"/>
          <w:sz w:val="22"/>
          <w:szCs w:val="22"/>
        </w:rPr>
        <w:t xml:space="preserve">Écrire des notes en Markdown (un format de texte enrichi simple)</w:t>
      </w:r>
    </w:p>
    <w:p>
      <w:pPr>
        <w:pStyle w:val="ListParagraph"/>
        <w:numPr>
          <w:ilvl w:val="0"/>
          <w:numId w:val="2"/>
        </w:numPr>
        <w:spacing w:after="100"/>
      </w:pPr>
      <w:r>
        <w:rPr>
          <w:rFonts w:ascii="Arial" w:cs="Arial" w:eastAsia="Arial" w:hAnsi="Arial"/>
          <w:sz w:val="22"/>
          <w:szCs w:val="22"/>
        </w:rPr>
        <w:t xml:space="preserve">Rechercher dans toutes les notes en temps réel</w:t>
      </w:r>
    </w:p>
    <w:p>
      <w:pPr>
        <w:pStyle w:val="ListParagraph"/>
        <w:numPr>
          <w:ilvl w:val="0"/>
          <w:numId w:val="2"/>
        </w:numPr>
        <w:spacing w:after="100"/>
      </w:pPr>
      <w:r>
        <w:rPr>
          <w:rFonts w:ascii="Arial" w:cs="Arial" w:eastAsia="Arial" w:hAnsi="Arial"/>
          <w:sz w:val="22"/>
          <w:szCs w:val="22"/>
        </w:rPr>
        <w:t xml:space="preserve">Naviguer visuellement grâce à une sidebar (barre latérale) avec arbre de fichiers</w:t>
      </w:r>
    </w:p>
    <w:p>
      <w:pPr>
        <w:pStyle w:val="ListParagraph"/>
        <w:numPr>
          <w:ilvl w:val="0"/>
          <w:numId w:val="2"/>
        </w:numPr>
        <w:spacing w:after="100"/>
      </w:pPr>
      <w:r>
        <w:rPr>
          <w:rFonts w:ascii="Arial" w:cs="Arial" w:eastAsia="Arial" w:hAnsi="Arial"/>
          <w:sz w:val="22"/>
          <w:szCs w:val="22"/>
        </w:rPr>
        <w:t xml:space="preserve">Créer, modifier et supprimer des notes et dossiers (en mode Administrateur)</w:t>
      </w:r>
    </w:p>
    <w:p>
      <w:pPr>
        <w:pStyle w:val="ListParagraph"/>
        <w:numPr>
          <w:ilvl w:val="0"/>
          <w:numId w:val="2"/>
        </w:numPr>
        <w:spacing w:after="100"/>
      </w:pPr>
      <w:r>
        <w:rPr>
          <w:rFonts w:ascii="Arial" w:cs="Arial" w:eastAsia="Arial" w:hAnsi="Arial"/>
          <w:sz w:val="22"/>
          <w:szCs w:val="22"/>
        </w:rPr>
        <w:t xml:space="preserve">Basculer entre le mode Public (lecture seule) et le mode Administrateur (édition complète)</w:t>
      </w:r>
    </w:p>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1.3 Architecture Technique Résumée</w:t>
      </w:r>
    </w:p>
    <w:p>
      <w:pPr>
        <w:spacing w:after="160" w:before="0"/>
      </w:pPr>
      <w:r>
        <w:rPr>
          <w:rFonts w:ascii="Arial" w:cs="Arial" w:eastAsia="Arial" w:hAnsi="Arial"/>
          <w:sz w:val="22"/>
          <w:szCs w:val="22"/>
        </w:rPr>
        <w:t xml:space="preserve">L'application est bâtie sur trois briques fondamentales du web, sans aucun framework externe :</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Technologie</w:t>
            </w:r>
          </w:p>
        </w:tc>
        <w:tc>
          <w:tcPr>
            <w:tcW w:type="dxa" w:w="636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Rôle dans l'application</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HTML5</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Structure de la page : topbar, sidebar, zone de contenu, barre de statut, modales</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CSS3</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Style visuel complet : couleurs, animations, responsive, dark mode automatique</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JavaScript (ES6+)</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Logique applicative : arbre de données, rendu dynamique, CRUD, recherche, état</w:t>
            </w:r>
          </w:p>
        </w:tc>
      </w:tr>
    </w:tbl>
    <w:p>
      <w:pPr>
        <w:spacing w:after="80"/>
      </w:pPr>
      <w:r>
        <w:rPr>
          <w:rFonts w:ascii="Arial" w:cs="Arial" w:eastAsia="Arial" w:hAnsi="Arial"/>
          <w:sz w:val="22"/>
          <w:szCs w:val="22"/>
        </w:rPr>
        <w:t xml:space="preserve"/>
      </w:r>
    </w:p>
    <w:tbl>
      <w:tblPr>
        <w:tblW w:type="dxa" w:w="9360"/>
        <w:tblBorders>
          <w:top w:val="single" w:color="856404" w:sz="8"/>
          <w:left w:val="single" w:color="856404" w:sz="8"/>
          <w:bottom w:val="single" w:color="856404" w:sz="4"/>
          <w:right w:val="single" w:color="856404"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60"/>
            </w:pPr>
            <w:r>
              <w:rPr>
                <w:rFonts w:ascii="Arial" w:cs="Arial" w:eastAsia="Arial" w:hAnsi="Arial"/>
                <w:b/>
                <w:bCs/>
                <w:color w:val="856404"/>
                <w:sz w:val="20"/>
                <w:szCs w:val="20"/>
              </w:rPr>
              <w:t xml:space="preserve">// POUR LES NOVICES</w:t>
            </w:r>
          </w:p>
          <w:p>
            <w:pPr>
              <w:spacing w:after="0"/>
            </w:pPr>
            <w:r>
              <w:rPr>
                <w:rFonts w:ascii="Arial" w:cs="Arial" w:eastAsia="Arial" w:hAnsi="Arial"/>
                <w:color w:val="856404"/>
                <w:sz w:val="22"/>
                <w:szCs w:val="22"/>
              </w:rPr>
              <w:t xml:space="preserve">HTML = le squelette (les os). CSS = la peau et les vêtements (l'apparence). JavaScript = les muscles et le cerveau (les actions et la logique). Ces trois langages forment le trio fondamental du développement web.</w:t>
            </w:r>
          </w:p>
        </w:tc>
      </w:tr>
    </w:tbl>
    <w:p>
      <w:pPr>
        <w:spacing w:after="80"/>
      </w:pPr>
      <w:r>
        <w:rPr>
          <w:rFonts w:ascii="Arial" w:cs="Arial" w:eastAsia="Arial" w:hAnsi="Arial"/>
          <w:sz w:val="22"/>
          <w:szCs w:val="22"/>
        </w:rPr>
        <w:t xml:space="preserve"/>
      </w:r>
    </w:p>
    <w:p>
      <w:pPr>
        <w:pStyle w:val="Heading1"/>
        <w:pBdr>
          <w:bottom w:val="single" w:color="48BB78" w:sz="6"/>
        </w:pBdr>
        <w:shd w:fill="2F855A" w:val="clear"/>
        <w:spacing w:after="200" w:before="400"/>
        <w:ind w:left="200" w:right="200"/>
      </w:pPr>
      <w:r>
        <w:rPr>
          <w:rFonts w:ascii="Arial" w:cs="Arial" w:eastAsia="Arial" w:hAnsi="Arial"/>
          <w:b/>
          <w:bCs/>
          <w:color w:val="FFFFFF"/>
          <w:sz w:val="36"/>
          <w:szCs w:val="36"/>
        </w:rPr>
        <w:t xml:space="preserve">2. Structure HTML — Le Squelette de l'Application</w:t>
      </w:r>
    </w:p>
    <w:p>
      <w:pPr>
        <w:pStyle w:val="Heading2"/>
        <w:pBdr>
          <w:bottom w:val="single" w:color="C6F6D5" w:sz="4"/>
        </w:pBdr>
        <w:spacing w:after="120" w:before="320"/>
      </w:pPr>
      <w:r>
        <w:rPr>
          <w:rFonts w:ascii="Arial" w:cs="Arial" w:eastAsia="Arial" w:hAnsi="Arial"/>
          <w:b/>
          <w:bCs/>
          <w:color w:val="2F855A"/>
          <w:sz w:val="28"/>
          <w:szCs w:val="28"/>
        </w:rPr>
        <w:t xml:space="preserve">2.1 Vue d'ensemble de la structure</w:t>
      </w:r>
    </w:p>
    <w:p>
      <w:pPr>
        <w:spacing w:after="160" w:before="0"/>
      </w:pPr>
      <w:r>
        <w:rPr>
          <w:rFonts w:ascii="Arial" w:cs="Arial" w:eastAsia="Arial" w:hAnsi="Arial"/>
          <w:sz w:val="22"/>
          <w:szCs w:val="22"/>
        </w:rPr>
        <w:t xml:space="preserve">Le fichier HTML est organisé en zones fonctionnelles clairement délimitées. Voici l'arborescence complète :</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&lt;!DOCTYPE html&gt;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&lt;html lang="fr"&gt;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&lt;head&gt;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 Métadonnées + Chargement de la police JetBrains Mono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 Bloc &lt;style&gt; : tout le CSS de l'application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&lt;/head&gt;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&lt;body&gt;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class="topbar"&gt;        &lt;!-- Barre supérieure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class="main"&gt;          &lt;!-- Zone principale (flex)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class="sidebar"&gt;     &lt;!-- Barre latérale (arbre)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class="content"&gt;     &lt;!-- Zone de contenu central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class="status-bar"&gt;    &lt;!-- Barre de statut inférieure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id="modal-container"&gt;  &lt;!-- Zone d'injection des modales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&lt;script&gt;                    &lt;!-- Toute la logique JavaScript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&lt;/body&gt;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&lt;/html&gt;</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2.2 Composant : La Topbar (Barre Supérieure)</w:t>
      </w:r>
    </w:p>
    <w:p>
      <w:pPr>
        <w:spacing w:after="160" w:before="0"/>
      </w:pPr>
      <w:r>
        <w:rPr>
          <w:rFonts w:ascii="Arial" w:cs="Arial" w:eastAsia="Arial" w:hAnsi="Arial"/>
          <w:sz w:val="22"/>
          <w:szCs w:val="22"/>
        </w:rPr>
        <w:t xml:space="preserve">La topbar est la barre horizontale fixe en haut de l'écran. Elle contient tous les éléments de contrôle global de l'application.</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&lt;div class="topbar"&gt;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class="logo"&gt;sys.NOTES&lt;/div&gt;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class="topbar-title"&gt;// TARGET: TECH-KNOWLEDGE-BASE _&lt;/div&gt;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class="topbar-badges"&gt;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class="badge active" id="mode-badge"&gt;[ ADMIN ]&lt;/span&gt;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class="badge" id="toggle-mode" onclick="toggleMode()"&gt;MODE&lt;/span&gt;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class="search-bar"&gt;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&lt;span&gt;//&lt;/span&gt;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&lt;input type="text" placeholder='grep -r "query"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id="search-input" oninput="onSearch(this.value)"&gt;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&lt;/div&gt;</w:t>
            </w:r>
          </w:p>
        </w:tc>
      </w:tr>
    </w:tbl>
    <w:p>
      <w:pPr>
        <w:spacing w:after="80"/>
      </w:pPr>
      <w:r>
        <w:rPr>
          <w:rFonts w:ascii="Arial" w:cs="Arial" w:eastAsia="Arial" w:hAnsi="Arial"/>
          <w:sz w:val="22"/>
          <w:szCs w:val="22"/>
        </w:rPr>
        <w:t xml:space="preserve"/>
      </w:r>
    </w:p>
    <w:p>
      <w:pPr>
        <w:spacing w:after="160" w:before="0"/>
      </w:pPr>
      <w:r>
        <w:rPr>
          <w:rFonts w:ascii="Arial" w:cs="Arial" w:eastAsia="Arial" w:hAnsi="Arial"/>
          <w:b/>
          <w:bCs/>
          <w:sz w:val="22"/>
          <w:szCs w:val="22"/>
        </w:rPr>
        <w:t xml:space="preserve">Analyse élément par élément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Élément HTML</w:t>
            </w:r>
          </w:p>
        </w:tc>
        <w:tc>
          <w:tcPr>
            <w:tcW w:type="dxa" w:w="636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Rôle et comportement</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.logo</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Le logo "sys.NOTES" — encadré avec bordure verte et ombre franche</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.topbar-title</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Titre technique style terminal, avec curseur clignotant animé (_)</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#mode-badge</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Badge dynamique qui affiche [ ADMIN ] ou [ PUBLIC ] selon l'état</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#toggle-mode</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Bouton cliquable pour basculer entre les modes Admin et Public</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#search-input</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Champ de recherche : chaque frappe déclenche la fonction onSearch()</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oninput</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Événement HTML : déclenché à chaque caractère tapé, sans délai</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2.3 Composant : La Sidebar (Arbre de Fichiers)</w:t>
      </w:r>
    </w:p>
    <w:p>
      <w:pPr>
        <w:spacing w:after="160" w:before="0"/>
      </w:pPr>
      <w:r>
        <w:rPr>
          <w:rFonts w:ascii="Arial" w:cs="Arial" w:eastAsia="Arial" w:hAnsi="Arial"/>
          <w:sz w:val="22"/>
          <w:szCs w:val="22"/>
        </w:rPr>
        <w:t xml:space="preserve">La sidebar est la colonne de gauche (240px de largeur). Elle affiche l'arborescence navigable de tous les dossiers et notes.</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&lt;div class="sidebar"&gt;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 En-tête avec label et boutons d'action admin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class="sidebar-header"&gt;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class="sidebar-label"&gt;// FILE TREE&lt;/span&gt;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class="sidebar-actions" id="admin-actions"&gt;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&lt;button class="btn-sm btn-em" onclick="openCreateModal('folder','root')"&gt;+G&lt;/button&gt;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&lt;button class="btn-sm btn-em" onclick="openCreateModal('note','root')"&gt;+N&lt;/button&gt;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 Conteneur de l'arbre, rempli dynamiquement par JavaScript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class="sidebar-tree" id="tree-container"&gt;&lt;/div&gt;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&lt;/div&gt;</w:t>
            </w:r>
          </w:p>
        </w:tc>
      </w:tr>
    </w:tbl>
    <w:p>
      <w:pPr>
        <w:spacing w:after="80"/>
      </w:pPr>
      <w:r>
        <w:rPr>
          <w:rFonts w:ascii="Arial" w:cs="Arial" w:eastAsia="Arial" w:hAnsi="Arial"/>
          <w:sz w:val="22"/>
          <w:szCs w:val="22"/>
        </w:rPr>
        <w:t xml:space="preserve"/>
      </w:r>
    </w:p>
    <w:p>
      <w:pPr>
        <w:spacing w:after="160" w:before="0"/>
      </w:pPr>
      <w:r>
        <w:rPr>
          <w:rFonts w:ascii="Arial" w:cs="Arial" w:eastAsia="Arial" w:hAnsi="Arial"/>
          <w:b/>
          <w:bCs/>
          <w:sz w:val="22"/>
          <w:szCs w:val="22"/>
        </w:rPr>
        <w:t xml:space="preserve">Point clé :</w:t>
      </w:r>
      <w:r>
        <w:rPr>
          <w:rFonts w:ascii="Arial" w:cs="Arial" w:eastAsia="Arial" w:hAnsi="Arial"/>
          <w:sz w:val="22"/>
          <w:szCs w:val="22"/>
        </w:rPr>
        <w:t xml:space="preserve"> Le div </w:t>
      </w:r>
      <w:r>
        <w:rPr>
          <w:rFonts w:ascii="Courier New" w:cs="Courier New" w:eastAsia="Courier New" w:hAnsi="Courier New"/>
          <w:b/>
          <w:bCs/>
          <w:color w:val="2F855A"/>
          <w:sz w:val="18"/>
          <w:szCs w:val="18"/>
        </w:rPr>
        <w:t xml:space="preserve">#tree-container</w:t>
      </w:r>
      <w:r>
        <w:rPr>
          <w:rFonts w:ascii="Arial" w:cs="Arial" w:eastAsia="Arial" w:hAnsi="Arial"/>
          <w:sz w:val="22"/>
          <w:szCs w:val="22"/>
        </w:rPr>
        <w:t xml:space="preserve"> est vide dans le HTML de départ. C'est le JavaScript qui le remplit entièrement en générant du HTML dynamiquement. Ceci est le principe du rendu côté client (Client-Side Rendering).</w:t>
      </w:r>
    </w:p>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2.4 Composant : La Zone de Contenu Central</w:t>
      </w:r>
    </w:p>
    <w:p>
      <w:pPr>
        <w:spacing w:after="160" w:before="0"/>
      </w:pPr>
      <w:r>
        <w:rPr>
          <w:rFonts w:ascii="Arial" w:cs="Arial" w:eastAsia="Arial" w:hAnsi="Arial"/>
          <w:sz w:val="22"/>
          <w:szCs w:val="22"/>
        </w:rPr>
        <w:t xml:space="preserve">La zone de contenu occupe tout l'espace restant à droite de la sidebar. Elle se divise en deux sous-zones :</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&lt;div class="content"&gt;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 En-tête contextuel : fil d'ariane + boutons d'action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class="content-header"&gt;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class="content-path" id="breadcrumb"&gt;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&lt;span&gt;~&lt;/span&gt;&lt;span class="sep"&gt;/&lt;/span&gt;&lt;span&gt;notes&lt;/span&gt;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class="content-actions" id="content-action-btns"&gt;&lt;/div&gt;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 Corps principal : rempli dynamiquement par JavaScript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class="content-body" id="content-body"&gt;&lt;/div&gt;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&lt;/div&gt;</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 HTML</w:t>
            </w:r>
          </w:p>
        </w:tc>
        <w:tc>
          <w:tcPr>
            <w:tcW w:type="dxa" w:w="636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Rôle</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#breadcrumb</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Fil d'Ariane : affiche le chemin de navigation ex: ~/notes/DevOps/Docker</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#content-action-btns</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Boutons contextuels : [ EDITER ] et [ SUPPR ] en mode Admin sur une note</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#content-body</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Corps dynamique : affiche soit une grille de dossiers, soit une note en Markdown</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2.5 Composant : La Barre de Statut</w:t>
      </w:r>
    </w:p>
    <w:p>
      <w:pPr>
        <w:spacing w:after="160" w:before="0"/>
      </w:pPr>
      <w:r>
        <w:rPr>
          <w:rFonts w:ascii="Arial" w:cs="Arial" w:eastAsia="Arial" w:hAnsi="Arial"/>
          <w:sz w:val="22"/>
          <w:szCs w:val="22"/>
        </w:rPr>
        <w:t xml:space="preserve">La status bar est la barre horizontale basse, fixe. Elle affiche des informations système en temps réel.</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&lt;div class="status-bar"&gt;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class="status-item ok"&gt;● CONNECTED&lt;/span&gt;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class="status-item" id="status-notes"&gt;0 notes&lt;/span&gt;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class="status-item" id="status-folders"&gt;0 dossiers&lt;/span&gt;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class="status-item" id="status-current"&gt;// SELECT A NODE&lt;/span&gt;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&lt;/div&gt;</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2.6 Composant : Le Conteneur de Modales</w:t>
      </w:r>
    </w:p>
    <w:p>
      <w:pPr>
        <w:spacing w:after="160" w:before="0"/>
      </w:pPr>
      <w:r>
        <w:rPr>
          <w:rFonts w:ascii="Arial" w:cs="Arial" w:eastAsia="Arial" w:hAnsi="Arial"/>
          <w:sz w:val="22"/>
          <w:szCs w:val="22"/>
        </w:rPr>
        <w:t xml:space="preserve">Ce div est invisible au démarrage. Quand une action nécessite une modale (créer, éditer, confirmer une suppression), le JavaScript y injecte dynamiquement le HTML de la modale.</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 Toujours vide au démarrage, rempli par JavaScript au besoin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&lt;div id="modal-container"&gt;&lt;/div&gt;</w:t>
            </w:r>
          </w:p>
        </w:tc>
      </w:tr>
    </w:tbl>
    <w:p>
      <w:pPr>
        <w:spacing w:after="80"/>
      </w:pPr>
      <w:r>
        <w:rPr>
          <w:rFonts w:ascii="Arial" w:cs="Arial" w:eastAsia="Arial" w:hAnsi="Arial"/>
          <w:sz w:val="22"/>
          <w:szCs w:val="22"/>
        </w:rPr>
        <w:t xml:space="preserve"/>
      </w:r>
    </w:p>
    <w:p>
      <w:pPr>
        <w:pStyle w:val="Heading1"/>
        <w:pBdr>
          <w:bottom w:val="single" w:color="48BB78" w:sz="6"/>
        </w:pBdr>
        <w:shd w:fill="2F855A" w:val="clear"/>
        <w:spacing w:after="200" w:before="400"/>
        <w:ind w:left="200" w:right="200"/>
      </w:pPr>
      <w:r>
        <w:rPr>
          <w:rFonts w:ascii="Arial" w:cs="Arial" w:eastAsia="Arial" w:hAnsi="Arial"/>
          <w:b/>
          <w:bCs/>
          <w:color w:val="FFFFFF"/>
          <w:sz w:val="36"/>
          <w:szCs w:val="36"/>
        </w:rPr>
        <w:t xml:space="preserve">3. CSS — Le Style Visuel Complet</w:t>
      </w:r>
    </w:p>
    <w:p>
      <w:pPr>
        <w:pStyle w:val="Heading2"/>
        <w:pBdr>
          <w:bottom w:val="single" w:color="C6F6D5" w:sz="4"/>
        </w:pBdr>
        <w:spacing w:after="120" w:before="320"/>
      </w:pPr>
      <w:r>
        <w:rPr>
          <w:rFonts w:ascii="Arial" w:cs="Arial" w:eastAsia="Arial" w:hAnsi="Arial"/>
          <w:b/>
          <w:bCs/>
          <w:color w:val="2F855A"/>
          <w:sz w:val="28"/>
          <w:szCs w:val="28"/>
        </w:rPr>
        <w:t xml:space="preserve">3.1 Les Variables CSS (Design Tokens)</w:t>
      </w:r>
    </w:p>
    <w:p>
      <w:pPr>
        <w:spacing w:after="160" w:before="0"/>
      </w:pPr>
      <w:r>
        <w:rPr>
          <w:rFonts w:ascii="Arial" w:cs="Arial" w:eastAsia="Arial" w:hAnsi="Arial"/>
          <w:sz w:val="22"/>
          <w:szCs w:val="22"/>
        </w:rPr>
        <w:t xml:space="preserve">Les variables CSS (aussi appelées </w:t>
      </w:r>
      <w:r>
        <w:rPr>
          <w:rFonts w:ascii="Arial" w:cs="Arial" w:eastAsia="Arial" w:hAnsi="Arial"/>
          <w:b/>
          <w:bCs/>
          <w:sz w:val="22"/>
          <w:szCs w:val="22"/>
        </w:rPr>
        <w:t xml:space="preserve">custom properties</w:t>
      </w:r>
      <w:r>
        <w:rPr>
          <w:rFonts w:ascii="Arial" w:cs="Arial" w:eastAsia="Arial" w:hAnsi="Arial"/>
          <w:sz w:val="22"/>
          <w:szCs w:val="22"/>
        </w:rPr>
        <w:t xml:space="preserve">) sont la clé du système de design. Elles permettent de définir toutes les couleurs une seule fois et de les réutiliser partout. C'est aussi grâce à elles que le dark mode fonctionne automatiquement.</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:root {                          /* Mode clair (défaut)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--bg:      #fdfaf6;            /* Fond principal : blanc sable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--bg2:     #f4eee4;            /* Fond secondaire : bois clair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--border:  #d4c5b0;            /* Bordure principale : grège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--border2: #c5b49a;            /* Bordure foncée : brun sable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--em:      #48bb78;            /* Couleur accent : vert émeraude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--em2:     #2f855a;            /* Accent foncé : vert forêt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--em3:     #c6f6d5;            /* Accent clair : vert menthe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--txt:     #2d3748;            /* Texte principal : gris foncé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--txt2:    #4a5568;            /* Texte secondaire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--txt3:    #718096;            /* Texte tertiaire / hints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--card:    #fff;               /* Fond des cartes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--shadow:  #48bb78;            /* Couleur des ombres accent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--shadow2: #2f855a;            /* Couleur ombres accent foncé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--input-bg:#fdfaf6;            /* Fond des inputs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tbl>
      <w:tblPr>
        <w:tblW w:type="dxa" w:w="9360"/>
        <w:tblBorders>
          <w:top w:val="single" w:color="0C5460" w:sz="8"/>
          <w:left w:val="single" w:color="0C5460" w:sz="8"/>
          <w:bottom w:val="single" w:color="0C5460" w:sz="4"/>
          <w:right w:val="single" w:color="0C546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200"/>
              <w:bottom w:type="dxa" w:w="120"/>
              <w:right w:type="dxa" w:w="200"/>
            </w:tcMar>
          </w:tcPr>
          <w:p>
            <w:pPr>
              <w:spacing w:after="60"/>
            </w:pPr>
            <w:r>
              <w:rPr>
                <w:rFonts w:ascii="Arial" w:cs="Arial" w:eastAsia="Arial" w:hAnsi="Arial"/>
                <w:b/>
                <w:bCs/>
                <w:color w:val="0C5460"/>
                <w:sz w:val="20"/>
                <w:szCs w:val="20"/>
              </w:rPr>
              <w:t xml:space="preserve">// POURQUOI DES VARIABLES ?</w:t>
            </w:r>
          </w:p>
          <w:p>
            <w:pPr>
              <w:spacing w:after="0"/>
            </w:pPr>
            <w:r>
              <w:rPr>
                <w:rFonts w:ascii="Arial" w:cs="Arial" w:eastAsia="Arial" w:hAnsi="Arial"/>
                <w:color w:val="0C5460"/>
                <w:sz w:val="22"/>
                <w:szCs w:val="22"/>
              </w:rPr>
              <w:t xml:space="preserve">Sans variables, si vous voulez changer la couleur verte #48bb78, vous devez la remplacer à 30 endroits dans le code. Avec les variables, vous changez --em: une seule fois et tout se met à jour automatiquement.</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3.2 Le Dark Mode Automatique</w:t>
      </w:r>
    </w:p>
    <w:p>
      <w:pPr>
        <w:spacing w:after="160" w:before="0"/>
      </w:pPr>
      <w:r>
        <w:rPr>
          <w:rFonts w:ascii="Arial" w:cs="Arial" w:eastAsia="Arial" w:hAnsi="Arial"/>
          <w:sz w:val="22"/>
          <w:szCs w:val="22"/>
        </w:rPr>
        <w:t xml:space="preserve">Le dark mode est activé automatiquement par le navigateur si l'utilisateur a choisi le thème sombre dans ses préférences système. Techniquement, on utilise une </w:t>
      </w:r>
      <w:r>
        <w:rPr>
          <w:rFonts w:ascii="Arial" w:cs="Arial" w:eastAsia="Arial" w:hAnsi="Arial"/>
          <w:b/>
          <w:bCs/>
          <w:sz w:val="22"/>
          <w:szCs w:val="22"/>
        </w:rPr>
        <w:t xml:space="preserve">media query CSS</w:t>
      </w:r>
      <w:r>
        <w:rPr>
          <w:rFonts w:ascii="Arial" w:cs="Arial" w:eastAsia="Arial" w:hAnsi="Arial"/>
          <w:sz w:val="22"/>
          <w:szCs w:val="22"/>
        </w:rPr>
        <w:t xml:space="preserve"> :</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@media (prefers-color-scheme: dark)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:root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--bg:    #0d0d0d;   /* Fond : noir profond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--bg2:   #111111;   /* Fond secondaire : noir légèrement plus clair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--em2:   #68d391;   /* Vert plus lumineux pour contraste sur noir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--em3:   #1a2e1a;   /* Vert très sombre pour les fonds d'accent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--txt:   #e2e8f0;   /* Texte : gris très clair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--card:  #161616;   /* Cartes : presque noir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Les variables --em (vert) restent identiques : c'est l'effet "Néon"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3.3 La Grille Blueprint (Fond CSS)</w:t>
      </w:r>
    </w:p>
    <w:p>
      <w:pPr>
        <w:spacing w:after="160" w:before="0"/>
      </w:pPr>
      <w:r>
        <w:rPr>
          <w:rFonts w:ascii="Arial" w:cs="Arial" w:eastAsia="Arial" w:hAnsi="Arial"/>
          <w:sz w:val="22"/>
          <w:szCs w:val="22"/>
        </w:rPr>
        <w:t xml:space="preserve">L'effet de grille quadrillée visible en fond d'écran est généré uniquement avec du CSS, sans aucune image. Il utilise deux dégradés linéaires superposés :</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body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background-image: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linear-gradient(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rgba(72, 187, 120, 0.05) 1px,  /* Ligne horizontale verte à 5% d'opacité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transparent 1px               /* Le reste est transparent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linear-gradient(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90deg,                         /* Direction : horizontale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rgba(72, 187, 120, 0.05) 1px,  /* Ligne verticale verte à 5% d'opacité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transparent 1px</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background-size: 20px 20px;        /* Répétition toutes les 20px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tbl>
      <w:tblPr>
        <w:tblW w:type="dxa" w:w="9360"/>
        <w:tblBorders>
          <w:top w:val="single" w:color="0C5460" w:sz="8"/>
          <w:left w:val="single" w:color="0C5460" w:sz="8"/>
          <w:bottom w:val="single" w:color="0C5460" w:sz="4"/>
          <w:right w:val="single" w:color="0C546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200"/>
              <w:bottom w:type="dxa" w:w="120"/>
              <w:right w:type="dxa" w:w="200"/>
            </w:tcMar>
          </w:tcPr>
          <w:p>
            <w:pPr>
              <w:spacing w:after="60"/>
            </w:pPr>
            <w:r>
              <w:rPr>
                <w:rFonts w:ascii="Arial" w:cs="Arial" w:eastAsia="Arial" w:hAnsi="Arial"/>
                <w:b/>
                <w:bCs/>
                <w:color w:val="0C5460"/>
                <w:sz w:val="20"/>
                <w:szCs w:val="20"/>
              </w:rPr>
              <w:t xml:space="preserve">// ASTUCE TECHNIQUE</w:t>
            </w:r>
          </w:p>
          <w:p>
            <w:pPr>
              <w:spacing w:after="0"/>
            </w:pPr>
            <w:r>
              <w:rPr>
                <w:rFonts w:ascii="Arial" w:cs="Arial" w:eastAsia="Arial" w:hAnsi="Arial"/>
                <w:color w:val="0C5460"/>
                <w:sz w:val="22"/>
                <w:szCs w:val="22"/>
              </w:rPr>
              <w:t xml:space="preserve">Ce n'est pas une image importée. Le navigateur dessine lui-même les lignes de la grille grâce aux dégradés CSS. Cela ne charge aucune ressource externe et la grille s'adapte à toute taille d'écran.</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3.4 Layout Principal — CSS Flexbox</w:t>
      </w:r>
    </w:p>
    <w:p>
      <w:pPr>
        <w:spacing w:after="160" w:before="0"/>
      </w:pPr>
      <w:r>
        <w:rPr>
          <w:rFonts w:ascii="Arial" w:cs="Arial" w:eastAsia="Arial" w:hAnsi="Arial"/>
          <w:sz w:val="22"/>
          <w:szCs w:val="22"/>
        </w:rPr>
        <w:t xml:space="preserve">La mise en page de l'application repose sur </w:t>
      </w:r>
      <w:r>
        <w:rPr>
          <w:rFonts w:ascii="Arial" w:cs="Arial" w:eastAsia="Arial" w:hAnsi="Arial"/>
          <w:b/>
          <w:bCs/>
          <w:sz w:val="22"/>
          <w:szCs w:val="22"/>
        </w:rPr>
        <w:t xml:space="preserve">Flexbox</w:t>
      </w:r>
      <w:r>
        <w:rPr>
          <w:rFonts w:ascii="Arial" w:cs="Arial" w:eastAsia="Arial" w:hAnsi="Arial"/>
          <w:sz w:val="22"/>
          <w:szCs w:val="22"/>
        </w:rPr>
        <w:t xml:space="preserve">, le système de disposition moderne du CSS. L'idée est de diviser l'écran en zones qui s'adaptent automatiquement.</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body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display: flex;          /* Active Flexbox sur body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flex-direction: column; /* Empilement vertical : topbar → main → statusbar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height: 100vh;          /* 100% de la hauteur de la fenêtre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overflow: hidden;       /* Pas de scroll sur le body entier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.main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display: flex;          /* Flexbox horizontal : sidebar | content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flex: 1;                /* Prend tout l'espace restant en hauteur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overflow: hidden;       /* Chaque sous-zone gère son propre scroll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.sidebar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width: 240px;           /* Largeur fixe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flex-shrink: 0;         /* Ne rétrécit jamais même si la fenêtre est petite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.content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flex: 1;                /* Prend tout l'espace horizontal restant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overflow: hidden;       /* Gestion interne du scroll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3.5 L'Ergonomie Retro Gaming — Les Interactions Physiques</w:t>
      </w:r>
    </w:p>
    <w:p>
      <w:pPr>
        <w:pStyle w:val="Heading3"/>
        <w:spacing w:after="80" w:before="240"/>
      </w:pPr>
      <w:r>
        <w:rPr>
          <w:rFonts w:ascii="Arial" w:cs="Arial" w:eastAsia="Arial" w:hAnsi="Arial"/>
          <w:b/>
          <w:bCs/>
          <w:color w:val="2D3748"/>
          <w:sz w:val="24"/>
          <w:szCs w:val="24"/>
        </w:rPr>
        <w:t xml:space="preserve">3.5.1 L'Effet "Bloc Minecraft" sur les Cartes de Notes</w:t>
      </w:r>
    </w:p>
    <w:p>
      <w:pPr>
        <w:spacing w:after="160" w:before="0"/>
      </w:pPr>
      <w:r>
        <w:rPr>
          <w:rFonts w:ascii="Arial" w:cs="Arial" w:eastAsia="Arial" w:hAnsi="Arial"/>
          <w:sz w:val="22"/>
          <w:szCs w:val="22"/>
        </w:rPr>
        <w:t xml:space="preserve">Chaque carte de note, au survol de la souris, simule un bloc 3D qui s'extrude de l'écran, comme si on posait sa main sur un bloc Minecraft.</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.note-card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border: 2px solid var(--border);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box-shadow: 4px 4px 0 var(--border2); /* Ombre asymétrique = illusion 3D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transition: transform 0.1s, box-shadow 0.1s; /* Animation fluide de 0.1s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.note-card:hover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transform: translate(-1px, -1px); /* Monte et va à gauche de 1px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box-shadow: 4px 4px 0 var(--shadow); /* Ombre devient verte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.note-card:active { /* Au clic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transform: translate(2px, 2px);  /* S'enfonce en bas à droite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box-shadow: 0 0 0;              /* L'ombre disparaît = enfoncé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3.5.2 L'Effet "Bouton Plastique" sur les Boutons</w:t>
      </w:r>
    </w:p>
    <w:p>
      <w:pPr>
        <w:spacing w:after="160" w:before="0"/>
      </w:pPr>
      <w:r>
        <w:rPr>
          <w:rFonts w:ascii="Arial" w:cs="Arial" w:eastAsia="Arial" w:hAnsi="Arial"/>
          <w:sz w:val="22"/>
          <w:szCs w:val="22"/>
        </w:rPr>
        <w:t xml:space="preserve">Les boutons imitent un vrai bouton physique qui s'enfonce quand on appuie dessus. C'est l'essence du </w:t>
      </w:r>
      <w:r>
        <w:rPr>
          <w:rFonts w:ascii="Arial" w:cs="Arial" w:eastAsia="Arial" w:hAnsi="Arial"/>
          <w:b/>
          <w:bCs/>
          <w:sz w:val="22"/>
          <w:szCs w:val="22"/>
        </w:rPr>
        <w:t xml:space="preserve">game feel</w:t>
      </w:r>
      <w:r>
        <w:rPr>
          <w:rFonts w:ascii="Arial" w:cs="Arial" w:eastAsia="Arial" w:hAnsi="Arial"/>
          <w:sz w:val="22"/>
          <w:szCs w:val="22"/>
        </w:rPr>
        <w:t xml:space="preserve">.</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.btn-sm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box-shadow: 2px 2px 0 var(--border2); /* Ombre franche = relief du bouton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border: 2px solid var(--border);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transition: all 0.05s;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.btn-sm:hover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border-color: var(--em);         /* Bordure verte au survol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box-shadow: 2px 2px 0 var(--em2); /* Ombre verte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.btn-sm:active {                   /* Pendant le clic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transform: translate(1px, 1px); /* Glisse de 1px = "s'enfonce"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box-shadow: 0 0 0;              /* Ombre disparaît = bouton enfoncé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tbl>
      <w:tblPr>
        <w:tblW w:type="dxa" w:w="9360"/>
        <w:tblBorders>
          <w:top w:val="single" w:color="856404" w:sz="8"/>
          <w:left w:val="single" w:color="856404" w:sz="8"/>
          <w:bottom w:val="single" w:color="856404" w:sz="4"/>
          <w:right w:val="single" w:color="856404"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60"/>
            </w:pPr>
            <w:r>
              <w:rPr>
                <w:rFonts w:ascii="Arial" w:cs="Arial" w:eastAsia="Arial" w:hAnsi="Arial"/>
                <w:b/>
                <w:bCs/>
                <w:color w:val="856404"/>
                <w:sz w:val="20"/>
                <w:szCs w:val="20"/>
              </w:rPr>
              <w:t xml:space="preserve">// PRINCIPE PHYSIQUE</w:t>
            </w:r>
          </w:p>
          <w:p>
            <w:pPr>
              <w:spacing w:after="0"/>
            </w:pPr>
            <w:r>
              <w:rPr>
                <w:rFonts w:ascii="Arial" w:cs="Arial" w:eastAsia="Arial" w:hAnsi="Arial"/>
                <w:color w:val="856404"/>
                <w:sz w:val="22"/>
                <w:szCs w:val="22"/>
              </w:rPr>
              <w:t xml:space="preserve">L'astuce est simple : on simule l'ombre portée d'un bouton en relief. Quand on clique, le bouton glisse exactement du même déplacement que l'ombre (1px en X, 1px en Y), et l'ombre disparaît. Visuellement, c'est parfaitement convaincant.</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3.5.3 Les Animations de Pulsation dans la Sidebar</w:t>
      </w:r>
    </w:p>
    <w:p>
      <w:pPr>
        <w:spacing w:after="160" w:before="0"/>
      </w:pPr>
      <w:r>
        <w:rPr>
          <w:rFonts w:ascii="Arial" w:cs="Arial" w:eastAsia="Arial" w:hAnsi="Arial"/>
          <w:sz w:val="22"/>
          <w:szCs w:val="22"/>
        </w:rPr>
        <w:t xml:space="preserve">Les indicateurs de l'arbre de fichiers (■ pour les notes, [-]/[+] pour les dossiers) ont des animations au survol.</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Définition des animations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@keyframes pulse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0%, 100% { opacity: 1;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50%       { opacity: 0.3; }  /* Disparaît à moitié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@keyframes bounce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0%, 100% { transform: translateY(0);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50%       { transform: translateY(-2px); }  /* Saute de 2px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Application sur les éléments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.tree-row:hover .tree-bullet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animation: pulse 1s infinite;   /* Clignotement infini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.tree-row.active .tree-bullet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animation: bounce 0.6s infinite; /* Rebond continu sur l'élément actif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3.5.4 Le Curseur Clignotant dans la Topbar</w:t>
      </w:r>
    </w:p>
    <w:p>
      <w:pPr>
        <w:spacing w:after="160" w:before="0"/>
      </w:pPr>
      <w:r>
        <w:rPr>
          <w:rFonts w:ascii="Arial" w:cs="Arial" w:eastAsia="Arial" w:hAnsi="Arial"/>
          <w:sz w:val="22"/>
          <w:szCs w:val="22"/>
        </w:rPr>
        <w:t xml:space="preserve">Le "_" clignotant dans le titre de la topbar reproduit l'effet d'un curseur de terminal en ligne de commande.</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@keyframes blink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0%, 100% { opacity: 1;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50%       { opacity: 0; }  /* Alterne entre visible et invisible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.cursor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animation: blink 1s step-end infinite;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step-end = transition instantanée (pas de fondu) : effet terminal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3.6 Les Classes de Boutons</w:t>
      </w:r>
    </w:p>
    <w:p>
      <w:pPr>
        <w:spacing w:after="160" w:before="0"/>
      </w:pPr>
      <w:r>
        <w:rPr>
          <w:rFonts w:ascii="Arial" w:cs="Arial" w:eastAsia="Arial" w:hAnsi="Arial"/>
          <w:sz w:val="22"/>
          <w:szCs w:val="22"/>
        </w:rPr>
        <w:t xml:space="preserve">L'application définit une hiérarchie de classes de boutons réutilisables :</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Classe CSS</w:t>
            </w:r>
          </w:p>
        </w:tc>
        <w:tc>
          <w:tcPr>
            <w:tcW w:type="dxa" w:w="636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Usage</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.btn-sm</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Bouton standard de la sidebar (petit, discret)</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.btn-sm.btn-em</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Bouton accentué vert (créer note +N, créer dossier +G)</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.btn-primary</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Bouton principal des modales (valider, créer, sauver)</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.btn-ghost</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Bouton secondaire transparent (annuler dans les modales)</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.btn-danger</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Bouton destructif (surbrillance rouge au hover)</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3.7 Le Scrollbar Personnalisé</w:t>
      </w:r>
    </w:p>
    <w:p>
      <w:pPr>
        <w:spacing w:after="160" w:before="0"/>
      </w:pPr>
      <w:r>
        <w:rPr>
          <w:rFonts w:ascii="Arial" w:cs="Arial" w:eastAsia="Arial" w:hAnsi="Arial"/>
          <w:sz w:val="22"/>
          <w:szCs w:val="22"/>
        </w:rPr>
        <w:t xml:space="preserve">Les barres de défilement dans la sidebar et le contenu sont stylisées pour correspondre à l'esthétique :</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.sidebar-tree::-webkit-scrollbar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width: 4px;  /* Très fine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.sidebar-tree::-webkit-scrollbar-track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background: var(--bg2);  /* Fond de la piste = fond sidebar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.sidebar-tree::-webkit-scrollbar-thumb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background: var(--border);  /* Poignée = couleur de bordure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border-radius: 0;           /* Carrée, pas arrondie (style Minecraft)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1"/>
        <w:pBdr>
          <w:bottom w:val="single" w:color="48BB78" w:sz="6"/>
        </w:pBdr>
        <w:shd w:fill="2F855A" w:val="clear"/>
        <w:spacing w:after="200" w:before="400"/>
        <w:ind w:left="200" w:right="200"/>
      </w:pPr>
      <w:r>
        <w:rPr>
          <w:rFonts w:ascii="Arial" w:cs="Arial" w:eastAsia="Arial" w:hAnsi="Arial"/>
          <w:b/>
          <w:bCs/>
          <w:color w:val="FFFFFF"/>
          <w:sz w:val="36"/>
          <w:szCs w:val="36"/>
        </w:rPr>
        <w:t xml:space="preserve">4. JavaScript — La Logique Complète</w:t>
      </w:r>
    </w:p>
    <w:p>
      <w:pPr>
        <w:pStyle w:val="Heading2"/>
        <w:pBdr>
          <w:bottom w:val="single" w:color="C6F6D5" w:sz="4"/>
        </w:pBdr>
        <w:spacing w:after="120" w:before="320"/>
      </w:pPr>
      <w:r>
        <w:rPr>
          <w:rFonts w:ascii="Arial" w:cs="Arial" w:eastAsia="Arial" w:hAnsi="Arial"/>
          <w:b/>
          <w:bCs/>
          <w:color w:val="2F855A"/>
          <w:sz w:val="28"/>
          <w:szCs w:val="28"/>
        </w:rPr>
        <w:t xml:space="preserve">4.1 La Structure de Données (DATA)</w:t>
      </w:r>
    </w:p>
    <w:p>
      <w:pPr>
        <w:spacing w:after="160" w:before="0"/>
      </w:pPr>
      <w:r>
        <w:rPr>
          <w:rFonts w:ascii="Arial" w:cs="Arial" w:eastAsia="Arial" w:hAnsi="Arial"/>
          <w:sz w:val="22"/>
          <w:szCs w:val="22"/>
        </w:rPr>
        <w:t xml:space="preserve">Toutes les notes et dossiers sont stockés dans un objet JavaScript appelé </w:t>
      </w:r>
      <w:r>
        <w:rPr>
          <w:rFonts w:ascii="Courier New" w:cs="Courier New" w:eastAsia="Courier New" w:hAnsi="Courier New"/>
          <w:b/>
          <w:bCs/>
          <w:color w:val="2F855A"/>
          <w:sz w:val="18"/>
          <w:szCs w:val="18"/>
        </w:rPr>
        <w:t xml:space="preserve">DATA</w:t>
      </w:r>
      <w:r>
        <w:rPr>
          <w:rFonts w:ascii="Arial" w:cs="Arial" w:eastAsia="Arial" w:hAnsi="Arial"/>
          <w:sz w:val="22"/>
          <w:szCs w:val="22"/>
        </w:rPr>
        <w:t xml:space="preserve">. C'est le </w:t>
      </w:r>
      <w:r>
        <w:rPr>
          <w:rFonts w:ascii="Arial" w:cs="Arial" w:eastAsia="Arial" w:hAnsi="Arial"/>
          <w:b/>
          <w:bCs/>
          <w:sz w:val="22"/>
          <w:szCs w:val="22"/>
        </w:rPr>
        <w:t xml:space="preserve">modèle de données</w:t>
      </w:r>
      <w:r>
        <w:rPr>
          <w:rFonts w:ascii="Arial" w:cs="Arial" w:eastAsia="Arial" w:hAnsi="Arial"/>
          <w:sz w:val="22"/>
          <w:szCs w:val="22"/>
        </w:rPr>
        <w:t xml:space="preserve"> de l'application. Il est défini en haut du script.</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const DATA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tree: [            // Tableau racine : contient dossiers et notes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id: 'f1',      // Identifiant unique (f = folder)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type: 'folder',// 'folder' ou 'note'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name: 'DevOps',// Nom affiché</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children: [    // Sous-éléments (seulement pour les dossiers)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id: 'n1',              // Identifiant unique (n = note)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type: 'note',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name: 'Docker Compose Guide',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tags: ['docker', 'infra'],   // Tableau de tags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updated: '2026-04-01',        // Date de mise à jour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content: '## Titre\n\nContenu...' // Texte en Markdown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tbl>
      <w:tblPr>
        <w:tblW w:type="dxa" w:w="9360"/>
        <w:tblBorders>
          <w:top w:val="single" w:color="0C5460" w:sz="8"/>
          <w:left w:val="single" w:color="0C5460" w:sz="8"/>
          <w:bottom w:val="single" w:color="0C5460" w:sz="4"/>
          <w:right w:val="single" w:color="0C546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200"/>
              <w:bottom w:type="dxa" w:w="120"/>
              <w:right w:type="dxa" w:w="200"/>
            </w:tcMar>
          </w:tcPr>
          <w:p>
            <w:pPr>
              <w:spacing w:after="60"/>
            </w:pPr>
            <w:r>
              <w:rPr>
                <w:rFonts w:ascii="Arial" w:cs="Arial" w:eastAsia="Arial" w:hAnsi="Arial"/>
                <w:b/>
                <w:bCs/>
                <w:color w:val="0C5460"/>
                <w:sz w:val="20"/>
                <w:szCs w:val="20"/>
              </w:rPr>
              <w:t xml:space="preserve">// STRUCTURE RÉCURSIVE</w:t>
            </w:r>
          </w:p>
          <w:p>
            <w:pPr>
              <w:spacing w:after="0"/>
            </w:pPr>
            <w:r>
              <w:rPr>
                <w:rFonts w:ascii="Arial" w:cs="Arial" w:eastAsia="Arial" w:hAnsi="Arial"/>
                <w:color w:val="0C5460"/>
                <w:sz w:val="22"/>
                <w:szCs w:val="22"/>
              </w:rPr>
              <w:t xml:space="preserve">L'arbre est récursif : un dossier peut contenir d'autres dossiers qui contiennent eux-mêmes des dossiers, à l'infini. C'est exactement comme un système de fichiers sur votre ordinateur. Le champ 'children' permet cet emboîtement.</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4.2 Les Variables d'État (State)</w:t>
      </w:r>
    </w:p>
    <w:p>
      <w:pPr>
        <w:spacing w:after="160" w:before="0"/>
      </w:pPr>
      <w:r>
        <w:rPr>
          <w:rFonts w:ascii="Arial" w:cs="Arial" w:eastAsia="Arial" w:hAnsi="Arial"/>
          <w:sz w:val="22"/>
          <w:szCs w:val="22"/>
        </w:rPr>
        <w:t xml:space="preserve">L'état de l'application est mémorisé dans des variables globales JavaScript :</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let isAdmin = true;             // Mode actuel : true = Admin, false = Public</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let activeId = 'root';          // ID du nœud actuellement sélectionné</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let openFolders = new Set([     // Ensemble des IDs de dossiers ouverts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'f1', 'f2', 'f3', 'f4'       // Set = pas de doublons, recherche rapide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let searchQuery = '';           // Texte de recherche en cours</w:t>
            </w:r>
          </w:p>
        </w:tc>
      </w:tr>
    </w:tbl>
    <w:p>
      <w:pPr>
        <w:spacing w:after="80"/>
      </w:pPr>
      <w:r>
        <w:rPr>
          <w:rFonts w:ascii="Arial" w:cs="Arial" w:eastAsia="Arial" w:hAnsi="Arial"/>
          <w:sz w:val="22"/>
          <w:szCs w:val="22"/>
        </w:rPr>
        <w:t xml:space="preserve"/>
      </w:r>
    </w:p>
    <w:tbl>
      <w:tblPr>
        <w:tblW w:type="dxa" w:w="9360"/>
        <w:tblBorders>
          <w:top w:val="single" w:color="856404" w:sz="8"/>
          <w:left w:val="single" w:color="856404" w:sz="8"/>
          <w:bottom w:val="single" w:color="856404" w:sz="4"/>
          <w:right w:val="single" w:color="856404"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60"/>
            </w:pPr>
            <w:r>
              <w:rPr>
                <w:rFonts w:ascii="Arial" w:cs="Arial" w:eastAsia="Arial" w:hAnsi="Arial"/>
                <w:b/>
                <w:bCs/>
                <w:color w:val="856404"/>
                <w:sz w:val="20"/>
                <w:szCs w:val="20"/>
              </w:rPr>
              <w:t xml:space="preserve">// QU'EST-CE QUE L'ÉTAT ?</w:t>
            </w:r>
          </w:p>
          <w:p>
            <w:pPr>
              <w:spacing w:after="0"/>
            </w:pPr>
            <w:r>
              <w:rPr>
                <w:rFonts w:ascii="Arial" w:cs="Arial" w:eastAsia="Arial" w:hAnsi="Arial"/>
                <w:color w:val="856404"/>
                <w:sz w:val="22"/>
                <w:szCs w:val="22"/>
              </w:rPr>
              <w:t xml:space="preserve">L'état (state) c'est la mémoire de l'application. À chaque interaction de l'utilisateur, on modifie l'état puis on re-dessine l'interface pour refléter ce nouvel état. C'est le principe fondamental de toutes les applications web modernes.</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4.3 Fonctions Utilitaires</w:t>
      </w:r>
    </w:p>
    <w:p>
      <w:pPr>
        <w:pStyle w:val="Heading3"/>
        <w:spacing w:after="80" w:before="240"/>
      </w:pPr>
      <w:r>
        <w:rPr>
          <w:rFonts w:ascii="Arial" w:cs="Arial" w:eastAsia="Arial" w:hAnsi="Arial"/>
          <w:b/>
          <w:bCs/>
          <w:color w:val="2D3748"/>
          <w:sz w:val="24"/>
          <w:szCs w:val="24"/>
        </w:rPr>
        <w:t xml:space="preserve">4.3.1 La Fonction esc() — Protection XSS</w:t>
      </w:r>
    </w:p>
    <w:p>
      <w:pPr>
        <w:spacing w:after="160" w:before="0"/>
      </w:pPr>
      <w:r>
        <w:rPr>
          <w:rFonts w:ascii="Arial" w:cs="Arial" w:eastAsia="Arial" w:hAnsi="Arial"/>
          <w:sz w:val="22"/>
          <w:szCs w:val="22"/>
        </w:rPr>
        <w:t xml:space="preserve">Avant d'afficher n'importe quel texte dans le HTML généré dynamiquement, on l'échappe avec </w:t>
      </w:r>
      <w:r>
        <w:rPr>
          <w:rFonts w:ascii="Courier New" w:cs="Courier New" w:eastAsia="Courier New" w:hAnsi="Courier New"/>
          <w:b/>
          <w:bCs/>
          <w:color w:val="2F855A"/>
          <w:sz w:val="18"/>
          <w:szCs w:val="18"/>
        </w:rPr>
        <w:t xml:space="preserve">esc()</w:t>
      </w:r>
      <w:r>
        <w:rPr>
          <w:rFonts w:ascii="Arial" w:cs="Arial" w:eastAsia="Arial" w:hAnsi="Arial"/>
          <w:sz w:val="22"/>
          <w:szCs w:val="22"/>
        </w:rPr>
        <w:t xml:space="preserve">. Cela évite les attaques de type </w:t>
      </w:r>
      <w:r>
        <w:rPr>
          <w:rFonts w:ascii="Arial" w:cs="Arial" w:eastAsia="Arial" w:hAnsi="Arial"/>
          <w:b/>
          <w:bCs/>
          <w:sz w:val="22"/>
          <w:szCs w:val="22"/>
        </w:rPr>
        <w:t xml:space="preserve">Cross-Site Scripting (XSS)</w:t>
      </w:r>
      <w:r>
        <w:rPr>
          <w:rFonts w:ascii="Arial" w:cs="Arial" w:eastAsia="Arial" w:hAnsi="Arial"/>
          <w:sz w:val="22"/>
          <w:szCs w:val="22"/>
        </w:rPr>
        <w:t xml:space="preserve"> et les bugs d'affichage si un titre contient des &lt; &gt; ou &amp;.</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esc(s)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String(s)                    // Convertit en chaîne (sécurité)</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.replace(/&amp;/g,  '&amp;amp;')          // &amp; → &amp;amp;</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.replace(/&lt;/g,  '&amp;lt;')           // &lt; → &amp;lt;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.replace(/&gt;/g,  '&amp;gt;')           // &gt; → &amp;gt;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.replace(/"/g, '&amp;quot;');        // " → &amp;quot;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Exemple d'utilisation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esc('&lt;script&gt;alert("hack")&lt;/script&gt;')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'&amp;lt;script&amp;gt;alert(&amp;quot;hack&amp;quot;)&amp;lt;/script&amp;gt;'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S'affiche comme du texte, ne s'exécute pas</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4.3.2 getAllNotes() — Traversée Récursive</w:t>
      </w:r>
    </w:p>
    <w:p>
      <w:pPr>
        <w:spacing w:after="160" w:before="0"/>
      </w:pPr>
      <w:r>
        <w:rPr>
          <w:rFonts w:ascii="Arial" w:cs="Arial" w:eastAsia="Arial" w:hAnsi="Arial"/>
          <w:sz w:val="22"/>
          <w:szCs w:val="22"/>
        </w:rPr>
        <w:t xml:space="preserve">Cette fonction parcourt tout l'arbre de données et retourne un tableau plat de toutes les notes, quel que soit leur niveau de profondeur.</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getAllNotes(nodes)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let out = [];                          // Tableau résultat vide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for (const n of nodes) {              // Pour chaque nœud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(n.type === 'note')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out.push(n);                      // Si c'est une note, l'ajouter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(n.children) {                   // Si c'est un dossier avec enfants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out = out.concat(                 // Fusionner les résultats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getAllNotes(n.children)          // Appel récursif sur les enfants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out;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Usage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getAllNotes(DATA.tree) → retourne toutes les notes de l'application</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4.3.3 findNode() — Recherche par ID</w:t>
      </w:r>
    </w:p>
    <w:p>
      <w:pPr>
        <w:spacing w:after="160" w:before="0"/>
      </w:pPr>
      <w:r>
        <w:rPr>
          <w:rFonts w:ascii="Arial" w:cs="Arial" w:eastAsia="Arial" w:hAnsi="Arial"/>
          <w:sz w:val="22"/>
          <w:szCs w:val="22"/>
        </w:rPr>
        <w:t xml:space="preserve">Trouve un nœud (note ou dossier) dans tout l'arbre en connaissant uniquement son ID.</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findNode(id, nodes)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for (const n of nodes)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(n.id === id) return n;          // Trouvé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(n.children)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found = findNode(id, n.children); // Cherche dans les enfants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(found) return found;          // Si trouvé dans les enfants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null;                          // Non trouvé</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Usage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findNode('n1', DATA.tree) → retourne l'objet note avec id='n1'</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4.3.4 deleteNode() — Suppression Récursive</w:t>
      </w:r>
    </w:p>
    <w:p>
      <w:pPr>
        <w:spacing w:after="160" w:before="0"/>
      </w:pPr>
      <w:r>
        <w:rPr>
          <w:rFonts w:ascii="Arial" w:cs="Arial" w:eastAsia="Arial" w:hAnsi="Arial"/>
          <w:sz w:val="22"/>
          <w:szCs w:val="22"/>
        </w:rPr>
        <w:t xml:space="preserve">Supprime un nœud de l'arbre en le retirant du tableau de son parent.</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deleteNode(id, nodes)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for (let i = 0; i &lt; nodes.length; i++)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(nodes[i].id === id)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nodes.splice(i, 1);  // Retire 1 élément à l'index i</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true;         // Suppression réussie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(nodes[i].children)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(deleteNode(id, nodes[i].children)) return true;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false;  // ID non trouvé</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4.3.5 getBreadcrumb() — Calcul du Fil d'Ariane</w:t>
      </w:r>
    </w:p>
    <w:p>
      <w:pPr>
        <w:spacing w:after="160" w:before="0"/>
      </w:pPr>
      <w:r>
        <w:rPr>
          <w:rFonts w:ascii="Arial" w:cs="Arial" w:eastAsia="Arial" w:hAnsi="Arial"/>
          <w:sz w:val="22"/>
          <w:szCs w:val="22"/>
        </w:rPr>
        <w:t xml:space="preserve">Retourne le chemin complet depuis la racine jusqu'à un nœud donné, pour afficher le fil d'Ariane.</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getBreadcrumb(id, nodes, path =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for (const n of nodes)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(n.id === id) return [...path, n]; // Retourne le chemin + ce nœud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(n.children)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result = getBreadcrumb(</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n.children,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[...path, n]  // Passe le chemin accumulé + ce dossier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(result) return result;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Exemple pour la note 'n1' dans DevOps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getBreadcrumb('n1', DATA.tree) → [ {id:'f1', name:'DevOps'}, {id:'n1', ...} ]</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4.4 Fonctions de Rendu (Rendering)</w:t>
      </w:r>
    </w:p>
    <w:p>
      <w:pPr>
        <w:pStyle w:val="Heading3"/>
        <w:spacing w:after="80" w:before="240"/>
      </w:pPr>
      <w:r>
        <w:rPr>
          <w:rFonts w:ascii="Arial" w:cs="Arial" w:eastAsia="Arial" w:hAnsi="Arial"/>
          <w:b/>
          <w:bCs/>
          <w:color w:val="2D3748"/>
          <w:sz w:val="24"/>
          <w:szCs w:val="24"/>
        </w:rPr>
        <w:t xml:space="preserve">4.4.1 renderTree() — Rendu de la Sidebar</w:t>
      </w:r>
    </w:p>
    <w:p>
      <w:pPr>
        <w:spacing w:after="160" w:before="0"/>
      </w:pPr>
      <w:r>
        <w:rPr>
          <w:rFonts w:ascii="Arial" w:cs="Arial" w:eastAsia="Arial" w:hAnsi="Arial"/>
          <w:sz w:val="22"/>
          <w:szCs w:val="22"/>
        </w:rPr>
        <w:t xml:space="preserve">Cette fonction régénère entièrement le HTML de la sidebar. À chaque changement d'état (clic, création, suppression), elle est appelée pour </w:t>
      </w:r>
      <w:r>
        <w:rPr>
          <w:rFonts w:ascii="Arial" w:cs="Arial" w:eastAsia="Arial" w:hAnsi="Arial"/>
          <w:b/>
          <w:bCs/>
          <w:sz w:val="22"/>
          <w:szCs w:val="22"/>
        </w:rPr>
        <w:t xml:space="preserve">re-dessiner</w:t>
      </w:r>
      <w:r>
        <w:rPr>
          <w:rFonts w:ascii="Arial" w:cs="Arial" w:eastAsia="Arial" w:hAnsi="Arial"/>
          <w:sz w:val="22"/>
          <w:szCs w:val="22"/>
        </w:rPr>
        <w:t xml:space="preserve"> l'arbre.</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renderTree()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document.getElementById('tree-container').innerHTML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renderTreeNodes(DATA.tree, 0);  // Génère le HTML récursivement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countStats();                     // Met à jour les compteurs en bas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4.4.2 renderTreeNodes() — Génération Récursive HTML</w:t>
      </w:r>
    </w:p>
    <w:p>
      <w:pPr>
        <w:spacing w:after="160" w:before="0"/>
      </w:pPr>
      <w:r>
        <w:rPr>
          <w:rFonts w:ascii="Arial" w:cs="Arial" w:eastAsia="Arial" w:hAnsi="Arial"/>
          <w:sz w:val="22"/>
          <w:szCs w:val="22"/>
        </w:rPr>
        <w:t xml:space="preserve">C'est la fonction centrale du rendu de l'arbre. Elle parcourt récursivement les nœuds et génère du HTML pour chacun.</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renderTreeNodes(nodes, depth)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nodes.map(n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isActive = (activeId === n.id);  // Ce nœud est-il sélectionné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(n.type === 'folder')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isOpen = openFolders.has(n.id);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class="tree-node tree-folder${isOpen ? ' open' :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class="tree-row${isActive ? ' active'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onclick="clickNode('${n.id}','folder')"&gt;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 Indentation proportionnelle à la profondeur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style="min-width:${depth*14}px"&gt;&lt;/span&gt;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class="tree-bullet"&gt;${isOpen ? '[-]' : '[+]'}&lt;/span&gt;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class="tree-name"&gt;${esc(n.name)}&lt;/span&gt;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class="tree-tag"&gt;${n.children.length}&lt;/span&gt;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class="tree-children"&gt;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 Appel récursif : depth+1 pour l'indentation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${n.children ? renderTreeNodes(n.children, depth+1)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else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`&lt;div class="tree-node"&gt;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class="tree-row${isActive ? ' active'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onclick="clickNode('${n.id}','note')"&gt;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style="min-width:${depth*14}px"&gt;&lt;/span&gt;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class="tree-bullet"&gt;■&lt;/span&gt;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&lt;span class="tree-name"&gt;${esc(n.name)}&lt;/span&gt;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}).join('');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tbl>
      <w:tblPr>
        <w:tblW w:type="dxa" w:w="9360"/>
        <w:tblBorders>
          <w:top w:val="single" w:color="0C5460" w:sz="8"/>
          <w:left w:val="single" w:color="0C5460" w:sz="8"/>
          <w:bottom w:val="single" w:color="0C5460" w:sz="4"/>
          <w:right w:val="single" w:color="0C546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200"/>
              <w:bottom w:type="dxa" w:w="120"/>
              <w:right w:type="dxa" w:w="200"/>
            </w:tcMar>
          </w:tcPr>
          <w:p>
            <w:pPr>
              <w:spacing w:after="60"/>
            </w:pPr>
            <w:r>
              <w:rPr>
                <w:rFonts w:ascii="Arial" w:cs="Arial" w:eastAsia="Arial" w:hAnsi="Arial"/>
                <w:b/>
                <w:bCs/>
                <w:color w:val="0C5460"/>
                <w:sz w:val="20"/>
                <w:szCs w:val="20"/>
              </w:rPr>
              <w:t xml:space="preserve">// TEMPLATE LITERALS (BACKTICKS)</w:t>
            </w:r>
          </w:p>
          <w:p>
            <w:pPr>
              <w:spacing w:after="0"/>
            </w:pPr>
            <w:r>
              <w:rPr>
                <w:rFonts w:ascii="Arial" w:cs="Arial" w:eastAsia="Arial" w:hAnsi="Arial"/>
                <w:color w:val="0C5460"/>
                <w:sz w:val="22"/>
                <w:szCs w:val="22"/>
              </w:rPr>
              <w:t xml:space="preserve">Les backticks ` permettent d'écrire du HTML multi-lignes directement dans JavaScript, et d'y insérer des variables avec ${variable}. C'est la façon moderne de générer du HTML dynamique sans concaténation fastidieuse.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4.4.3 renderContent() — Rendu de la Zone Centrale</w:t>
      </w:r>
    </w:p>
    <w:p>
      <w:pPr>
        <w:spacing w:after="160" w:before="0"/>
      </w:pPr>
      <w:r>
        <w:rPr>
          <w:rFonts w:ascii="Arial" w:cs="Arial" w:eastAsia="Arial" w:hAnsi="Arial"/>
          <w:sz w:val="22"/>
          <w:szCs w:val="22"/>
        </w:rPr>
        <w:t xml:space="preserve">Orchestre l'affichage de la zone principale en fonction du nœud actif (</w:t>
      </w:r>
      <w:r>
        <w:rPr>
          <w:rFonts w:ascii="Courier New" w:cs="Courier New" w:eastAsia="Courier New" w:hAnsi="Courier New"/>
          <w:b/>
          <w:bCs/>
          <w:color w:val="2F855A"/>
          <w:sz w:val="18"/>
          <w:szCs w:val="18"/>
        </w:rPr>
        <w:t xml:space="preserve">activeId</w:t>
      </w:r>
      <w:r>
        <w:rPr>
          <w:rFonts w:ascii="Arial" w:cs="Arial" w:eastAsia="Arial" w:hAnsi="Arial"/>
          <w:sz w:val="22"/>
          <w:szCs w:val="22"/>
        </w:rPr>
        <w:t xml:space="preserve">).</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renderContent()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body    = document.getElementById('content-body');</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actions = document.getElementById('content-action-btns');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(activeId === 'root')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renderBreadcrumb('root');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actions.innerHTML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body.innerHTML = renderFolderView(DATA.tree, 'Notes', true);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node = findNode(activeId, DATA.tree);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(!node) return;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renderBreadcrumb(activeId);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(node.type === 'folder')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Affiche les boutons admin si besoin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actions.innerHTML = isAdmin ? `...`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body.innerHTML = renderFolderView(node.children, node.name);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else {  // C'est une note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Affiche les boutons Éditer / Supprimer si admin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actions.innerHTML = isAdmin ? `...`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body.innerHTML = renderNoteView(node);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4.4.4 renderFolderView() — Vue Dossier avec Grille</w:t>
      </w:r>
    </w:p>
    <w:p>
      <w:pPr>
        <w:spacing w:after="160" w:before="0"/>
      </w:pPr>
      <w:r>
        <w:rPr>
          <w:rFonts w:ascii="Arial" w:cs="Arial" w:eastAsia="Arial" w:hAnsi="Arial"/>
          <w:sz w:val="22"/>
          <w:szCs w:val="22"/>
        </w:rPr>
        <w:t xml:space="preserve">Génère le HTML de la vue dossier : une grille de sous-dossiers + une liste de cartes de notes.</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renderFolderView(nodes, name, isRoot = false)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folders = nodes.filter(n =&gt; n.type === 'folder');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notes   = nodes.filter(n =&gt; n.type === 'note');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MODE RECHERCHE ACTIVE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(searchQuery)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allNotes = getAllNotes(nodes);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filtered = allNotes.filter(n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n.name.toLowerCase().includes(searchQuery.toLowerCase())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(n.tags &amp;&amp; n.tags.some(t =&gt; t.toLowerCase().includes(searchQuery)))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(n.content &amp;&amp; n.content.toLowerCase().includes(searchQuery))</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(filtered.length ===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'&lt;div class="empty-state"&gt;grep: no match found&lt;/div&gt;';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filtered.map(n =&gt; renderNoteCard(n)).join('');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MODE NORMAL : dossiers + notes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let html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(folders.length &gt; 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html += `&lt;div&gt;// DOSSIERS (${folders.length})&lt;/div&gt;`;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html += `&lt;div class="folder-grid"&gt;${folders.map(f =&gt; ...).join('')}&lt;/div&gt;`;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(notes.length &gt; 0)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html += `&lt;div&gt;// NOTES (${notes.length})&lt;/div&gt;`;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html += notes.map(n =&gt; renderNoteCard(n)).join('');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html;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4.4.5 renderMarkdown() — Parseur Markdown Maison</w:t>
      </w:r>
    </w:p>
    <w:p>
      <w:pPr>
        <w:spacing w:after="160" w:before="0"/>
      </w:pPr>
      <w:r>
        <w:rPr>
          <w:rFonts w:ascii="Arial" w:cs="Arial" w:eastAsia="Arial" w:hAnsi="Arial"/>
          <w:sz w:val="22"/>
          <w:szCs w:val="22"/>
        </w:rPr>
        <w:t xml:space="preserve">Cette fonction convertit du texte Markdown en HTML. Elle ne dépend d'aucune librairie externe et utilise des </w:t>
      </w:r>
      <w:r>
        <w:rPr>
          <w:rFonts w:ascii="Arial" w:cs="Arial" w:eastAsia="Arial" w:hAnsi="Arial"/>
          <w:b/>
          <w:bCs/>
          <w:sz w:val="22"/>
          <w:szCs w:val="22"/>
        </w:rPr>
        <w:t xml:space="preserve">expressions régulières (regex)</w:t>
      </w:r>
      <w:r>
        <w:rPr>
          <w:rFonts w:ascii="Arial" w:cs="Arial" w:eastAsia="Arial" w:hAnsi="Arial"/>
          <w:sz w:val="22"/>
          <w:szCs w:val="22"/>
        </w:rPr>
        <w:t xml:space="preserve">.</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renderMarkdown(md)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let html = md;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ÉTAPE 1 : Blocs de code (``` ```) → traités EN PREMIER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car ils peuvent contenir des # ou * qui ne doivent pas être parsés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html = html.replace(/```(\w*)\n([\s\S]*?)```/g,</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'&lt;pre&gt;&lt;code&gt;$2&lt;/code&gt;&lt;/pre&gt;');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ÉTAPE 2 : Titres (### = h2, ## = h2, # = h1)</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html = html.replace(/^### (.+)$/gm, '&lt;h2&gt;$1&lt;/h2&gt;');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html = html.replace(/^## (.+)$/gm,  '&lt;h2&gt;$1&lt;/h2&gt;');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html = html.replace(/^# (.+)$/gm,   '&lt;h1&gt;$1&lt;/h1&gt;');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ÉTAPE 3 : Gras (**texte** → &lt;strong&gt;texte&lt;/strong&gt;)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html = html.replace(/\*\*(.+?)\*\*/g, '&lt;strong&gt;$1&lt;/strong&gt;');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ÉTAPE 4 : Code inline (`code` → &lt;code&gt;code&lt;/code&gt;)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html = html.replace(/`([^`\n]+)`/g, '&lt;code&gt;$1&lt;/code&gt;');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ÉTAPE 5 : Listes (- item → └─ item)</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html = html.replace(/^- (.+)$/gm,</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style="padding-left:12px"&gt;└─ $1&lt;/div&gt;');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ÉTAPE 6 : Paragraphes (doubles sauts de ligne → &lt;p&gt;)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html = html.replace(/\n\n/g, '&lt;/p&gt;&lt;p&gt;');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return html;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4.5 Fonctions d'Interaction Utilisateur</w:t>
      </w:r>
    </w:p>
    <w:p>
      <w:pPr>
        <w:pStyle w:val="Heading3"/>
        <w:spacing w:after="80" w:before="240"/>
      </w:pPr>
      <w:r>
        <w:rPr>
          <w:rFonts w:ascii="Arial" w:cs="Arial" w:eastAsia="Arial" w:hAnsi="Arial"/>
          <w:b/>
          <w:bCs/>
          <w:color w:val="2D3748"/>
          <w:sz w:val="24"/>
          <w:szCs w:val="24"/>
        </w:rPr>
        <w:t xml:space="preserve">4.5.1 clickNode() — Gestion des Clics sur l'Arbre</w:t>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clickNode(id, type)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(type === 'folder')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Toggle : si ouvert → fermer, si fermé → ouvrir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(openFolders.has(id))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openFolders.delete(id);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else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openFolders.add(id);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activeId = id;    // Met à jour l'état global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renderTree();     // Re-dessine la sidebar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renderContent();  // Re-dessine le contenu central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4.5.2 toggleMode() — Basculer Admin / Public</w:t>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toggleMode()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isAdmin = !isAdmin;  // Inverse le booléen (true→false, false→true)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Met à jour le badge visuellement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document.getElementById('mode-badge').textContent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isAdmin ? '[ ADMIN ]' : '[ PUBLIC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Masque ou affiche les boutons de création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document.getElementById('admin-actions').style.display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isAdmin ? 'flex' : 'none';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renderTree();     // Re-dessine (masque options admin dans l'arbre)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renderContent();  // Re-dessine (masque boutons Éditer/Suppr)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4.5.3 onSearch() — Recherche en Temps Réel</w:t>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onSearch(v)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searchQuery = v.trim();  // Stocke la query, retire les espaces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renderTree();            // Met à jour la sidebar (masque les non-matchs)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renderContent();         // Affiche les résultats filtrés dans le contenu</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La recherche filtre sur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1. Le nom de la note (n.name.toLowerCase().includes(searchQuery))</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2. Les tags de la note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3. Le contenu complet en Markdown</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4.6 Le Système de Modales</w:t>
      </w:r>
    </w:p>
    <w:p>
      <w:pPr>
        <w:pStyle w:val="Heading3"/>
        <w:spacing w:after="80" w:before="240"/>
      </w:pPr>
      <w:r>
        <w:rPr>
          <w:rFonts w:ascii="Arial" w:cs="Arial" w:eastAsia="Arial" w:hAnsi="Arial"/>
          <w:b/>
          <w:bCs/>
          <w:color w:val="2D3748"/>
          <w:sz w:val="24"/>
          <w:szCs w:val="24"/>
        </w:rPr>
        <w:t xml:space="preserve">4.6.1 Principe de Fonctionnement</w:t>
      </w:r>
    </w:p>
    <w:p>
      <w:pPr>
        <w:spacing w:after="160" w:before="0"/>
      </w:pPr>
      <w:r>
        <w:rPr>
          <w:rFonts w:ascii="Arial" w:cs="Arial" w:eastAsia="Arial" w:hAnsi="Arial"/>
          <w:sz w:val="22"/>
          <w:szCs w:val="22"/>
        </w:rPr>
        <w:t xml:space="preserve">Les modales sont générées dynamiquement dans le </w:t>
      </w:r>
      <w:r>
        <w:rPr>
          <w:rFonts w:ascii="Courier New" w:cs="Courier New" w:eastAsia="Courier New" w:hAnsi="Courier New"/>
          <w:b/>
          <w:bCs/>
          <w:color w:val="2F855A"/>
          <w:sz w:val="18"/>
          <w:szCs w:val="18"/>
        </w:rPr>
        <w:t xml:space="preserve">#modal-container</w:t>
      </w:r>
      <w:r>
        <w:rPr>
          <w:rFonts w:ascii="Arial" w:cs="Arial" w:eastAsia="Arial" w:hAnsi="Arial"/>
          <w:sz w:val="22"/>
          <w:szCs w:val="22"/>
        </w:rPr>
        <w:t xml:space="preserve">. Quand on ouvre une modale, on injecte le HTML dans ce div. Quand on la ferme, on vide ce div.</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closeModal()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document.getElementById('modal-container').innerHTML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Vider l'innerHTML = supprimer la modale du DOM</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Fermeture au clic sur l'overlay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onclick="if(event.target === this) closeModal()"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'this' = l'overlay. Si on clique sur l'overlay (pas sur la modale)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event.target === this est vrai → ferme la modale.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Fermeture à la touche Echap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document.addEventListener('keydown', e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(e.key === 'Escape') closeModal();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4.6.2 openCreateModal() — Création Note ou Dossier</w:t>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openCreateModal(type, parentId)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isFolder = (type === 'folder');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document.getElementById('modal-container').innerHTML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class="modal-overlay" onclick="if(event.target===this)closeModal()"&gt;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class="modal"&gt;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class="modal-title"&gt;// FORGE → NOUVEAU ${isFolder?'DOSSIER':'NOTE'}&lt;/div&gt;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class="modal-field"&gt;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&lt;label class="modal-label"&gt;// NOM&lt;/label&gt;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&lt;input class="modal-input" id="f-name"&gt;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 Champs supplémentaires seulement pour les notes (tags, contenu)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${!isFolder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&lt;input class="modal-input" id="f-tags" placeholder="react, hooks"&gt;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&lt;textarea class="modal-textarea" id="f-content"&gt;&lt;/textarea&gt;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 class="modal-footer"&gt;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&lt;button onclick="closeModal()"&gt;[ ANNULER ]&lt;/button&gt;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&lt;button onclick="createNode('${type}','${parentId}')"&gt;[ CRÉER ]&lt;/button&gt;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setTimeout(() =&gt; document.getElementById('f-name').focus(), 50);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setTimeout(50ms) : attend que le HTML soit injecté avant de focus()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4.6.3 createNode() — Logique de Création</w:t>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createNode(type, parentId)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nameEl = document.getElementById('f-name');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(!nameEl || !nameEl.value.trim()) return; // Validation : nom requis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id    = 'n' + Date.now();  // ID unique basé sur timestamp</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today = new Date().toISOString().split('T')[0]; // '2026-04-04'</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node = type === 'folder'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 id, type: 'folder', name: nameEl.value.trim(), children: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type: 'note',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name: nameEl.value.trim(),</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tags: (document.getElementById('f-tags').value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.split(',').map(t =&gt; t.trim()).filter(Boolean),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content: document.getElementById('f-content').value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updated: today</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Insertion dans l'arbre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(parentId === 'root')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DATA.tree.push(node);         // Ajoute à la racine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else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parent = findNode(parentId, DATA.tree);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(parent &amp;&amp; parent.children)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parent.children.push(node); // Ajoute dans le dossier parent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openFolders.add(parentId);    // Ouvre le dossier parent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activeId = id;   // Sélectionne le nouveau nœud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closeModal();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renderContent();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4.6.4 saveEdit() — Sauvegarde des Modifications</w:t>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saveEdit(id)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node = findNode(id, DATA.tree);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(!node) return;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Mise à jour directe de l'objet dans DATA (mutation)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node.name    = document.getElementById('e-name').value || node.name;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node.tags    = document.getElementById('e-tags').value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.split(',').map(t =&gt; t.trim()).filter(Boolean);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node.content = document.getElementById('e-content').value;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node.updated = new Date().toISOString().split('T')[0];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closeModal();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renderContent();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2D3748"/>
          <w:sz w:val="24"/>
          <w:szCs w:val="24"/>
        </w:rPr>
        <w:t xml:space="preserve">4.6.5 confirmDelete() et doDelete() — Suppression Sécurisée</w:t>
      </w:r>
    </w:p>
    <w:p>
      <w:pPr>
        <w:spacing w:after="160" w:before="0"/>
      </w:pPr>
      <w:r>
        <w:rPr>
          <w:rFonts w:ascii="Arial" w:cs="Arial" w:eastAsia="Arial" w:hAnsi="Arial"/>
          <w:sz w:val="22"/>
          <w:szCs w:val="22"/>
        </w:rPr>
        <w:t xml:space="preserve">La suppression est en deux étapes : d'abord une modale de confirmation, puis l'exécution réelle. Cela évite les suppressions accidentelles.</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confirmDelete(id)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node = findNode(id, DATA.tree);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Affiche une modale de confirmation avec le nom du nœud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Le bouton de confirmation appelle doDelete(id)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doDelete(id)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deleteNode(id, DATA.tree); // Supprime de l'arbre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activeId = 'root';         // Retourne à la racine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closeModal();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renderContent();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4.7 Compteurs et Statistiques</w:t>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function countStats()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allNotes = getAllNotes(DATA.tree);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let folders =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Compte récursivement tous les dossiers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countF = (nodes) =&gt;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for (const n of nodes)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(n.type === 'folder')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folders++;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if (n.children) countF(n.children);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countF(DATA.tree);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Met à jour l'affichage dans la status bar</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document.getElementById('status-notes').textContent   = allNotes.length + ' notes';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document.getElementById('status-folders').textContent = folders + ' dossiers';</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1"/>
        <w:pBdr>
          <w:bottom w:val="single" w:color="48BB78" w:sz="6"/>
        </w:pBdr>
        <w:shd w:fill="2F855A" w:val="clear"/>
        <w:spacing w:after="200" w:before="400"/>
        <w:ind w:left="200" w:right="200"/>
      </w:pPr>
      <w:r>
        <w:rPr>
          <w:rFonts w:ascii="Arial" w:cs="Arial" w:eastAsia="Arial" w:hAnsi="Arial"/>
          <w:b/>
          <w:bCs/>
          <w:color w:val="FFFFFF"/>
          <w:sz w:val="36"/>
          <w:szCs w:val="36"/>
        </w:rPr>
        <w:t xml:space="preserve">5. Flux de Données et Cycle de Vie</w:t>
      </w:r>
    </w:p>
    <w:p>
      <w:pPr>
        <w:pStyle w:val="Heading2"/>
        <w:pBdr>
          <w:bottom w:val="single" w:color="C6F6D5" w:sz="4"/>
        </w:pBdr>
        <w:spacing w:after="120" w:before="320"/>
      </w:pPr>
      <w:r>
        <w:rPr>
          <w:rFonts w:ascii="Arial" w:cs="Arial" w:eastAsia="Arial" w:hAnsi="Arial"/>
          <w:b/>
          <w:bCs/>
          <w:color w:val="2F855A"/>
          <w:sz w:val="28"/>
          <w:szCs w:val="28"/>
        </w:rPr>
        <w:t xml:space="preserve">5.1 Initialisation au Démarrage</w:t>
      </w:r>
    </w:p>
    <w:p>
      <w:pPr>
        <w:spacing w:after="160" w:before="0"/>
      </w:pPr>
      <w:r>
        <w:rPr>
          <w:rFonts w:ascii="Arial" w:cs="Arial" w:eastAsia="Arial" w:hAnsi="Arial"/>
          <w:sz w:val="22"/>
          <w:szCs w:val="22"/>
        </w:rPr>
        <w:t xml:space="preserve">Quand le fichier HTML est ouvert dans le navigateur, voici exactement ce qui se passe, dans l'ordre :</w:t>
      </w:r>
    </w:p>
    <w:p>
      <w:pPr>
        <w:spacing w:after="80"/>
      </w:pPr>
      <w:r>
        <w:rPr>
          <w:rFonts w:ascii="Arial" w:cs="Arial" w:eastAsia="Arial" w:hAnsi="Arial"/>
          <w:sz w:val="22"/>
          <w:szCs w:val="22"/>
        </w:rPr>
        <w:t xml:space="preserve"/>
      </w:r>
    </w:p>
    <w:p>
      <w:pPr>
        <w:pStyle w:val="ListParagraph"/>
        <w:numPr>
          <w:ilvl w:val="0"/>
          <w:numId w:val="3"/>
        </w:numPr>
        <w:spacing w:after="100"/>
      </w:pPr>
      <w:r>
        <w:rPr>
          <w:rFonts w:ascii="Arial" w:cs="Arial" w:eastAsia="Arial" w:hAnsi="Arial"/>
          <w:sz w:val="22"/>
          <w:szCs w:val="22"/>
        </w:rPr>
        <w:t xml:space="preserve">Le navigateur parse le HTML et construit le DOM (Document Object Model)</w:t>
      </w:r>
    </w:p>
    <w:p>
      <w:pPr>
        <w:pStyle w:val="ListParagraph"/>
        <w:numPr>
          <w:ilvl w:val="0"/>
          <w:numId w:val="3"/>
        </w:numPr>
        <w:spacing w:after="100"/>
      </w:pPr>
      <w:r>
        <w:rPr>
          <w:rFonts w:ascii="Arial" w:cs="Arial" w:eastAsia="Arial" w:hAnsi="Arial"/>
          <w:sz w:val="22"/>
          <w:szCs w:val="22"/>
        </w:rPr>
        <w:t xml:space="preserve">Le navigateur charge la police JetBrains Mono depuis Google Fonts</w:t>
      </w:r>
    </w:p>
    <w:p>
      <w:pPr>
        <w:pStyle w:val="ListParagraph"/>
        <w:numPr>
          <w:ilvl w:val="0"/>
          <w:numId w:val="3"/>
        </w:numPr>
        <w:spacing w:after="100"/>
      </w:pPr>
      <w:r>
        <w:rPr>
          <w:rFonts w:ascii="Arial" w:cs="Arial" w:eastAsia="Arial" w:hAnsi="Arial"/>
          <w:sz w:val="22"/>
          <w:szCs w:val="22"/>
        </w:rPr>
        <w:t xml:space="preserve">Le navigateur applique le CSS (variables, layout, animations)</w:t>
      </w:r>
    </w:p>
    <w:p>
      <w:pPr>
        <w:pStyle w:val="ListParagraph"/>
        <w:numPr>
          <w:ilvl w:val="0"/>
          <w:numId w:val="3"/>
        </w:numPr>
        <w:spacing w:after="100"/>
      </w:pPr>
      <w:r>
        <w:rPr>
          <w:rFonts w:ascii="Arial" w:cs="Arial" w:eastAsia="Arial" w:hAnsi="Arial"/>
          <w:sz w:val="22"/>
          <w:szCs w:val="22"/>
        </w:rPr>
        <w:t xml:space="preserve">Le navigateur exécute le bloc &lt;script&gt; :
    — L'objet DATA est créé en mémoire avec toutes les données par défaut</w:t>
      </w:r>
    </w:p>
    <w:p>
      <w:pPr>
        <w:pStyle w:val="ListParagraph"/>
        <w:numPr>
          <w:ilvl w:val="0"/>
          <w:numId w:val="3"/>
        </w:numPr>
        <w:spacing w:after="100"/>
      </w:pPr>
      <w:r>
        <w:rPr>
          <w:rFonts w:ascii="Arial" w:cs="Arial" w:eastAsia="Arial" w:hAnsi="Arial"/>
          <w:sz w:val="22"/>
          <w:szCs w:val="22"/>
        </w:rPr>
        <w:t xml:space="preserve">    — Les variables d'état sont initialisées (isAdmin=true, activeId='root', etc.)</w:t>
      </w:r>
    </w:p>
    <w:p>
      <w:pPr>
        <w:pStyle w:val="ListParagraph"/>
        <w:numPr>
          <w:ilvl w:val="0"/>
          <w:numId w:val="3"/>
        </w:numPr>
        <w:spacing w:after="100"/>
      </w:pPr>
      <w:r>
        <w:rPr>
          <w:rFonts w:ascii="Arial" w:cs="Arial" w:eastAsia="Arial" w:hAnsi="Arial"/>
          <w:sz w:val="22"/>
          <w:szCs w:val="22"/>
        </w:rPr>
        <w:t xml:space="preserve">    — renderTree() est appelée → génère le HTML de la sidebar</w:t>
      </w:r>
    </w:p>
    <w:p>
      <w:pPr>
        <w:pStyle w:val="ListParagraph"/>
        <w:numPr>
          <w:ilvl w:val="0"/>
          <w:numId w:val="3"/>
        </w:numPr>
        <w:spacing w:after="100"/>
      </w:pPr>
      <w:r>
        <w:rPr>
          <w:rFonts w:ascii="Arial" w:cs="Arial" w:eastAsia="Arial" w:hAnsi="Arial"/>
          <w:sz w:val="22"/>
          <w:szCs w:val="22"/>
        </w:rPr>
        <w:t xml:space="preserve">    — renderContent() est appelée → affiche la vue racine</w:t>
      </w:r>
    </w:p>
    <w:p>
      <w:pPr>
        <w:pStyle w:val="ListParagraph"/>
        <w:numPr>
          <w:ilvl w:val="0"/>
          <w:numId w:val="3"/>
        </w:numPr>
        <w:spacing w:after="100"/>
      </w:pPr>
      <w:r>
        <w:rPr>
          <w:rFonts w:ascii="Arial" w:cs="Arial" w:eastAsia="Arial" w:hAnsi="Arial"/>
          <w:sz w:val="22"/>
          <w:szCs w:val="22"/>
        </w:rPr>
        <w:t xml:space="preserve">    — L'écouteur keydown est enregistré (touche Echap)</w:t>
      </w:r>
    </w:p>
    <w:p>
      <w:pPr>
        <w:pStyle w:val="ListParagraph"/>
        <w:numPr>
          <w:ilvl w:val="0"/>
          <w:numId w:val="3"/>
        </w:numPr>
        <w:spacing w:after="100"/>
      </w:pPr>
      <w:r>
        <w:rPr>
          <w:rFonts w:ascii="Arial" w:cs="Arial" w:eastAsia="Arial" w:hAnsi="Arial"/>
          <w:sz w:val="22"/>
          <w:szCs w:val="22"/>
        </w:rPr>
        <w:t xml:space="preserve">L'application est prête — tout s'est passé en &lt;100ms</w:t>
      </w:r>
    </w:p>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5.2 Cycle Complet d'un Clic sur une Note</w:t>
      </w:r>
    </w:p>
    <w:p>
      <w:pPr>
        <w:spacing w:after="160" w:before="0"/>
      </w:pPr>
      <w:r>
        <w:rPr>
          <w:rFonts w:ascii="Arial" w:cs="Arial" w:eastAsia="Arial" w:hAnsi="Arial"/>
          <w:sz w:val="22"/>
          <w:szCs w:val="22"/>
        </w:rPr>
        <w:t xml:space="preserve">Voici le flux détaillé quand un utilisateur clique sur une note dans la sidebar :</w:t>
      </w:r>
    </w:p>
    <w:p>
      <w:pPr>
        <w:spacing w:after="80"/>
      </w:pPr>
      <w:r>
        <w:rPr>
          <w:rFonts w:ascii="Arial" w:cs="Arial" w:eastAsia="Arial" w:hAnsi="Arial"/>
          <w:sz w:val="22"/>
          <w:szCs w:val="22"/>
        </w:rPr>
        <w:t xml:space="preserve"/>
      </w:r>
    </w:p>
    <w:p>
      <w:pPr>
        <w:pStyle w:val="ListParagraph"/>
        <w:numPr>
          <w:ilvl w:val="0"/>
          <w:numId w:val="3"/>
        </w:numPr>
        <w:spacing w:after="100"/>
      </w:pPr>
      <w:r>
        <w:rPr>
          <w:rFonts w:ascii="Arial" w:cs="Arial" w:eastAsia="Arial" w:hAnsi="Arial"/>
          <w:sz w:val="22"/>
          <w:szCs w:val="22"/>
        </w:rPr>
        <w:t xml:space="preserve">L'utilisateur clique sur un élément .tree-row dans la sidebar</w:t>
      </w:r>
    </w:p>
    <w:p>
      <w:pPr>
        <w:pStyle w:val="ListParagraph"/>
        <w:numPr>
          <w:ilvl w:val="0"/>
          <w:numId w:val="3"/>
        </w:numPr>
        <w:spacing w:after="100"/>
      </w:pPr>
      <w:r>
        <w:rPr>
          <w:rFonts w:ascii="Arial" w:cs="Arial" w:eastAsia="Arial" w:hAnsi="Arial"/>
          <w:sz w:val="22"/>
          <w:szCs w:val="22"/>
        </w:rPr>
        <w:t xml:space="preserve">L'événement onclick déclenche clickNode('n1', 'note')</w:t>
      </w:r>
    </w:p>
    <w:p>
      <w:pPr>
        <w:pStyle w:val="ListParagraph"/>
        <w:numPr>
          <w:ilvl w:val="0"/>
          <w:numId w:val="3"/>
        </w:numPr>
        <w:spacing w:after="100"/>
      </w:pPr>
      <w:r>
        <w:rPr>
          <w:rFonts w:ascii="Arial" w:cs="Arial" w:eastAsia="Arial" w:hAnsi="Arial"/>
          <w:sz w:val="22"/>
          <w:szCs w:val="22"/>
        </w:rPr>
        <w:t xml:space="preserve">clickNode() met à jour activeId = 'n1'</w:t>
      </w:r>
    </w:p>
    <w:p>
      <w:pPr>
        <w:pStyle w:val="ListParagraph"/>
        <w:numPr>
          <w:ilvl w:val="0"/>
          <w:numId w:val="3"/>
        </w:numPr>
        <w:spacing w:after="100"/>
      </w:pPr>
      <w:r>
        <w:rPr>
          <w:rFonts w:ascii="Arial" w:cs="Arial" w:eastAsia="Arial" w:hAnsi="Arial"/>
          <w:sz w:val="22"/>
          <w:szCs w:val="22"/>
        </w:rPr>
        <w:t xml:space="preserve">clickNode() appelle renderTree() → regenerate la sidebar, marque 'n1' comme .active</w:t>
      </w:r>
    </w:p>
    <w:p>
      <w:pPr>
        <w:pStyle w:val="ListParagraph"/>
        <w:numPr>
          <w:ilvl w:val="0"/>
          <w:numId w:val="3"/>
        </w:numPr>
        <w:spacing w:after="100"/>
      </w:pPr>
      <w:r>
        <w:rPr>
          <w:rFonts w:ascii="Arial" w:cs="Arial" w:eastAsia="Arial" w:hAnsi="Arial"/>
          <w:sz w:val="22"/>
          <w:szCs w:val="22"/>
        </w:rPr>
        <w:t xml:space="preserve">clickNode() appelle renderContent()</w:t>
      </w:r>
    </w:p>
    <w:p>
      <w:pPr>
        <w:pStyle w:val="ListParagraph"/>
        <w:numPr>
          <w:ilvl w:val="0"/>
          <w:numId w:val="3"/>
        </w:numPr>
        <w:spacing w:after="100"/>
      </w:pPr>
      <w:r>
        <w:rPr>
          <w:rFonts w:ascii="Arial" w:cs="Arial" w:eastAsia="Arial" w:hAnsi="Arial"/>
          <w:sz w:val="22"/>
          <w:szCs w:val="22"/>
        </w:rPr>
        <w:t xml:space="preserve">renderContent() appelle findNode('n1', DATA.tree) → retourne l'objet note</w:t>
      </w:r>
    </w:p>
    <w:p>
      <w:pPr>
        <w:pStyle w:val="ListParagraph"/>
        <w:numPr>
          <w:ilvl w:val="0"/>
          <w:numId w:val="3"/>
        </w:numPr>
        <w:spacing w:after="100"/>
      </w:pPr>
      <w:r>
        <w:rPr>
          <w:rFonts w:ascii="Arial" w:cs="Arial" w:eastAsia="Arial" w:hAnsi="Arial"/>
          <w:sz w:val="22"/>
          <w:szCs w:val="22"/>
        </w:rPr>
        <w:t xml:space="preserve">renderContent() appelle renderBreadcrumb('n1') → met à jour le fil d'Ariane</w:t>
      </w:r>
    </w:p>
    <w:p>
      <w:pPr>
        <w:pStyle w:val="ListParagraph"/>
        <w:numPr>
          <w:ilvl w:val="0"/>
          <w:numId w:val="3"/>
        </w:numPr>
        <w:spacing w:after="100"/>
      </w:pPr>
      <w:r>
        <w:rPr>
          <w:rFonts w:ascii="Arial" w:cs="Arial" w:eastAsia="Arial" w:hAnsi="Arial"/>
          <w:sz w:val="22"/>
          <w:szCs w:val="22"/>
        </w:rPr>
        <w:t xml:space="preserve">renderContent() génère les boutons [ EDITER ] et [ SUPPR ] si isAdmin</w:t>
      </w:r>
    </w:p>
    <w:p>
      <w:pPr>
        <w:pStyle w:val="ListParagraph"/>
        <w:numPr>
          <w:ilvl w:val="0"/>
          <w:numId w:val="3"/>
        </w:numPr>
        <w:spacing w:after="100"/>
      </w:pPr>
      <w:r>
        <w:rPr>
          <w:rFonts w:ascii="Arial" w:cs="Arial" w:eastAsia="Arial" w:hAnsi="Arial"/>
          <w:sz w:val="22"/>
          <w:szCs w:val="22"/>
        </w:rPr>
        <w:t xml:space="preserve">renderContent() appelle renderNoteView(node) → génère le HTML de la note</w:t>
      </w:r>
    </w:p>
    <w:p>
      <w:pPr>
        <w:pStyle w:val="ListParagraph"/>
        <w:numPr>
          <w:ilvl w:val="0"/>
          <w:numId w:val="3"/>
        </w:numPr>
        <w:spacing w:after="100"/>
      </w:pPr>
      <w:r>
        <w:rPr>
          <w:rFonts w:ascii="Arial" w:cs="Arial" w:eastAsia="Arial" w:hAnsi="Arial"/>
          <w:sz w:val="22"/>
          <w:szCs w:val="22"/>
        </w:rPr>
        <w:t xml:space="preserve">renderMarkdown(node.content) convertit le Markdown en HTML</w:t>
      </w:r>
    </w:p>
    <w:p>
      <w:pPr>
        <w:pStyle w:val="ListParagraph"/>
        <w:numPr>
          <w:ilvl w:val="0"/>
          <w:numId w:val="3"/>
        </w:numPr>
        <w:spacing w:after="100"/>
      </w:pPr>
      <w:r>
        <w:rPr>
          <w:rFonts w:ascii="Arial" w:cs="Arial" w:eastAsia="Arial" w:hAnsi="Arial"/>
          <w:sz w:val="22"/>
          <w:szCs w:val="22"/>
        </w:rPr>
        <w:t xml:space="preserve">Le HTML est injecté dans #content-body via innerHTML</w:t>
      </w:r>
    </w:p>
    <w:p>
      <w:pPr>
        <w:pStyle w:val="ListParagraph"/>
        <w:numPr>
          <w:ilvl w:val="0"/>
          <w:numId w:val="3"/>
        </w:numPr>
        <w:spacing w:after="100"/>
      </w:pPr>
      <w:r>
        <w:rPr>
          <w:rFonts w:ascii="Arial" w:cs="Arial" w:eastAsia="Arial" w:hAnsi="Arial"/>
          <w:sz w:val="22"/>
          <w:szCs w:val="22"/>
        </w:rPr>
        <w:t xml:space="preserve">Le navigateur re-dessine (repaint) la zone de contenu → l'utilisateur voit la note</w:t>
      </w:r>
    </w:p>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5.3 Cycle Complet de Création d'une Note</w:t>
      </w:r>
    </w:p>
    <w:p>
      <w:pPr>
        <w:pStyle w:val="ListParagraph"/>
        <w:numPr>
          <w:ilvl w:val="0"/>
          <w:numId w:val="3"/>
        </w:numPr>
        <w:spacing w:after="100"/>
      </w:pPr>
      <w:r>
        <w:rPr>
          <w:rFonts w:ascii="Arial" w:cs="Arial" w:eastAsia="Arial" w:hAnsi="Arial"/>
          <w:sz w:val="22"/>
          <w:szCs w:val="22"/>
        </w:rPr>
        <w:t xml:space="preserve">L'utilisateur clique sur le bouton +N (mode Admin)</w:t>
      </w:r>
    </w:p>
    <w:p>
      <w:pPr>
        <w:pStyle w:val="ListParagraph"/>
        <w:numPr>
          <w:ilvl w:val="0"/>
          <w:numId w:val="3"/>
        </w:numPr>
        <w:spacing w:after="100"/>
      </w:pPr>
      <w:r>
        <w:rPr>
          <w:rFonts w:ascii="Arial" w:cs="Arial" w:eastAsia="Arial" w:hAnsi="Arial"/>
          <w:sz w:val="22"/>
          <w:szCs w:val="22"/>
        </w:rPr>
        <w:t xml:space="preserve">openCreateModal('note', 'root') génère le HTML de la modale et l'injecte dans #modal-container</w:t>
      </w:r>
    </w:p>
    <w:p>
      <w:pPr>
        <w:pStyle w:val="ListParagraph"/>
        <w:numPr>
          <w:ilvl w:val="0"/>
          <w:numId w:val="3"/>
        </w:numPr>
        <w:spacing w:after="100"/>
      </w:pPr>
      <w:r>
        <w:rPr>
          <w:rFonts w:ascii="Arial" w:cs="Arial" w:eastAsia="Arial" w:hAnsi="Arial"/>
          <w:sz w:val="22"/>
          <w:szCs w:val="22"/>
        </w:rPr>
        <w:t xml:space="preserve">setTimeout(50ms) → focus automatique sur le champ Nom</w:t>
      </w:r>
    </w:p>
    <w:p>
      <w:pPr>
        <w:pStyle w:val="ListParagraph"/>
        <w:numPr>
          <w:ilvl w:val="0"/>
          <w:numId w:val="3"/>
        </w:numPr>
        <w:spacing w:after="100"/>
      </w:pPr>
      <w:r>
        <w:rPr>
          <w:rFonts w:ascii="Arial" w:cs="Arial" w:eastAsia="Arial" w:hAnsi="Arial"/>
          <w:sz w:val="22"/>
          <w:szCs w:val="22"/>
        </w:rPr>
        <w:t xml:space="preserve">L'utilisateur remplit le formulaire (nom, tags, contenu)</w:t>
      </w:r>
    </w:p>
    <w:p>
      <w:pPr>
        <w:pStyle w:val="ListParagraph"/>
        <w:numPr>
          <w:ilvl w:val="0"/>
          <w:numId w:val="3"/>
        </w:numPr>
        <w:spacing w:after="100"/>
      </w:pPr>
      <w:r>
        <w:rPr>
          <w:rFonts w:ascii="Arial" w:cs="Arial" w:eastAsia="Arial" w:hAnsi="Arial"/>
          <w:sz w:val="22"/>
          <w:szCs w:val="22"/>
        </w:rPr>
        <w:t xml:space="preserve">L'utilisateur clique [ FORGE → CRÉER ]</w:t>
      </w:r>
    </w:p>
    <w:p>
      <w:pPr>
        <w:pStyle w:val="ListParagraph"/>
        <w:numPr>
          <w:ilvl w:val="0"/>
          <w:numId w:val="3"/>
        </w:numPr>
        <w:spacing w:after="100"/>
      </w:pPr>
      <w:r>
        <w:rPr>
          <w:rFonts w:ascii="Arial" w:cs="Arial" w:eastAsia="Arial" w:hAnsi="Arial"/>
          <w:sz w:val="22"/>
          <w:szCs w:val="22"/>
        </w:rPr>
        <w:t xml:space="preserve">createNode('note', 'root') est appelée</w:t>
      </w:r>
    </w:p>
    <w:p>
      <w:pPr>
        <w:pStyle w:val="ListParagraph"/>
        <w:numPr>
          <w:ilvl w:val="0"/>
          <w:numId w:val="3"/>
        </w:numPr>
        <w:spacing w:after="100"/>
      </w:pPr>
      <w:r>
        <w:rPr>
          <w:rFonts w:ascii="Arial" w:cs="Arial" w:eastAsia="Arial" w:hAnsi="Arial"/>
          <w:sz w:val="22"/>
          <w:szCs w:val="22"/>
        </w:rPr>
        <w:t xml:space="preserve">Validation : le champ nom ne doit pas être vide</w:t>
      </w:r>
    </w:p>
    <w:p>
      <w:pPr>
        <w:pStyle w:val="ListParagraph"/>
        <w:numPr>
          <w:ilvl w:val="0"/>
          <w:numId w:val="3"/>
        </w:numPr>
        <w:spacing w:after="100"/>
      </w:pPr>
      <w:r>
        <w:rPr>
          <w:rFonts w:ascii="Arial" w:cs="Arial" w:eastAsia="Arial" w:hAnsi="Arial"/>
          <w:sz w:val="22"/>
          <w:szCs w:val="22"/>
        </w:rPr>
        <w:t xml:space="preserve">Génération d'un ID unique avec Date.now() (timestamp en millisecondes)</w:t>
      </w:r>
    </w:p>
    <w:p>
      <w:pPr>
        <w:pStyle w:val="ListParagraph"/>
        <w:numPr>
          <w:ilvl w:val="0"/>
          <w:numId w:val="3"/>
        </w:numPr>
        <w:spacing w:after="100"/>
      </w:pPr>
      <w:r>
        <w:rPr>
          <w:rFonts w:ascii="Arial" w:cs="Arial" w:eastAsia="Arial" w:hAnsi="Arial"/>
          <w:sz w:val="22"/>
          <w:szCs w:val="22"/>
        </w:rPr>
        <w:t xml:space="preserve">Création de l'objet note avec toutes ses propriétés</w:t>
      </w:r>
    </w:p>
    <w:p>
      <w:pPr>
        <w:pStyle w:val="ListParagraph"/>
        <w:numPr>
          <w:ilvl w:val="0"/>
          <w:numId w:val="3"/>
        </w:numPr>
        <w:spacing w:after="100"/>
      </w:pPr>
      <w:r>
        <w:rPr>
          <w:rFonts w:ascii="Arial" w:cs="Arial" w:eastAsia="Arial" w:hAnsi="Arial"/>
          <w:sz w:val="22"/>
          <w:szCs w:val="22"/>
        </w:rPr>
        <w:t xml:space="preserve">Insertion dans DATA.tree (mutation directe de l'objet)</w:t>
      </w:r>
    </w:p>
    <w:p>
      <w:pPr>
        <w:pStyle w:val="ListParagraph"/>
        <w:numPr>
          <w:ilvl w:val="0"/>
          <w:numId w:val="3"/>
        </w:numPr>
        <w:spacing w:after="100"/>
      </w:pPr>
      <w:r>
        <w:rPr>
          <w:rFonts w:ascii="Arial" w:cs="Arial" w:eastAsia="Arial" w:hAnsi="Arial"/>
          <w:sz w:val="22"/>
          <w:szCs w:val="22"/>
        </w:rPr>
        <w:t xml:space="preserve">activeId est mis à jour vers le nouvel ID</w:t>
      </w:r>
    </w:p>
    <w:p>
      <w:pPr>
        <w:pStyle w:val="ListParagraph"/>
        <w:numPr>
          <w:ilvl w:val="0"/>
          <w:numId w:val="3"/>
        </w:numPr>
        <w:spacing w:after="100"/>
      </w:pPr>
      <w:r>
        <w:rPr>
          <w:rFonts w:ascii="Arial" w:cs="Arial" w:eastAsia="Arial" w:hAnsi="Arial"/>
          <w:sz w:val="22"/>
          <w:szCs w:val="22"/>
        </w:rPr>
        <w:t xml:space="preserve">closeModal() → #modal-container est vidé</w:t>
      </w:r>
    </w:p>
    <w:p>
      <w:pPr>
        <w:pStyle w:val="ListParagraph"/>
        <w:numPr>
          <w:ilvl w:val="0"/>
          <w:numId w:val="3"/>
        </w:numPr>
        <w:spacing w:after="100"/>
      </w:pPr>
      <w:r>
        <w:rPr>
          <w:rFonts w:ascii="Arial" w:cs="Arial" w:eastAsia="Arial" w:hAnsi="Arial"/>
          <w:sz w:val="22"/>
          <w:szCs w:val="22"/>
        </w:rPr>
        <w:t xml:space="preserve">renderTree() + renderContent() → l'interface se met à jour</w:t>
      </w:r>
    </w:p>
    <w:p>
      <w:pPr>
        <w:spacing w:after="80"/>
      </w:pPr>
      <w:r>
        <w:rPr>
          <w:rFonts w:ascii="Arial" w:cs="Arial" w:eastAsia="Arial" w:hAnsi="Arial"/>
          <w:sz w:val="22"/>
          <w:szCs w:val="22"/>
        </w:rPr>
        <w:t xml:space="preserve"/>
      </w:r>
    </w:p>
    <w:p>
      <w:pPr>
        <w:pStyle w:val="Heading1"/>
        <w:pBdr>
          <w:bottom w:val="single" w:color="48BB78" w:sz="6"/>
        </w:pBdr>
        <w:shd w:fill="2F855A" w:val="clear"/>
        <w:spacing w:after="200" w:before="400"/>
        <w:ind w:left="200" w:right="200"/>
      </w:pPr>
      <w:r>
        <w:rPr>
          <w:rFonts w:ascii="Arial" w:cs="Arial" w:eastAsia="Arial" w:hAnsi="Arial"/>
          <w:b/>
          <w:bCs/>
          <w:color w:val="FFFFFF"/>
          <w:sz w:val="36"/>
          <w:szCs w:val="36"/>
        </w:rPr>
        <w:t xml:space="preserve">6. Guide Pas à Pas pour Reproduire l'Application</w:t>
      </w:r>
    </w:p>
    <w:p>
      <w:pPr>
        <w:pStyle w:val="Heading2"/>
        <w:pBdr>
          <w:bottom w:val="single" w:color="C6F6D5" w:sz="4"/>
        </w:pBdr>
        <w:spacing w:after="120" w:before="320"/>
      </w:pPr>
      <w:r>
        <w:rPr>
          <w:rFonts w:ascii="Arial" w:cs="Arial" w:eastAsia="Arial" w:hAnsi="Arial"/>
          <w:b/>
          <w:bCs/>
          <w:color w:val="2F855A"/>
          <w:sz w:val="28"/>
          <w:szCs w:val="28"/>
        </w:rPr>
        <w:t xml:space="preserve">6.1 Prérequis</w:t>
      </w:r>
    </w:p>
    <w:p>
      <w:pPr>
        <w:spacing w:after="160" w:before="0"/>
      </w:pPr>
      <w:r>
        <w:rPr>
          <w:rFonts w:ascii="Arial" w:cs="Arial" w:eastAsia="Arial" w:hAnsi="Arial"/>
          <w:sz w:val="22"/>
          <w:szCs w:val="22"/>
        </w:rPr>
        <w:t xml:space="preserve">Pour reproduire cette application, vous n'avez besoin que de :</w:t>
      </w:r>
    </w:p>
    <w:p>
      <w:pPr>
        <w:pStyle w:val="ListParagraph"/>
        <w:numPr>
          <w:ilvl w:val="0"/>
          <w:numId w:val="2"/>
        </w:numPr>
        <w:spacing w:after="100"/>
      </w:pPr>
      <w:r>
        <w:rPr>
          <w:rFonts w:ascii="Arial" w:cs="Arial" w:eastAsia="Arial" w:hAnsi="Arial"/>
          <w:b/>
          <w:bCs/>
          <w:sz w:val="22"/>
          <w:szCs w:val="22"/>
        </w:rPr>
        <w:t xml:space="preserve">Un éditeur de texte</w:t>
      </w:r>
      <w:r>
        <w:rPr>
          <w:rFonts w:ascii="Arial" w:cs="Arial" w:eastAsia="Arial" w:hAnsi="Arial"/>
          <w:sz w:val="22"/>
          <w:szCs w:val="22"/>
        </w:rPr>
        <w:t xml:space="preserve"> : VS Code (gratuit, recommandé), Notepad++, ou même le Bloc-notes</w:t>
      </w:r>
    </w:p>
    <w:p>
      <w:pPr>
        <w:pStyle w:val="ListParagraph"/>
        <w:numPr>
          <w:ilvl w:val="0"/>
          <w:numId w:val="2"/>
        </w:numPr>
        <w:spacing w:after="100"/>
      </w:pPr>
      <w:r>
        <w:rPr>
          <w:rFonts w:ascii="Arial" w:cs="Arial" w:eastAsia="Arial" w:hAnsi="Arial"/>
          <w:b/>
          <w:bCs/>
          <w:sz w:val="22"/>
          <w:szCs w:val="22"/>
        </w:rPr>
        <w:t xml:space="preserve">Un navigateur web</w:t>
      </w:r>
      <w:r>
        <w:rPr>
          <w:rFonts w:ascii="Arial" w:cs="Arial" w:eastAsia="Arial" w:hAnsi="Arial"/>
          <w:sz w:val="22"/>
          <w:szCs w:val="22"/>
        </w:rPr>
        <w:t xml:space="preserve"> : Chrome, Firefox, Safari, Edge (n'importe lequel)</w:t>
      </w:r>
    </w:p>
    <w:p>
      <w:pPr>
        <w:pStyle w:val="ListParagraph"/>
        <w:numPr>
          <w:ilvl w:val="0"/>
          <w:numId w:val="2"/>
        </w:numPr>
        <w:spacing w:after="100"/>
      </w:pPr>
      <w:r>
        <w:rPr>
          <w:rFonts w:ascii="Arial" w:cs="Arial" w:eastAsia="Arial" w:hAnsi="Arial"/>
          <w:b/>
          <w:bCs/>
          <w:sz w:val="22"/>
          <w:szCs w:val="22"/>
        </w:rPr>
        <w:t xml:space="preserve">Une connexion internet</w:t>
      </w:r>
      <w:r>
        <w:rPr>
          <w:rFonts w:ascii="Arial" w:cs="Arial" w:eastAsia="Arial" w:hAnsi="Arial"/>
          <w:sz w:val="22"/>
          <w:szCs w:val="22"/>
        </w:rPr>
        <w:t xml:space="preserve"> : uniquement au premier chargement (pour la police Google Fonts)</w:t>
      </w:r>
    </w:p>
    <w:p>
      <w:pPr>
        <w:spacing w:after="80"/>
      </w:pPr>
      <w:r>
        <w:rPr>
          <w:rFonts w:ascii="Arial" w:cs="Arial" w:eastAsia="Arial" w:hAnsi="Arial"/>
          <w:sz w:val="22"/>
          <w:szCs w:val="22"/>
        </w:rPr>
        <w:t xml:space="preserve"/>
      </w:r>
    </w:p>
    <w:tbl>
      <w:tblPr>
        <w:tblW w:type="dxa" w:w="9360"/>
        <w:tblBorders>
          <w:top w:val="single" w:color="0C5460" w:sz="8"/>
          <w:left w:val="single" w:color="0C5460" w:sz="8"/>
          <w:bottom w:val="single" w:color="0C5460" w:sz="4"/>
          <w:right w:val="single" w:color="0C546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200"/>
              <w:bottom w:type="dxa" w:w="120"/>
              <w:right w:type="dxa" w:w="200"/>
            </w:tcMar>
          </w:tcPr>
          <w:p>
            <w:pPr>
              <w:spacing w:after="60"/>
            </w:pPr>
            <w:r>
              <w:rPr>
                <w:rFonts w:ascii="Arial" w:cs="Arial" w:eastAsia="Arial" w:hAnsi="Arial"/>
                <w:b/>
                <w:bCs/>
                <w:color w:val="0C5460"/>
                <w:sz w:val="20"/>
                <w:szCs w:val="20"/>
              </w:rPr>
              <w:t xml:space="preserve">// AUCUN SERVEUR REQUIS</w:t>
            </w:r>
          </w:p>
          <w:p>
            <w:pPr>
              <w:spacing w:after="0"/>
            </w:pPr>
            <w:r>
              <w:rPr>
                <w:rFonts w:ascii="Arial" w:cs="Arial" w:eastAsia="Arial" w:hAnsi="Arial"/>
                <w:color w:val="0C5460"/>
                <w:sz w:val="22"/>
                <w:szCs w:val="22"/>
              </w:rPr>
              <w:t xml:space="preserve">Contrairement à la majorité des applications web, sys.NOTES v2 fonctionne entièrement en local. Pas de Node.js, pas de Python, pas de serveur Apache ou Nginx. Double-clic sur le fichier suffit.</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6.2 Étape 1 — Créer le Fichier</w:t>
      </w:r>
    </w:p>
    <w:p>
      <w:pPr>
        <w:pStyle w:val="ListParagraph"/>
        <w:numPr>
          <w:ilvl w:val="0"/>
          <w:numId w:val="3"/>
        </w:numPr>
        <w:spacing w:after="100"/>
      </w:pPr>
      <w:r>
        <w:rPr>
          <w:rFonts w:ascii="Arial" w:cs="Arial" w:eastAsia="Arial" w:hAnsi="Arial"/>
          <w:sz w:val="22"/>
          <w:szCs w:val="22"/>
        </w:rPr>
        <w:t xml:space="preserve">Créez un nouveau fichier texte nommé sys-notes.html</w:t>
      </w:r>
    </w:p>
    <w:p>
      <w:pPr>
        <w:pStyle w:val="ListParagraph"/>
        <w:numPr>
          <w:ilvl w:val="0"/>
          <w:numId w:val="3"/>
        </w:numPr>
        <w:spacing w:after="100"/>
      </w:pPr>
      <w:r>
        <w:rPr>
          <w:rFonts w:ascii="Arial" w:cs="Arial" w:eastAsia="Arial" w:hAnsi="Arial"/>
          <w:sz w:val="22"/>
          <w:szCs w:val="22"/>
        </w:rPr>
        <w:t xml:space="preserve">Ouvrez-le dans votre éditeur de texte</w:t>
      </w:r>
    </w:p>
    <w:p>
      <w:pPr>
        <w:pStyle w:val="ListParagraph"/>
        <w:numPr>
          <w:ilvl w:val="0"/>
          <w:numId w:val="3"/>
        </w:numPr>
        <w:spacing w:after="100"/>
      </w:pPr>
      <w:r>
        <w:rPr>
          <w:rFonts w:ascii="Arial" w:cs="Arial" w:eastAsia="Arial" w:hAnsi="Arial"/>
          <w:sz w:val="22"/>
          <w:szCs w:val="22"/>
        </w:rPr>
        <w:t xml:space="preserve">La structure minimale de départ est :</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&lt;!DOCTYPE html&gt;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&lt;html lang="fr"&gt;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&lt;head&gt;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&lt;meta charset="UTF-8"&gt;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&lt;meta name="viewport" content="width=device-width, initial-scale=1.0"&gt;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&lt;title&gt;sys.NOTES v2&lt;/title&gt;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 Chargement de la police depuis Google Fonts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&lt;link href="https://fonts.googleapis.com/css2?family=JetBrains+Mono:wght@400;500;600;700&amp;display=swap" rel="stylesheet"&gt;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&lt;style&gt;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Votre CSS ici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&lt;/style&gt;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&lt;/head&gt;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&lt;body&gt;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 Votre HTML ici --&gt;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&lt;script&gt;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Votre JavaScript ici</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&lt;/script&gt;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&lt;/body&gt;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&lt;/html&gt;</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6.3 Étape 2 — Construire le CSS dans l'ordre</w:t>
      </w:r>
    </w:p>
    <w:p>
      <w:pPr>
        <w:spacing w:after="160" w:before="0"/>
      </w:pPr>
      <w:r>
        <w:rPr>
          <w:rFonts w:ascii="Arial" w:cs="Arial" w:eastAsia="Arial" w:hAnsi="Arial"/>
          <w:sz w:val="22"/>
          <w:szCs w:val="22"/>
        </w:rPr>
        <w:t xml:space="preserve">Construire le CSS dans cet ordre précis est recommandé pour ne rien oublier :</w:t>
      </w:r>
    </w:p>
    <w:p>
      <w:pPr>
        <w:spacing w:after="80"/>
      </w:pPr>
      <w:r>
        <w:rPr>
          <w:rFonts w:ascii="Arial" w:cs="Arial" w:eastAsia="Arial" w:hAnsi="Arial"/>
          <w:sz w:val="22"/>
          <w:szCs w:val="22"/>
        </w:rPr>
        <w:t xml:space="preserve"/>
      </w:r>
    </w:p>
    <w:p>
      <w:pPr>
        <w:pStyle w:val="ListParagraph"/>
        <w:numPr>
          <w:ilvl w:val="0"/>
          <w:numId w:val="3"/>
        </w:numPr>
        <w:spacing w:after="100"/>
      </w:pPr>
      <w:r>
        <w:rPr>
          <w:rFonts w:ascii="Arial" w:cs="Arial" w:eastAsia="Arial" w:hAnsi="Arial"/>
          <w:b/>
          <w:bCs/>
          <w:sz w:val="22"/>
          <w:szCs w:val="22"/>
        </w:rPr>
        <w:t xml:space="preserve">Reset CSS</w:t>
      </w:r>
      <w:r>
        <w:rPr>
          <w:rFonts w:ascii="Arial" w:cs="Arial" w:eastAsia="Arial" w:hAnsi="Arial"/>
          <w:sz w:val="22"/>
          <w:szCs w:val="22"/>
        </w:rPr>
        <w:t xml:space="preserve"> : * { box-sizing: border-box; margin: 0; padding: 0; }</w:t>
      </w:r>
    </w:p>
    <w:p>
      <w:pPr>
        <w:pStyle w:val="ListParagraph"/>
        <w:numPr>
          <w:ilvl w:val="0"/>
          <w:numId w:val="3"/>
        </w:numPr>
        <w:spacing w:after="100"/>
      </w:pPr>
      <w:r>
        <w:rPr>
          <w:rFonts w:ascii="Arial" w:cs="Arial" w:eastAsia="Arial" w:hAnsi="Arial"/>
          <w:b/>
          <w:bCs/>
          <w:sz w:val="22"/>
          <w:szCs w:val="22"/>
        </w:rPr>
        <w:t xml:space="preserve">Variables CSS</w:t>
      </w:r>
      <w:r>
        <w:rPr>
          <w:rFonts w:ascii="Arial" w:cs="Arial" w:eastAsia="Arial" w:hAnsi="Arial"/>
          <w:sz w:val="22"/>
          <w:szCs w:val="22"/>
        </w:rPr>
        <w:t xml:space="preserve"> : Les :root { } avec toutes les couleurs en mode clair</w:t>
      </w:r>
    </w:p>
    <w:p>
      <w:pPr>
        <w:pStyle w:val="ListParagraph"/>
        <w:numPr>
          <w:ilvl w:val="0"/>
          <w:numId w:val="3"/>
        </w:numPr>
        <w:spacing w:after="100"/>
      </w:pPr>
      <w:r>
        <w:rPr>
          <w:rFonts w:ascii="Arial" w:cs="Arial" w:eastAsia="Arial" w:hAnsi="Arial"/>
          <w:b/>
          <w:bCs/>
          <w:sz w:val="22"/>
          <w:szCs w:val="22"/>
        </w:rPr>
        <w:t xml:space="preserve">Dark Mode</w:t>
      </w:r>
      <w:r>
        <w:rPr>
          <w:rFonts w:ascii="Arial" w:cs="Arial" w:eastAsia="Arial" w:hAnsi="Arial"/>
          <w:sz w:val="22"/>
          <w:szCs w:val="22"/>
        </w:rPr>
        <w:t xml:space="preserve"> : Le bloc @media(prefers-color-scheme: dark) { :root { } }</w:t>
      </w:r>
    </w:p>
    <w:p>
      <w:pPr>
        <w:pStyle w:val="ListParagraph"/>
        <w:numPr>
          <w:ilvl w:val="0"/>
          <w:numId w:val="3"/>
        </w:numPr>
        <w:spacing w:after="100"/>
      </w:pPr>
      <w:r>
        <w:rPr>
          <w:rFonts w:ascii="Arial" w:cs="Arial" w:eastAsia="Arial" w:hAnsi="Arial"/>
          <w:b/>
          <w:bCs/>
          <w:sz w:val="22"/>
          <w:szCs w:val="22"/>
        </w:rPr>
        <w:t xml:space="preserve">Body</w:t>
      </w:r>
      <w:r>
        <w:rPr>
          <w:rFonts w:ascii="Arial" w:cs="Arial" w:eastAsia="Arial" w:hAnsi="Arial"/>
          <w:sz w:val="22"/>
          <w:szCs w:val="22"/>
        </w:rPr>
        <w:t xml:space="preserve"> : Flexbox vertical, height:100vh, overflow:hidden, grille blueprint</w:t>
      </w:r>
    </w:p>
    <w:p>
      <w:pPr>
        <w:pStyle w:val="ListParagraph"/>
        <w:numPr>
          <w:ilvl w:val="0"/>
          <w:numId w:val="3"/>
        </w:numPr>
        <w:spacing w:after="100"/>
      </w:pPr>
      <w:r>
        <w:rPr>
          <w:rFonts w:ascii="Arial" w:cs="Arial" w:eastAsia="Arial" w:hAnsi="Arial"/>
          <w:b/>
          <w:bCs/>
          <w:sz w:val="22"/>
          <w:szCs w:val="22"/>
        </w:rPr>
        <w:t xml:space="preserve">Topbar</w:t>
      </w:r>
      <w:r>
        <w:rPr>
          <w:rFonts w:ascii="Arial" w:cs="Arial" w:eastAsia="Arial" w:hAnsi="Arial"/>
          <w:sz w:val="22"/>
          <w:szCs w:val="22"/>
        </w:rPr>
        <w:t xml:space="preserve"> : display:flex, padding, background, border-bottom + box-shadow</w:t>
      </w:r>
    </w:p>
    <w:p>
      <w:pPr>
        <w:pStyle w:val="ListParagraph"/>
        <w:numPr>
          <w:ilvl w:val="0"/>
          <w:numId w:val="3"/>
        </w:numPr>
        <w:spacing w:after="100"/>
      </w:pPr>
      <w:r>
        <w:rPr>
          <w:rFonts w:ascii="Arial" w:cs="Arial" w:eastAsia="Arial" w:hAnsi="Arial"/>
          <w:b/>
          <w:bCs/>
          <w:sz w:val="22"/>
          <w:szCs w:val="22"/>
        </w:rPr>
        <w:t xml:space="preserve">Sidebar</w:t>
      </w:r>
      <w:r>
        <w:rPr>
          <w:rFonts w:ascii="Arial" w:cs="Arial" w:eastAsia="Arial" w:hAnsi="Arial"/>
          <w:sz w:val="22"/>
          <w:szCs w:val="22"/>
        </w:rPr>
        <w:t xml:space="preserve"> : width:240px, flex-shrink:0, flexbox colonne, overflow:hidden</w:t>
      </w:r>
    </w:p>
    <w:p>
      <w:pPr>
        <w:pStyle w:val="ListParagraph"/>
        <w:numPr>
          <w:ilvl w:val="0"/>
          <w:numId w:val="3"/>
        </w:numPr>
        <w:spacing w:after="100"/>
      </w:pPr>
      <w:r>
        <w:rPr>
          <w:rFonts w:ascii="Arial" w:cs="Arial" w:eastAsia="Arial" w:hAnsi="Arial"/>
          <w:b/>
          <w:bCs/>
          <w:sz w:val="22"/>
          <w:szCs w:val="22"/>
        </w:rPr>
        <w:t xml:space="preserve">Arbre</w:t>
      </w:r>
      <w:r>
        <w:rPr>
          <w:rFonts w:ascii="Arial" w:cs="Arial" w:eastAsia="Arial" w:hAnsi="Arial"/>
          <w:sz w:val="22"/>
          <w:szCs w:val="22"/>
        </w:rPr>
        <w:t xml:space="preserve"> : .tree-row, .tree-bullet, .tree-name, .tree-children</w:t>
      </w:r>
    </w:p>
    <w:p>
      <w:pPr>
        <w:pStyle w:val="ListParagraph"/>
        <w:numPr>
          <w:ilvl w:val="0"/>
          <w:numId w:val="3"/>
        </w:numPr>
        <w:spacing w:after="100"/>
      </w:pPr>
      <w:r>
        <w:rPr>
          <w:rFonts w:ascii="Arial" w:cs="Arial" w:eastAsia="Arial" w:hAnsi="Arial"/>
          <w:b/>
          <w:bCs/>
          <w:sz w:val="22"/>
          <w:szCs w:val="22"/>
        </w:rPr>
        <w:t xml:space="preserve">Animations</w:t>
      </w:r>
      <w:r>
        <w:rPr>
          <w:rFonts w:ascii="Arial" w:cs="Arial" w:eastAsia="Arial" w:hAnsi="Arial"/>
          <w:sz w:val="22"/>
          <w:szCs w:val="22"/>
        </w:rPr>
        <w:t xml:space="preserve"> : @keyframes pour pulse, bounce, blink</w:t>
      </w:r>
    </w:p>
    <w:p>
      <w:pPr>
        <w:pStyle w:val="ListParagraph"/>
        <w:numPr>
          <w:ilvl w:val="0"/>
          <w:numId w:val="3"/>
        </w:numPr>
        <w:spacing w:after="100"/>
      </w:pPr>
      <w:r>
        <w:rPr>
          <w:rFonts w:ascii="Arial" w:cs="Arial" w:eastAsia="Arial" w:hAnsi="Arial"/>
          <w:b/>
          <w:bCs/>
          <w:sz w:val="22"/>
          <w:szCs w:val="22"/>
        </w:rPr>
        <w:t xml:space="preserve">Contenu</w:t>
      </w:r>
      <w:r>
        <w:rPr>
          <w:rFonts w:ascii="Arial" w:cs="Arial" w:eastAsia="Arial" w:hAnsi="Arial"/>
          <w:sz w:val="22"/>
          <w:szCs w:val="22"/>
        </w:rPr>
        <w:t xml:space="preserve"> : .content, .content-header, .content-body, overflow:auto</w:t>
      </w:r>
    </w:p>
    <w:p>
      <w:pPr>
        <w:pStyle w:val="ListParagraph"/>
        <w:numPr>
          <w:ilvl w:val="0"/>
          <w:numId w:val="3"/>
        </w:numPr>
        <w:spacing w:after="100"/>
      </w:pPr>
      <w:r>
        <w:rPr>
          <w:rFonts w:ascii="Arial" w:cs="Arial" w:eastAsia="Arial" w:hAnsi="Arial"/>
          <w:b/>
          <w:bCs/>
          <w:sz w:val="22"/>
          <w:szCs w:val="22"/>
        </w:rPr>
        <w:t xml:space="preserve">Cartes</w:t>
      </w:r>
      <w:r>
        <w:rPr>
          <w:rFonts w:ascii="Arial" w:cs="Arial" w:eastAsia="Arial" w:hAnsi="Arial"/>
          <w:sz w:val="22"/>
          <w:szCs w:val="22"/>
        </w:rPr>
        <w:t xml:space="preserve"> : .note-card, .folder-card avec ombres et hover</w:t>
      </w:r>
    </w:p>
    <w:p>
      <w:pPr>
        <w:pStyle w:val="ListParagraph"/>
        <w:numPr>
          <w:ilvl w:val="0"/>
          <w:numId w:val="3"/>
        </w:numPr>
        <w:spacing w:after="100"/>
      </w:pPr>
      <w:r>
        <w:rPr>
          <w:rFonts w:ascii="Arial" w:cs="Arial" w:eastAsia="Arial" w:hAnsi="Arial"/>
          <w:b/>
          <w:bCs/>
          <w:sz w:val="22"/>
          <w:szCs w:val="22"/>
        </w:rPr>
        <w:t xml:space="preserve">Boutons</w:t>
      </w:r>
      <w:r>
        <w:rPr>
          <w:rFonts w:ascii="Arial" w:cs="Arial" w:eastAsia="Arial" w:hAnsi="Arial"/>
          <w:sz w:val="22"/>
          <w:szCs w:val="22"/>
        </w:rPr>
        <w:t xml:space="preserve"> : .btn-sm, .btn-em, .btn-primary, .btn-ghost</w:t>
      </w:r>
    </w:p>
    <w:p>
      <w:pPr>
        <w:pStyle w:val="ListParagraph"/>
        <w:numPr>
          <w:ilvl w:val="0"/>
          <w:numId w:val="3"/>
        </w:numPr>
        <w:spacing w:after="100"/>
      </w:pPr>
      <w:r>
        <w:rPr>
          <w:rFonts w:ascii="Arial" w:cs="Arial" w:eastAsia="Arial" w:hAnsi="Arial"/>
          <w:b/>
          <w:bCs/>
          <w:sz w:val="22"/>
          <w:szCs w:val="22"/>
        </w:rPr>
        <w:t xml:space="preserve">Modales</w:t>
      </w:r>
      <w:r>
        <w:rPr>
          <w:rFonts w:ascii="Arial" w:cs="Arial" w:eastAsia="Arial" w:hAnsi="Arial"/>
          <w:sz w:val="22"/>
          <w:szCs w:val="22"/>
        </w:rPr>
        <w:t xml:space="preserve"> : .modal-overlay (position:fixed), .modal (centré)</w:t>
      </w:r>
    </w:p>
    <w:p>
      <w:pPr>
        <w:pStyle w:val="ListParagraph"/>
        <w:numPr>
          <w:ilvl w:val="0"/>
          <w:numId w:val="3"/>
        </w:numPr>
        <w:spacing w:after="100"/>
      </w:pPr>
      <w:r>
        <w:rPr>
          <w:rFonts w:ascii="Arial" w:cs="Arial" w:eastAsia="Arial" w:hAnsi="Arial"/>
          <w:b/>
          <w:bCs/>
          <w:sz w:val="22"/>
          <w:szCs w:val="22"/>
        </w:rPr>
        <w:t xml:space="preserve">Status bar</w:t>
      </w:r>
      <w:r>
        <w:rPr>
          <w:rFonts w:ascii="Arial" w:cs="Arial" w:eastAsia="Arial" w:hAnsi="Arial"/>
          <w:sz w:val="22"/>
          <w:szCs w:val="22"/>
        </w:rPr>
        <w:t xml:space="preserve"> : padding, background, border-top, flex, gap</w:t>
      </w:r>
    </w:p>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6.4 Étape 3 — Construire le JavaScript dans l'ordre</w:t>
      </w:r>
    </w:p>
    <w:p>
      <w:pPr>
        <w:pStyle w:val="ListParagraph"/>
        <w:numPr>
          <w:ilvl w:val="0"/>
          <w:numId w:val="3"/>
        </w:numPr>
        <w:spacing w:after="100"/>
      </w:pPr>
      <w:r>
        <w:rPr>
          <w:rFonts w:ascii="Arial" w:cs="Arial" w:eastAsia="Arial" w:hAnsi="Arial"/>
          <w:b/>
          <w:bCs/>
          <w:sz w:val="22"/>
          <w:szCs w:val="22"/>
        </w:rPr>
        <w:t xml:space="preserve">DATA</w:t>
      </w:r>
      <w:r>
        <w:rPr>
          <w:rFonts w:ascii="Arial" w:cs="Arial" w:eastAsia="Arial" w:hAnsi="Arial"/>
          <w:sz w:val="22"/>
          <w:szCs w:val="22"/>
        </w:rPr>
        <w:t xml:space="preserve"> : Définir l'objet avec quelques données de test</w:t>
      </w:r>
    </w:p>
    <w:p>
      <w:pPr>
        <w:pStyle w:val="ListParagraph"/>
        <w:numPr>
          <w:ilvl w:val="0"/>
          <w:numId w:val="3"/>
        </w:numPr>
        <w:spacing w:after="100"/>
      </w:pPr>
      <w:r>
        <w:rPr>
          <w:rFonts w:ascii="Arial" w:cs="Arial" w:eastAsia="Arial" w:hAnsi="Arial"/>
          <w:b/>
          <w:bCs/>
          <w:sz w:val="22"/>
          <w:szCs w:val="22"/>
        </w:rPr>
        <w:t xml:space="preserve">Variables d'état</w:t>
      </w:r>
      <w:r>
        <w:rPr>
          <w:rFonts w:ascii="Arial" w:cs="Arial" w:eastAsia="Arial" w:hAnsi="Arial"/>
          <w:sz w:val="22"/>
          <w:szCs w:val="22"/>
        </w:rPr>
        <w:t xml:space="preserve"> : isAdmin, activeId, openFolders, searchQuery</w:t>
      </w:r>
    </w:p>
    <w:p>
      <w:pPr>
        <w:pStyle w:val="ListParagraph"/>
        <w:numPr>
          <w:ilvl w:val="0"/>
          <w:numId w:val="3"/>
        </w:numPr>
        <w:spacing w:after="100"/>
      </w:pPr>
      <w:r>
        <w:rPr>
          <w:rFonts w:ascii="Arial" w:cs="Arial" w:eastAsia="Arial" w:hAnsi="Arial"/>
          <w:b/>
          <w:bCs/>
          <w:sz w:val="22"/>
          <w:szCs w:val="22"/>
        </w:rPr>
        <w:t xml:space="preserve">Fonctions utilitaires</w:t>
      </w:r>
      <w:r>
        <w:rPr>
          <w:rFonts w:ascii="Arial" w:cs="Arial" w:eastAsia="Arial" w:hAnsi="Arial"/>
          <w:sz w:val="22"/>
          <w:szCs w:val="22"/>
        </w:rPr>
        <w:t xml:space="preserve"> : esc(), getAllNotes(), findNode(), deleteNode()</w:t>
      </w:r>
    </w:p>
    <w:p>
      <w:pPr>
        <w:pStyle w:val="ListParagraph"/>
        <w:numPr>
          <w:ilvl w:val="0"/>
          <w:numId w:val="3"/>
        </w:numPr>
        <w:spacing w:after="100"/>
      </w:pPr>
      <w:r>
        <w:rPr>
          <w:rFonts w:ascii="Arial" w:cs="Arial" w:eastAsia="Arial" w:hAnsi="Arial"/>
          <w:b/>
          <w:bCs/>
          <w:sz w:val="22"/>
          <w:szCs w:val="22"/>
        </w:rPr>
        <w:t xml:space="preserve">Rendu arbre</w:t>
      </w:r>
      <w:r>
        <w:rPr>
          <w:rFonts w:ascii="Arial" w:cs="Arial" w:eastAsia="Arial" w:hAnsi="Arial"/>
          <w:sz w:val="22"/>
          <w:szCs w:val="22"/>
        </w:rPr>
        <w:t xml:space="preserve"> : renderTreeNodes(), renderTree()</w:t>
      </w:r>
    </w:p>
    <w:p>
      <w:pPr>
        <w:pStyle w:val="ListParagraph"/>
        <w:numPr>
          <w:ilvl w:val="0"/>
          <w:numId w:val="3"/>
        </w:numPr>
        <w:spacing w:after="100"/>
      </w:pPr>
      <w:r>
        <w:rPr>
          <w:rFonts w:ascii="Arial" w:cs="Arial" w:eastAsia="Arial" w:hAnsi="Arial"/>
          <w:b/>
          <w:bCs/>
          <w:sz w:val="22"/>
          <w:szCs w:val="22"/>
        </w:rPr>
        <w:t xml:space="preserve">Rendu contenu</w:t>
      </w:r>
      <w:r>
        <w:rPr>
          <w:rFonts w:ascii="Arial" w:cs="Arial" w:eastAsia="Arial" w:hAnsi="Arial"/>
          <w:sz w:val="22"/>
          <w:szCs w:val="22"/>
        </w:rPr>
        <w:t xml:space="preserve"> : renderFolderView(), renderNoteCard(), renderNoteView()</w:t>
      </w:r>
    </w:p>
    <w:p>
      <w:pPr>
        <w:pStyle w:val="ListParagraph"/>
        <w:numPr>
          <w:ilvl w:val="0"/>
          <w:numId w:val="3"/>
        </w:numPr>
        <w:spacing w:after="100"/>
      </w:pPr>
      <w:r>
        <w:rPr>
          <w:rFonts w:ascii="Arial" w:cs="Arial" w:eastAsia="Arial" w:hAnsi="Arial"/>
          <w:b/>
          <w:bCs/>
          <w:sz w:val="22"/>
          <w:szCs w:val="22"/>
        </w:rPr>
        <w:t xml:space="preserve">Rendu markdown</w:t>
      </w:r>
      <w:r>
        <w:rPr>
          <w:rFonts w:ascii="Arial" w:cs="Arial" w:eastAsia="Arial" w:hAnsi="Arial"/>
          <w:sz w:val="22"/>
          <w:szCs w:val="22"/>
        </w:rPr>
        <w:t xml:space="preserve"> : renderMarkdown()</w:t>
      </w:r>
    </w:p>
    <w:p>
      <w:pPr>
        <w:pStyle w:val="ListParagraph"/>
        <w:numPr>
          <w:ilvl w:val="0"/>
          <w:numId w:val="3"/>
        </w:numPr>
        <w:spacing w:after="100"/>
      </w:pPr>
      <w:r>
        <w:rPr>
          <w:rFonts w:ascii="Arial" w:cs="Arial" w:eastAsia="Arial" w:hAnsi="Arial"/>
          <w:b/>
          <w:bCs/>
          <w:sz w:val="22"/>
          <w:szCs w:val="22"/>
        </w:rPr>
        <w:t xml:space="preserve">Rendu breadcrumb</w:t>
      </w:r>
      <w:r>
        <w:rPr>
          <w:rFonts w:ascii="Arial" w:cs="Arial" w:eastAsia="Arial" w:hAnsi="Arial"/>
          <w:sz w:val="22"/>
          <w:szCs w:val="22"/>
        </w:rPr>
        <w:t xml:space="preserve"> : getBreadcrumb(), renderBreadcrumb()</w:t>
      </w:r>
    </w:p>
    <w:p>
      <w:pPr>
        <w:pStyle w:val="ListParagraph"/>
        <w:numPr>
          <w:ilvl w:val="0"/>
          <w:numId w:val="3"/>
        </w:numPr>
        <w:spacing w:after="100"/>
      </w:pPr>
      <w:r>
        <w:rPr>
          <w:rFonts w:ascii="Arial" w:cs="Arial" w:eastAsia="Arial" w:hAnsi="Arial"/>
          <w:b/>
          <w:bCs/>
          <w:sz w:val="22"/>
          <w:szCs w:val="22"/>
        </w:rPr>
        <w:t xml:space="preserve">Orchestrateur</w:t>
      </w:r>
      <w:r>
        <w:rPr>
          <w:rFonts w:ascii="Arial" w:cs="Arial" w:eastAsia="Arial" w:hAnsi="Arial"/>
          <w:sz w:val="22"/>
          <w:szCs w:val="22"/>
        </w:rPr>
        <w:t xml:space="preserve"> : renderContent() qui utilise toutes les fonctions ci-dessus</w:t>
      </w:r>
    </w:p>
    <w:p>
      <w:pPr>
        <w:pStyle w:val="ListParagraph"/>
        <w:numPr>
          <w:ilvl w:val="0"/>
          <w:numId w:val="3"/>
        </w:numPr>
        <w:spacing w:after="100"/>
      </w:pPr>
      <w:r>
        <w:rPr>
          <w:rFonts w:ascii="Arial" w:cs="Arial" w:eastAsia="Arial" w:hAnsi="Arial"/>
          <w:b/>
          <w:bCs/>
          <w:sz w:val="22"/>
          <w:szCs w:val="22"/>
        </w:rPr>
        <w:t xml:space="preserve">Interactions</w:t>
      </w:r>
      <w:r>
        <w:rPr>
          <w:rFonts w:ascii="Arial" w:cs="Arial" w:eastAsia="Arial" w:hAnsi="Arial"/>
          <w:sz w:val="22"/>
          <w:szCs w:val="22"/>
        </w:rPr>
        <w:t xml:space="preserve"> : clickNode(), toggleMode(), onSearch()</w:t>
      </w:r>
    </w:p>
    <w:p>
      <w:pPr>
        <w:pStyle w:val="ListParagraph"/>
        <w:numPr>
          <w:ilvl w:val="0"/>
          <w:numId w:val="3"/>
        </w:numPr>
        <w:spacing w:after="100"/>
      </w:pPr>
      <w:r>
        <w:rPr>
          <w:rFonts w:ascii="Arial" w:cs="Arial" w:eastAsia="Arial" w:hAnsi="Arial"/>
          <w:b/>
          <w:bCs/>
          <w:sz w:val="22"/>
          <w:szCs w:val="22"/>
        </w:rPr>
        <w:t xml:space="preserve">Modales</w:t>
      </w:r>
      <w:r>
        <w:rPr>
          <w:rFonts w:ascii="Arial" w:cs="Arial" w:eastAsia="Arial" w:hAnsi="Arial"/>
          <w:sz w:val="22"/>
          <w:szCs w:val="22"/>
        </w:rPr>
        <w:t xml:space="preserve"> : openCreateModal(), openEditModal(), confirmDelete(), closeModal()</w:t>
      </w:r>
    </w:p>
    <w:p>
      <w:pPr>
        <w:pStyle w:val="ListParagraph"/>
        <w:numPr>
          <w:ilvl w:val="0"/>
          <w:numId w:val="3"/>
        </w:numPr>
        <w:spacing w:after="100"/>
      </w:pPr>
      <w:r>
        <w:rPr>
          <w:rFonts w:ascii="Arial" w:cs="Arial" w:eastAsia="Arial" w:hAnsi="Arial"/>
          <w:b/>
          <w:bCs/>
          <w:sz w:val="22"/>
          <w:szCs w:val="22"/>
        </w:rPr>
        <w:t xml:space="preserve">CRUD</w:t>
      </w:r>
      <w:r>
        <w:rPr>
          <w:rFonts w:ascii="Arial" w:cs="Arial" w:eastAsia="Arial" w:hAnsi="Arial"/>
          <w:sz w:val="22"/>
          <w:szCs w:val="22"/>
        </w:rPr>
        <w:t xml:space="preserve"> : createNode(), saveEdit(), doDelete()</w:t>
      </w:r>
    </w:p>
    <w:p>
      <w:pPr>
        <w:pStyle w:val="ListParagraph"/>
        <w:numPr>
          <w:ilvl w:val="0"/>
          <w:numId w:val="3"/>
        </w:numPr>
        <w:spacing w:after="100"/>
      </w:pPr>
      <w:r>
        <w:rPr>
          <w:rFonts w:ascii="Arial" w:cs="Arial" w:eastAsia="Arial" w:hAnsi="Arial"/>
          <w:b/>
          <w:bCs/>
          <w:sz w:val="22"/>
          <w:szCs w:val="22"/>
        </w:rPr>
        <w:t xml:space="preserve">Utilitaires</w:t>
      </w:r>
      <w:r>
        <w:rPr>
          <w:rFonts w:ascii="Arial" w:cs="Arial" w:eastAsia="Arial" w:hAnsi="Arial"/>
          <w:sz w:val="22"/>
          <w:szCs w:val="22"/>
        </w:rPr>
        <w:t xml:space="preserve"> : countStats()</w:t>
      </w:r>
    </w:p>
    <w:p>
      <w:pPr>
        <w:pStyle w:val="ListParagraph"/>
        <w:numPr>
          <w:ilvl w:val="0"/>
          <w:numId w:val="3"/>
        </w:numPr>
        <w:spacing w:after="100"/>
      </w:pPr>
      <w:r>
        <w:rPr>
          <w:rFonts w:ascii="Arial" w:cs="Arial" w:eastAsia="Arial" w:hAnsi="Arial"/>
          <w:b/>
          <w:bCs/>
          <w:sz w:val="22"/>
          <w:szCs w:val="22"/>
        </w:rPr>
        <w:t xml:space="preserve">Initialisation</w:t>
      </w:r>
      <w:r>
        <w:rPr>
          <w:rFonts w:ascii="Arial" w:cs="Arial" w:eastAsia="Arial" w:hAnsi="Arial"/>
          <w:sz w:val="22"/>
          <w:szCs w:val="22"/>
        </w:rPr>
        <w:t xml:space="preserve"> : renderTree() et renderContent() tout à la fin du script</w:t>
      </w:r>
    </w:p>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6.5 Erreurs Courantes et Comment les Éviter</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Symptôme</w:t>
            </w:r>
          </w:p>
        </w:tc>
        <w:tc>
          <w:tcPr>
            <w:tcW w:type="dxa" w:w="636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Cause probable et solution</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Page blanche</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Vérifier la console navigateur (F12 → Console). Une erreur JavaScript empêche le rendu.</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Arbre vide</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Vérifier que renderTree() est bien appelé à la fin du script. Vérifier DATA.tree.</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Modale non fermée</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Vérifier que closeModal() vide bien innerHTML. Vérifier l'événement Echap.</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Dark mode cassé</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Vérifier que toutes les couleurs utilisent var(--nom) et non des codes hex directs.</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Boutons admin visibles</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Vérifier que toggleMode() change bien style.display et isAdmin.</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Récursion infinie</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Une note ne doit pas avoir de children. Vérifier le type === 'folder' avant l'appel récursif.</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XSS / bug affichage</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Vérifier que tout texte affiché passe par la fonction esc() avant l'injection innerHTML.</w:t>
            </w:r>
          </w:p>
        </w:tc>
      </w:tr>
    </w:tbl>
    <w:p>
      <w:pPr>
        <w:spacing w:after="80"/>
      </w:pPr>
      <w:r>
        <w:rPr>
          <w:rFonts w:ascii="Arial" w:cs="Arial" w:eastAsia="Arial" w:hAnsi="Arial"/>
          <w:sz w:val="22"/>
          <w:szCs w:val="22"/>
        </w:rPr>
        <w:t xml:space="preserve"/>
      </w:r>
    </w:p>
    <w:p>
      <w:pPr>
        <w:pStyle w:val="Heading1"/>
        <w:pBdr>
          <w:bottom w:val="single" w:color="48BB78" w:sz="6"/>
        </w:pBdr>
        <w:shd w:fill="2F855A" w:val="clear"/>
        <w:spacing w:after="200" w:before="400"/>
        <w:ind w:left="200" w:right="200"/>
      </w:pPr>
      <w:r>
        <w:rPr>
          <w:rFonts w:ascii="Arial" w:cs="Arial" w:eastAsia="Arial" w:hAnsi="Arial"/>
          <w:b/>
          <w:bCs/>
          <w:color w:val="FFFFFF"/>
          <w:sz w:val="36"/>
          <w:szCs w:val="36"/>
        </w:rPr>
        <w:t xml:space="preserve">7. Concepts Avancés et Explications Techniques</w:t>
      </w:r>
    </w:p>
    <w:p>
      <w:pPr>
        <w:pStyle w:val="Heading2"/>
        <w:pBdr>
          <w:bottom w:val="single" w:color="C6F6D5" w:sz="4"/>
        </w:pBdr>
        <w:spacing w:after="120" w:before="320"/>
      </w:pPr>
      <w:r>
        <w:rPr>
          <w:rFonts w:ascii="Arial" w:cs="Arial" w:eastAsia="Arial" w:hAnsi="Arial"/>
          <w:b/>
          <w:bCs/>
          <w:color w:val="2F855A"/>
          <w:sz w:val="28"/>
          <w:szCs w:val="28"/>
        </w:rPr>
        <w:t xml:space="preserve">7.1 Pourquoi innerHTML et non createElement ?</w:t>
      </w:r>
    </w:p>
    <w:p>
      <w:pPr>
        <w:spacing w:after="160" w:before="0"/>
      </w:pPr>
      <w:r>
        <w:rPr>
          <w:rFonts w:ascii="Arial" w:cs="Arial" w:eastAsia="Arial" w:hAnsi="Arial"/>
          <w:sz w:val="22"/>
          <w:szCs w:val="22"/>
        </w:rPr>
        <w:t xml:space="preserve">On utilise </w:t>
      </w:r>
      <w:r>
        <w:rPr>
          <w:rFonts w:ascii="Courier New" w:cs="Courier New" w:eastAsia="Courier New" w:hAnsi="Courier New"/>
          <w:b/>
          <w:bCs/>
          <w:color w:val="2F855A"/>
          <w:sz w:val="18"/>
          <w:szCs w:val="18"/>
        </w:rPr>
        <w:t xml:space="preserve">innerHTML = '...'</w:t>
      </w:r>
      <w:r>
        <w:rPr>
          <w:rFonts w:ascii="Arial" w:cs="Arial" w:eastAsia="Arial" w:hAnsi="Arial"/>
          <w:sz w:val="22"/>
          <w:szCs w:val="22"/>
        </w:rPr>
        <w:t xml:space="preserve"> pour injecter de grandes quantités de HTML généré dynamiquement. C'est plus concis qu'appeler </w:t>
      </w:r>
      <w:r>
        <w:rPr>
          <w:rFonts w:ascii="Courier New" w:cs="Courier New" w:eastAsia="Courier New" w:hAnsi="Courier New"/>
          <w:b/>
          <w:bCs/>
          <w:color w:val="2F855A"/>
          <w:sz w:val="18"/>
          <w:szCs w:val="18"/>
        </w:rPr>
        <w:t xml:space="preserve">document.createElement()</w:t>
      </w:r>
      <w:r>
        <w:rPr>
          <w:rFonts w:ascii="Arial" w:cs="Arial" w:eastAsia="Arial" w:hAnsi="Arial"/>
          <w:sz w:val="22"/>
          <w:szCs w:val="22"/>
        </w:rPr>
        <w:t xml:space="preserve"> pour chaque élément. La contrepartie est que cela détruit et recrée tous les éléments DOM à chaque rendu. Pour cette application, c'est parfaitement acceptable car les données sont peu nombreuses et le re-rendu est imperceptible (&lt;1ms).</w:t>
      </w:r>
    </w:p>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7.2 Pourquoi les Template Literals pour le HTML ?</w:t>
      </w:r>
    </w:p>
    <w:p>
      <w:pPr>
        <w:spacing w:after="160" w:before="0"/>
      </w:pPr>
      <w:r>
        <w:rPr>
          <w:rFonts w:ascii="Arial" w:cs="Arial" w:eastAsia="Arial" w:hAnsi="Arial"/>
          <w:sz w:val="22"/>
          <w:szCs w:val="22"/>
        </w:rPr>
        <w:t xml:space="preserve">Les template literals (backticks ``) permettent d'écrire du HTML multi-lignes avec des expressions JavaScript interpolées. Exemple :</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ANCIEN CODE (concaténation)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var html = '&lt;div class="' + cssClass + '"&gt;' + esc(name) + '&lt;/div&gt;';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NOUVEAU CODE (template literal)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const html = `&lt;div class="${cssClass}"&gt;${esc(name)}&lt;/div&gt;`;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Les deux font la même chose, mais le template literal est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Plus lisible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Supporte le multi-lignes natif</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 Moins de risques d'oublier les guillemets</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7.3 Le Pattern Event Delegation</w:t>
      </w:r>
    </w:p>
    <w:p>
      <w:pPr>
        <w:spacing w:after="160" w:before="0"/>
      </w:pPr>
      <w:r>
        <w:rPr>
          <w:rFonts w:ascii="Arial" w:cs="Arial" w:eastAsia="Arial" w:hAnsi="Arial"/>
          <w:sz w:val="22"/>
          <w:szCs w:val="22"/>
        </w:rPr>
        <w:t xml:space="preserve">Les boutons générés dynamiquement (dans renderTreeNodes) ont leurs handlers d'événements définis </w:t>
      </w:r>
      <w:r>
        <w:rPr>
          <w:rFonts w:ascii="Arial" w:cs="Arial" w:eastAsia="Arial" w:hAnsi="Arial"/>
          <w:b/>
          <w:bCs/>
          <w:sz w:val="22"/>
          <w:szCs w:val="22"/>
        </w:rPr>
        <w:t xml:space="preserve">directement dans le HTML</w:t>
      </w:r>
      <w:r>
        <w:rPr>
          <w:rFonts w:ascii="Arial" w:cs="Arial" w:eastAsia="Arial" w:hAnsi="Arial"/>
          <w:sz w:val="22"/>
          <w:szCs w:val="22"/>
        </w:rPr>
        <w:t xml:space="preserve"> via des attributs </w:t>
      </w:r>
      <w:r>
        <w:rPr>
          <w:rFonts w:ascii="Courier New" w:cs="Courier New" w:eastAsia="Courier New" w:hAnsi="Courier New"/>
          <w:b/>
          <w:bCs/>
          <w:color w:val="2F855A"/>
          <w:sz w:val="18"/>
          <w:szCs w:val="18"/>
        </w:rPr>
        <w:t xml:space="preserve">onclick</w:t>
      </w:r>
      <w:r>
        <w:rPr>
          <w:rFonts w:ascii="Arial" w:cs="Arial" w:eastAsia="Arial" w:hAnsi="Arial"/>
          <w:sz w:val="22"/>
          <w:szCs w:val="22"/>
        </w:rPr>
        <w:t xml:space="preserve">. C'est la technique de </w:t>
      </w:r>
      <w:r>
        <w:rPr>
          <w:rFonts w:ascii="Arial" w:cs="Arial" w:eastAsia="Arial" w:hAnsi="Arial"/>
          <w:b/>
          <w:bCs/>
          <w:sz w:val="22"/>
          <w:szCs w:val="22"/>
        </w:rPr>
        <w:t xml:space="preserve">délégation d'événements inline</w:t>
      </w:r>
      <w:r>
        <w:rPr>
          <w:rFonts w:ascii="Arial" w:cs="Arial" w:eastAsia="Arial" w:hAnsi="Arial"/>
          <w:sz w:val="22"/>
          <w:szCs w:val="22"/>
        </w:rPr>
        <w:t xml:space="preserve">. L'alternative serait addEventListener(), mais elle nécessiterait de retrouver chaque élément après chaque re-rendu.</w:t>
      </w:r>
    </w:p>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7.4 La Gestion de la Mémoire et Persistance</w:t>
      </w:r>
    </w:p>
    <w:p>
      <w:pPr>
        <w:spacing w:after="160" w:before="0"/>
      </w:pPr>
      <w:r>
        <w:rPr>
          <w:rFonts w:ascii="Arial" w:cs="Arial" w:eastAsia="Arial" w:hAnsi="Arial"/>
          <w:b/>
          <w:bCs/>
          <w:sz w:val="22"/>
          <w:szCs w:val="22"/>
        </w:rPr>
        <w:t xml:space="preserve">Limitation importante :</w:t>
      </w:r>
      <w:r>
        <w:rPr>
          <w:rFonts w:ascii="Arial" w:cs="Arial" w:eastAsia="Arial" w:hAnsi="Arial"/>
          <w:sz w:val="22"/>
          <w:szCs w:val="22"/>
        </w:rPr>
        <w:t xml:space="preserve"> les données sont en mémoire RAM uniquement. Quand vous fermez le fichier ou rechargez la page, toutes les modifications sont perdues.</w:t>
      </w:r>
    </w:p>
    <w:p>
      <w:pPr>
        <w:spacing w:after="160" w:before="0"/>
      </w:pPr>
      <w:r>
        <w:rPr>
          <w:rFonts w:ascii="Arial" w:cs="Arial" w:eastAsia="Arial" w:hAnsi="Arial"/>
          <w:b/>
          <w:bCs/>
          <w:sz w:val="22"/>
          <w:szCs w:val="22"/>
        </w:rPr>
        <w:t xml:space="preserve">Solutions pour persister les données :</w:t>
      </w:r>
      <w:r>
        <w:rPr>
          <w:rFonts w:ascii="Arial" w:cs="Arial" w:eastAsia="Arial" w:hAnsi="Arial"/>
          <w:sz w:val="22"/>
          <w:szCs w:val="22"/>
        </w:rPr>
        <w:t xml:space="preserve"> Pour ajouter la persistance sans serveur, on pourrait utiliser </w:t>
      </w:r>
      <w:r>
        <w:rPr>
          <w:rFonts w:ascii="Courier New" w:cs="Courier New" w:eastAsia="Courier New" w:hAnsi="Courier New"/>
          <w:b/>
          <w:bCs/>
          <w:color w:val="2F855A"/>
          <w:sz w:val="18"/>
          <w:szCs w:val="18"/>
        </w:rPr>
        <w:t xml:space="preserve">localStorage</w:t>
      </w:r>
      <w:r>
        <w:rPr>
          <w:rFonts w:ascii="Arial" w:cs="Arial" w:eastAsia="Arial" w:hAnsi="Arial"/>
          <w:sz w:val="22"/>
          <w:szCs w:val="22"/>
        </w:rPr>
        <w:t xml:space="preserve">. Exemple :</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Sauvegarder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localStorage.setItem('notes-data', JSON.stringify(DATA));</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Charger au démarrage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const saved = localStorage.getItem('notes-data');</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if (saved)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parsed = JSON.parse(saved);</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DATA.tree = parsed.tree;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7.5 Comparaison avec les Frameworks Modernes</w:t>
      </w:r>
    </w:p>
    <w:p>
      <w:pPr>
        <w:spacing w:after="160" w:before="0"/>
      </w:pPr>
      <w:r>
        <w:rPr>
          <w:rFonts w:ascii="Arial" w:cs="Arial" w:eastAsia="Arial" w:hAnsi="Arial"/>
          <w:sz w:val="22"/>
          <w:szCs w:val="22"/>
        </w:rPr>
        <w:t xml:space="preserve">sys.NOTES v2 est intentionnellement construit en </w:t>
      </w:r>
      <w:r>
        <w:rPr>
          <w:rFonts w:ascii="Arial" w:cs="Arial" w:eastAsia="Arial" w:hAnsi="Arial"/>
          <w:b/>
          <w:bCs/>
          <w:sz w:val="22"/>
          <w:szCs w:val="22"/>
        </w:rPr>
        <w:t xml:space="preserve">JavaScript Vanilla</w:t>
      </w:r>
      <w:r>
        <w:rPr>
          <w:rFonts w:ascii="Arial" w:cs="Arial" w:eastAsia="Arial" w:hAnsi="Arial"/>
          <w:sz w:val="22"/>
          <w:szCs w:val="22"/>
        </w:rPr>
        <w:t xml:space="preserve"> (sans framework). Voici comment les concepts s'appliquent dans les frameworks modernes :</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sys.NOTES (Vanilla JS)</w:t>
            </w:r>
          </w:p>
        </w:tc>
        <w:tc>
          <w:tcPr>
            <w:tcW w:type="dxa" w:w="636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Équivalent React / Vue</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DATA.tree (objet JS)</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useState() en React / ref() en Vue / signal en Angular</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renderTree() / renderContent()</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Rendu automatique déclenché par changement d'état (réactivité)</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innerHTML = template literal</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JSX en React (&lt;div className={...}&gt;) ou template en Vue</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Variables isAdmin, activeId</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Context / Store (Redux, Zustand, Pinia)</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clickNode() + renderTree()</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Composant avec handler + re-render automatique</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openFolders = new Set()</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État local d'un composant récursif</w:t>
            </w:r>
          </w:p>
        </w:tc>
      </w:tr>
    </w:tbl>
    <w:p>
      <w:pPr>
        <w:spacing w:after="80"/>
      </w:pPr>
      <w:r>
        <w:rPr>
          <w:rFonts w:ascii="Arial" w:cs="Arial" w:eastAsia="Arial" w:hAnsi="Arial"/>
          <w:sz w:val="22"/>
          <w:szCs w:val="22"/>
        </w:rPr>
        <w:t xml:space="preserve"/>
      </w:r>
    </w:p>
    <w:p>
      <w:pPr>
        <w:pStyle w:val="Heading1"/>
        <w:pBdr>
          <w:bottom w:val="single" w:color="48BB78" w:sz="6"/>
        </w:pBdr>
        <w:shd w:fill="2F855A" w:val="clear"/>
        <w:spacing w:after="200" w:before="400"/>
        <w:ind w:left="200" w:right="200"/>
      </w:pPr>
      <w:r>
        <w:rPr>
          <w:rFonts w:ascii="Arial" w:cs="Arial" w:eastAsia="Arial" w:hAnsi="Arial"/>
          <w:b/>
          <w:bCs/>
          <w:color w:val="FFFFFF"/>
          <w:sz w:val="36"/>
          <w:szCs w:val="36"/>
        </w:rPr>
        <w:t xml:space="preserve">8. Extensions et Évolutions Possibles</w:t>
      </w:r>
    </w:p>
    <w:p>
      <w:pPr>
        <w:pStyle w:val="Heading2"/>
        <w:pBdr>
          <w:bottom w:val="single" w:color="C6F6D5" w:sz="4"/>
        </w:pBdr>
        <w:spacing w:after="120" w:before="320"/>
      </w:pPr>
      <w:r>
        <w:rPr>
          <w:rFonts w:ascii="Arial" w:cs="Arial" w:eastAsia="Arial" w:hAnsi="Arial"/>
          <w:b/>
          <w:bCs/>
          <w:color w:val="2F855A"/>
          <w:sz w:val="28"/>
          <w:szCs w:val="28"/>
        </w:rPr>
        <w:t xml:space="preserve">8.1 Persistance Locale (LocalStorage)</w:t>
      </w:r>
    </w:p>
    <w:p>
      <w:pPr>
        <w:pStyle w:val="ListParagraph"/>
        <w:numPr>
          <w:ilvl w:val="0"/>
          <w:numId w:val="2"/>
        </w:numPr>
        <w:spacing w:after="100"/>
      </w:pPr>
      <w:r>
        <w:rPr>
          <w:rFonts w:ascii="Arial" w:cs="Arial" w:eastAsia="Arial" w:hAnsi="Arial"/>
          <w:sz w:val="22"/>
          <w:szCs w:val="22"/>
        </w:rPr>
        <w:t xml:space="preserve">Sauvegarder DATA dans localStorage à chaque modification</w:t>
      </w:r>
    </w:p>
    <w:p>
      <w:pPr>
        <w:pStyle w:val="ListParagraph"/>
        <w:numPr>
          <w:ilvl w:val="0"/>
          <w:numId w:val="2"/>
        </w:numPr>
        <w:spacing w:after="100"/>
      </w:pPr>
      <w:r>
        <w:rPr>
          <w:rFonts w:ascii="Arial" w:cs="Arial" w:eastAsia="Arial" w:hAnsi="Arial"/>
          <w:sz w:val="22"/>
          <w:szCs w:val="22"/>
        </w:rPr>
        <w:t xml:space="preserve">Charger depuis localStorage au démarrage</w:t>
      </w:r>
    </w:p>
    <w:p>
      <w:pPr>
        <w:pStyle w:val="ListParagraph"/>
        <w:numPr>
          <w:ilvl w:val="0"/>
          <w:numId w:val="2"/>
        </w:numPr>
        <w:spacing w:after="100"/>
      </w:pPr>
      <w:r>
        <w:rPr>
          <w:rFonts w:ascii="Arial" w:cs="Arial" w:eastAsia="Arial" w:hAnsi="Arial"/>
          <w:sz w:val="22"/>
          <w:szCs w:val="22"/>
        </w:rPr>
        <w:t xml:space="preserve">Ajouter un bouton "Exporter JSON" pour sauvegarder dans un fichier</w:t>
      </w:r>
    </w:p>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8.2 Drag &amp; Drop dans la Sidebar</w:t>
      </w:r>
    </w:p>
    <w:p>
      <w:pPr>
        <w:spacing w:after="160" w:before="0"/>
      </w:pPr>
      <w:r>
        <w:rPr>
          <w:rFonts w:ascii="Arial" w:cs="Arial" w:eastAsia="Arial" w:hAnsi="Arial"/>
          <w:sz w:val="22"/>
          <w:szCs w:val="22"/>
        </w:rPr>
        <w:t xml:space="preserve">La spec originale prévoyait un drag &amp; drop pour réorganiser l'arbre. Techniquement, cela nécessite :</w:t>
      </w:r>
    </w:p>
    <w:p>
      <w:pPr>
        <w:pStyle w:val="ListParagraph"/>
        <w:numPr>
          <w:ilvl w:val="0"/>
          <w:numId w:val="2"/>
        </w:numPr>
        <w:spacing w:after="100"/>
      </w:pPr>
      <w:r>
        <w:rPr>
          <w:rFonts w:ascii="Courier New" w:cs="Courier New" w:eastAsia="Courier New" w:hAnsi="Courier New"/>
          <w:b/>
          <w:bCs/>
          <w:color w:val="2F855A"/>
          <w:sz w:val="18"/>
          <w:szCs w:val="18"/>
        </w:rPr>
        <w:t xml:space="preserve">draggable="true"</w:t>
      </w:r>
      <w:r>
        <w:rPr>
          <w:rFonts w:ascii="Arial" w:cs="Arial" w:eastAsia="Arial" w:hAnsi="Arial"/>
          <w:sz w:val="22"/>
          <w:szCs w:val="22"/>
        </w:rPr>
        <w:t xml:space="preserve"> sur chaque .tree-row</w:t>
      </w:r>
    </w:p>
    <w:p>
      <w:pPr>
        <w:pStyle w:val="ListParagraph"/>
        <w:numPr>
          <w:ilvl w:val="0"/>
          <w:numId w:val="2"/>
        </w:numPr>
        <w:spacing w:after="100"/>
      </w:pPr>
      <w:r>
        <w:rPr>
          <w:rFonts w:ascii="Arial" w:cs="Arial" w:eastAsia="Arial" w:hAnsi="Arial"/>
          <w:sz w:val="22"/>
          <w:szCs w:val="22"/>
        </w:rPr>
        <w:t xml:space="preserve">Événements : </w:t>
      </w:r>
      <w:r>
        <w:rPr>
          <w:rFonts w:ascii="Courier New" w:cs="Courier New" w:eastAsia="Courier New" w:hAnsi="Courier New"/>
          <w:b/>
          <w:bCs/>
          <w:color w:val="2F855A"/>
          <w:sz w:val="18"/>
          <w:szCs w:val="18"/>
        </w:rPr>
        <w:t xml:space="preserve">ondragstart</w:t>
      </w:r>
      <w:r>
        <w:rPr>
          <w:rFonts w:ascii="Arial" w:cs="Arial" w:eastAsia="Arial" w:hAnsi="Arial"/>
          <w:sz w:val="22"/>
          <w:szCs w:val="22"/>
        </w:rPr>
        <w:t xml:space="preserve">, </w:t>
      </w:r>
      <w:r>
        <w:rPr>
          <w:rFonts w:ascii="Courier New" w:cs="Courier New" w:eastAsia="Courier New" w:hAnsi="Courier New"/>
          <w:b/>
          <w:bCs/>
          <w:color w:val="2F855A"/>
          <w:sz w:val="18"/>
          <w:szCs w:val="18"/>
        </w:rPr>
        <w:t xml:space="preserve">ondragover</w:t>
      </w:r>
      <w:r>
        <w:rPr>
          <w:rFonts w:ascii="Arial" w:cs="Arial" w:eastAsia="Arial" w:hAnsi="Arial"/>
          <w:sz w:val="22"/>
          <w:szCs w:val="22"/>
        </w:rPr>
        <w:t xml:space="preserve">, </w:t>
      </w:r>
      <w:r>
        <w:rPr>
          <w:rFonts w:ascii="Courier New" w:cs="Courier New" w:eastAsia="Courier New" w:hAnsi="Courier New"/>
          <w:b/>
          <w:bCs/>
          <w:color w:val="2F855A"/>
          <w:sz w:val="18"/>
          <w:szCs w:val="18"/>
        </w:rPr>
        <w:t xml:space="preserve">ondrop</w:t>
      </w:r>
    </w:p>
    <w:p>
      <w:pPr>
        <w:pStyle w:val="ListParagraph"/>
        <w:numPr>
          <w:ilvl w:val="0"/>
          <w:numId w:val="2"/>
        </w:numPr>
        <w:spacing w:after="100"/>
      </w:pPr>
      <w:r>
        <w:rPr>
          <w:rFonts w:ascii="Arial" w:cs="Arial" w:eastAsia="Arial" w:hAnsi="Arial"/>
          <w:sz w:val="22"/>
          <w:szCs w:val="22"/>
        </w:rPr>
        <w:t xml:space="preserve">Algorithme de détection de position : top/bottom/inside selon coordonnées Y du curseur</w:t>
      </w:r>
    </w:p>
    <w:p>
      <w:pPr>
        <w:pStyle w:val="ListParagraph"/>
        <w:numPr>
          <w:ilvl w:val="0"/>
          <w:numId w:val="2"/>
        </w:numPr>
        <w:spacing w:after="100"/>
      </w:pPr>
      <w:r>
        <w:rPr>
          <w:rFonts w:ascii="Arial" w:cs="Arial" w:eastAsia="Arial" w:hAnsi="Arial"/>
          <w:sz w:val="22"/>
          <w:szCs w:val="22"/>
        </w:rPr>
        <w:t xml:space="preserve">Mise à jour optimiste de DATA.tree + re-rendu immédiat</w:t>
      </w:r>
    </w:p>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8.3 Intégration Backend (API REST)</w:t>
      </w:r>
    </w:p>
    <w:p>
      <w:pPr>
        <w:spacing w:after="160" w:before="0"/>
      </w:pPr>
      <w:r>
        <w:rPr>
          <w:rFonts w:ascii="Arial" w:cs="Arial" w:eastAsia="Arial" w:hAnsi="Arial"/>
          <w:sz w:val="22"/>
          <w:szCs w:val="22"/>
        </w:rPr>
        <w:t xml:space="preserve">Pour transformer l'application en vrai SaaS, remplacer les opérations sur DATA par des appels API :</w:t>
      </w:r>
    </w:p>
    <w:p>
      <w:pPr>
        <w:spacing w:after="80"/>
      </w:pPr>
      <w:r>
        <w:rPr>
          <w:rFonts w:ascii="Arial" w:cs="Arial" w:eastAsia="Arial" w:hAnsi="Arial"/>
          <w:sz w:val="22"/>
          <w:szCs w:val="22"/>
        </w:rPr>
        <w:t xml:space="preserve"/>
      </w:r>
    </w:p>
    <w:tbl>
      <w:tblPr>
        <w:tblW w:type="dxa" w:w="9360"/>
        <w:tblBorders>
          <w:top w:val="single" w:color="2F855A" w:sz="6"/>
          <w:left w:val="single" w:color="2F855A" w:sz="6"/>
          <w:bottom w:val="single" w:color="2F855A" w:sz="6"/>
          <w:right w:val="single" w:color="2F85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Exemple : chargement de l'arbre depuis une API</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async function loadTree()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response = await fetch('/api/notes/tree');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const data = await response.json();</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DATA.tree = data.tree;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renderTree();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renderContent();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Exemple : création d'une note via API</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async function createNoteAPI(note)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await fetch('/api/notes',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method: 'POST',</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headers: { 'Content-Type': 'application/json'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body: JSON.stringify(note)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200"/>
              <w:bottom w:type="dxa" w:w="40"/>
              <w:right w:type="dxa" w:w="200"/>
            </w:tcMar>
          </w:tcPr>
          <w:p>
            <w:pPr>
              <w:spacing w:after="0" w:before="0"/>
            </w:pPr>
            <w:r>
              <w:rPr>
                <w:rFonts w:ascii="Courier New" w:cs="Courier New" w:eastAsia="Courier New" w:hAnsi="Courier New"/>
                <w:color w:val="A8FF78"/>
                <w:sz w:val="18"/>
                <w:szCs w:val="18"/>
              </w:rPr>
              <w:t xml:space="preserve">}</w:t>
            </w:r>
          </w:p>
        </w:tc>
      </w:tr>
    </w:tbl>
    <w:p>
      <w:pPr>
        <w:spacing w:after="80"/>
      </w:pPr>
      <w:r>
        <w:rPr>
          <w:rFonts w:ascii="Arial" w:cs="Arial" w:eastAsia="Arial" w:hAnsi="Arial"/>
          <w:sz w:val="22"/>
          <w:szCs w:val="22"/>
        </w:rPr>
        <w:t xml:space="preserve"/>
      </w:r>
    </w:p>
    <w:p>
      <w:pPr>
        <w:pStyle w:val="Heading2"/>
        <w:pBdr>
          <w:bottom w:val="single" w:color="C6F6D5" w:sz="4"/>
        </w:pBdr>
        <w:spacing w:after="120" w:before="320"/>
      </w:pPr>
      <w:r>
        <w:rPr>
          <w:rFonts w:ascii="Arial" w:cs="Arial" w:eastAsia="Arial" w:hAnsi="Arial"/>
          <w:b/>
          <w:bCs/>
          <w:color w:val="2F855A"/>
          <w:sz w:val="28"/>
          <w:szCs w:val="28"/>
        </w:rPr>
        <w:t xml:space="preserve">8.4 Migration vers React / Next.js</w:t>
      </w:r>
    </w:p>
    <w:p>
      <w:pPr>
        <w:spacing w:after="160" w:before="0"/>
      </w:pPr>
      <w:r>
        <w:rPr>
          <w:rFonts w:ascii="Arial" w:cs="Arial" w:eastAsia="Arial" w:hAnsi="Arial"/>
          <w:sz w:val="22"/>
          <w:szCs w:val="22"/>
        </w:rPr>
        <w:t xml:space="preserve">Si on voulait migrer ce code en React, la correspondance serait :</w:t>
      </w:r>
    </w:p>
    <w:p>
      <w:pPr>
        <w:pStyle w:val="ListParagraph"/>
        <w:numPr>
          <w:ilvl w:val="0"/>
          <w:numId w:val="2"/>
        </w:numPr>
        <w:spacing w:after="100"/>
      </w:pPr>
      <w:r>
        <w:rPr>
          <w:rFonts w:ascii="Courier New" w:cs="Courier New" w:eastAsia="Courier New" w:hAnsi="Courier New"/>
          <w:b/>
          <w:bCs/>
          <w:color w:val="2F855A"/>
          <w:sz w:val="18"/>
          <w:szCs w:val="18"/>
        </w:rPr>
        <w:t xml:space="preserve">&lt;NotesApp /&gt;</w:t>
      </w:r>
      <w:r>
        <w:rPr>
          <w:rFonts w:ascii="Arial" w:cs="Arial" w:eastAsia="Arial" w:hAnsi="Arial"/>
          <w:sz w:val="22"/>
          <w:szCs w:val="22"/>
        </w:rPr>
        <w:t xml:space="preserve"> : composant racine gérant l'état global (DATA, isAdmin, activeId)</w:t>
      </w:r>
    </w:p>
    <w:p>
      <w:pPr>
        <w:pStyle w:val="ListParagraph"/>
        <w:numPr>
          <w:ilvl w:val="0"/>
          <w:numId w:val="2"/>
        </w:numPr>
        <w:spacing w:after="100"/>
      </w:pPr>
      <w:r>
        <w:rPr>
          <w:rFonts w:ascii="Courier New" w:cs="Courier New" w:eastAsia="Courier New" w:hAnsi="Courier New"/>
          <w:b/>
          <w:bCs/>
          <w:color w:val="2F855A"/>
          <w:sz w:val="18"/>
          <w:szCs w:val="18"/>
        </w:rPr>
        <w:t xml:space="preserve">&lt;NotesSidebar /&gt;</w:t>
      </w:r>
      <w:r>
        <w:rPr>
          <w:rFonts w:ascii="Arial" w:cs="Arial" w:eastAsia="Arial" w:hAnsi="Arial"/>
          <w:sz w:val="22"/>
          <w:szCs w:val="22"/>
        </w:rPr>
        <w:t xml:space="preserve"> : composant sidebar avec prop onSelect, isAdmin</w:t>
      </w:r>
    </w:p>
    <w:p>
      <w:pPr>
        <w:pStyle w:val="ListParagraph"/>
        <w:numPr>
          <w:ilvl w:val="0"/>
          <w:numId w:val="2"/>
        </w:numPr>
        <w:spacing w:after="100"/>
      </w:pPr>
      <w:r>
        <w:rPr>
          <w:rFonts w:ascii="Courier New" w:cs="Courier New" w:eastAsia="Courier New" w:hAnsi="Courier New"/>
          <w:b/>
          <w:bCs/>
          <w:color w:val="2F855A"/>
          <w:sz w:val="18"/>
          <w:szCs w:val="18"/>
        </w:rPr>
        <w:t xml:space="preserve">&lt;TreeNode /&gt;</w:t>
      </w:r>
      <w:r>
        <w:rPr>
          <w:rFonts w:ascii="Arial" w:cs="Arial" w:eastAsia="Arial" w:hAnsi="Arial"/>
          <w:sz w:val="22"/>
          <w:szCs w:val="22"/>
        </w:rPr>
        <w:t xml:space="preserve"> : composant récursif pour chaque nœud de l'arbre</w:t>
      </w:r>
    </w:p>
    <w:p>
      <w:pPr>
        <w:pStyle w:val="ListParagraph"/>
        <w:numPr>
          <w:ilvl w:val="0"/>
          <w:numId w:val="2"/>
        </w:numPr>
        <w:spacing w:after="100"/>
      </w:pPr>
      <w:r>
        <w:rPr>
          <w:rFonts w:ascii="Courier New" w:cs="Courier New" w:eastAsia="Courier New" w:hAnsi="Courier New"/>
          <w:b/>
          <w:bCs/>
          <w:color w:val="2F855A"/>
          <w:sz w:val="18"/>
          <w:szCs w:val="18"/>
        </w:rPr>
        <w:t xml:space="preserve">&lt;NoteViewer /&gt;</w:t>
      </w:r>
      <w:r>
        <w:rPr>
          <w:rFonts w:ascii="Arial" w:cs="Arial" w:eastAsia="Arial" w:hAnsi="Arial"/>
          <w:sz w:val="22"/>
          <w:szCs w:val="22"/>
        </w:rPr>
        <w:t xml:space="preserve"> : composant vue d'un dossier ou d'une note</w:t>
      </w:r>
    </w:p>
    <w:p>
      <w:pPr>
        <w:pStyle w:val="ListParagraph"/>
        <w:numPr>
          <w:ilvl w:val="0"/>
          <w:numId w:val="2"/>
        </w:numPr>
        <w:spacing w:after="100"/>
      </w:pPr>
      <w:r>
        <w:rPr>
          <w:rFonts w:ascii="Courier New" w:cs="Courier New" w:eastAsia="Courier New" w:hAnsi="Courier New"/>
          <w:b/>
          <w:bCs/>
          <w:color w:val="2F855A"/>
          <w:sz w:val="18"/>
          <w:szCs w:val="18"/>
        </w:rPr>
        <w:t xml:space="preserve">&lt;NoteEditorModal /&gt;</w:t>
      </w:r>
      <w:r>
        <w:rPr>
          <w:rFonts w:ascii="Arial" w:cs="Arial" w:eastAsia="Arial" w:hAnsi="Arial"/>
          <w:sz w:val="22"/>
          <w:szCs w:val="22"/>
        </w:rPr>
        <w:t xml:space="preserve"> : composant modale de création/édition</w:t>
      </w:r>
    </w:p>
    <w:p>
      <w:pPr>
        <w:spacing w:after="80"/>
      </w:pPr>
      <w:r>
        <w:rPr>
          <w:rFonts w:ascii="Arial" w:cs="Arial" w:eastAsia="Arial" w:hAnsi="Arial"/>
          <w:sz w:val="22"/>
          <w:szCs w:val="22"/>
        </w:rPr>
        <w:t xml:space="preserve"/>
      </w:r>
    </w:p>
    <w:p>
      <w:pPr>
        <w:pStyle w:val="Heading1"/>
        <w:pBdr>
          <w:bottom w:val="single" w:color="48BB78" w:sz="6"/>
        </w:pBdr>
        <w:shd w:fill="2F855A" w:val="clear"/>
        <w:spacing w:after="200" w:before="400"/>
        <w:ind w:left="200" w:right="200"/>
      </w:pPr>
      <w:r>
        <w:rPr>
          <w:rFonts w:ascii="Arial" w:cs="Arial" w:eastAsia="Arial" w:hAnsi="Arial"/>
          <w:b/>
          <w:bCs/>
          <w:color w:val="FFFFFF"/>
          <w:sz w:val="36"/>
          <w:szCs w:val="36"/>
        </w:rPr>
        <w:t xml:space="preserve">9. Glossaire Technique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Terme</w:t>
            </w:r>
          </w:p>
        </w:tc>
        <w:tc>
          <w:tcPr>
            <w:tcW w:type="dxa" w:w="6360"/>
            <w:tcBorders>
              <w:top w:val="single" w:color="2F855A" w:sz="4"/>
              <w:left w:val="single" w:color="2F855A" w:sz="4"/>
              <w:bottom w:val="single" w:color="2F855A" w:sz="4"/>
              <w:right w:val="single" w:color="2F855A" w:sz="4"/>
            </w:tcBorders>
            <w:shd w:fill="2F85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Définition</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SPA</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Single-Page Application : application web où tout le rendu se fait dans une seule page HTML sans rechargement</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DOM</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Document Object Model : représentation en mémoire de la page HTML, manipulable par JavaScript</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CSS Variable</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Propriété personnalisée CSS (--nom) permettant de stocker et réutiliser des valeurs dans tout le code CSS</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Flexbox</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Système de mise en page CSS permettant de distribuer l'espace entre les éléments dans un conteneur flexible</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Template Literal</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Syntaxe JavaScript (backticks) permettant d'interpoler des expressions dans des chaînes de caractères</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Récursion</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Technique où une fonction s'appelle elle-même. Utilisée ici pour parcourir l'arbre de dossiers à profondeur variable</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innerHTML</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Propriété JavaScript permettant de lire ou d'écrire le contenu HTML d'un élément</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Event Listener</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Fonction JavaScript enregistrée pour réagir à un événement (clic, frappe, survol)</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XSS</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Cross-Site Scripting : attaque web où du code malveillant est injecté dans une page. Prévenu ici par la fonction esc()</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Markdown</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Format de texte léger où #titre, **gras**, `code` sont convertis en HTML</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Media Query</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Règle CSS déclenchée selon les caractéristiques de l'environnement (taille d'écran, préférence thème)</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Set (JS)</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Structure de données JavaScript comme un tableau mais sans doublons, avec un accès O(1)</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Timestamp</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Nombre de millisecondes depuis le 1er janvier 1970. Utilisé ici pour générer des IDs uniques</w:t>
            </w:r>
          </w:p>
        </w:tc>
      </w:tr>
      <w:tr>
        <w:tc>
          <w:tcPr>
            <w:tcW w:type="dxa" w:w="300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Regex</w:t>
            </w:r>
          </w:p>
        </w:tc>
        <w:tc>
          <w:tcPr>
            <w:tcW w:type="dxa" w:w="6360"/>
            <w:tcBorders>
              <w:top w:val="single" w:color="D4C5B0" w:sz="4"/>
              <w:left w:val="single" w:color="D4C5B0" w:sz="4"/>
              <w:bottom w:val="single" w:color="D4C5B0" w:sz="4"/>
              <w:right w:val="single" w:color="D4C5B0" w:sz="4"/>
            </w:tcBorders>
            <w:shd w:fill="FFFFFF" w:val="clear"/>
            <w:tcMar>
              <w:top w:type="dxa" w:w="80"/>
              <w:left w:type="dxa" w:w="120"/>
              <w:bottom w:type="dxa" w:w="80"/>
              <w:right w:type="dxa" w:w="120"/>
            </w:tcMar>
          </w:tcPr>
          <w:p>
            <w:pPr>
              <w:spacing w:after="0"/>
            </w:pPr>
            <w:r>
              <w:rPr>
                <w:rFonts w:ascii="Arial" w:cs="Arial" w:eastAsia="Arial" w:hAnsi="Arial"/>
                <w:color w:val="2D3748"/>
                <w:sz w:val="22"/>
                <w:szCs w:val="22"/>
              </w:rPr>
              <w:t xml:space="preserve">Expression régulière : motif de recherche dans une chaîne de caractères. Utilisé dans renderMarkdown()</w:t>
            </w:r>
          </w:p>
        </w:tc>
      </w:tr>
      <w:tr>
        <w:tc>
          <w:tcPr>
            <w:tcW w:type="dxa" w:w="300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Courier New" w:cs="Courier New" w:eastAsia="Courier New" w:hAnsi="Courier New"/>
                <w:b/>
                <w:bCs/>
                <w:color w:val="2F855A"/>
                <w:sz w:val="18"/>
                <w:szCs w:val="18"/>
              </w:rPr>
              <w:t xml:space="preserve">LocalStorage</w:t>
            </w:r>
          </w:p>
        </w:tc>
        <w:tc>
          <w:tcPr>
            <w:tcW w:type="dxa" w:w="6360"/>
            <w:tcBorders>
              <w:top w:val="single" w:color="D4C5B0" w:sz="4"/>
              <w:left w:val="single" w:color="D4C5B0" w:sz="4"/>
              <w:bottom w:val="single" w:color="D4C5B0" w:sz="4"/>
              <w:right w:val="single" w:color="D4C5B0" w:sz="4"/>
            </w:tcBorders>
            <w:shd w:fill="F4EEE4" w:val="clear"/>
            <w:tcMar>
              <w:top w:type="dxa" w:w="80"/>
              <w:left w:type="dxa" w:w="120"/>
              <w:bottom w:type="dxa" w:w="80"/>
              <w:right w:type="dxa" w:w="120"/>
            </w:tcMar>
          </w:tcPr>
          <w:p>
            <w:pPr>
              <w:spacing w:after="0"/>
            </w:pPr>
            <w:r>
              <w:rPr>
                <w:rFonts w:ascii="Arial" w:cs="Arial" w:eastAsia="Arial" w:hAnsi="Arial"/>
                <w:color w:val="2D3748"/>
                <w:sz w:val="22"/>
                <w:szCs w:val="22"/>
              </w:rPr>
              <w:t xml:space="preserve">API navigateur permettant de stocker des données localement, persistantes entre les sessions</w:t>
            </w:r>
          </w:p>
        </w:tc>
      </w:tr>
    </w:tbl>
    <w:p>
      <w:pPr>
        <w:spacing w:after="80"/>
      </w:pPr>
      <w:r>
        <w:rPr>
          <w:rFonts w:ascii="Arial" w:cs="Arial" w:eastAsia="Arial" w:hAnsi="Arial"/>
          <w:sz w:val="22"/>
          <w:szCs w:val="22"/>
        </w:rPr>
        <w:t xml:space="preserve"/>
      </w:r>
    </w:p>
    <w:p>
      <w:pPr>
        <w:pStyle w:val="Heading1"/>
        <w:pBdr>
          <w:bottom w:val="single" w:color="48BB78" w:sz="6"/>
        </w:pBdr>
        <w:shd w:fill="2F855A" w:val="clear"/>
        <w:spacing w:after="200" w:before="400"/>
        <w:ind w:left="200" w:right="200"/>
      </w:pPr>
      <w:r>
        <w:rPr>
          <w:rFonts w:ascii="Arial" w:cs="Arial" w:eastAsia="Arial" w:hAnsi="Arial"/>
          <w:b/>
          <w:bCs/>
          <w:color w:val="FFFFFF"/>
          <w:sz w:val="36"/>
          <w:szCs w:val="36"/>
        </w:rPr>
        <w:t xml:space="preserve">10. Conclusion</w:t>
      </w:r>
    </w:p>
    <w:p>
      <w:pPr>
        <w:spacing w:after="160" w:before="0"/>
      </w:pPr>
      <w:r>
        <w:rPr>
          <w:rFonts w:ascii="Arial" w:cs="Arial" w:eastAsia="Arial" w:hAnsi="Arial"/>
          <w:sz w:val="22"/>
          <w:szCs w:val="22"/>
        </w:rPr>
        <w:t xml:space="preserve">sys.NOTES v2 est un exemple complet d'application web autonome construite sur les trois fondamentaux du web : HTML, CSS et JavaScript. Sa valeur pédagogique réside dans plusieurs principes importants :</w:t>
      </w:r>
    </w:p>
    <w:p>
      <w:pPr>
        <w:spacing w:after="80"/>
      </w:pP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bCs/>
          <w:sz w:val="22"/>
          <w:szCs w:val="22"/>
        </w:rPr>
        <w:t xml:space="preserve">Zéro dépendance</w:t>
      </w:r>
      <w:r>
        <w:rPr>
          <w:rFonts w:ascii="Arial" w:cs="Arial" w:eastAsia="Arial" w:hAnsi="Arial"/>
          <w:sz w:val="22"/>
          <w:szCs w:val="22"/>
        </w:rPr>
        <w:t xml:space="preserve"> : aucun framework, aucune librairie externe. Tout est construit from scratch</w:t>
      </w:r>
    </w:p>
    <w:p>
      <w:pPr>
        <w:pStyle w:val="ListParagraph"/>
        <w:numPr>
          <w:ilvl w:val="0"/>
          <w:numId w:val="2"/>
        </w:numPr>
        <w:spacing w:after="100"/>
      </w:pPr>
      <w:r>
        <w:rPr>
          <w:rFonts w:ascii="Arial" w:cs="Arial" w:eastAsia="Arial" w:hAnsi="Arial"/>
          <w:b/>
          <w:bCs/>
          <w:sz w:val="22"/>
          <w:szCs w:val="22"/>
        </w:rPr>
        <w:t xml:space="preserve">Principe SPA</w:t>
      </w:r>
      <w:r>
        <w:rPr>
          <w:rFonts w:ascii="Arial" w:cs="Arial" w:eastAsia="Arial" w:hAnsi="Arial"/>
          <w:sz w:val="22"/>
          <w:szCs w:val="22"/>
        </w:rPr>
        <w:t xml:space="preserve"> : une seule page HTML qui simule une application desktop complète</w:t>
      </w:r>
    </w:p>
    <w:p>
      <w:pPr>
        <w:pStyle w:val="ListParagraph"/>
        <w:numPr>
          <w:ilvl w:val="0"/>
          <w:numId w:val="2"/>
        </w:numPr>
        <w:spacing w:after="100"/>
      </w:pPr>
      <w:r>
        <w:rPr>
          <w:rFonts w:ascii="Arial" w:cs="Arial" w:eastAsia="Arial" w:hAnsi="Arial"/>
          <w:b/>
          <w:bCs/>
          <w:sz w:val="22"/>
          <w:szCs w:val="22"/>
        </w:rPr>
        <w:t xml:space="preserve">Design System cohérent</w:t>
      </w:r>
      <w:r>
        <w:rPr>
          <w:rFonts w:ascii="Arial" w:cs="Arial" w:eastAsia="Arial" w:hAnsi="Arial"/>
          <w:sz w:val="22"/>
          <w:szCs w:val="22"/>
        </w:rPr>
        <w:t xml:space="preserve"> : variables CSS centralisées, palette de couleurs limitée, typographie unique</w:t>
      </w:r>
    </w:p>
    <w:p>
      <w:pPr>
        <w:pStyle w:val="ListParagraph"/>
        <w:numPr>
          <w:ilvl w:val="0"/>
          <w:numId w:val="2"/>
        </w:numPr>
        <w:spacing w:after="100"/>
      </w:pPr>
      <w:r>
        <w:rPr>
          <w:rFonts w:ascii="Arial" w:cs="Arial" w:eastAsia="Arial" w:hAnsi="Arial"/>
          <w:b/>
          <w:bCs/>
          <w:sz w:val="22"/>
          <w:szCs w:val="22"/>
        </w:rPr>
        <w:t xml:space="preserve">Ergonomie physique</w:t>
      </w:r>
      <w:r>
        <w:rPr>
          <w:rFonts w:ascii="Arial" w:cs="Arial" w:eastAsia="Arial" w:hAnsi="Arial"/>
          <w:sz w:val="22"/>
          <w:szCs w:val="22"/>
        </w:rPr>
        <w:t xml:space="preserve"> : animations pensées pour simuler des interactions tangibles (retro gaming)</w:t>
      </w:r>
    </w:p>
    <w:p>
      <w:pPr>
        <w:pStyle w:val="ListParagraph"/>
        <w:numPr>
          <w:ilvl w:val="0"/>
          <w:numId w:val="2"/>
        </w:numPr>
        <w:spacing w:after="100"/>
      </w:pPr>
      <w:r>
        <w:rPr>
          <w:rFonts w:ascii="Arial" w:cs="Arial" w:eastAsia="Arial" w:hAnsi="Arial"/>
          <w:b/>
          <w:bCs/>
          <w:sz w:val="22"/>
          <w:szCs w:val="22"/>
        </w:rPr>
        <w:t xml:space="preserve">Arbre récursif</w:t>
      </w:r>
      <w:r>
        <w:rPr>
          <w:rFonts w:ascii="Arial" w:cs="Arial" w:eastAsia="Arial" w:hAnsi="Arial"/>
          <w:sz w:val="22"/>
          <w:szCs w:val="22"/>
        </w:rPr>
        <w:t xml:space="preserve"> : structure de données et algorithmes adaptés aux données hiérarchiques</w:t>
      </w:r>
    </w:p>
    <w:p>
      <w:pPr>
        <w:pStyle w:val="ListParagraph"/>
        <w:numPr>
          <w:ilvl w:val="0"/>
          <w:numId w:val="2"/>
        </w:numPr>
        <w:spacing w:after="100"/>
      </w:pPr>
      <w:r>
        <w:rPr>
          <w:rFonts w:ascii="Arial" w:cs="Arial" w:eastAsia="Arial" w:hAnsi="Arial"/>
          <w:b/>
          <w:bCs/>
          <w:sz w:val="22"/>
          <w:szCs w:val="22"/>
        </w:rPr>
        <w:t xml:space="preserve">Séparation données / rendu</w:t>
      </w:r>
      <w:r>
        <w:rPr>
          <w:rFonts w:ascii="Arial" w:cs="Arial" w:eastAsia="Arial" w:hAnsi="Arial"/>
          <w:sz w:val="22"/>
          <w:szCs w:val="22"/>
        </w:rPr>
        <w:t xml:space="preserve"> : le modèle (DATA) et la vue (render*) sont clairement séparés</w:t>
      </w:r>
    </w:p>
    <w:p>
      <w:pPr>
        <w:spacing w:after="80"/>
      </w:pPr>
      <w:r>
        <w:rPr>
          <w:rFonts w:ascii="Arial" w:cs="Arial" w:eastAsia="Arial" w:hAnsi="Arial"/>
          <w:sz w:val="22"/>
          <w:szCs w:val="22"/>
        </w:rPr>
        <w:t xml:space="preserve"/>
      </w:r>
    </w:p>
    <w:p>
      <w:pPr>
        <w:spacing w:after="160" w:before="0"/>
      </w:pPr>
      <w:r>
        <w:rPr>
          <w:rFonts w:ascii="Arial" w:cs="Arial" w:eastAsia="Arial" w:hAnsi="Arial"/>
          <w:sz w:val="22"/>
          <w:szCs w:val="22"/>
        </w:rPr>
        <w:t xml:space="preserve">Ce document a documenté l'intégralité du code — de la première balise HTML jusqu'à la dernière fonction JavaScript — avec l'objectif de permettre à toute personne ayant des bases en développement web de reproduire l'application ou de la faire évoluer selon ses besoins.</w:t>
      </w:r>
    </w:p>
    <w:p>
      <w:pPr>
        <w:spacing w:after="80"/>
      </w:pPr>
      <w:r>
        <w:rPr>
          <w:rFonts w:ascii="Arial" w:cs="Arial" w:eastAsia="Arial" w:hAnsi="Arial"/>
          <w:sz w:val="22"/>
          <w:szCs w:val="22"/>
        </w:rPr>
        <w:t xml:space="preserve"/>
      </w:r>
    </w:p>
    <w:p>
      <w:pPr>
        <w:pBdr>
          <w:bottom w:val="single" w:color="D4C5B0" w:sz="6"/>
        </w:pBdr>
        <w:spacing w:after="200" w:before="200"/>
      </w:pPr>
      <w:r>
        <w:rPr>
          <w:rFonts w:ascii="Arial" w:cs="Arial" w:eastAsia="Arial" w:hAnsi="Arial"/>
          <w:sz w:val="22"/>
          <w:szCs w:val="22"/>
        </w:rPr>
        <w:t xml:space="preserve"/>
      </w:r>
    </w:p>
    <w:p>
      <w:pPr>
        <w:spacing w:after="160" w:before="0"/>
        <w:jc w:val="center"/>
      </w:pPr>
      <w:r>
        <w:rPr>
          <w:rFonts w:ascii="Courier New" w:cs="Courier New" w:eastAsia="Courier New" w:hAnsi="Courier New"/>
          <w:color w:val="718096"/>
          <w:sz w:val="18"/>
          <w:szCs w:val="18"/>
        </w:rPr>
        <w:t xml:space="preserve">sys.NOTES v2 — Documentation Technique Complète — Avril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5B0" w:sz="4"/>
      </w:pBdr>
      <w:spacing w:before="0"/>
      <w:jc w:val="center"/>
    </w:pPr>
    <w:r>
      <w:rPr>
        <w:rFonts w:ascii="Arial" w:cs="Arial" w:eastAsia="Arial" w:hAnsi="Arial"/>
        <w:color w:val="718096"/>
        <w:sz w:val="16"/>
        <w:szCs w:val="16"/>
      </w:rPr>
      <w:t xml:space="preserve">Page </w:t>
    </w:r>
    <w:r>
      <w:rPr>
        <w:rFonts w:ascii="Arial" w:cs="Arial" w:eastAsia="Arial" w:hAnsi="Arial"/>
        <w:color w:val="2F855A"/>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 </w:t>
    </w:r>
    <w:r>
      <w:rPr>
        <w:rFonts w:ascii="Arial" w:cs="Arial" w:eastAsia="Arial" w:hAnsi="Arial"/>
        <w:color w:val="718096"/>
        <w:sz w:val="16"/>
        <w:szCs w:val="16"/>
      </w:rPr>
      <w:fldChar w:fldCharType="begin"/>
      <w:instrText xml:space="preserve">NUMPAGES</w:instrText>
      <w:fldChar w:fldCharType="separate"/>
      <w:fldChar w:fldCharType="end"/>
    </w:r>
    <w:r>
      <w:rPr>
        <w:rFonts w:ascii="Courier New" w:cs="Courier New" w:eastAsia="Courier New" w:hAnsi="Courier New"/>
        <w:color w:val="D4C5B0"/>
        <w:sz w:val="14"/>
        <w:szCs w:val="14"/>
      </w:rPr>
      <w:t xml:space="preserve">          // sys.NOTES v2 — Anthropic Claude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5B0" w:sz="4"/>
      </w:pBdr>
      <w:spacing w:after="0"/>
    </w:pPr>
    <w:r>
      <w:rPr>
        <w:rFonts w:ascii="Courier New" w:cs="Courier New" w:eastAsia="Courier New" w:hAnsi="Courier New"/>
        <w:color w:val="718096"/>
        <w:sz w:val="16"/>
        <w:szCs w:val="16"/>
      </w:rPr>
      <w:t xml:space="preserve">sys.NOTES v2  |  Documentation Technique Complète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2F855A" w:val="clea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F855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2026-04-04T10:24:27.068Z</dcterms:created>
  <dcterms:modified xsi:type="dcterms:W3CDTF">2026-04-04T10:24:27.069Z</dcterms:modified>
</cp:coreProperties>
</file>

<file path=docProps/custom.xml><?xml version="1.0" encoding="utf-8"?>
<Properties xmlns="http://schemas.openxmlformats.org/officeDocument/2006/custom-properties" xmlns:vt="http://schemas.openxmlformats.org/officeDocument/2006/docPropsVTypes"/>
</file>