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5CE6" w:rsidRDefault="00AC5CE6" w:rsidP="00AC5CE6"/>
    <w:p w:rsidR="00AC5CE6" w:rsidRDefault="00AC5CE6" w:rsidP="00AC5CE6">
      <w:pPr>
        <w:pStyle w:val="Title"/>
        <w:ind w:left="1080"/>
      </w:pPr>
      <w:r>
        <w:t>Image Processing</w:t>
      </w:r>
      <w:r w:rsidR="002C3F14">
        <w:t xml:space="preserve"> </w:t>
      </w:r>
      <w:r w:rsidR="00B10428">
        <w:t>–</w:t>
      </w:r>
      <w:r w:rsidR="002C3F14">
        <w:t xml:space="preserve"> </w:t>
      </w:r>
      <w:proofErr w:type="spellStart"/>
      <w:r w:rsidR="002C3F14">
        <w:t>Denoising</w:t>
      </w:r>
      <w:proofErr w:type="spellEnd"/>
    </w:p>
    <w:p w:rsidR="00B10428" w:rsidRPr="00B10428" w:rsidRDefault="00B10428" w:rsidP="00B10428"/>
    <w:p w:rsidR="00F541C9" w:rsidRDefault="00AC5CE6" w:rsidP="00F541C9">
      <w:pPr>
        <w:pStyle w:val="Title"/>
      </w:pPr>
      <w:r>
        <w:t>Introduction</w:t>
      </w:r>
      <w:r w:rsidR="00F541C9">
        <w:tab/>
      </w:r>
    </w:p>
    <w:p w:rsidR="00F541C9" w:rsidRDefault="00F541C9" w:rsidP="00F541C9">
      <w:r w:rsidRPr="00F541C9">
        <w:t>Visual Information transmitted in the form of digital images is a major method of communication in the modern age, but the image is often corrupted with noise.</w:t>
      </w:r>
      <w:r w:rsidR="002C3F14">
        <w:t xml:space="preserve"> The image that is received needs to be restored to remove the noise before it can be used in applications. The method of restoration involves the processing of the image data to produce an </w:t>
      </w:r>
      <w:r w:rsidR="00BB3904">
        <w:t>image</w:t>
      </w:r>
      <w:r w:rsidR="00181A7E">
        <w:t xml:space="preserve"> that is more discernable and of a</w:t>
      </w:r>
      <w:r w:rsidR="0031489B">
        <w:t xml:space="preserve"> visually</w:t>
      </w:r>
      <w:r w:rsidR="00181A7E">
        <w:t xml:space="preserve"> higher quality.</w:t>
      </w:r>
    </w:p>
    <w:p w:rsidR="002C3F14" w:rsidRDefault="002C3F14" w:rsidP="002C3F14">
      <w:pPr>
        <w:pStyle w:val="Title"/>
      </w:pPr>
      <w:r>
        <w:t>Background Theory</w:t>
      </w:r>
    </w:p>
    <w:p w:rsidR="00181A7E" w:rsidRDefault="00E1377C" w:rsidP="00181A7E">
      <w:r>
        <w:t xml:space="preserve">Digital images are of vital importance in the fields of research, technology, information systems and medical science. </w:t>
      </w:r>
      <w:r w:rsidR="00181A7E">
        <w:t>When an Image is captured various forms of degradation may occur such as blurring or noise due to factors such as electronic and photometric conditions.</w:t>
      </w:r>
      <w:r>
        <w:t xml:space="preserve"> N</w:t>
      </w:r>
      <w:r w:rsidR="00181A7E">
        <w:t>oise</w:t>
      </w:r>
      <w:r>
        <w:t xml:space="preserve"> in an image</w:t>
      </w:r>
      <w:r w:rsidR="00181A7E">
        <w:t xml:space="preserve"> is</w:t>
      </w:r>
      <w:r>
        <w:t xml:space="preserve"> caused by</w:t>
      </w:r>
      <w:r w:rsidR="00181A7E">
        <w:t xml:space="preserve"> unwanted signal that interferes with the original scene or by an optical system that is out of focus.</w:t>
      </w:r>
      <w:r>
        <w:t xml:space="preserve"> Image </w:t>
      </w:r>
      <w:proofErr w:type="spellStart"/>
      <w:r>
        <w:t>denoising</w:t>
      </w:r>
      <w:proofErr w:type="spellEnd"/>
      <w:r>
        <w:t xml:space="preserve"> refers to the pre-processing step that aims to restore much of the degradation in an image before any further image processing is carried out.</w:t>
      </w:r>
    </w:p>
    <w:p w:rsidR="00B10428" w:rsidRPr="00181A7E" w:rsidRDefault="00B10428" w:rsidP="00181A7E">
      <w:r>
        <w:rPr>
          <w:noProof/>
        </w:rPr>
        <w:drawing>
          <wp:inline distT="0" distB="0" distL="0" distR="0">
            <wp:extent cx="4656011" cy="1940943"/>
            <wp:effectExtent l="0" t="0" r="0" b="2540"/>
            <wp:docPr id="1" name="Picture 1" descr="https://upload.wikimedia.org/wikipedia/en/e/e8/ROF_Denoising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e/e8/ROF_Denoising_Exampl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68533" cy="1946163"/>
                    </a:xfrm>
                    <a:prstGeom prst="rect">
                      <a:avLst/>
                    </a:prstGeom>
                    <a:noFill/>
                    <a:ln>
                      <a:noFill/>
                    </a:ln>
                  </pic:spPr>
                </pic:pic>
              </a:graphicData>
            </a:graphic>
          </wp:inline>
        </w:drawing>
      </w:r>
    </w:p>
    <w:p w:rsidR="00B10428" w:rsidRDefault="00B10428" w:rsidP="002C3F14"/>
    <w:p w:rsidR="00B10428" w:rsidRDefault="00B10428" w:rsidP="002C3F14"/>
    <w:p w:rsidR="002C3F14" w:rsidRDefault="00B10428" w:rsidP="002C3F14">
      <w:r>
        <w:t>Types of Noise</w:t>
      </w:r>
    </w:p>
    <w:p w:rsidR="00B10428" w:rsidRDefault="00B10428" w:rsidP="00B10428">
      <w:pPr>
        <w:pStyle w:val="ListParagraph"/>
        <w:numPr>
          <w:ilvl w:val="0"/>
          <w:numId w:val="3"/>
        </w:numPr>
      </w:pPr>
      <w:r>
        <w:t>Gaussian Noise</w:t>
      </w:r>
    </w:p>
    <w:p w:rsidR="00B10428" w:rsidRDefault="00B10428" w:rsidP="00B10428">
      <w:pPr>
        <w:pStyle w:val="ListParagraph"/>
      </w:pPr>
      <w:r>
        <w:t xml:space="preserve">Gaussian noise is evenly distributed over the signal. It is statistical noise having a probability density function equal to the normal distribution. This means that each pixel in the noisy image is the sum of the true pixel value and a random Gaussian distributed noise value. </w:t>
      </w:r>
    </w:p>
    <w:p w:rsidR="00B10428" w:rsidRDefault="00B10428" w:rsidP="00B10428">
      <w:pPr>
        <w:pStyle w:val="ListParagraph"/>
      </w:pPr>
      <w:r>
        <w:rPr>
          <w:noProof/>
        </w:rPr>
        <w:lastRenderedPageBreak/>
        <w:drawing>
          <wp:inline distT="0" distB="0" distL="0" distR="0">
            <wp:extent cx="1932317" cy="1932317"/>
            <wp:effectExtent l="0" t="0" r="0" b="0"/>
            <wp:docPr id="3" name="Picture 3" descr="Without no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ithout noi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41416" cy="1941416"/>
                    </a:xfrm>
                    <a:prstGeom prst="rect">
                      <a:avLst/>
                    </a:prstGeom>
                    <a:noFill/>
                    <a:ln>
                      <a:noFill/>
                    </a:ln>
                  </pic:spPr>
                </pic:pic>
              </a:graphicData>
            </a:graphic>
          </wp:inline>
        </w:drawing>
      </w:r>
      <w:r>
        <w:t xml:space="preserve">             </w:t>
      </w:r>
      <w:r>
        <w:rPr>
          <w:noProof/>
        </w:rPr>
        <w:drawing>
          <wp:inline distT="0" distB="0" distL="0" distR="0">
            <wp:extent cx="1932317" cy="1932317"/>
            <wp:effectExtent l="0" t="0" r="0" b="0"/>
            <wp:docPr id="2" name="Picture 2" descr="With Gaussian no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th Gaussian noi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38122" cy="1938122"/>
                    </a:xfrm>
                    <a:prstGeom prst="rect">
                      <a:avLst/>
                    </a:prstGeom>
                    <a:noFill/>
                    <a:ln>
                      <a:noFill/>
                    </a:ln>
                  </pic:spPr>
                </pic:pic>
              </a:graphicData>
            </a:graphic>
          </wp:inline>
        </w:drawing>
      </w:r>
    </w:p>
    <w:p w:rsidR="00B10428" w:rsidRDefault="00DC4EDA" w:rsidP="00DC4EDA">
      <w:pPr>
        <w:pStyle w:val="ListParagraph"/>
        <w:tabs>
          <w:tab w:val="left" w:pos="4565"/>
          <w:tab w:val="left" w:pos="4660"/>
          <w:tab w:val="center" w:pos="5040"/>
        </w:tabs>
      </w:pPr>
      <w:r>
        <w:t>Without Noise</w:t>
      </w:r>
      <w:r>
        <w:tab/>
      </w:r>
      <w:proofErr w:type="gramStart"/>
      <w:r>
        <w:t>With</w:t>
      </w:r>
      <w:proofErr w:type="gramEnd"/>
      <w:r>
        <w:t xml:space="preserve"> Gaussian Noise</w:t>
      </w:r>
      <w:r>
        <w:tab/>
      </w:r>
      <w:r>
        <w:tab/>
      </w:r>
      <w:r>
        <w:tab/>
      </w:r>
    </w:p>
    <w:p w:rsidR="00B10428" w:rsidRDefault="00B10428" w:rsidP="00B10428">
      <w:pPr>
        <w:pStyle w:val="ListParagraph"/>
      </w:pPr>
    </w:p>
    <w:p w:rsidR="00B10428" w:rsidRDefault="002C3F14" w:rsidP="00B10428">
      <w:pPr>
        <w:pStyle w:val="ListParagraph"/>
        <w:numPr>
          <w:ilvl w:val="0"/>
          <w:numId w:val="3"/>
        </w:numPr>
      </w:pPr>
      <w:r>
        <w:t>Salt and Pepper Noise</w:t>
      </w:r>
    </w:p>
    <w:p w:rsidR="00B10428" w:rsidRDefault="00B10428" w:rsidP="00B10428">
      <w:pPr>
        <w:pStyle w:val="ListParagraph"/>
      </w:pPr>
      <w:r>
        <w:t xml:space="preserve">Salt and Pepper is an impulse </w:t>
      </w:r>
      <w:r w:rsidR="00DC4EDA">
        <w:t>type of noise and is also referred to as intensity spikes. It presents itself as sparsely occurring white and black pixels. It is generally caused due to errors in data transmission. The corrupted pixels are set alternatively to either a minimum or to a maximum value.</w:t>
      </w:r>
    </w:p>
    <w:p w:rsidR="00DC4EDA" w:rsidRDefault="00DC4EDA" w:rsidP="00B10428">
      <w:pPr>
        <w:pStyle w:val="ListParagraph"/>
      </w:pPr>
      <w:r>
        <w:rPr>
          <w:noProof/>
        </w:rPr>
        <w:drawing>
          <wp:inline distT="0" distB="0" distL="0" distR="0">
            <wp:extent cx="1767840" cy="2364440"/>
            <wp:effectExtent l="0" t="0" r="3810" b="0"/>
            <wp:docPr id="4" name="Picture 4" descr="https://upload.wikimedia.org/wikipedia/commons/thumb/f/f4/Noise_salt_and_pepper.png/220px-Noise_salt_and_pep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f/f4/Noise_salt_and_pepper.png/220px-Noise_salt_and_pepp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7840" cy="2364440"/>
                    </a:xfrm>
                    <a:prstGeom prst="rect">
                      <a:avLst/>
                    </a:prstGeom>
                    <a:noFill/>
                    <a:ln>
                      <a:noFill/>
                    </a:ln>
                  </pic:spPr>
                </pic:pic>
              </a:graphicData>
            </a:graphic>
          </wp:inline>
        </w:drawing>
      </w:r>
      <w:r w:rsidR="006A43D3">
        <w:t>Image with “Salt and Pepper” Noise</w:t>
      </w:r>
    </w:p>
    <w:p w:rsidR="006A43D3" w:rsidRDefault="006A43D3" w:rsidP="00B10428">
      <w:pPr>
        <w:pStyle w:val="ListParagraph"/>
      </w:pPr>
    </w:p>
    <w:p w:rsidR="00B10428" w:rsidRDefault="002C3F14" w:rsidP="00B10428">
      <w:pPr>
        <w:pStyle w:val="ListParagraph"/>
        <w:numPr>
          <w:ilvl w:val="0"/>
          <w:numId w:val="3"/>
        </w:numPr>
      </w:pPr>
      <w:r>
        <w:t>Speckle Noise</w:t>
      </w:r>
    </w:p>
    <w:p w:rsidR="006A43D3" w:rsidRDefault="006A43D3" w:rsidP="006A43D3">
      <w:pPr>
        <w:pStyle w:val="ListParagraph"/>
      </w:pPr>
      <w:r>
        <w:t xml:space="preserve">Speckle noise is multiplicative noise. The vast majority of surfaces, synthetic or natural, are extremely rough on the scale of the wavelength. This type of noise occurs in </w:t>
      </w:r>
      <w:r w:rsidR="001F76B4">
        <w:t>images obtained from these surfaces by coherent imaging systems such as laser, synthetic aperture radar (SAR), and ultrasound</w:t>
      </w:r>
      <w:r w:rsidR="00874F07">
        <w:t xml:space="preserve"> imagery</w:t>
      </w:r>
      <w:r w:rsidR="001F76B4">
        <w:t>.</w:t>
      </w:r>
    </w:p>
    <w:p w:rsidR="00874F07" w:rsidRDefault="00874F07" w:rsidP="006A43D3">
      <w:pPr>
        <w:pStyle w:val="ListParagraph"/>
      </w:pPr>
      <w:r>
        <w:rPr>
          <w:noProof/>
        </w:rPr>
        <w:lastRenderedPageBreak/>
        <w:drawing>
          <wp:inline distT="0" distB="0" distL="0" distR="0">
            <wp:extent cx="2429330" cy="1820174"/>
            <wp:effectExtent l="0" t="0" r="9525" b="8890"/>
            <wp:docPr id="6" name="Picture 6" descr="Image result for speckle image no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speckle image nois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53861" cy="1838554"/>
                    </a:xfrm>
                    <a:prstGeom prst="rect">
                      <a:avLst/>
                    </a:prstGeom>
                    <a:noFill/>
                    <a:ln>
                      <a:noFill/>
                    </a:ln>
                  </pic:spPr>
                </pic:pic>
              </a:graphicData>
            </a:graphic>
          </wp:inline>
        </w:drawing>
      </w:r>
      <w:r>
        <w:t xml:space="preserve">    </w:t>
      </w:r>
      <w:r>
        <w:rPr>
          <w:noProof/>
        </w:rPr>
        <w:drawing>
          <wp:inline distT="0" distB="0" distL="0" distR="0">
            <wp:extent cx="1820174" cy="1820174"/>
            <wp:effectExtent l="0" t="0" r="8890" b="8890"/>
            <wp:docPr id="5" name="Picture 5" descr="Image result for speckle image no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speckle image nois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26496" cy="1826496"/>
                    </a:xfrm>
                    <a:prstGeom prst="rect">
                      <a:avLst/>
                    </a:prstGeom>
                    <a:noFill/>
                    <a:ln>
                      <a:noFill/>
                    </a:ln>
                  </pic:spPr>
                </pic:pic>
              </a:graphicData>
            </a:graphic>
          </wp:inline>
        </w:drawing>
      </w:r>
      <w:r>
        <w:t xml:space="preserve">  </w:t>
      </w:r>
    </w:p>
    <w:p w:rsidR="00874F07" w:rsidRDefault="00874F07" w:rsidP="006A43D3">
      <w:pPr>
        <w:pStyle w:val="ListParagraph"/>
      </w:pPr>
      <w:r>
        <w:t>Images with speckle noise.</w:t>
      </w:r>
    </w:p>
    <w:p w:rsidR="00874F07" w:rsidRDefault="00874F07" w:rsidP="006A43D3">
      <w:pPr>
        <w:pStyle w:val="ListParagraph"/>
      </w:pPr>
    </w:p>
    <w:p w:rsidR="00874F07" w:rsidRDefault="00874F07" w:rsidP="006A43D3">
      <w:pPr>
        <w:pStyle w:val="ListParagraph"/>
      </w:pPr>
    </w:p>
    <w:p w:rsidR="00C0765E" w:rsidRPr="003F4710" w:rsidRDefault="00C0765E" w:rsidP="00C0765E">
      <w:pPr>
        <w:pStyle w:val="ListParagraph"/>
      </w:pPr>
    </w:p>
    <w:p w:rsidR="002C3F14" w:rsidRDefault="002C3F14" w:rsidP="00F541C9"/>
    <w:p w:rsidR="00AC5CE6" w:rsidRDefault="00AC5CE6" w:rsidP="00F541C9">
      <w:pPr>
        <w:pStyle w:val="Title"/>
      </w:pPr>
      <w:r>
        <w:t>Problem Statement</w:t>
      </w:r>
    </w:p>
    <w:p w:rsidR="000B4294" w:rsidRPr="000B4294" w:rsidRDefault="000B4294" w:rsidP="000B4294">
      <w:r>
        <w:t>This report is set out to restore an image with Gaussian Noise.</w:t>
      </w:r>
    </w:p>
    <w:p w:rsidR="00467651" w:rsidRDefault="00F11B15" w:rsidP="00467651">
      <w:r>
        <w:t>A method</w:t>
      </w:r>
      <w:r w:rsidR="00467651">
        <w:t xml:space="preserve"> called Spatial Domain Filtering</w:t>
      </w:r>
      <w:r>
        <w:t xml:space="preserve"> </w:t>
      </w:r>
      <w:r w:rsidR="00467651">
        <w:t xml:space="preserve">is </w:t>
      </w:r>
      <w:r>
        <w:t>used to de-noise the image.</w:t>
      </w:r>
      <w:r w:rsidR="00467651">
        <w:t xml:space="preserve"> It involves applying</w:t>
      </w:r>
      <w:r w:rsidR="00467651" w:rsidRPr="00F541C9">
        <w:t xml:space="preserve"> a mean filter on an image to smoothen it,</w:t>
      </w:r>
      <w:r w:rsidR="00467651">
        <w:t xml:space="preserve"> this</w:t>
      </w:r>
      <w:r w:rsidR="00467651" w:rsidRPr="00F541C9">
        <w:t xml:space="preserve"> reduces </w:t>
      </w:r>
      <w:r w:rsidR="00467651">
        <w:t xml:space="preserve">the </w:t>
      </w:r>
      <w:r w:rsidR="00467651" w:rsidRPr="00F541C9">
        <w:t>intensity variation between adjacent pixels.</w:t>
      </w:r>
    </w:p>
    <w:p w:rsidR="003F4710" w:rsidRPr="00F11B15" w:rsidRDefault="00F11B15" w:rsidP="003F4710">
      <w:r>
        <w:t xml:space="preserve"> </w:t>
      </w:r>
      <w:r w:rsidRPr="00F11B15">
        <w:rPr>
          <w:rFonts w:cs="Arial"/>
          <w:color w:val="252525"/>
          <w:shd w:val="clear" w:color="auto" w:fill="FFFFFF"/>
        </w:rPr>
        <w:t xml:space="preserve">This is accomplished by means of convolution between a kernel and an image to achieve the effects such as blurring, sharpening, </w:t>
      </w:r>
      <w:proofErr w:type="gramStart"/>
      <w:r w:rsidRPr="00F11B15">
        <w:rPr>
          <w:rFonts w:cs="Arial"/>
          <w:color w:val="252525"/>
          <w:shd w:val="clear" w:color="auto" w:fill="FFFFFF"/>
        </w:rPr>
        <w:t>emb</w:t>
      </w:r>
      <w:r w:rsidR="00467651">
        <w:rPr>
          <w:rFonts w:cs="Arial"/>
          <w:color w:val="252525"/>
          <w:shd w:val="clear" w:color="auto" w:fill="FFFFFF"/>
        </w:rPr>
        <w:t>ossing</w:t>
      </w:r>
      <w:proofErr w:type="gramEnd"/>
      <w:r w:rsidR="00467651">
        <w:rPr>
          <w:rFonts w:cs="Arial"/>
          <w:color w:val="252525"/>
          <w:shd w:val="clear" w:color="auto" w:fill="FFFFFF"/>
        </w:rPr>
        <w:t xml:space="preserve"> and edge detection</w:t>
      </w:r>
      <w:r w:rsidRPr="00F11B15">
        <w:rPr>
          <w:rFonts w:cs="Arial"/>
          <w:color w:val="252525"/>
          <w:shd w:val="clear" w:color="auto" w:fill="FFFFFF"/>
        </w:rPr>
        <w:t>.</w:t>
      </w:r>
    </w:p>
    <w:p w:rsidR="00F11B15" w:rsidRDefault="00F11B15" w:rsidP="00F541C9">
      <w:r>
        <w:t>Convolution works by determining the value of a central</w:t>
      </w:r>
      <w:r w:rsidR="00467651">
        <w:t xml:space="preserve"> pixel</w:t>
      </w:r>
      <w:r>
        <w:t xml:space="preserve"> by adding the weighted values of all its neighbors together. This process is applied to all pixels in the image and the result obtained is the new modified filtered image.</w:t>
      </w:r>
    </w:p>
    <w:p w:rsidR="00467651" w:rsidRDefault="00467651" w:rsidP="00F541C9">
      <w:r>
        <w:t>For example:</w:t>
      </w:r>
    </w:p>
    <w:p w:rsidR="00467651" w:rsidRPr="00467651" w:rsidRDefault="00467651" w:rsidP="00467651">
      <w:pPr>
        <w:pStyle w:val="ListParagraph"/>
        <w:rPr>
          <w:rFonts w:cs="Arial"/>
          <w:color w:val="252525"/>
          <w:shd w:val="clear" w:color="auto" w:fill="FFFFFF"/>
        </w:rPr>
      </w:pPr>
      <w:r w:rsidRPr="00467651">
        <w:rPr>
          <w:rFonts w:cs="Arial"/>
          <w:noProof/>
          <w:color w:val="252525"/>
          <w:shd w:val="clear" w:color="auto" w:fill="FFFFFF"/>
        </w:rPr>
        <w:drawing>
          <wp:inline distT="0" distB="0" distL="0" distR="0" wp14:anchorId="513C92A9" wp14:editId="1BD33C2E">
            <wp:extent cx="1150718" cy="1133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51834" cy="1134574"/>
                    </a:xfrm>
                    <a:prstGeom prst="rect">
                      <a:avLst/>
                    </a:prstGeom>
                    <a:noFill/>
                    <a:ln>
                      <a:noFill/>
                    </a:ln>
                  </pic:spPr>
                </pic:pic>
              </a:graphicData>
            </a:graphic>
          </wp:inline>
        </w:drawing>
      </w:r>
      <w:r w:rsidRPr="00467651">
        <w:rPr>
          <w:rFonts w:cs="Arial"/>
          <w:color w:val="252525"/>
          <w:shd w:val="clear" w:color="auto" w:fill="FFFFFF"/>
        </w:rPr>
        <w:t xml:space="preserve">       </w:t>
      </w:r>
      <w:r w:rsidRPr="00467651">
        <w:rPr>
          <w:rFonts w:cs="Arial"/>
          <w:noProof/>
          <w:color w:val="252525"/>
          <w:shd w:val="clear" w:color="auto" w:fill="FFFFFF"/>
        </w:rPr>
        <w:drawing>
          <wp:inline distT="0" distB="0" distL="0" distR="0" wp14:anchorId="11B881F0" wp14:editId="6E5D83C4">
            <wp:extent cx="1139036" cy="112395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52053" cy="1136795"/>
                    </a:xfrm>
                    <a:prstGeom prst="rect">
                      <a:avLst/>
                    </a:prstGeom>
                    <a:noFill/>
                    <a:ln>
                      <a:noFill/>
                    </a:ln>
                  </pic:spPr>
                </pic:pic>
              </a:graphicData>
            </a:graphic>
          </wp:inline>
        </w:drawing>
      </w:r>
      <w:r w:rsidRPr="00467651">
        <w:rPr>
          <w:rFonts w:cs="Arial"/>
          <w:color w:val="252525"/>
          <w:shd w:val="clear" w:color="auto" w:fill="FFFFFF"/>
        </w:rPr>
        <w:t xml:space="preserve">   </w:t>
      </w:r>
      <w:r w:rsidRPr="00467651">
        <w:rPr>
          <w:rFonts w:cs="Arial"/>
          <w:noProof/>
          <w:color w:val="252525"/>
          <w:shd w:val="clear" w:color="auto" w:fill="FFFFFF"/>
        </w:rPr>
        <w:drawing>
          <wp:inline distT="0" distB="0" distL="0" distR="0" wp14:anchorId="1494DD28" wp14:editId="2DF51130">
            <wp:extent cx="1138555" cy="1123475"/>
            <wp:effectExtent l="0" t="0" r="444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1307" cy="1136058"/>
                    </a:xfrm>
                    <a:prstGeom prst="rect">
                      <a:avLst/>
                    </a:prstGeom>
                    <a:noFill/>
                    <a:ln>
                      <a:noFill/>
                    </a:ln>
                  </pic:spPr>
                </pic:pic>
              </a:graphicData>
            </a:graphic>
          </wp:inline>
        </w:drawing>
      </w:r>
      <w:r w:rsidRPr="00467651">
        <w:rPr>
          <w:rFonts w:cs="Arial"/>
          <w:color w:val="252525"/>
          <w:shd w:val="clear" w:color="auto" w:fill="FFFFFF"/>
        </w:rPr>
        <w:t xml:space="preserve">   </w:t>
      </w:r>
      <w:r w:rsidRPr="00467651">
        <w:rPr>
          <w:rFonts w:cs="Arial"/>
          <w:noProof/>
          <w:color w:val="252525"/>
          <w:shd w:val="clear" w:color="auto" w:fill="FFFFFF"/>
        </w:rPr>
        <w:drawing>
          <wp:inline distT="0" distB="0" distL="0" distR="0" wp14:anchorId="2DA1271F" wp14:editId="1A668B15">
            <wp:extent cx="1123950" cy="11090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34558" cy="1119530"/>
                    </a:xfrm>
                    <a:prstGeom prst="rect">
                      <a:avLst/>
                    </a:prstGeom>
                    <a:noFill/>
                    <a:ln>
                      <a:noFill/>
                    </a:ln>
                  </pic:spPr>
                </pic:pic>
              </a:graphicData>
            </a:graphic>
          </wp:inline>
        </w:drawing>
      </w:r>
    </w:p>
    <w:p w:rsidR="00467651" w:rsidRPr="00467651" w:rsidRDefault="00467651" w:rsidP="00467651">
      <w:pPr>
        <w:spacing w:after="0"/>
      </w:pPr>
      <w:r w:rsidRPr="00467651">
        <w:tab/>
        <w:t>In this example we apply a convolution to the pixel value (201).</w:t>
      </w:r>
    </w:p>
    <w:p w:rsidR="00467651" w:rsidRPr="00467651" w:rsidRDefault="00467651" w:rsidP="00467651">
      <w:pPr>
        <w:spacing w:after="0"/>
      </w:pPr>
      <w:r w:rsidRPr="00467651">
        <w:tab/>
        <w:t>This is shown below:</w:t>
      </w:r>
      <w:r w:rsidRPr="00467651">
        <w:tab/>
      </w:r>
    </w:p>
    <w:p w:rsidR="00467651" w:rsidRPr="00467651" w:rsidRDefault="00467651" w:rsidP="00467651">
      <w:pPr>
        <w:spacing w:after="0"/>
      </w:pPr>
      <w:r w:rsidRPr="00467651">
        <w:rPr>
          <w:noProof/>
        </w:rPr>
        <mc:AlternateContent>
          <mc:Choice Requires="wps">
            <w:drawing>
              <wp:anchor distT="45720" distB="45720" distL="114300" distR="114300" simplePos="0" relativeHeight="251659264" behindDoc="0" locked="0" layoutInCell="1" allowOverlap="1" wp14:anchorId="6AF26EA8" wp14:editId="718C0E8D">
                <wp:simplePos x="0" y="0"/>
                <wp:positionH relativeFrom="column">
                  <wp:posOffset>3517804</wp:posOffset>
                </wp:positionH>
                <wp:positionV relativeFrom="paragraph">
                  <wp:posOffset>71024</wp:posOffset>
                </wp:positionV>
                <wp:extent cx="1163955" cy="284480"/>
                <wp:effectExtent l="0" t="0" r="17145"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3955" cy="284480"/>
                        </a:xfrm>
                        <a:prstGeom prst="rect">
                          <a:avLst/>
                        </a:prstGeom>
                        <a:solidFill>
                          <a:srgbClr val="FFFFFF"/>
                        </a:solidFill>
                        <a:ln w="9525">
                          <a:solidFill>
                            <a:srgbClr val="000000"/>
                          </a:solidFill>
                          <a:miter lim="800000"/>
                          <a:headEnd/>
                          <a:tailEnd/>
                        </a:ln>
                      </wps:spPr>
                      <wps:txbx>
                        <w:txbxContent>
                          <w:p w:rsidR="00467651" w:rsidRDefault="00467651" w:rsidP="00467651">
                            <w:r>
                              <w:t>New pixel value.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F26EA8" id="_x0000_t202" coordsize="21600,21600" o:spt="202" path="m,l,21600r21600,l21600,xe">
                <v:stroke joinstyle="miter"/>
                <v:path gradientshapeok="t" o:connecttype="rect"/>
              </v:shapetype>
              <v:shape id="Text Box 2" o:spid="_x0000_s1026" type="#_x0000_t202" style="position:absolute;margin-left:277pt;margin-top:5.6pt;width:91.65pt;height:22.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">
                <v:textbox>
                  <w:txbxContent>
                    <w:p w:rsidR="00467651" w:rsidRDefault="00467651" w:rsidP="00467651">
                      <w:r>
                        <w:t>New pixel value.</w:t>
                      </w:r>
                    </w:p>
                  </w:txbxContent>
                </v:textbox>
                <w10:wrap type="square"/>
              </v:shape>
            </w:pict>
          </mc:Fallback>
        </mc:AlternateContent>
      </w:r>
    </w:p>
    <w:p w:rsidR="00467651" w:rsidRPr="00467651" w:rsidRDefault="00467651" w:rsidP="00467651">
      <w:pPr>
        <w:spacing w:after="0"/>
      </w:pPr>
      <w:r w:rsidRPr="00467651">
        <w:rPr>
          <w:noProof/>
        </w:rPr>
        <mc:AlternateContent>
          <mc:Choice Requires="wps">
            <w:drawing>
              <wp:anchor distT="0" distB="0" distL="114300" distR="114300" simplePos="0" relativeHeight="251661312" behindDoc="0" locked="0" layoutInCell="1" allowOverlap="1" wp14:anchorId="25172A3D" wp14:editId="04BC391C">
                <wp:simplePos x="0" y="0"/>
                <wp:positionH relativeFrom="column">
                  <wp:posOffset>2872596</wp:posOffset>
                </wp:positionH>
                <wp:positionV relativeFrom="paragraph">
                  <wp:posOffset>34781</wp:posOffset>
                </wp:positionV>
                <wp:extent cx="646981" cy="250166"/>
                <wp:effectExtent l="38100" t="0" r="20320" b="74295"/>
                <wp:wrapNone/>
                <wp:docPr id="20" name="Straight Arrow Connector 20"/>
                <wp:cNvGraphicFramePr/>
                <a:graphic xmlns:a="http://schemas.openxmlformats.org/drawingml/2006/main">
                  <a:graphicData uri="http://schemas.microsoft.com/office/word/2010/wordprocessingShape">
                    <wps:wsp>
                      <wps:cNvCnPr/>
                      <wps:spPr>
                        <a:xfrm flipH="1">
                          <a:off x="0" y="0"/>
                          <a:ext cx="646981" cy="2501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85ECAFF" id="_x0000_t32" coordsize="21600,21600" o:spt="32" o:oned="t" path="m,l21600,21600e" filled="f">
                <v:path arrowok="t" fillok="f" o:connecttype="none"/>
                <o:lock v:ext="edit" shapetype="t"/>
              </v:shapetype>
              <v:shape id="Straight Arrow Connector 20" o:spid="_x0000_s1026" type="#_x0000_t32" style="position:absolute;margin-left:226.2pt;margin-top:2.75pt;width:50.95pt;height:19.7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" strokecolor="black [3200]" strokeweight=".5pt">
                <v:stroke endarrow="block" joinstyle="miter"/>
              </v:shape>
            </w:pict>
          </mc:Fallback>
        </mc:AlternateContent>
      </w:r>
    </w:p>
    <w:p w:rsidR="00467651" w:rsidRPr="00467651" w:rsidRDefault="00467651" w:rsidP="00467651">
      <w:pPr>
        <w:spacing w:after="0"/>
      </w:pPr>
      <w:r w:rsidRPr="00467651">
        <w:rPr>
          <w:noProof/>
        </w:rPr>
        <mc:AlternateContent>
          <mc:Choice Requires="wps">
            <w:drawing>
              <wp:anchor distT="0" distB="0" distL="114300" distR="114300" simplePos="0" relativeHeight="251662336" behindDoc="0" locked="0" layoutInCell="1" allowOverlap="1" wp14:anchorId="43E79D92" wp14:editId="2794BEEF">
                <wp:simplePos x="0" y="0"/>
                <wp:positionH relativeFrom="column">
                  <wp:posOffset>2872596</wp:posOffset>
                </wp:positionH>
                <wp:positionV relativeFrom="paragraph">
                  <wp:posOffset>333710</wp:posOffset>
                </wp:positionV>
                <wp:extent cx="646981" cy="120770"/>
                <wp:effectExtent l="19050" t="57150" r="20320" b="31750"/>
                <wp:wrapNone/>
                <wp:docPr id="22" name="Straight Arrow Connector 22"/>
                <wp:cNvGraphicFramePr/>
                <a:graphic xmlns:a="http://schemas.openxmlformats.org/drawingml/2006/main">
                  <a:graphicData uri="http://schemas.microsoft.com/office/word/2010/wordprocessingShape">
                    <wps:wsp>
                      <wps:cNvCnPr/>
                      <wps:spPr>
                        <a:xfrm flipH="1" flipV="1">
                          <a:off x="0" y="0"/>
                          <a:ext cx="646981" cy="1207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D3CAEC" id="Straight Arrow Connector 22" o:spid="_x0000_s1026" type="#_x0000_t32" style="position:absolute;margin-left:226.2pt;margin-top:26.3pt;width:50.95pt;height:9.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" strokecolor="black [3213]" strokeweight=".5pt">
                <v:stroke endarrow="block" joinstyle="miter"/>
              </v:shape>
            </w:pict>
          </mc:Fallback>
        </mc:AlternateContent>
      </w:r>
      <w:r w:rsidRPr="00467651">
        <w:rPr>
          <w:noProof/>
        </w:rPr>
        <mc:AlternateContent>
          <mc:Choice Requires="wps">
            <w:drawing>
              <wp:anchor distT="45720" distB="45720" distL="114300" distR="114300" simplePos="0" relativeHeight="251660288" behindDoc="0" locked="0" layoutInCell="1" allowOverlap="1" wp14:anchorId="106DA8F3" wp14:editId="59F728C0">
                <wp:simplePos x="0" y="0"/>
                <wp:positionH relativeFrom="column">
                  <wp:posOffset>3519361</wp:posOffset>
                </wp:positionH>
                <wp:positionV relativeFrom="paragraph">
                  <wp:posOffset>290003</wp:posOffset>
                </wp:positionV>
                <wp:extent cx="2665095" cy="301625"/>
                <wp:effectExtent l="0" t="0" r="20955" b="2222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5095" cy="301625"/>
                        </a:xfrm>
                        <a:prstGeom prst="rect">
                          <a:avLst/>
                        </a:prstGeom>
                        <a:solidFill>
                          <a:srgbClr val="FFFFFF"/>
                        </a:solidFill>
                        <a:ln w="9525">
                          <a:solidFill>
                            <a:srgbClr val="000000"/>
                          </a:solidFill>
                          <a:miter lim="800000"/>
                          <a:headEnd/>
                          <a:tailEnd/>
                        </a:ln>
                      </wps:spPr>
                      <wps:txbx>
                        <w:txbxContent>
                          <w:p w:rsidR="00467651" w:rsidRDefault="00467651" w:rsidP="00467651">
                            <w:r>
                              <w:t>Divide by the sum of the kernel elements.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6DA8F3" id="_x0000_s1027" type="#_x0000_t202" style="position:absolute;margin-left:277.1pt;margin-top:22.85pt;width:209.85pt;height:23.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">
                <v:textbox>
                  <w:txbxContent>
                    <w:p w:rsidR="00467651" w:rsidRDefault="00467651" w:rsidP="00467651">
                      <w:r>
                        <w:t>Divide by the sum of the kernel elements.</w:t>
                      </w:r>
                    </w:p>
                  </w:txbxContent>
                </v:textbox>
                <w10:wrap type="square"/>
              </v:shape>
            </w:pict>
          </mc:Fallback>
        </mc:AlternateContent>
      </w:r>
      <w:r w:rsidRPr="00467651">
        <w:tab/>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164</m:t>
                  </m:r>
                </m:e>
                <m:e>
                  <m:r>
                    <w:rPr>
                      <w:rFonts w:ascii="Cambria Math" w:hAnsi="Cambria Math"/>
                    </w:rPr>
                    <m:t>188</m:t>
                  </m:r>
                </m:e>
                <m:e>
                  <m:r>
                    <w:rPr>
                      <w:rFonts w:ascii="Cambria Math" w:hAnsi="Cambria Math"/>
                    </w:rPr>
                    <m:t>164</m:t>
                  </m:r>
                </m:e>
              </m:mr>
              <m:mr>
                <m:e>
                  <m:r>
                    <w:rPr>
                      <w:rFonts w:ascii="Cambria Math" w:hAnsi="Cambria Math"/>
                    </w:rPr>
                    <m:t>178</m:t>
                  </m:r>
                </m:e>
                <m:e>
                  <m:r>
                    <w:rPr>
                      <w:rFonts w:ascii="Cambria Math" w:hAnsi="Cambria Math"/>
                    </w:rPr>
                    <m:t>201</m:t>
                  </m:r>
                </m:e>
                <m:e>
                  <m:r>
                    <w:rPr>
                      <w:rFonts w:ascii="Cambria Math" w:hAnsi="Cambria Math"/>
                    </w:rPr>
                    <m:t>197</m:t>
                  </m:r>
                </m:e>
              </m:mr>
              <m:mr>
                <m:e>
                  <m:r>
                    <w:rPr>
                      <w:rFonts w:ascii="Cambria Math" w:hAnsi="Cambria Math"/>
                    </w:rPr>
                    <m:t>174</m:t>
                  </m:r>
                </m:e>
                <m:e>
                  <m:r>
                    <w:rPr>
                      <w:rFonts w:ascii="Cambria Math" w:hAnsi="Cambria Math"/>
                    </w:rPr>
                    <m:t>168</m:t>
                  </m:r>
                </m:e>
                <m:e>
                  <m:r>
                    <w:rPr>
                      <w:rFonts w:ascii="Cambria Math" w:hAnsi="Cambria Math"/>
                    </w:rPr>
                    <m:t>181</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1</m:t>
                  </m:r>
                </m:e>
                <m:e>
                  <m:r>
                    <w:rPr>
                      <w:rFonts w:ascii="Cambria Math" w:hAnsi="Cambria Math"/>
                    </w:rPr>
                    <m:t>0</m:t>
                  </m:r>
                </m:e>
              </m:mr>
            </m:m>
          </m:e>
        </m:d>
        <m:r>
          <w:rPr>
            <w:rFonts w:ascii="Cambria Math" w:hAnsi="Cambria Math"/>
          </w:rPr>
          <m:t>=</m:t>
        </m:r>
        <m:f>
          <m:fPr>
            <m:ctrlPr>
              <w:rPr>
                <w:rFonts w:ascii="Cambria Math" w:hAnsi="Cambria Math"/>
                <w:i/>
              </w:rPr>
            </m:ctrlPr>
          </m:fPr>
          <m:num>
            <m:r>
              <w:rPr>
                <w:rFonts w:ascii="Cambria Math" w:hAnsi="Cambria Math"/>
              </w:rPr>
              <m:t>932</m:t>
            </m:r>
          </m:num>
          <m:den>
            <m:r>
              <w:rPr>
                <w:rFonts w:ascii="Cambria Math" w:hAnsi="Cambria Math"/>
              </w:rPr>
              <m:t>5</m:t>
            </m:r>
          </m:den>
        </m:f>
      </m:oMath>
    </w:p>
    <w:p w:rsidR="00467651" w:rsidRPr="00467651" w:rsidRDefault="00467651" w:rsidP="00467651">
      <w:pPr>
        <w:spacing w:after="0"/>
      </w:pPr>
    </w:p>
    <w:p w:rsidR="000B4294" w:rsidRDefault="000B4294" w:rsidP="00467651"/>
    <w:p w:rsidR="000B4294" w:rsidRDefault="009E12B0" w:rsidP="000B4294">
      <w:r>
        <w:t xml:space="preserve">With a growing demand for digital images with higher resolution this method of Spatial Domain Filtering becomes extremely expensive with regards to the time taken to execute the </w:t>
      </w:r>
      <w:r w:rsidR="000B4294">
        <w:t xml:space="preserve">convolutions. </w:t>
      </w:r>
      <w:r w:rsidR="000B4294">
        <w:t xml:space="preserve">This report presents comparative analysis solutions of both serial and parallel implementations of restoring an image </w:t>
      </w:r>
      <w:r w:rsidR="000B4294">
        <w:t>with</w:t>
      </w:r>
      <w:r w:rsidR="000B4294" w:rsidRPr="003F4710">
        <w:t xml:space="preserve"> Gaussian Noise</w:t>
      </w:r>
      <w:r w:rsidR="000B4294">
        <w:t xml:space="preserve">. </w:t>
      </w:r>
    </w:p>
    <w:p w:rsidR="00467651" w:rsidRPr="00467651" w:rsidRDefault="00467651" w:rsidP="00467651"/>
    <w:p w:rsidR="00467651" w:rsidRPr="00F541C9" w:rsidRDefault="00467651" w:rsidP="00F541C9"/>
    <w:p w:rsidR="00AC5CE6" w:rsidRDefault="00AC5CE6" w:rsidP="00F541C9">
      <w:pPr>
        <w:pStyle w:val="Title"/>
      </w:pPr>
      <w:r>
        <w:t>Proposed Solution Overview</w:t>
      </w:r>
    </w:p>
    <w:p w:rsidR="001A2C28" w:rsidRDefault="001A2C28" w:rsidP="001A2C28">
      <w:r>
        <w:t>The first step will be to convert the image</w:t>
      </w:r>
      <w:r w:rsidRPr="003F4710">
        <w:t xml:space="preserve"> into </w:t>
      </w:r>
      <w:r>
        <w:t>a matrix representation of its</w:t>
      </w:r>
      <w:r w:rsidRPr="003F4710">
        <w:t xml:space="preserve"> pixel color values. </w:t>
      </w:r>
    </w:p>
    <w:p w:rsidR="00206C80" w:rsidRDefault="00206C80" w:rsidP="001A2C28">
      <w:r w:rsidRPr="00206C80">
        <w:rPr>
          <w:noProof/>
        </w:rPr>
        <w:drawing>
          <wp:inline distT="0" distB="0" distL="0" distR="0">
            <wp:extent cx="1155700" cy="1130300"/>
            <wp:effectExtent l="0" t="0" r="6350" b="0"/>
            <wp:docPr id="11" name="Picture 11" descr="C:\Users\pcc\Documents\Computer Science\COMS III\COMS III\COMS3008 - Parallel Computing\Project\Clarity\images\gs_o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cc\Documents\Computer Science\COMS III\COMS III\COMS3008 - Parallel Computing\Project\Clarity\images\gs_or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55700" cy="1130300"/>
                    </a:xfrm>
                    <a:prstGeom prst="rect">
                      <a:avLst/>
                    </a:prstGeom>
                    <a:noFill/>
                    <a:ln>
                      <a:noFill/>
                    </a:ln>
                  </pic:spPr>
                </pic:pic>
              </a:graphicData>
            </a:graphic>
          </wp:inline>
        </w:drawing>
      </w:r>
      <w:r>
        <w:t xml:space="preserve">     </w:t>
      </w:r>
      <w:r w:rsidRPr="00206C80">
        <w:rPr>
          <w:noProof/>
        </w:rPr>
        <w:drawing>
          <wp:inline distT="0" distB="0" distL="0" distR="0">
            <wp:extent cx="1147445" cy="1121410"/>
            <wp:effectExtent l="0" t="0" r="0" b="2540"/>
            <wp:docPr id="12" name="Picture 12" descr="C:\Users\pcc\Documents\Computer Science\COMS III\COMS III\COMS3008 - Parallel Computing\Project\Clarity\images\gs_pix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cc\Documents\Computer Science\COMS III\COMS III\COMS3008 - Parallel Computing\Project\Clarity\images\gs_pixel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47445" cy="1121410"/>
                    </a:xfrm>
                    <a:prstGeom prst="rect">
                      <a:avLst/>
                    </a:prstGeom>
                    <a:noFill/>
                    <a:ln>
                      <a:noFill/>
                    </a:ln>
                  </pic:spPr>
                </pic:pic>
              </a:graphicData>
            </a:graphic>
          </wp:inline>
        </w:drawing>
      </w:r>
    </w:p>
    <w:p w:rsidR="001A2C28" w:rsidRDefault="001A2C28" w:rsidP="001A2C28">
      <w:r>
        <w:t xml:space="preserve">A process of edge extrapolation will </w:t>
      </w:r>
      <w:r w:rsidR="00206C80">
        <w:t xml:space="preserve">then </w:t>
      </w:r>
      <w:r>
        <w:t>have to be applied to our image before any calculations are carried out. This process will add a border of “false pixels” to the edge of our image and thus enable us to be able to apply our kernel matrix to the edge pixels of our original image.</w:t>
      </w:r>
    </w:p>
    <w:p w:rsidR="00206C80" w:rsidRPr="001A2C28" w:rsidRDefault="00206C80" w:rsidP="001A2C28">
      <w:r w:rsidRPr="00206C80">
        <w:rPr>
          <w:noProof/>
        </w:rPr>
        <w:drawing>
          <wp:inline distT="0" distB="0" distL="0" distR="0">
            <wp:extent cx="1700009" cy="1595886"/>
            <wp:effectExtent l="0" t="0" r="0" b="4445"/>
            <wp:docPr id="13" name="Picture 13" descr="C:\Users\pcc\Documents\Computer Science\COMS III\COMS III\COMS3008 - Parallel Computing\Project\Clarity\images\edge_extrap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cc\Documents\Computer Science\COMS III\COMS III\COMS3008 - Parallel Computing\Project\Clarity\images\edge_extrapo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14918" cy="1609882"/>
                    </a:xfrm>
                    <a:prstGeom prst="rect">
                      <a:avLst/>
                    </a:prstGeom>
                    <a:noFill/>
                    <a:ln>
                      <a:noFill/>
                    </a:ln>
                  </pic:spPr>
                </pic:pic>
              </a:graphicData>
            </a:graphic>
          </wp:inline>
        </w:drawing>
      </w:r>
      <w:r>
        <w:t xml:space="preserve">    </w:t>
      </w:r>
      <w:r w:rsidRPr="00206C80">
        <w:rPr>
          <w:noProof/>
        </w:rPr>
        <w:drawing>
          <wp:inline distT="0" distB="0" distL="0" distR="0">
            <wp:extent cx="1654068" cy="1587260"/>
            <wp:effectExtent l="0" t="0" r="3810" b="0"/>
            <wp:docPr id="14" name="Picture 14" descr="C:\Users\pcc\Documents\Computer Science\COMS III\COMS III\COMS3008 - Parallel Computing\Project\Clarity\images\edge_extrapol_arro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cc\Documents\Computer Science\COMS III\COMS III\COMS3008 - Parallel Computing\Project\Clarity\images\edge_extrapol_arrow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93362" cy="1624966"/>
                    </a:xfrm>
                    <a:prstGeom prst="rect">
                      <a:avLst/>
                    </a:prstGeom>
                    <a:noFill/>
                    <a:ln>
                      <a:noFill/>
                    </a:ln>
                  </pic:spPr>
                </pic:pic>
              </a:graphicData>
            </a:graphic>
          </wp:inline>
        </w:drawing>
      </w:r>
    </w:p>
    <w:p w:rsidR="00847073" w:rsidRDefault="00847073" w:rsidP="00847073">
      <w:r>
        <w:t>Two versions of implementing Spatial Domain Filtering will be carried out for analysis. A serial implementation and a parallel implementation.</w:t>
      </w:r>
      <w:r w:rsidR="001A2C28">
        <w:t xml:space="preserve"> </w:t>
      </w:r>
      <w:bookmarkStart w:id="0" w:name="_GoBack"/>
      <w:bookmarkEnd w:id="0"/>
    </w:p>
    <w:p w:rsidR="003F4710" w:rsidRPr="00F541C9" w:rsidRDefault="00E022A9" w:rsidP="00F541C9">
      <w:r>
        <w:t>The solution will explore d</w:t>
      </w:r>
      <w:r w:rsidR="003F4710">
        <w:t xml:space="preserve">ifferent kernel settings </w:t>
      </w:r>
      <w:r>
        <w:t xml:space="preserve">within the two methods of implementation in an attempt to </w:t>
      </w:r>
      <w:r w:rsidR="003F4710">
        <w:t>improve computation time and resulting im</w:t>
      </w:r>
      <w:r>
        <w:t xml:space="preserve">age quality. </w:t>
      </w:r>
    </w:p>
    <w:sectPr w:rsidR="003F4710" w:rsidRPr="00F541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64A0A"/>
    <w:multiLevelType w:val="hybridMultilevel"/>
    <w:tmpl w:val="A5424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812DDA"/>
    <w:multiLevelType w:val="hybridMultilevel"/>
    <w:tmpl w:val="7B4C9608"/>
    <w:lvl w:ilvl="0" w:tplc="62C4540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734E6F"/>
    <w:multiLevelType w:val="hybridMultilevel"/>
    <w:tmpl w:val="D2F481A0"/>
    <w:lvl w:ilvl="0" w:tplc="F17265B8">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DA74FF"/>
    <w:multiLevelType w:val="hybridMultilevel"/>
    <w:tmpl w:val="2C3A0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CE6"/>
    <w:rsid w:val="000B4294"/>
    <w:rsid w:val="00181A7E"/>
    <w:rsid w:val="001A2C28"/>
    <w:rsid w:val="001F6579"/>
    <w:rsid w:val="001F76B4"/>
    <w:rsid w:val="00206C80"/>
    <w:rsid w:val="00265A09"/>
    <w:rsid w:val="002C3F14"/>
    <w:rsid w:val="0031489B"/>
    <w:rsid w:val="003A006C"/>
    <w:rsid w:val="003F4710"/>
    <w:rsid w:val="00467651"/>
    <w:rsid w:val="006A43D3"/>
    <w:rsid w:val="007935D4"/>
    <w:rsid w:val="00805079"/>
    <w:rsid w:val="008234C0"/>
    <w:rsid w:val="00847073"/>
    <w:rsid w:val="00874F07"/>
    <w:rsid w:val="008B7BFE"/>
    <w:rsid w:val="008D4C55"/>
    <w:rsid w:val="00903E74"/>
    <w:rsid w:val="009E12B0"/>
    <w:rsid w:val="00AC5CE6"/>
    <w:rsid w:val="00B10428"/>
    <w:rsid w:val="00BB3904"/>
    <w:rsid w:val="00C0765E"/>
    <w:rsid w:val="00DC4EDA"/>
    <w:rsid w:val="00E022A9"/>
    <w:rsid w:val="00E1377C"/>
    <w:rsid w:val="00E53395"/>
    <w:rsid w:val="00EF09D4"/>
    <w:rsid w:val="00F11B15"/>
    <w:rsid w:val="00F54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C2C464-5C14-44D7-BF8B-798FE42B2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5C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CE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C5C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5CE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F47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emf"/><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1061</TotalTime>
  <Pages>4</Pages>
  <Words>607</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17</cp:revision>
  <dcterms:created xsi:type="dcterms:W3CDTF">2016-10-01T17:04:00Z</dcterms:created>
  <dcterms:modified xsi:type="dcterms:W3CDTF">2016-10-02T11:25:00Z</dcterms:modified>
</cp:coreProperties>
</file>