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749E7" w14:textId="71A94397" w:rsidR="00F26334" w:rsidRDefault="003A17ED" w:rsidP="00EE08E0">
      <w:pPr>
        <w:spacing w:before="66" w:line="322" w:lineRule="exact"/>
        <w:ind w:right="648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                                                                                                                                                  </w:t>
      </w:r>
      <w:r w:rsidR="00993348">
        <w:rPr>
          <w:i/>
          <w:iCs/>
          <w:sz w:val="28"/>
          <w:szCs w:val="28"/>
        </w:rPr>
        <w:t xml:space="preserve">                             </w:t>
      </w:r>
      <w:r>
        <w:rPr>
          <w:i/>
          <w:iCs/>
          <w:sz w:val="28"/>
          <w:szCs w:val="28"/>
        </w:rPr>
        <w:t xml:space="preserve"> </w:t>
      </w:r>
      <w:r w:rsidR="00993348">
        <w:rPr>
          <w:i/>
          <w:iCs/>
          <w:sz w:val="28"/>
          <w:szCs w:val="28"/>
        </w:rPr>
        <w:t xml:space="preserve">   </w:t>
      </w:r>
      <w:r w:rsidR="00211C08" w:rsidRPr="00211C08">
        <w:rPr>
          <w:i/>
          <w:iCs/>
          <w:sz w:val="28"/>
          <w:szCs w:val="28"/>
        </w:rPr>
        <w:t xml:space="preserve">Приложение </w:t>
      </w:r>
      <w:r w:rsidR="00E23CD5">
        <w:rPr>
          <w:i/>
          <w:iCs/>
          <w:sz w:val="28"/>
          <w:szCs w:val="28"/>
        </w:rPr>
        <w:t xml:space="preserve">№ </w:t>
      </w:r>
      <w:r w:rsidR="00211C08" w:rsidRPr="00211C08">
        <w:rPr>
          <w:i/>
          <w:iCs/>
          <w:sz w:val="28"/>
          <w:szCs w:val="28"/>
        </w:rPr>
        <w:t>1</w:t>
      </w:r>
    </w:p>
    <w:p w14:paraId="37EDE748" w14:textId="58374200" w:rsidR="00E23CD5" w:rsidRPr="00211C08" w:rsidRDefault="00E23CD5" w:rsidP="00500556">
      <w:pPr>
        <w:spacing w:before="66" w:line="322" w:lineRule="exact"/>
        <w:ind w:right="648"/>
        <w:jc w:val="right"/>
        <w:rPr>
          <w:i/>
          <w:iCs/>
          <w:sz w:val="28"/>
          <w:szCs w:val="28"/>
        </w:rPr>
      </w:pPr>
    </w:p>
    <w:p w14:paraId="34C703F1" w14:textId="77777777" w:rsidR="00E23CD5" w:rsidRDefault="00500556" w:rsidP="00D15E78">
      <w:pPr>
        <w:spacing w:before="120"/>
        <w:ind w:left="930" w:right="936"/>
        <w:jc w:val="center"/>
        <w:rPr>
          <w:b/>
          <w:bCs/>
          <w:iCs/>
          <w:sz w:val="28"/>
          <w:szCs w:val="28"/>
        </w:rPr>
      </w:pPr>
      <w:r w:rsidRPr="00CB4552">
        <w:rPr>
          <w:b/>
          <w:bCs/>
          <w:iCs/>
          <w:sz w:val="28"/>
          <w:szCs w:val="28"/>
        </w:rPr>
        <w:t>Отчет о целевом использовании средств гранта</w:t>
      </w:r>
      <w:r w:rsidR="00211C08">
        <w:rPr>
          <w:b/>
          <w:bCs/>
          <w:iCs/>
          <w:sz w:val="28"/>
          <w:szCs w:val="28"/>
        </w:rPr>
        <w:t xml:space="preserve"> </w:t>
      </w:r>
    </w:p>
    <w:p w14:paraId="35DDBEC9" w14:textId="7D122F27" w:rsidR="00211C08" w:rsidRDefault="00E23CD5" w:rsidP="00D15E78">
      <w:pPr>
        <w:spacing w:before="120"/>
        <w:ind w:left="930" w:right="936"/>
        <w:jc w:val="center"/>
        <w:rPr>
          <w:b/>
          <w:bCs/>
          <w:w w:val="110"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от </w:t>
      </w:r>
      <w:r w:rsidR="00211C08" w:rsidRPr="00F26334">
        <w:rPr>
          <w:b/>
          <w:bCs/>
          <w:sz w:val="23"/>
          <w:szCs w:val="23"/>
        </w:rPr>
        <w:t>«</w:t>
      </w:r>
      <w:r w:rsidR="00211C08" w:rsidRPr="00F26334">
        <w:rPr>
          <w:b/>
          <w:bCs/>
          <w:w w:val="110"/>
          <w:sz w:val="28"/>
          <w:szCs w:val="28"/>
        </w:rPr>
        <w:t xml:space="preserve">___» __________ </w:t>
      </w:r>
      <w:r w:rsidR="00211C08" w:rsidRPr="00F26334">
        <w:rPr>
          <w:b/>
          <w:bCs/>
          <w:spacing w:val="7"/>
          <w:w w:val="110"/>
          <w:sz w:val="28"/>
          <w:szCs w:val="28"/>
        </w:rPr>
        <w:t>20__</w:t>
      </w:r>
      <w:r w:rsidR="00211C08" w:rsidRPr="00F26334">
        <w:rPr>
          <w:b/>
          <w:bCs/>
          <w:w w:val="110"/>
          <w:sz w:val="28"/>
          <w:szCs w:val="28"/>
        </w:rPr>
        <w:t>г.</w:t>
      </w:r>
    </w:p>
    <w:p w14:paraId="48C04F5C" w14:textId="77777777" w:rsidR="00211C08" w:rsidRPr="00BB3018" w:rsidRDefault="00211C08" w:rsidP="00211C08">
      <w:pPr>
        <w:spacing w:before="120" w:line="360" w:lineRule="auto"/>
        <w:ind w:left="930" w:right="936"/>
        <w:jc w:val="center"/>
        <w:rPr>
          <w:b/>
          <w:bCs/>
          <w:w w:val="110"/>
          <w:sz w:val="28"/>
          <w:szCs w:val="28"/>
        </w:rPr>
      </w:pPr>
    </w:p>
    <w:p w14:paraId="319E87B7" w14:textId="77777777" w:rsidR="00BB1A00" w:rsidRPr="00211C08" w:rsidRDefault="00BB1A00" w:rsidP="00BB1A00">
      <w:pPr>
        <w:rPr>
          <w:sz w:val="28"/>
          <w:szCs w:val="28"/>
        </w:rPr>
      </w:pPr>
      <w:r>
        <w:rPr>
          <w:color w:val="000000"/>
          <w:sz w:val="28"/>
          <w:szCs w:val="28"/>
        </w:rPr>
        <w:t>Соглашение о предоставлении гранта от «__» ________ 20__ г. № ______________</w:t>
      </w:r>
    </w:p>
    <w:p w14:paraId="29C94435" w14:textId="77777777" w:rsidR="00BB1A00" w:rsidRPr="005B4117" w:rsidRDefault="00BB1A00" w:rsidP="00BB1A00">
      <w:pPr>
        <w:rPr>
          <w:sz w:val="28"/>
          <w:szCs w:val="28"/>
        </w:rPr>
      </w:pPr>
      <w:r>
        <w:rPr>
          <w:sz w:val="28"/>
          <w:szCs w:val="28"/>
        </w:rPr>
        <w:t>Наименование О</w:t>
      </w:r>
      <w:r w:rsidRPr="00F53F10">
        <w:rPr>
          <w:sz w:val="28"/>
          <w:szCs w:val="28"/>
        </w:rPr>
        <w:t xml:space="preserve">рганизации: </w:t>
      </w:r>
    </w:p>
    <w:p w14:paraId="294A7F18" w14:textId="77777777" w:rsidR="00BB1A00" w:rsidRPr="00A6537B" w:rsidRDefault="00BB1A00" w:rsidP="00BB1A00">
      <w:pPr>
        <w:rPr>
          <w:sz w:val="28"/>
          <w:szCs w:val="28"/>
        </w:rPr>
      </w:pPr>
      <w:r w:rsidRPr="00F53F10">
        <w:rPr>
          <w:sz w:val="28"/>
          <w:szCs w:val="28"/>
        </w:rPr>
        <w:t xml:space="preserve">Ведущий ученый: </w:t>
      </w:r>
    </w:p>
    <w:p w14:paraId="29FA8D64" w14:textId="77777777" w:rsidR="00BB1A00" w:rsidRPr="00F53F10" w:rsidRDefault="00BB1A00" w:rsidP="00BB1A00">
      <w:pPr>
        <w:rPr>
          <w:sz w:val="28"/>
          <w:szCs w:val="28"/>
        </w:rPr>
      </w:pPr>
      <w:r w:rsidRPr="00F53F10">
        <w:rPr>
          <w:sz w:val="28"/>
          <w:szCs w:val="28"/>
        </w:rPr>
        <w:t xml:space="preserve">Получатель гранта: </w:t>
      </w:r>
    </w:p>
    <w:p w14:paraId="0C0F0EB9" w14:textId="77777777" w:rsidR="00BB1A00" w:rsidRPr="00F53F10" w:rsidRDefault="00BB1A00" w:rsidP="00BB1A00">
      <w:pPr>
        <w:rPr>
          <w:sz w:val="28"/>
          <w:szCs w:val="28"/>
        </w:rPr>
      </w:pPr>
      <w:r w:rsidRPr="00F53F10">
        <w:rPr>
          <w:sz w:val="28"/>
          <w:szCs w:val="28"/>
        </w:rPr>
        <w:t xml:space="preserve">Направление научного исследования (тема исследования): </w:t>
      </w:r>
    </w:p>
    <w:p w14:paraId="38B47712" w14:textId="77777777" w:rsidR="00BB1A00" w:rsidRPr="00CB4552" w:rsidRDefault="00BB1A00" w:rsidP="00BB1A00">
      <w:pPr>
        <w:rPr>
          <w:sz w:val="28"/>
          <w:szCs w:val="28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410"/>
        <w:gridCol w:w="1134"/>
        <w:gridCol w:w="992"/>
        <w:gridCol w:w="1701"/>
        <w:gridCol w:w="964"/>
        <w:gridCol w:w="1729"/>
        <w:gridCol w:w="993"/>
        <w:gridCol w:w="1701"/>
        <w:gridCol w:w="992"/>
        <w:gridCol w:w="1701"/>
      </w:tblGrid>
      <w:tr w:rsidR="00BB1A00" w:rsidRPr="00CB4552" w14:paraId="5638FFA2" w14:textId="77777777" w:rsidTr="00BF7464">
        <w:trPr>
          <w:trHeight w:val="543"/>
        </w:trPr>
        <w:tc>
          <w:tcPr>
            <w:tcW w:w="704" w:type="dxa"/>
            <w:hideMark/>
          </w:tcPr>
          <w:p w14:paraId="7E48B94A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410" w:type="dxa"/>
            <w:hideMark/>
          </w:tcPr>
          <w:p w14:paraId="46F93E39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34" w:type="dxa"/>
            <w:hideMark/>
          </w:tcPr>
          <w:p w14:paraId="62D4F1BD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Ед. изм.</w:t>
            </w:r>
          </w:p>
        </w:tc>
        <w:tc>
          <w:tcPr>
            <w:tcW w:w="2693" w:type="dxa"/>
            <w:gridSpan w:val="2"/>
            <w:hideMark/>
          </w:tcPr>
          <w:p w14:paraId="1E4AC21E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202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054D77">
              <w:rPr>
                <w:b/>
                <w:bCs/>
                <w:sz w:val="28"/>
                <w:szCs w:val="28"/>
              </w:rPr>
              <w:t>-202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054D77">
              <w:rPr>
                <w:b/>
                <w:bCs/>
                <w:sz w:val="28"/>
                <w:szCs w:val="28"/>
              </w:rPr>
              <w:t xml:space="preserve"> учебный год</w:t>
            </w:r>
          </w:p>
        </w:tc>
        <w:tc>
          <w:tcPr>
            <w:tcW w:w="2693" w:type="dxa"/>
            <w:gridSpan w:val="2"/>
            <w:hideMark/>
          </w:tcPr>
          <w:p w14:paraId="3505C64D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202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054D77">
              <w:rPr>
                <w:b/>
                <w:bCs/>
                <w:sz w:val="28"/>
                <w:szCs w:val="28"/>
              </w:rPr>
              <w:t>-202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054D77">
              <w:rPr>
                <w:b/>
                <w:bCs/>
                <w:sz w:val="28"/>
                <w:szCs w:val="28"/>
              </w:rPr>
              <w:t xml:space="preserve"> учебный год</w:t>
            </w:r>
          </w:p>
        </w:tc>
        <w:tc>
          <w:tcPr>
            <w:tcW w:w="2694" w:type="dxa"/>
            <w:gridSpan w:val="2"/>
            <w:hideMark/>
          </w:tcPr>
          <w:p w14:paraId="399543CD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202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054D77">
              <w:rPr>
                <w:b/>
                <w:bCs/>
                <w:sz w:val="28"/>
                <w:szCs w:val="28"/>
              </w:rPr>
              <w:t>-202</w:t>
            </w:r>
            <w:r>
              <w:rPr>
                <w:b/>
                <w:bCs/>
                <w:sz w:val="28"/>
                <w:szCs w:val="28"/>
              </w:rPr>
              <w:t>4</w:t>
            </w:r>
            <w:r w:rsidRPr="00054D77">
              <w:rPr>
                <w:b/>
                <w:bCs/>
                <w:sz w:val="28"/>
                <w:szCs w:val="28"/>
              </w:rPr>
              <w:t xml:space="preserve"> учебный год</w:t>
            </w:r>
          </w:p>
        </w:tc>
        <w:tc>
          <w:tcPr>
            <w:tcW w:w="2693" w:type="dxa"/>
            <w:gridSpan w:val="2"/>
            <w:hideMark/>
          </w:tcPr>
          <w:p w14:paraId="2E56E26B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202</w:t>
            </w:r>
            <w:r>
              <w:rPr>
                <w:b/>
                <w:bCs/>
                <w:sz w:val="28"/>
                <w:szCs w:val="28"/>
              </w:rPr>
              <w:t>4</w:t>
            </w:r>
            <w:r w:rsidRPr="00054D77">
              <w:rPr>
                <w:b/>
                <w:bCs/>
                <w:sz w:val="28"/>
                <w:szCs w:val="28"/>
              </w:rPr>
              <w:t>-202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054D77">
              <w:rPr>
                <w:b/>
                <w:bCs/>
                <w:sz w:val="28"/>
                <w:szCs w:val="28"/>
              </w:rPr>
              <w:t xml:space="preserve"> учебный год</w:t>
            </w:r>
          </w:p>
        </w:tc>
      </w:tr>
      <w:tr w:rsidR="00BB1A00" w:rsidRPr="00CB4552" w14:paraId="2DB107F5" w14:textId="77777777" w:rsidTr="00BF7464">
        <w:trPr>
          <w:trHeight w:val="525"/>
        </w:trPr>
        <w:tc>
          <w:tcPr>
            <w:tcW w:w="704" w:type="dxa"/>
            <w:hideMark/>
          </w:tcPr>
          <w:p w14:paraId="63B3BEBE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2410" w:type="dxa"/>
            <w:hideMark/>
          </w:tcPr>
          <w:p w14:paraId="01A9778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 xml:space="preserve">Общий объем средств гранта, поступивший на счет </w:t>
            </w:r>
            <w:r>
              <w:rPr>
                <w:sz w:val="28"/>
                <w:szCs w:val="28"/>
              </w:rPr>
              <w:t>О</w:t>
            </w:r>
            <w:r w:rsidRPr="00054D77">
              <w:rPr>
                <w:sz w:val="28"/>
                <w:szCs w:val="28"/>
              </w:rPr>
              <w:t>рганизации</w:t>
            </w:r>
          </w:p>
        </w:tc>
        <w:tc>
          <w:tcPr>
            <w:tcW w:w="1134" w:type="dxa"/>
            <w:hideMark/>
          </w:tcPr>
          <w:p w14:paraId="5D5A9310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тыс. рублей</w:t>
            </w:r>
          </w:p>
        </w:tc>
        <w:tc>
          <w:tcPr>
            <w:tcW w:w="2693" w:type="dxa"/>
            <w:gridSpan w:val="2"/>
            <w:hideMark/>
          </w:tcPr>
          <w:p w14:paraId="76C8A8AC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960</w:t>
            </w:r>
          </w:p>
        </w:tc>
        <w:tc>
          <w:tcPr>
            <w:tcW w:w="2693" w:type="dxa"/>
            <w:gridSpan w:val="2"/>
            <w:hideMark/>
          </w:tcPr>
          <w:p w14:paraId="0AFBCE51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960</w:t>
            </w:r>
          </w:p>
        </w:tc>
        <w:tc>
          <w:tcPr>
            <w:tcW w:w="2694" w:type="dxa"/>
            <w:gridSpan w:val="2"/>
            <w:hideMark/>
          </w:tcPr>
          <w:p w14:paraId="7926A867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960</w:t>
            </w:r>
          </w:p>
        </w:tc>
        <w:tc>
          <w:tcPr>
            <w:tcW w:w="2693" w:type="dxa"/>
            <w:gridSpan w:val="2"/>
            <w:hideMark/>
          </w:tcPr>
          <w:p w14:paraId="5B177359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</w:tr>
      <w:tr w:rsidR="00BB1A00" w:rsidRPr="00CB4552" w14:paraId="77237BB2" w14:textId="77777777" w:rsidTr="00BF7464">
        <w:trPr>
          <w:trHeight w:val="525"/>
        </w:trPr>
        <w:tc>
          <w:tcPr>
            <w:tcW w:w="704" w:type="dxa"/>
            <w:vMerge w:val="restart"/>
            <w:hideMark/>
          </w:tcPr>
          <w:p w14:paraId="7B8B07AF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1.1.</w:t>
            </w:r>
          </w:p>
        </w:tc>
        <w:tc>
          <w:tcPr>
            <w:tcW w:w="2410" w:type="dxa"/>
            <w:vMerge w:val="restart"/>
            <w:hideMark/>
          </w:tcPr>
          <w:p w14:paraId="1FB2C1EE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 xml:space="preserve">Из них </w:t>
            </w:r>
            <w:r>
              <w:rPr>
                <w:sz w:val="28"/>
                <w:szCs w:val="28"/>
              </w:rPr>
              <w:t>предоставлено П</w:t>
            </w:r>
            <w:r w:rsidRPr="00054D77">
              <w:rPr>
                <w:sz w:val="28"/>
                <w:szCs w:val="28"/>
              </w:rPr>
              <w:t>олучател</w:t>
            </w:r>
            <w:r>
              <w:rPr>
                <w:sz w:val="28"/>
                <w:szCs w:val="28"/>
              </w:rPr>
              <w:t>ю</w:t>
            </w:r>
            <w:r w:rsidRPr="00054D77">
              <w:rPr>
                <w:sz w:val="28"/>
                <w:szCs w:val="28"/>
              </w:rPr>
              <w:t xml:space="preserve"> гранта по месяцам</w:t>
            </w:r>
          </w:p>
        </w:tc>
        <w:tc>
          <w:tcPr>
            <w:tcW w:w="1134" w:type="dxa"/>
            <w:vMerge w:val="restart"/>
            <w:hideMark/>
          </w:tcPr>
          <w:p w14:paraId="27C69CF5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тыс. рублей</w:t>
            </w:r>
          </w:p>
        </w:tc>
        <w:tc>
          <w:tcPr>
            <w:tcW w:w="992" w:type="dxa"/>
            <w:hideMark/>
          </w:tcPr>
          <w:p w14:paraId="09802026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12/21</w:t>
            </w:r>
          </w:p>
        </w:tc>
        <w:tc>
          <w:tcPr>
            <w:tcW w:w="1701" w:type="dxa"/>
            <w:hideMark/>
          </w:tcPr>
          <w:p w14:paraId="135E0DAD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0</w:t>
            </w:r>
          </w:p>
        </w:tc>
        <w:tc>
          <w:tcPr>
            <w:tcW w:w="964" w:type="dxa"/>
            <w:hideMark/>
          </w:tcPr>
          <w:p w14:paraId="1A3F5E59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12/22</w:t>
            </w:r>
          </w:p>
        </w:tc>
        <w:tc>
          <w:tcPr>
            <w:tcW w:w="1729" w:type="dxa"/>
            <w:hideMark/>
          </w:tcPr>
          <w:p w14:paraId="0C132E2A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993" w:type="dxa"/>
            <w:hideMark/>
          </w:tcPr>
          <w:p w14:paraId="56DEACB7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12/23</w:t>
            </w:r>
          </w:p>
        </w:tc>
        <w:tc>
          <w:tcPr>
            <w:tcW w:w="1701" w:type="dxa"/>
            <w:hideMark/>
          </w:tcPr>
          <w:p w14:paraId="3794CFCF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992" w:type="dxa"/>
            <w:hideMark/>
          </w:tcPr>
          <w:p w14:paraId="62F4FE2E" w14:textId="0C7BDC97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6BC81D93" w14:textId="66793F4C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0</w:t>
            </w:r>
          </w:p>
        </w:tc>
      </w:tr>
      <w:tr w:rsidR="00BB1A00" w:rsidRPr="00CB4552" w14:paraId="61C3D735" w14:textId="77777777" w:rsidTr="00BF7464">
        <w:trPr>
          <w:trHeight w:val="525"/>
        </w:trPr>
        <w:tc>
          <w:tcPr>
            <w:tcW w:w="704" w:type="dxa"/>
            <w:vMerge/>
            <w:hideMark/>
          </w:tcPr>
          <w:p w14:paraId="274D6010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hideMark/>
          </w:tcPr>
          <w:p w14:paraId="5E6B1E27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hideMark/>
          </w:tcPr>
          <w:p w14:paraId="4E709DED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hideMark/>
          </w:tcPr>
          <w:p w14:paraId="51676C2E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01/22</w:t>
            </w:r>
          </w:p>
        </w:tc>
        <w:tc>
          <w:tcPr>
            <w:tcW w:w="1701" w:type="dxa"/>
            <w:hideMark/>
          </w:tcPr>
          <w:p w14:paraId="07AE0DCF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160</w:t>
            </w:r>
          </w:p>
        </w:tc>
        <w:tc>
          <w:tcPr>
            <w:tcW w:w="964" w:type="dxa"/>
            <w:hideMark/>
          </w:tcPr>
          <w:p w14:paraId="3B5483A9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01/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  <w:hideMark/>
          </w:tcPr>
          <w:p w14:paraId="344BAC7B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0</w:t>
            </w:r>
          </w:p>
        </w:tc>
        <w:tc>
          <w:tcPr>
            <w:tcW w:w="993" w:type="dxa"/>
            <w:hideMark/>
          </w:tcPr>
          <w:p w14:paraId="5624CC77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01/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5CC4CCA4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160</w:t>
            </w:r>
          </w:p>
        </w:tc>
        <w:tc>
          <w:tcPr>
            <w:tcW w:w="992" w:type="dxa"/>
            <w:hideMark/>
          </w:tcPr>
          <w:p w14:paraId="04EBA080" w14:textId="73B07E02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5E78F7B6" w14:textId="3379E725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160</w:t>
            </w:r>
          </w:p>
        </w:tc>
      </w:tr>
      <w:tr w:rsidR="00BB1A00" w:rsidRPr="00CB4552" w14:paraId="067F485B" w14:textId="77777777" w:rsidTr="00BF7464">
        <w:trPr>
          <w:trHeight w:val="525"/>
        </w:trPr>
        <w:tc>
          <w:tcPr>
            <w:tcW w:w="704" w:type="dxa"/>
            <w:vMerge/>
            <w:hideMark/>
          </w:tcPr>
          <w:p w14:paraId="31240125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hideMark/>
          </w:tcPr>
          <w:p w14:paraId="4D4CA9B4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hideMark/>
          </w:tcPr>
          <w:p w14:paraId="11174040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hideMark/>
          </w:tcPr>
          <w:p w14:paraId="44089345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02/22</w:t>
            </w:r>
          </w:p>
        </w:tc>
        <w:tc>
          <w:tcPr>
            <w:tcW w:w="1701" w:type="dxa"/>
            <w:hideMark/>
          </w:tcPr>
          <w:p w14:paraId="18068480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64" w:type="dxa"/>
            <w:hideMark/>
          </w:tcPr>
          <w:p w14:paraId="4D15F273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02/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  <w:hideMark/>
          </w:tcPr>
          <w:p w14:paraId="5E02F859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993" w:type="dxa"/>
            <w:hideMark/>
          </w:tcPr>
          <w:p w14:paraId="32FE4E9E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02/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611AC688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2" w:type="dxa"/>
            <w:hideMark/>
          </w:tcPr>
          <w:p w14:paraId="5B3F4604" w14:textId="40FDF0E5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256DF5E6" w14:textId="40DD6592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0680C159" w14:textId="77777777" w:rsidTr="00BF7464">
        <w:trPr>
          <w:trHeight w:val="525"/>
        </w:trPr>
        <w:tc>
          <w:tcPr>
            <w:tcW w:w="704" w:type="dxa"/>
            <w:vMerge/>
            <w:hideMark/>
          </w:tcPr>
          <w:p w14:paraId="5C078FB1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hideMark/>
          </w:tcPr>
          <w:p w14:paraId="292061D4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hideMark/>
          </w:tcPr>
          <w:p w14:paraId="5A55C467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hideMark/>
          </w:tcPr>
          <w:p w14:paraId="275C7AB6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03/22</w:t>
            </w:r>
          </w:p>
        </w:tc>
        <w:tc>
          <w:tcPr>
            <w:tcW w:w="1701" w:type="dxa"/>
            <w:hideMark/>
          </w:tcPr>
          <w:p w14:paraId="21DC630C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64" w:type="dxa"/>
            <w:hideMark/>
          </w:tcPr>
          <w:p w14:paraId="1ED08F6A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03/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  <w:hideMark/>
          </w:tcPr>
          <w:p w14:paraId="421A96FF" w14:textId="77777777" w:rsidR="00BB1A00" w:rsidRPr="00CD6A0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320</w:t>
            </w:r>
          </w:p>
        </w:tc>
        <w:tc>
          <w:tcPr>
            <w:tcW w:w="993" w:type="dxa"/>
            <w:hideMark/>
          </w:tcPr>
          <w:p w14:paraId="111F850A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03/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013F804B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2" w:type="dxa"/>
            <w:hideMark/>
          </w:tcPr>
          <w:p w14:paraId="7C295E70" w14:textId="062E1E51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5A18DA6F" w14:textId="5B5A4212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55C79E1C" w14:textId="77777777" w:rsidTr="00BF7464">
        <w:trPr>
          <w:trHeight w:val="525"/>
        </w:trPr>
        <w:tc>
          <w:tcPr>
            <w:tcW w:w="704" w:type="dxa"/>
            <w:vMerge/>
            <w:hideMark/>
          </w:tcPr>
          <w:p w14:paraId="148631D3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hideMark/>
          </w:tcPr>
          <w:p w14:paraId="7B3231DB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hideMark/>
          </w:tcPr>
          <w:p w14:paraId="4FAFA654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hideMark/>
          </w:tcPr>
          <w:p w14:paraId="208CC374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04/22</w:t>
            </w:r>
          </w:p>
        </w:tc>
        <w:tc>
          <w:tcPr>
            <w:tcW w:w="1701" w:type="dxa"/>
            <w:hideMark/>
          </w:tcPr>
          <w:p w14:paraId="5332F1EF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64" w:type="dxa"/>
            <w:hideMark/>
          </w:tcPr>
          <w:p w14:paraId="647851E3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04/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  <w:hideMark/>
          </w:tcPr>
          <w:p w14:paraId="76EA592A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3" w:type="dxa"/>
            <w:hideMark/>
          </w:tcPr>
          <w:p w14:paraId="176B8916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04/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1376C8F7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2" w:type="dxa"/>
            <w:hideMark/>
          </w:tcPr>
          <w:p w14:paraId="4F087981" w14:textId="37C79DD4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132A3889" w14:textId="5D4B78EE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1B7530E8" w14:textId="77777777" w:rsidTr="00BF7464">
        <w:trPr>
          <w:trHeight w:val="525"/>
        </w:trPr>
        <w:tc>
          <w:tcPr>
            <w:tcW w:w="704" w:type="dxa"/>
            <w:vMerge/>
            <w:hideMark/>
          </w:tcPr>
          <w:p w14:paraId="660976CE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hideMark/>
          </w:tcPr>
          <w:p w14:paraId="141FA67D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hideMark/>
          </w:tcPr>
          <w:p w14:paraId="1D42C13C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hideMark/>
          </w:tcPr>
          <w:p w14:paraId="24FBDAA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05/22</w:t>
            </w:r>
          </w:p>
        </w:tc>
        <w:tc>
          <w:tcPr>
            <w:tcW w:w="1701" w:type="dxa"/>
            <w:hideMark/>
          </w:tcPr>
          <w:p w14:paraId="6CFF6FC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64" w:type="dxa"/>
            <w:hideMark/>
          </w:tcPr>
          <w:p w14:paraId="1E6F6FCC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05/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  <w:hideMark/>
          </w:tcPr>
          <w:p w14:paraId="3420A49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3" w:type="dxa"/>
            <w:hideMark/>
          </w:tcPr>
          <w:p w14:paraId="63566F78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05/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05FF4728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2" w:type="dxa"/>
            <w:hideMark/>
          </w:tcPr>
          <w:p w14:paraId="2D5986F9" w14:textId="163D2D47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5E9BD632" w14:textId="2FEFDEB9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6CE3BC09" w14:textId="77777777" w:rsidTr="00BF7464">
        <w:trPr>
          <w:trHeight w:val="525"/>
        </w:trPr>
        <w:tc>
          <w:tcPr>
            <w:tcW w:w="704" w:type="dxa"/>
            <w:vMerge/>
            <w:hideMark/>
          </w:tcPr>
          <w:p w14:paraId="79E1E79B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hideMark/>
          </w:tcPr>
          <w:p w14:paraId="6A7F0F68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hideMark/>
          </w:tcPr>
          <w:p w14:paraId="277EEA6A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hideMark/>
          </w:tcPr>
          <w:p w14:paraId="4AF3B1FC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06/22</w:t>
            </w:r>
          </w:p>
        </w:tc>
        <w:tc>
          <w:tcPr>
            <w:tcW w:w="1701" w:type="dxa"/>
            <w:hideMark/>
          </w:tcPr>
          <w:p w14:paraId="01FFE359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64" w:type="dxa"/>
            <w:hideMark/>
          </w:tcPr>
          <w:p w14:paraId="50C175CB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06/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  <w:hideMark/>
          </w:tcPr>
          <w:p w14:paraId="28D0C9E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3" w:type="dxa"/>
            <w:hideMark/>
          </w:tcPr>
          <w:p w14:paraId="6CDDCB79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06/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13D3E22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992" w:type="dxa"/>
            <w:hideMark/>
          </w:tcPr>
          <w:p w14:paraId="429711E3" w14:textId="0127D285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3895FBA5" w14:textId="58698F18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450CF10E" w14:textId="77777777" w:rsidTr="00BF7464">
        <w:trPr>
          <w:trHeight w:val="596"/>
        </w:trPr>
        <w:tc>
          <w:tcPr>
            <w:tcW w:w="704" w:type="dxa"/>
            <w:vMerge/>
            <w:hideMark/>
          </w:tcPr>
          <w:p w14:paraId="77B18FF7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  <w:vMerge/>
            <w:hideMark/>
          </w:tcPr>
          <w:p w14:paraId="71ECE9BE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  <w:vMerge/>
            <w:hideMark/>
          </w:tcPr>
          <w:p w14:paraId="28D01756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  <w:hideMark/>
          </w:tcPr>
          <w:p w14:paraId="521BF4B7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07/22</w:t>
            </w:r>
          </w:p>
        </w:tc>
        <w:tc>
          <w:tcPr>
            <w:tcW w:w="1701" w:type="dxa"/>
            <w:hideMark/>
          </w:tcPr>
          <w:p w14:paraId="1587EC58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  <w:hideMark/>
          </w:tcPr>
          <w:p w14:paraId="1A82B9F9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07/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  <w:hideMark/>
          </w:tcPr>
          <w:p w14:paraId="24253C4E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  <w:hideMark/>
          </w:tcPr>
          <w:p w14:paraId="438754AD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07/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39C8509B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  <w:tc>
          <w:tcPr>
            <w:tcW w:w="992" w:type="dxa"/>
            <w:hideMark/>
          </w:tcPr>
          <w:p w14:paraId="54C92964" w14:textId="32B87F13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07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4445CE6C" w14:textId="6D33BCD5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2F1823FA" w14:textId="77777777" w:rsidTr="00BF7464">
        <w:trPr>
          <w:trHeight w:val="300"/>
        </w:trPr>
        <w:tc>
          <w:tcPr>
            <w:tcW w:w="4248" w:type="dxa"/>
            <w:gridSpan w:val="3"/>
          </w:tcPr>
          <w:p w14:paraId="1C888E8A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3DD0FF8D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08/22</w:t>
            </w:r>
          </w:p>
        </w:tc>
        <w:tc>
          <w:tcPr>
            <w:tcW w:w="1701" w:type="dxa"/>
          </w:tcPr>
          <w:p w14:paraId="15E89FA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</w:tcPr>
          <w:p w14:paraId="1840FAC5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08/23</w:t>
            </w:r>
          </w:p>
        </w:tc>
        <w:tc>
          <w:tcPr>
            <w:tcW w:w="1729" w:type="dxa"/>
          </w:tcPr>
          <w:p w14:paraId="0FE12725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</w:tcPr>
          <w:p w14:paraId="4BA7662C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08/24</w:t>
            </w:r>
          </w:p>
        </w:tc>
        <w:tc>
          <w:tcPr>
            <w:tcW w:w="1701" w:type="dxa"/>
          </w:tcPr>
          <w:p w14:paraId="70077482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2" w:type="dxa"/>
          </w:tcPr>
          <w:p w14:paraId="690D86DA" w14:textId="10768C1C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46FB3B20" w14:textId="562EDE91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3E3DAC3B" w14:textId="77777777" w:rsidTr="00BF7464">
        <w:trPr>
          <w:trHeight w:val="300"/>
        </w:trPr>
        <w:tc>
          <w:tcPr>
            <w:tcW w:w="704" w:type="dxa"/>
          </w:tcPr>
          <w:p w14:paraId="4C28F022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</w:tcPr>
          <w:p w14:paraId="599118AC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2E6C73E6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1A70A3C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09/22</w:t>
            </w:r>
          </w:p>
        </w:tc>
        <w:tc>
          <w:tcPr>
            <w:tcW w:w="1701" w:type="dxa"/>
          </w:tcPr>
          <w:p w14:paraId="504064CE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</w:tcPr>
          <w:p w14:paraId="516817D7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09/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</w:tcPr>
          <w:p w14:paraId="21676741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</w:tcPr>
          <w:p w14:paraId="16F0DB6B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09/24</w:t>
            </w:r>
          </w:p>
        </w:tc>
        <w:tc>
          <w:tcPr>
            <w:tcW w:w="1701" w:type="dxa"/>
          </w:tcPr>
          <w:p w14:paraId="311E5131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2" w:type="dxa"/>
          </w:tcPr>
          <w:p w14:paraId="731D9CEA" w14:textId="043916C2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5219AE39" w14:textId="7F15AEBA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743F972E" w14:textId="77777777" w:rsidTr="00BF7464">
        <w:trPr>
          <w:trHeight w:val="300"/>
        </w:trPr>
        <w:tc>
          <w:tcPr>
            <w:tcW w:w="704" w:type="dxa"/>
          </w:tcPr>
          <w:p w14:paraId="5F052002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</w:tcPr>
          <w:p w14:paraId="62A9DEFE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29DC9030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0D945A15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10/22</w:t>
            </w:r>
          </w:p>
        </w:tc>
        <w:tc>
          <w:tcPr>
            <w:tcW w:w="1701" w:type="dxa"/>
          </w:tcPr>
          <w:p w14:paraId="0F50868A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</w:tcPr>
          <w:p w14:paraId="1F46045F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10/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</w:tcPr>
          <w:p w14:paraId="5C2278BE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</w:tcPr>
          <w:p w14:paraId="317EEEC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10/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14:paraId="6D9A6B3B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2" w:type="dxa"/>
          </w:tcPr>
          <w:p w14:paraId="58109FB5" w14:textId="1F34079F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10CBC48A" w14:textId="231AFB64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16671D5D" w14:textId="77777777" w:rsidTr="00BF7464">
        <w:trPr>
          <w:trHeight w:val="300"/>
        </w:trPr>
        <w:tc>
          <w:tcPr>
            <w:tcW w:w="704" w:type="dxa"/>
          </w:tcPr>
          <w:p w14:paraId="4697B0A1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410" w:type="dxa"/>
          </w:tcPr>
          <w:p w14:paraId="445FE023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1134" w:type="dxa"/>
          </w:tcPr>
          <w:p w14:paraId="2D267BC7" w14:textId="77777777" w:rsidR="00BB1A00" w:rsidRPr="00054D77" w:rsidRDefault="00BB1A00" w:rsidP="00BF7464">
            <w:pPr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38674BB3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11/22</w:t>
            </w:r>
          </w:p>
        </w:tc>
        <w:tc>
          <w:tcPr>
            <w:tcW w:w="1701" w:type="dxa"/>
          </w:tcPr>
          <w:p w14:paraId="6DCFD3A9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64" w:type="dxa"/>
          </w:tcPr>
          <w:p w14:paraId="58F7FF17" w14:textId="77777777" w:rsidR="00BB1A00" w:rsidRPr="00B5310A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11/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729" w:type="dxa"/>
          </w:tcPr>
          <w:p w14:paraId="3D020992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3" w:type="dxa"/>
          </w:tcPr>
          <w:p w14:paraId="1235F551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B5310A">
              <w:rPr>
                <w:sz w:val="28"/>
                <w:szCs w:val="28"/>
              </w:rPr>
              <w:t>11/</w:t>
            </w:r>
            <w:r>
              <w:rPr>
                <w:sz w:val="28"/>
                <w:szCs w:val="28"/>
              </w:rPr>
              <w:t>24</w:t>
            </w:r>
          </w:p>
        </w:tc>
        <w:tc>
          <w:tcPr>
            <w:tcW w:w="1701" w:type="dxa"/>
          </w:tcPr>
          <w:p w14:paraId="3B10DEA5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992" w:type="dxa"/>
          </w:tcPr>
          <w:p w14:paraId="113A3EF4" w14:textId="62221CC3" w:rsidR="00BB1A00" w:rsidRPr="00054D77" w:rsidRDefault="00963452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BB1A00" w:rsidRPr="00054D77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1701" w:type="dxa"/>
          </w:tcPr>
          <w:p w14:paraId="028DD669" w14:textId="50CF1537" w:rsidR="00BB1A00" w:rsidRPr="00054D77" w:rsidRDefault="00BB1A00" w:rsidP="00BF746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</w:tr>
      <w:tr w:rsidR="00BB1A00" w:rsidRPr="00CB4552" w14:paraId="12870436" w14:textId="77777777" w:rsidTr="00BF7464">
        <w:trPr>
          <w:trHeight w:val="3251"/>
        </w:trPr>
        <w:tc>
          <w:tcPr>
            <w:tcW w:w="704" w:type="dxa"/>
            <w:tcBorders>
              <w:bottom w:val="single" w:sz="4" w:space="0" w:color="auto"/>
            </w:tcBorders>
            <w:hideMark/>
          </w:tcPr>
          <w:p w14:paraId="0CDE3A81" w14:textId="77777777" w:rsidR="00BB1A00" w:rsidRPr="00054D77" w:rsidRDefault="00BB1A00" w:rsidP="00BF7464">
            <w:pPr>
              <w:rPr>
                <w:b/>
                <w:bCs/>
                <w:sz w:val="28"/>
                <w:szCs w:val="28"/>
              </w:rPr>
            </w:pPr>
            <w:r w:rsidRPr="00054D77">
              <w:rPr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hideMark/>
          </w:tcPr>
          <w:p w14:paraId="44771671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 xml:space="preserve">Неизрасходованные средства гранта (остаток </w:t>
            </w:r>
            <w:proofErr w:type="gramStart"/>
            <w:r w:rsidRPr="00054D77">
              <w:rPr>
                <w:sz w:val="28"/>
                <w:szCs w:val="28"/>
              </w:rPr>
              <w:t xml:space="preserve">гранта)   </w:t>
            </w:r>
            <w:proofErr w:type="gramEnd"/>
            <w:r w:rsidRPr="00054D77">
              <w:rPr>
                <w:sz w:val="28"/>
                <w:szCs w:val="28"/>
              </w:rPr>
              <w:t xml:space="preserve">                    *указывается по состоянию на конец </w:t>
            </w:r>
            <w:r>
              <w:rPr>
                <w:sz w:val="28"/>
                <w:szCs w:val="28"/>
              </w:rPr>
              <w:t>года с даты заключения Соглашения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hideMark/>
          </w:tcPr>
          <w:p w14:paraId="27A4D401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тыс. рублей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hideMark/>
          </w:tcPr>
          <w:p w14:paraId="7965F3DD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  <w:p w14:paraId="57496CC1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hideMark/>
          </w:tcPr>
          <w:p w14:paraId="36DE118A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  <w:p w14:paraId="0053A46B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</w:tc>
        <w:tc>
          <w:tcPr>
            <w:tcW w:w="2694" w:type="dxa"/>
            <w:gridSpan w:val="2"/>
            <w:tcBorders>
              <w:bottom w:val="single" w:sz="4" w:space="0" w:color="auto"/>
            </w:tcBorders>
            <w:hideMark/>
          </w:tcPr>
          <w:p w14:paraId="23D742B6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  <w:p w14:paraId="14270F8C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  <w:hideMark/>
          </w:tcPr>
          <w:p w14:paraId="398C1E0A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  <w:p w14:paraId="4F69379B" w14:textId="77777777" w:rsidR="00BB1A00" w:rsidRPr="00054D77" w:rsidRDefault="00BB1A00" w:rsidP="00BF7464">
            <w:pPr>
              <w:rPr>
                <w:sz w:val="28"/>
                <w:szCs w:val="28"/>
              </w:rPr>
            </w:pPr>
            <w:r w:rsidRPr="00054D77">
              <w:rPr>
                <w:sz w:val="28"/>
                <w:szCs w:val="28"/>
              </w:rPr>
              <w:t> </w:t>
            </w:r>
          </w:p>
        </w:tc>
      </w:tr>
      <w:tr w:rsidR="00BB1A00" w:rsidRPr="00CB4552" w14:paraId="57B522D9" w14:textId="77777777" w:rsidTr="00BF7464">
        <w:trPr>
          <w:trHeight w:val="631"/>
        </w:trPr>
        <w:tc>
          <w:tcPr>
            <w:tcW w:w="1502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B9495B" w14:textId="77777777" w:rsidR="00BB1A00" w:rsidRDefault="00BB1A00" w:rsidP="00BF7464">
            <w:pPr>
              <w:rPr>
                <w:sz w:val="24"/>
                <w:szCs w:val="28"/>
              </w:rPr>
            </w:pPr>
            <w:r w:rsidRPr="00054D77">
              <w:rPr>
                <w:sz w:val="24"/>
                <w:szCs w:val="28"/>
              </w:rPr>
              <w:t>Первичные</w:t>
            </w:r>
            <w:r w:rsidRPr="00054D77">
              <w:rPr>
                <w:sz w:val="24"/>
                <w:szCs w:val="28"/>
              </w:rPr>
              <w:tab/>
              <w:t>документы,</w:t>
            </w:r>
            <w:r w:rsidRPr="00054D77">
              <w:rPr>
                <w:sz w:val="24"/>
                <w:szCs w:val="28"/>
              </w:rPr>
              <w:tab/>
              <w:t>подтверждающие</w:t>
            </w:r>
            <w:r w:rsidRPr="00054D77">
              <w:rPr>
                <w:sz w:val="24"/>
                <w:szCs w:val="28"/>
              </w:rPr>
              <w:tab/>
              <w:t>данные,</w:t>
            </w:r>
            <w:r w:rsidRPr="00054D77">
              <w:rPr>
                <w:sz w:val="24"/>
                <w:szCs w:val="28"/>
              </w:rPr>
              <w:tab/>
              <w:t>представленные</w:t>
            </w:r>
            <w:r w:rsidRPr="00054D77">
              <w:rPr>
                <w:sz w:val="24"/>
                <w:szCs w:val="28"/>
              </w:rPr>
              <w:tab/>
              <w:t>в</w:t>
            </w:r>
            <w:r w:rsidRPr="00054D77">
              <w:rPr>
                <w:sz w:val="24"/>
                <w:szCs w:val="28"/>
              </w:rPr>
              <w:tab/>
              <w:t>настоящем</w:t>
            </w:r>
            <w:r w:rsidRPr="00054D77">
              <w:rPr>
                <w:sz w:val="24"/>
                <w:szCs w:val="28"/>
              </w:rPr>
              <w:tab/>
              <w:t>отчете,</w:t>
            </w:r>
            <w:r w:rsidRPr="00054D77">
              <w:rPr>
                <w:sz w:val="24"/>
                <w:szCs w:val="28"/>
              </w:rPr>
              <w:tab/>
              <w:t>хранятся</w:t>
            </w:r>
            <w:r w:rsidRPr="00054D77">
              <w:rPr>
                <w:sz w:val="24"/>
                <w:szCs w:val="28"/>
              </w:rPr>
              <w:tab/>
              <w:t>в</w:t>
            </w:r>
          </w:p>
          <w:p w14:paraId="3F401BAC" w14:textId="77777777" w:rsidR="00BB1A00" w:rsidRDefault="00BB1A00" w:rsidP="00BF7464">
            <w:pPr>
              <w:ind w:left="244" w:firstLine="1"/>
              <w:rPr>
                <w:sz w:val="28"/>
                <w:szCs w:val="28"/>
              </w:rPr>
            </w:pPr>
          </w:p>
          <w:p w14:paraId="197279BE" w14:textId="77777777" w:rsidR="00BB1A00" w:rsidRPr="005B4117" w:rsidRDefault="00BB1A00" w:rsidP="00BF7464">
            <w:pPr>
              <w:rPr>
                <w:sz w:val="28"/>
                <w:szCs w:val="28"/>
              </w:rPr>
            </w:pPr>
          </w:p>
        </w:tc>
      </w:tr>
      <w:tr w:rsidR="00BB1A00" w:rsidRPr="00EE08E0" w14:paraId="0CDE6243" w14:textId="77777777" w:rsidTr="00BF7464">
        <w:trPr>
          <w:trHeight w:val="1530"/>
        </w:trPr>
        <w:tc>
          <w:tcPr>
            <w:tcW w:w="15021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06BAD8" w14:textId="77777777" w:rsidR="00BB1A00" w:rsidRPr="00EE08E0" w:rsidRDefault="00BB1A00" w:rsidP="00BF7464">
            <w:pPr>
              <w:jc w:val="center"/>
              <w:rPr>
                <w:w w:val="105"/>
                <w:sz w:val="20"/>
                <w:szCs w:val="20"/>
              </w:rPr>
            </w:pPr>
            <w:r w:rsidRPr="00EE08E0">
              <w:rPr>
                <w:w w:val="105"/>
                <w:sz w:val="20"/>
                <w:szCs w:val="20"/>
              </w:rPr>
              <w:t>(наименование российской научной организации или образовательной организации высшего образования)</w:t>
            </w:r>
          </w:p>
          <w:p w14:paraId="2C3ACC68" w14:textId="77777777" w:rsidR="00BB1A00" w:rsidRDefault="00BB1A00" w:rsidP="00BF7464">
            <w:pPr>
              <w:jc w:val="center"/>
              <w:rPr>
                <w:w w:val="105"/>
                <w:sz w:val="20"/>
                <w:szCs w:val="20"/>
              </w:rPr>
            </w:pPr>
          </w:p>
          <w:tbl>
            <w:tblPr>
              <w:tblStyle w:val="ad"/>
              <w:tblpPr w:leftFromText="180" w:rightFromText="180" w:vertAnchor="text" w:horzAnchor="margin" w:tblpY="60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05"/>
              <w:gridCol w:w="284"/>
              <w:gridCol w:w="2409"/>
              <w:gridCol w:w="284"/>
              <w:gridCol w:w="4252"/>
            </w:tblGrid>
            <w:tr w:rsidR="00BB1A00" w14:paraId="4AB376A8" w14:textId="77777777" w:rsidTr="00BF7464">
              <w:trPr>
                <w:trHeight w:val="604"/>
              </w:trPr>
              <w:tc>
                <w:tcPr>
                  <w:tcW w:w="7405" w:type="dxa"/>
                  <w:vAlign w:val="bottom"/>
                </w:tcPr>
                <w:p w14:paraId="66C086BF" w14:textId="77777777" w:rsidR="00BB1A00" w:rsidRPr="00385CAB" w:rsidRDefault="00BB1A00" w:rsidP="00BF7464">
                  <w:pPr>
                    <w:jc w:val="center"/>
                    <w:rPr>
                      <w:w w:val="105"/>
                      <w:sz w:val="28"/>
                      <w:szCs w:val="28"/>
                    </w:rPr>
                  </w:pPr>
                </w:p>
              </w:tc>
              <w:tc>
                <w:tcPr>
                  <w:tcW w:w="284" w:type="dxa"/>
                  <w:tcBorders>
                    <w:bottom w:val="nil"/>
                  </w:tcBorders>
                </w:tcPr>
                <w:p w14:paraId="02FE4CD8" w14:textId="77777777" w:rsidR="00BB1A00" w:rsidRDefault="00BB1A00" w:rsidP="00BF7464">
                  <w:pPr>
                    <w:jc w:val="center"/>
                    <w:rPr>
                      <w:w w:val="105"/>
                      <w:sz w:val="20"/>
                      <w:szCs w:val="20"/>
                    </w:rPr>
                  </w:pPr>
                </w:p>
              </w:tc>
              <w:tc>
                <w:tcPr>
                  <w:tcW w:w="2409" w:type="dxa"/>
                </w:tcPr>
                <w:p w14:paraId="70D6ACD1" w14:textId="77777777" w:rsidR="00BB1A00" w:rsidRDefault="00BB1A00" w:rsidP="00BF7464">
                  <w:pPr>
                    <w:jc w:val="center"/>
                    <w:rPr>
                      <w:w w:val="105"/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  <w:tcBorders>
                    <w:bottom w:val="nil"/>
                  </w:tcBorders>
                </w:tcPr>
                <w:p w14:paraId="76B0D086" w14:textId="77777777" w:rsidR="00BB1A00" w:rsidRDefault="00BB1A00" w:rsidP="00BF7464">
                  <w:pPr>
                    <w:jc w:val="center"/>
                    <w:rPr>
                      <w:w w:val="105"/>
                      <w:sz w:val="20"/>
                      <w:szCs w:val="20"/>
                    </w:rPr>
                  </w:pPr>
                </w:p>
              </w:tc>
              <w:tc>
                <w:tcPr>
                  <w:tcW w:w="4252" w:type="dxa"/>
                </w:tcPr>
                <w:p w14:paraId="783CAC86" w14:textId="77777777" w:rsidR="00BB1A00" w:rsidRDefault="00BB1A00" w:rsidP="00BF7464">
                  <w:pPr>
                    <w:jc w:val="center"/>
                    <w:rPr>
                      <w:w w:val="105"/>
                      <w:sz w:val="20"/>
                      <w:szCs w:val="20"/>
                    </w:rPr>
                  </w:pPr>
                </w:p>
              </w:tc>
            </w:tr>
          </w:tbl>
          <w:p w14:paraId="61DBED1C" w14:textId="77777777" w:rsidR="00BB1A00" w:rsidRDefault="00BB1A00" w:rsidP="00BF7464">
            <w:pPr>
              <w:rPr>
                <w:w w:val="105"/>
                <w:sz w:val="20"/>
                <w:szCs w:val="20"/>
              </w:rPr>
            </w:pPr>
          </w:p>
          <w:p w14:paraId="4D244275" w14:textId="77777777" w:rsidR="00BB1A00" w:rsidRDefault="00BB1A00" w:rsidP="00BF7464">
            <w:pPr>
              <w:jc w:val="center"/>
              <w:rPr>
                <w:w w:val="105"/>
                <w:sz w:val="20"/>
                <w:szCs w:val="20"/>
              </w:rPr>
            </w:pPr>
          </w:p>
          <w:p w14:paraId="031662F1" w14:textId="77777777" w:rsidR="00BB1A00" w:rsidRPr="00EE08E0" w:rsidRDefault="00BB1A00" w:rsidP="00BF7464">
            <w:pPr>
              <w:jc w:val="center"/>
              <w:rPr>
                <w:sz w:val="24"/>
                <w:szCs w:val="28"/>
              </w:rPr>
            </w:pPr>
            <w:r>
              <w:rPr>
                <w:sz w:val="20"/>
                <w:szCs w:val="28"/>
              </w:rPr>
              <w:t xml:space="preserve">Главный бухгалтер                                                                                           </w:t>
            </w:r>
            <w:proofErr w:type="gramStart"/>
            <w:r>
              <w:rPr>
                <w:sz w:val="20"/>
                <w:szCs w:val="28"/>
              </w:rPr>
              <w:t xml:space="preserve">   </w:t>
            </w:r>
            <w:r w:rsidRPr="00EE08E0">
              <w:rPr>
                <w:sz w:val="20"/>
                <w:szCs w:val="28"/>
              </w:rPr>
              <w:t>(</w:t>
            </w:r>
            <w:proofErr w:type="gramEnd"/>
            <w:r w:rsidRPr="00EE08E0">
              <w:rPr>
                <w:sz w:val="20"/>
                <w:szCs w:val="28"/>
              </w:rPr>
              <w:t>подпись)</w:t>
            </w:r>
            <w:r>
              <w:rPr>
                <w:sz w:val="20"/>
                <w:szCs w:val="28"/>
              </w:rPr>
              <w:t xml:space="preserve">                                   имя, отчество и фамилия</w:t>
            </w:r>
          </w:p>
        </w:tc>
      </w:tr>
    </w:tbl>
    <w:p w14:paraId="0241439D" w14:textId="0CFC3A59" w:rsidR="009C05EC" w:rsidRPr="00EE08E0" w:rsidRDefault="00EE08E0" w:rsidP="00EE08E0">
      <w:pPr>
        <w:spacing w:before="66" w:line="322" w:lineRule="exact"/>
        <w:ind w:right="648"/>
        <w:rPr>
          <w:sz w:val="28"/>
          <w:szCs w:val="28"/>
        </w:rPr>
      </w:pPr>
      <w:r>
        <w:rPr>
          <w:sz w:val="20"/>
          <w:szCs w:val="28"/>
        </w:rPr>
        <w:t xml:space="preserve">                                              </w:t>
      </w:r>
      <w:r w:rsidR="00A91F06">
        <w:rPr>
          <w:sz w:val="20"/>
          <w:szCs w:val="28"/>
        </w:rPr>
        <w:t xml:space="preserve">  </w:t>
      </w:r>
    </w:p>
    <w:p w14:paraId="1CCB7D82" w14:textId="77777777" w:rsidR="009C05EC" w:rsidRDefault="009C05EC" w:rsidP="00DE027E">
      <w:pPr>
        <w:spacing w:before="66" w:line="322" w:lineRule="exact"/>
        <w:ind w:right="648"/>
        <w:jc w:val="right"/>
        <w:rPr>
          <w:sz w:val="28"/>
          <w:szCs w:val="28"/>
        </w:rPr>
      </w:pPr>
    </w:p>
    <w:p w14:paraId="03DA5943" w14:textId="77777777" w:rsidR="00A91F06" w:rsidRDefault="00A91F06" w:rsidP="00DE027E">
      <w:pPr>
        <w:spacing w:before="66" w:line="322" w:lineRule="exact"/>
        <w:ind w:right="648"/>
        <w:jc w:val="right"/>
        <w:rPr>
          <w:sz w:val="28"/>
          <w:szCs w:val="28"/>
        </w:rPr>
      </w:pPr>
    </w:p>
    <w:p w14:paraId="465C0EAF" w14:textId="77777777" w:rsidR="003A17ED" w:rsidRPr="003A17ED" w:rsidRDefault="003A17ED" w:rsidP="003A17ED">
      <w:pPr>
        <w:ind w:left="245"/>
        <w:jc w:val="center"/>
        <w:rPr>
          <w:b/>
          <w:sz w:val="28"/>
          <w:szCs w:val="28"/>
        </w:rPr>
      </w:pPr>
      <w:r w:rsidRPr="003A17ED">
        <w:rPr>
          <w:b/>
          <w:sz w:val="28"/>
          <w:szCs w:val="28"/>
        </w:rPr>
        <w:t>ПОДПИСИ СТОРОН</w:t>
      </w:r>
    </w:p>
    <w:p w14:paraId="54AC1794" w14:textId="77777777" w:rsidR="003A17ED" w:rsidRPr="003A17ED" w:rsidRDefault="003A17ED" w:rsidP="003A17ED">
      <w:pPr>
        <w:rPr>
          <w:sz w:val="24"/>
          <w:szCs w:val="28"/>
        </w:rPr>
      </w:pPr>
    </w:p>
    <w:p w14:paraId="691177F5" w14:textId="77777777" w:rsidR="003A17ED" w:rsidRPr="003A17ED" w:rsidRDefault="003A17ED" w:rsidP="003A17ED">
      <w:pPr>
        <w:rPr>
          <w:sz w:val="24"/>
          <w:szCs w:val="24"/>
        </w:rPr>
      </w:pPr>
    </w:p>
    <w:tbl>
      <w:tblPr>
        <w:tblW w:w="14831" w:type="dxa"/>
        <w:tblInd w:w="1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92"/>
        <w:gridCol w:w="4819"/>
        <w:gridCol w:w="4820"/>
      </w:tblGrid>
      <w:tr w:rsidR="003A17ED" w:rsidRPr="003A17ED" w14:paraId="7930CB87" w14:textId="77777777" w:rsidTr="003759B4">
        <w:trPr>
          <w:trHeight w:val="58"/>
        </w:trPr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3E11F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 w:rsidRPr="003A17ED">
              <w:rPr>
                <w:b/>
                <w:color w:val="000000"/>
                <w:sz w:val="24"/>
                <w:szCs w:val="24"/>
              </w:rPr>
              <w:t>Организация</w:t>
            </w:r>
            <w:r w:rsidRPr="003A17ED">
              <w:rPr>
                <w:b/>
                <w:color w:val="000000"/>
                <w:sz w:val="24"/>
                <w:szCs w:val="24"/>
              </w:rPr>
              <w:tab/>
            </w:r>
          </w:p>
          <w:p w14:paraId="07504A6A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 w:rsidRPr="003A17ED">
              <w:rPr>
                <w:b/>
                <w:color w:val="000000"/>
                <w:sz w:val="24"/>
                <w:szCs w:val="24"/>
              </w:rPr>
              <w:t>___________________</w:t>
            </w:r>
            <w:r w:rsidRPr="003A17ED">
              <w:rPr>
                <w:b/>
                <w:color w:val="000000"/>
                <w:sz w:val="24"/>
                <w:szCs w:val="24"/>
                <w:lang w:val="en-US"/>
              </w:rPr>
              <w:t>__</w:t>
            </w:r>
            <w:r w:rsidRPr="003A17ED">
              <w:rPr>
                <w:b/>
                <w:color w:val="000000"/>
                <w:sz w:val="24"/>
                <w:szCs w:val="24"/>
              </w:rPr>
              <w:t>/_____________/</w:t>
            </w:r>
          </w:p>
          <w:p w14:paraId="2E438A6B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68"/>
              </w:tabs>
              <w:rPr>
                <w:b/>
                <w:color w:val="000000"/>
                <w:sz w:val="24"/>
                <w:szCs w:val="24"/>
              </w:rPr>
            </w:pPr>
            <w:r w:rsidRPr="003A17ED">
              <w:rPr>
                <w:b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F067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 w:rsidRPr="003A17ED">
              <w:rPr>
                <w:b/>
                <w:color w:val="000000"/>
                <w:sz w:val="24"/>
                <w:szCs w:val="24"/>
              </w:rPr>
              <w:t>Ведущий ученый</w:t>
            </w:r>
          </w:p>
          <w:p w14:paraId="61108ED6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 w:rsidRPr="003A17ED">
              <w:rPr>
                <w:b/>
                <w:color w:val="000000"/>
                <w:sz w:val="24"/>
                <w:szCs w:val="24"/>
              </w:rPr>
              <w:t>__________________/______________ /</w:t>
            </w:r>
            <w:r w:rsidRPr="003A17ED">
              <w:rPr>
                <w:b/>
                <w:color w:val="000000"/>
                <w:sz w:val="24"/>
                <w:szCs w:val="24"/>
              </w:rPr>
              <w:tab/>
            </w:r>
          </w:p>
          <w:p w14:paraId="5344857A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86"/>
              </w:tabs>
              <w:rPr>
                <w:color w:val="000000"/>
                <w:sz w:val="24"/>
                <w:szCs w:val="24"/>
                <w:u w:val="single"/>
              </w:rPr>
            </w:pPr>
          </w:p>
          <w:p w14:paraId="06C17C14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86"/>
              </w:tabs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CE2D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 w:rsidRPr="003A17ED">
              <w:rPr>
                <w:b/>
                <w:color w:val="000000"/>
                <w:sz w:val="24"/>
                <w:szCs w:val="24"/>
              </w:rPr>
              <w:t>Получатель гранта</w:t>
            </w:r>
          </w:p>
          <w:p w14:paraId="710F760D" w14:textId="77777777" w:rsidR="003A17ED" w:rsidRPr="003A17ED" w:rsidRDefault="003A17ED" w:rsidP="003A1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 w:rsidRPr="003A17ED">
              <w:rPr>
                <w:b/>
                <w:color w:val="000000"/>
                <w:sz w:val="24"/>
                <w:szCs w:val="24"/>
                <w:lang w:val="en-US"/>
              </w:rPr>
              <w:t>_____________________</w:t>
            </w:r>
            <w:r w:rsidRPr="003A17ED">
              <w:rPr>
                <w:b/>
                <w:color w:val="000000"/>
                <w:sz w:val="24"/>
                <w:szCs w:val="24"/>
              </w:rPr>
              <w:t>/ ____________ /</w:t>
            </w:r>
          </w:p>
        </w:tc>
      </w:tr>
    </w:tbl>
    <w:p w14:paraId="5FFCEF27" w14:textId="77777777" w:rsidR="003A17ED" w:rsidRPr="003A17ED" w:rsidRDefault="003A17ED" w:rsidP="003A17ED">
      <w:pPr>
        <w:rPr>
          <w:sz w:val="24"/>
          <w:szCs w:val="24"/>
        </w:rPr>
      </w:pPr>
    </w:p>
    <w:p w14:paraId="69229A8A" w14:textId="77777777" w:rsidR="009C05EC" w:rsidRDefault="009C05EC" w:rsidP="0091374A">
      <w:pPr>
        <w:spacing w:before="66" w:line="322" w:lineRule="exact"/>
        <w:ind w:right="648"/>
        <w:rPr>
          <w:sz w:val="28"/>
          <w:szCs w:val="28"/>
        </w:rPr>
      </w:pPr>
    </w:p>
    <w:p w14:paraId="74FA99BF" w14:textId="77777777" w:rsidR="008747F8" w:rsidRDefault="008747F8" w:rsidP="0091374A">
      <w:pPr>
        <w:spacing w:before="66" w:line="322" w:lineRule="exact"/>
        <w:ind w:right="648"/>
        <w:rPr>
          <w:sz w:val="28"/>
          <w:szCs w:val="28"/>
        </w:rPr>
      </w:pPr>
    </w:p>
    <w:p w14:paraId="7C9501E3" w14:textId="77777777" w:rsidR="00A91F06" w:rsidRDefault="00A91F06" w:rsidP="00211C08">
      <w:pPr>
        <w:spacing w:before="66" w:line="322" w:lineRule="exact"/>
        <w:ind w:right="648"/>
        <w:rPr>
          <w:b/>
          <w:bCs/>
          <w:sz w:val="28"/>
          <w:szCs w:val="28"/>
        </w:rPr>
      </w:pPr>
    </w:p>
    <w:p w14:paraId="06400E78" w14:textId="4A9C74ED" w:rsidR="00211C08" w:rsidRDefault="00211C08" w:rsidP="00211C08">
      <w:pPr>
        <w:spacing w:before="66" w:line="322" w:lineRule="exact"/>
        <w:ind w:right="648"/>
        <w:jc w:val="right"/>
        <w:rPr>
          <w:i/>
          <w:iCs/>
          <w:sz w:val="28"/>
          <w:szCs w:val="28"/>
        </w:rPr>
      </w:pPr>
      <w:r w:rsidRPr="00211C08">
        <w:rPr>
          <w:i/>
          <w:iCs/>
          <w:sz w:val="28"/>
          <w:szCs w:val="28"/>
        </w:rPr>
        <w:t>Приложение</w:t>
      </w:r>
      <w:r w:rsidR="00E23CD5">
        <w:rPr>
          <w:i/>
          <w:iCs/>
          <w:sz w:val="28"/>
          <w:szCs w:val="28"/>
        </w:rPr>
        <w:t xml:space="preserve"> №</w:t>
      </w:r>
      <w:r w:rsidRPr="00211C08">
        <w:rPr>
          <w:i/>
          <w:iCs/>
          <w:sz w:val="28"/>
          <w:szCs w:val="28"/>
        </w:rPr>
        <w:t xml:space="preserve"> 2</w:t>
      </w:r>
    </w:p>
    <w:p w14:paraId="419BE14B" w14:textId="77777777" w:rsidR="00E23CD5" w:rsidRPr="00211C08" w:rsidRDefault="00E23CD5" w:rsidP="00E23CD5">
      <w:pPr>
        <w:spacing w:before="66"/>
        <w:ind w:right="648"/>
        <w:jc w:val="right"/>
        <w:rPr>
          <w:i/>
          <w:iCs/>
          <w:sz w:val="28"/>
          <w:szCs w:val="28"/>
        </w:rPr>
      </w:pPr>
    </w:p>
    <w:p w14:paraId="1C1493E7" w14:textId="77777777" w:rsidR="00E23CD5" w:rsidRDefault="0080055C" w:rsidP="00D15E78">
      <w:pPr>
        <w:spacing w:before="120"/>
        <w:ind w:left="930" w:right="936"/>
        <w:jc w:val="center"/>
        <w:rPr>
          <w:b/>
          <w:bCs/>
          <w:sz w:val="28"/>
          <w:szCs w:val="28"/>
        </w:rPr>
      </w:pPr>
      <w:r w:rsidRPr="00F26334">
        <w:rPr>
          <w:b/>
          <w:bCs/>
          <w:sz w:val="28"/>
          <w:szCs w:val="28"/>
        </w:rPr>
        <w:t xml:space="preserve">Отчет о </w:t>
      </w:r>
      <w:r w:rsidR="00E23CD5" w:rsidRPr="00E23CD5">
        <w:rPr>
          <w:b/>
          <w:bCs/>
          <w:sz w:val="28"/>
          <w:szCs w:val="28"/>
        </w:rPr>
        <w:t xml:space="preserve">ходе выполнения проекта (доклад о достижении результата предоставления гранта и значений показателей, необходимых для достижения результата предоставления гранта) </w:t>
      </w:r>
    </w:p>
    <w:p w14:paraId="39657884" w14:textId="00A5D036" w:rsidR="00211C08" w:rsidRDefault="00E23CD5" w:rsidP="00D15E78">
      <w:pPr>
        <w:spacing w:before="120"/>
        <w:ind w:left="930" w:right="936"/>
        <w:jc w:val="center"/>
        <w:rPr>
          <w:b/>
          <w:bCs/>
          <w:w w:val="110"/>
          <w:sz w:val="28"/>
          <w:szCs w:val="28"/>
        </w:rPr>
      </w:pPr>
      <w:r>
        <w:rPr>
          <w:b/>
          <w:bCs/>
          <w:sz w:val="28"/>
          <w:szCs w:val="28"/>
        </w:rPr>
        <w:t xml:space="preserve">от </w:t>
      </w:r>
      <w:r w:rsidR="00F26334" w:rsidRPr="00F26334">
        <w:rPr>
          <w:b/>
          <w:bCs/>
          <w:sz w:val="23"/>
          <w:szCs w:val="23"/>
        </w:rPr>
        <w:t>«</w:t>
      </w:r>
      <w:r w:rsidR="00F26334" w:rsidRPr="00F26334">
        <w:rPr>
          <w:b/>
          <w:bCs/>
          <w:w w:val="110"/>
          <w:sz w:val="28"/>
          <w:szCs w:val="28"/>
        </w:rPr>
        <w:t>___</w:t>
      </w:r>
      <w:r w:rsidR="0080055C" w:rsidRPr="00F26334">
        <w:rPr>
          <w:b/>
          <w:bCs/>
          <w:w w:val="110"/>
          <w:sz w:val="28"/>
          <w:szCs w:val="28"/>
        </w:rPr>
        <w:t xml:space="preserve">» </w:t>
      </w:r>
      <w:r w:rsidR="00F26334" w:rsidRPr="00F26334">
        <w:rPr>
          <w:b/>
          <w:bCs/>
          <w:w w:val="110"/>
          <w:sz w:val="28"/>
          <w:szCs w:val="28"/>
        </w:rPr>
        <w:t>__________</w:t>
      </w:r>
      <w:r w:rsidR="0080055C" w:rsidRPr="00F26334">
        <w:rPr>
          <w:b/>
          <w:bCs/>
          <w:w w:val="110"/>
          <w:sz w:val="28"/>
          <w:szCs w:val="28"/>
        </w:rPr>
        <w:t xml:space="preserve"> </w:t>
      </w:r>
      <w:r w:rsidR="0080055C" w:rsidRPr="00F26334">
        <w:rPr>
          <w:b/>
          <w:bCs/>
          <w:spacing w:val="7"/>
          <w:w w:val="110"/>
          <w:sz w:val="28"/>
          <w:szCs w:val="28"/>
        </w:rPr>
        <w:t>20</w:t>
      </w:r>
      <w:r w:rsidR="00F26334" w:rsidRPr="00F26334">
        <w:rPr>
          <w:b/>
          <w:bCs/>
          <w:spacing w:val="7"/>
          <w:w w:val="110"/>
          <w:sz w:val="28"/>
          <w:szCs w:val="28"/>
        </w:rPr>
        <w:t>__</w:t>
      </w:r>
      <w:r w:rsidR="0080055C" w:rsidRPr="00F26334">
        <w:rPr>
          <w:b/>
          <w:bCs/>
          <w:w w:val="110"/>
          <w:sz w:val="28"/>
          <w:szCs w:val="28"/>
        </w:rPr>
        <w:t>г.</w:t>
      </w:r>
    </w:p>
    <w:p w14:paraId="6831DA96" w14:textId="77777777" w:rsidR="00F26334" w:rsidRPr="00F26334" w:rsidRDefault="00F26334" w:rsidP="00F26334">
      <w:pPr>
        <w:spacing w:before="120" w:line="360" w:lineRule="auto"/>
        <w:ind w:left="930" w:right="936"/>
        <w:jc w:val="center"/>
        <w:rPr>
          <w:b/>
          <w:bCs/>
          <w:sz w:val="28"/>
          <w:szCs w:val="28"/>
        </w:rPr>
      </w:pPr>
    </w:p>
    <w:p w14:paraId="5C05045B" w14:textId="2270237C" w:rsidR="005B4117" w:rsidRPr="00CB4552" w:rsidRDefault="00F26334" w:rsidP="00F26334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   Соглашение о предоставлении гранта от «__» ________ 20__ г. № ______________</w:t>
      </w:r>
    </w:p>
    <w:p w14:paraId="33CC281D" w14:textId="77777777" w:rsidR="00D035FF" w:rsidRDefault="00D035FF" w:rsidP="00D035FF">
      <w:pPr>
        <w:ind w:left="244" w:right="850" w:firstLine="1"/>
        <w:rPr>
          <w:sz w:val="28"/>
          <w:szCs w:val="28"/>
        </w:rPr>
      </w:pPr>
      <w:r>
        <w:rPr>
          <w:sz w:val="28"/>
          <w:szCs w:val="28"/>
        </w:rPr>
        <w:t>Наименование Организации: Федеральное государственное бюджетное образовательное учреждение высшего образования «Московский государственный университет имени М.В. Ломоносова»</w:t>
      </w:r>
    </w:p>
    <w:p w14:paraId="3A2BC131" w14:textId="77777777" w:rsidR="00D035FF" w:rsidRDefault="00D035FF" w:rsidP="00D035FF">
      <w:pPr>
        <w:ind w:left="245" w:right="850"/>
        <w:rPr>
          <w:sz w:val="28"/>
          <w:szCs w:val="28"/>
        </w:rPr>
      </w:pPr>
      <w:r>
        <w:rPr>
          <w:sz w:val="28"/>
          <w:szCs w:val="28"/>
        </w:rPr>
        <w:t>Ведущий ученый: К.В. Анохин</w:t>
      </w:r>
    </w:p>
    <w:p w14:paraId="3B9F5AC7" w14:textId="77777777" w:rsidR="00D035FF" w:rsidRDefault="00D035FF" w:rsidP="00D035FF">
      <w:pPr>
        <w:ind w:left="245" w:right="850"/>
        <w:rPr>
          <w:sz w:val="28"/>
          <w:szCs w:val="28"/>
        </w:rPr>
      </w:pPr>
      <w:r>
        <w:rPr>
          <w:sz w:val="28"/>
          <w:szCs w:val="28"/>
        </w:rPr>
        <w:t>Получатель гранта: Н.А. Поспелов</w:t>
      </w:r>
    </w:p>
    <w:p w14:paraId="6B6A664C" w14:textId="77777777" w:rsidR="00D035FF" w:rsidRDefault="00D035FF" w:rsidP="00D035FF">
      <w:pPr>
        <w:ind w:left="245" w:right="850"/>
        <w:rPr>
          <w:sz w:val="28"/>
          <w:szCs w:val="28"/>
        </w:rPr>
      </w:pPr>
      <w:r>
        <w:rPr>
          <w:sz w:val="28"/>
          <w:szCs w:val="28"/>
        </w:rPr>
        <w:t>Направление научного исследования (тема исследования): Исследование скрытых переменных коллективной динамики нейронной активности</w:t>
      </w:r>
    </w:p>
    <w:p w14:paraId="21C2DBFE" w14:textId="1E25723B" w:rsidR="00F53F10" w:rsidRDefault="0080055C" w:rsidP="00F53F10">
      <w:pPr>
        <w:ind w:left="245"/>
        <w:rPr>
          <w:sz w:val="28"/>
          <w:szCs w:val="28"/>
        </w:rPr>
      </w:pPr>
      <w:r>
        <w:rPr>
          <w:sz w:val="28"/>
          <w:szCs w:val="28"/>
        </w:rPr>
        <w:t>О</w:t>
      </w:r>
      <w:r w:rsidRPr="00CB4552">
        <w:rPr>
          <w:sz w:val="28"/>
          <w:szCs w:val="28"/>
        </w:rPr>
        <w:t xml:space="preserve">тчет о </w:t>
      </w:r>
      <w:r>
        <w:rPr>
          <w:sz w:val="28"/>
          <w:szCs w:val="28"/>
        </w:rPr>
        <w:t>ходе выполнения проекта</w:t>
      </w:r>
      <w:r w:rsidR="00E23CD5">
        <w:rPr>
          <w:rStyle w:val="aff"/>
          <w:sz w:val="28"/>
          <w:szCs w:val="28"/>
        </w:rPr>
        <w:footnoteReference w:id="1"/>
      </w:r>
      <w:r>
        <w:rPr>
          <w:sz w:val="28"/>
          <w:szCs w:val="28"/>
        </w:rPr>
        <w:t>:</w:t>
      </w:r>
      <w:r w:rsidR="00F53F10">
        <w:rPr>
          <w:sz w:val="28"/>
          <w:szCs w:val="28"/>
        </w:rPr>
        <w:t xml:space="preserve"> </w:t>
      </w:r>
    </w:p>
    <w:p w14:paraId="1D9C02A0" w14:textId="051D68A7" w:rsidR="003F55F0" w:rsidRDefault="003F55F0" w:rsidP="00F53F10">
      <w:pPr>
        <w:ind w:left="245"/>
        <w:rPr>
          <w:sz w:val="28"/>
          <w:szCs w:val="28"/>
        </w:rPr>
      </w:pPr>
    </w:p>
    <w:p w14:paraId="665FAD0D" w14:textId="77777777" w:rsidR="00416146" w:rsidRDefault="00416146" w:rsidP="00E93F02">
      <w:pPr>
        <w:ind w:left="244" w:right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2025 года была посвящена </w:t>
      </w:r>
      <w:r w:rsidR="003F55F0" w:rsidRPr="00416146">
        <w:rPr>
          <w:sz w:val="28"/>
          <w:szCs w:val="28"/>
        </w:rPr>
        <w:t>разработк</w:t>
      </w:r>
      <w:r>
        <w:rPr>
          <w:sz w:val="28"/>
          <w:szCs w:val="28"/>
        </w:rPr>
        <w:t xml:space="preserve">е </w:t>
      </w:r>
      <w:r w:rsidR="003F55F0" w:rsidRPr="00416146">
        <w:rPr>
          <w:sz w:val="28"/>
          <w:szCs w:val="28"/>
        </w:rPr>
        <w:t xml:space="preserve">инструментов для анализа данных кальциевой </w:t>
      </w:r>
      <w:r>
        <w:rPr>
          <w:sz w:val="28"/>
          <w:szCs w:val="28"/>
        </w:rPr>
        <w:t>активности</w:t>
      </w:r>
      <w:r w:rsidR="003F55F0" w:rsidRPr="00416146">
        <w:rPr>
          <w:sz w:val="28"/>
          <w:szCs w:val="28"/>
        </w:rPr>
        <w:t xml:space="preserve"> и количественной оценки нейронной селективности. Работа сосредоточена на двух взаимосвязанных направлениях: вычислительной платформе DRIADA, обеспечивающей инфраструктуру для крупномасштабного анализа нейронных данных, и инструменте INTENSE (Information-</w:t>
      </w:r>
      <w:proofErr w:type="spellStart"/>
      <w:r w:rsidR="003F55F0" w:rsidRPr="00416146">
        <w:rPr>
          <w:sz w:val="28"/>
          <w:szCs w:val="28"/>
        </w:rPr>
        <w:t>Theoretic</w:t>
      </w:r>
      <w:proofErr w:type="spellEnd"/>
      <w:r w:rsidR="003F55F0" w:rsidRPr="00416146">
        <w:rPr>
          <w:sz w:val="28"/>
          <w:szCs w:val="28"/>
        </w:rPr>
        <w:t xml:space="preserve"> </w:t>
      </w:r>
      <w:proofErr w:type="spellStart"/>
      <w:r w:rsidR="003F55F0" w:rsidRPr="00416146">
        <w:rPr>
          <w:sz w:val="28"/>
          <w:szCs w:val="28"/>
        </w:rPr>
        <w:t>Evaluation</w:t>
      </w:r>
      <w:proofErr w:type="spellEnd"/>
      <w:r w:rsidR="003F55F0" w:rsidRPr="00416146">
        <w:rPr>
          <w:sz w:val="28"/>
          <w:szCs w:val="28"/>
        </w:rPr>
        <w:t xml:space="preserve"> </w:t>
      </w:r>
      <w:proofErr w:type="spellStart"/>
      <w:r w:rsidR="003F55F0" w:rsidRPr="00416146">
        <w:rPr>
          <w:sz w:val="28"/>
          <w:szCs w:val="28"/>
        </w:rPr>
        <w:t>of</w:t>
      </w:r>
      <w:proofErr w:type="spellEnd"/>
      <w:r w:rsidR="003F55F0" w:rsidRPr="00416146">
        <w:rPr>
          <w:sz w:val="28"/>
          <w:szCs w:val="28"/>
        </w:rPr>
        <w:t xml:space="preserve"> </w:t>
      </w:r>
      <w:proofErr w:type="spellStart"/>
      <w:r w:rsidR="003F55F0" w:rsidRPr="00416146">
        <w:rPr>
          <w:sz w:val="28"/>
          <w:szCs w:val="28"/>
        </w:rPr>
        <w:t>Neuronal</w:t>
      </w:r>
      <w:proofErr w:type="spellEnd"/>
      <w:r w:rsidR="003F55F0" w:rsidRPr="00416146">
        <w:rPr>
          <w:sz w:val="28"/>
          <w:szCs w:val="28"/>
        </w:rPr>
        <w:t xml:space="preserve"> </w:t>
      </w:r>
      <w:proofErr w:type="spellStart"/>
      <w:r w:rsidR="003F55F0" w:rsidRPr="00416146">
        <w:rPr>
          <w:sz w:val="28"/>
          <w:szCs w:val="28"/>
        </w:rPr>
        <w:t>Selectivity</w:t>
      </w:r>
      <w:proofErr w:type="spellEnd"/>
      <w:r w:rsidR="003F55F0" w:rsidRPr="00416146">
        <w:rPr>
          <w:sz w:val="28"/>
          <w:szCs w:val="28"/>
        </w:rPr>
        <w:t xml:space="preserve">), предназначенном для выявления функциональной специализации нейронов. </w:t>
      </w:r>
    </w:p>
    <w:p w14:paraId="2EA7D185" w14:textId="77777777" w:rsidR="00E93F02" w:rsidRDefault="003F55F0" w:rsidP="00E93F02">
      <w:pPr>
        <w:ind w:left="244" w:right="850"/>
        <w:jc w:val="both"/>
        <w:rPr>
          <w:sz w:val="28"/>
          <w:szCs w:val="28"/>
        </w:rPr>
      </w:pPr>
      <w:r w:rsidRPr="00416146">
        <w:rPr>
          <w:sz w:val="28"/>
          <w:szCs w:val="28"/>
        </w:rPr>
        <w:t>Ключевые достижения включают:</w:t>
      </w:r>
    </w:p>
    <w:p w14:paraId="5815C04B" w14:textId="77777777" w:rsidR="00E93F02" w:rsidRDefault="003F55F0" w:rsidP="00E93F02">
      <w:pPr>
        <w:pStyle w:val="aff3"/>
        <w:numPr>
          <w:ilvl w:val="0"/>
          <w:numId w:val="22"/>
        </w:numPr>
        <w:ind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>существенное ускорение вычислений, обеспечивающее интерактивный анализ;</w:t>
      </w:r>
    </w:p>
    <w:p w14:paraId="644BB90E" w14:textId="77777777" w:rsidR="00E93F02" w:rsidRDefault="003F55F0" w:rsidP="00E93F02">
      <w:pPr>
        <w:pStyle w:val="aff3"/>
        <w:numPr>
          <w:ilvl w:val="0"/>
          <w:numId w:val="22"/>
        </w:numPr>
        <w:ind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lastRenderedPageBreak/>
        <w:t>усовершенствованную обработку кальциевых сигналов с оптимизацией кинетических параметров для каждого нейрона;</w:t>
      </w:r>
    </w:p>
    <w:p w14:paraId="1E7E893E" w14:textId="77777777" w:rsidR="00E93F02" w:rsidRDefault="003F55F0" w:rsidP="00E93F02">
      <w:pPr>
        <w:pStyle w:val="aff3"/>
        <w:numPr>
          <w:ilvl w:val="0"/>
          <w:numId w:val="22"/>
        </w:numPr>
        <w:ind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 xml:space="preserve">комплексную систему валидации на синтетических данных, демонстрирующую </w:t>
      </w:r>
      <w:r w:rsidR="00416146" w:rsidRPr="00E93F02">
        <w:rPr>
          <w:sz w:val="28"/>
          <w:szCs w:val="28"/>
        </w:rPr>
        <w:t>устойчивость разработанных</w:t>
      </w:r>
      <w:r w:rsidRPr="00E93F02">
        <w:rPr>
          <w:sz w:val="28"/>
          <w:szCs w:val="28"/>
        </w:rPr>
        <w:t xml:space="preserve"> методов;</w:t>
      </w:r>
    </w:p>
    <w:p w14:paraId="502C5DCC" w14:textId="77777777" w:rsidR="00E93F02" w:rsidRDefault="003F55F0" w:rsidP="00E93F02">
      <w:pPr>
        <w:pStyle w:val="aff3"/>
        <w:numPr>
          <w:ilvl w:val="0"/>
          <w:numId w:val="22"/>
        </w:numPr>
        <w:ind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>принципиальный подход к разделению истинной смешанной селективности и ложных корреляций между поведенческими переменными;</w:t>
      </w:r>
    </w:p>
    <w:p w14:paraId="54448ECE" w14:textId="415760E1" w:rsidR="003F55F0" w:rsidRPr="00E93F02" w:rsidRDefault="003F55F0" w:rsidP="00E93F02">
      <w:pPr>
        <w:pStyle w:val="aff3"/>
        <w:numPr>
          <w:ilvl w:val="0"/>
          <w:numId w:val="22"/>
        </w:numPr>
        <w:ind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 xml:space="preserve">успешное применение к записям </w:t>
      </w:r>
      <w:proofErr w:type="spellStart"/>
      <w:r w:rsidRPr="00E93F02">
        <w:rPr>
          <w:sz w:val="28"/>
          <w:szCs w:val="28"/>
        </w:rPr>
        <w:t>гиппокампальной</w:t>
      </w:r>
      <w:proofErr w:type="spellEnd"/>
      <w:r w:rsidRPr="00E93F02">
        <w:rPr>
          <w:sz w:val="28"/>
          <w:szCs w:val="28"/>
        </w:rPr>
        <w:t xml:space="preserve"> активности при свободном поведении животных.</w:t>
      </w:r>
    </w:p>
    <w:p w14:paraId="504D5A01" w14:textId="4282A624" w:rsidR="00C34B01" w:rsidRDefault="00C34B01" w:rsidP="00E93F02">
      <w:pPr>
        <w:ind w:left="244" w:right="850"/>
        <w:jc w:val="both"/>
        <w:rPr>
          <w:sz w:val="28"/>
          <w:szCs w:val="28"/>
        </w:rPr>
      </w:pPr>
    </w:p>
    <w:p w14:paraId="2E75CD22" w14:textId="0CB75EBA" w:rsidR="00E93F02" w:rsidRPr="00E93F02" w:rsidRDefault="00E93F02" w:rsidP="00E93F02">
      <w:pPr>
        <w:pStyle w:val="1"/>
        <w:numPr>
          <w:ilvl w:val="0"/>
          <w:numId w:val="24"/>
        </w:numPr>
        <w:ind w:right="8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3F02">
        <w:rPr>
          <w:rFonts w:ascii="Times New Roman" w:eastAsia="Times New Roman" w:hAnsi="Times New Roman" w:cs="Times New Roman"/>
          <w:b/>
          <w:bCs/>
          <w:sz w:val="28"/>
          <w:szCs w:val="28"/>
        </w:rPr>
        <w:t>Усовершенствованная обработка кальциевых сигналов</w:t>
      </w:r>
    </w:p>
    <w:p w14:paraId="784B4E6A" w14:textId="35871765" w:rsidR="00E93F02" w:rsidRPr="00E93F02" w:rsidRDefault="00E93F02" w:rsidP="00E93F02">
      <w:pPr>
        <w:spacing w:after="200"/>
        <w:ind w:left="244"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 xml:space="preserve">Кальциевая визуализация обеспечивает непрямое измерение нейронной активности. При генерации потенциала действия ионы кальция поступают в клетку, связываются с флуоресцентными индикаторами, такими как </w:t>
      </w:r>
      <w:proofErr w:type="spellStart"/>
      <w:r w:rsidRPr="00E93F02">
        <w:rPr>
          <w:sz w:val="28"/>
          <w:szCs w:val="28"/>
        </w:rPr>
        <w:t>GCaMP</w:t>
      </w:r>
      <w:proofErr w:type="spellEnd"/>
      <w:r w:rsidRPr="00E93F02">
        <w:rPr>
          <w:sz w:val="28"/>
          <w:szCs w:val="28"/>
        </w:rPr>
        <w:t xml:space="preserve">, и производят световой сигнал. Однако данный процесс вносит временные искажения: сигналы нарастают в течение приблизительно 40 миллисекунд, достигают пика после спайка и затухают в течение 1–3 секунд. Более того, каждый нейрон характеризуется уникальной кинетикой в зависимости от уровня экспрессии индикатора, типа клетки и физиологического состояния. Перекрывающиеся события дополнительно усложняют задачу — при следовании </w:t>
      </w:r>
      <w:proofErr w:type="spellStart"/>
      <w:r w:rsidRPr="00E93F02">
        <w:rPr>
          <w:sz w:val="28"/>
          <w:szCs w:val="28"/>
        </w:rPr>
        <w:t>спайков</w:t>
      </w:r>
      <w:proofErr w:type="spellEnd"/>
      <w:r w:rsidRPr="00E93F02">
        <w:rPr>
          <w:sz w:val="28"/>
          <w:szCs w:val="28"/>
        </w:rPr>
        <w:t xml:space="preserve"> друг за другом их кальциевые сигналы </w:t>
      </w:r>
      <w:r>
        <w:rPr>
          <w:sz w:val="28"/>
          <w:szCs w:val="28"/>
        </w:rPr>
        <w:t>складываются</w:t>
      </w:r>
      <w:r w:rsidRPr="00E93F02">
        <w:rPr>
          <w:sz w:val="28"/>
          <w:szCs w:val="28"/>
        </w:rPr>
        <w:t>, формируя сложные волновые формы, маскирующие отдельные события.</w:t>
      </w:r>
    </w:p>
    <w:p w14:paraId="7C0C3A21" w14:textId="6A37CADE" w:rsidR="00E93F02" w:rsidRPr="00F96DD9" w:rsidRDefault="00E93F02" w:rsidP="00E93F02">
      <w:pPr>
        <w:pStyle w:val="2"/>
        <w:ind w:left="244" w:right="850"/>
        <w:rPr>
          <w:b/>
          <w:bCs/>
          <w:sz w:val="28"/>
          <w:szCs w:val="28"/>
        </w:rPr>
      </w:pPr>
      <w:r w:rsidRPr="00F96DD9">
        <w:rPr>
          <w:b/>
          <w:bCs/>
          <w:sz w:val="28"/>
          <w:szCs w:val="28"/>
        </w:rPr>
        <w:t>Многомасштабная вейвлет-детекция</w:t>
      </w:r>
      <w:r w:rsidR="00F96DD9">
        <w:rPr>
          <w:b/>
          <w:bCs/>
          <w:sz w:val="28"/>
          <w:szCs w:val="28"/>
        </w:rPr>
        <w:t xml:space="preserve"> событий</w:t>
      </w:r>
    </w:p>
    <w:p w14:paraId="7C1F0D7A" w14:textId="77777777" w:rsidR="00E93F02" w:rsidRPr="00E93F02" w:rsidRDefault="00E93F02" w:rsidP="00E93F02">
      <w:pPr>
        <w:spacing w:after="200"/>
        <w:ind w:left="244"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 xml:space="preserve">Разработанный подход идентифицирует кальциевые </w:t>
      </w:r>
      <w:proofErr w:type="spellStart"/>
      <w:r w:rsidRPr="00E93F02">
        <w:rPr>
          <w:sz w:val="28"/>
          <w:szCs w:val="28"/>
        </w:rPr>
        <w:t>транзиенты</w:t>
      </w:r>
      <w:proofErr w:type="spellEnd"/>
      <w:r w:rsidRPr="00E93F02">
        <w:rPr>
          <w:sz w:val="28"/>
          <w:szCs w:val="28"/>
        </w:rPr>
        <w:t xml:space="preserve"> посредством многомасштабного анализа с использованием непрерывного вейвлет-преобразования. Метод декомпозирует кальциевый сигнал в представление время–масштаб, где «масштаб» соответствует длительности события. Применяются обобщённые вейвлеты Морса с параметрами формы β = 2 и γ = 3, обеспечивающими оптимальную время-частотную локализацию для асимметричного паттерна нарастания и затухания, характерного для кальциевых индикаторов.</w:t>
      </w:r>
    </w:p>
    <w:p w14:paraId="4E550D83" w14:textId="77777777" w:rsidR="00E93F02" w:rsidRPr="00E93F02" w:rsidRDefault="00E93F02" w:rsidP="00E93F02">
      <w:pPr>
        <w:spacing w:after="200"/>
        <w:ind w:left="244"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 xml:space="preserve">Процедура детекции выявляет локальные максимумы вейвлет-коэффициентов на каждом масштабе, затем связывает пики на соседних масштабах, формируя «хребты» — непрерывные траектории в плоскости время–масштаб. Истинные кальциевые </w:t>
      </w:r>
      <w:proofErr w:type="spellStart"/>
      <w:r w:rsidRPr="00E93F02">
        <w:rPr>
          <w:sz w:val="28"/>
          <w:szCs w:val="28"/>
        </w:rPr>
        <w:t>транзиенты</w:t>
      </w:r>
      <w:proofErr w:type="spellEnd"/>
      <w:r w:rsidRPr="00E93F02">
        <w:rPr>
          <w:sz w:val="28"/>
          <w:szCs w:val="28"/>
        </w:rPr>
        <w:t xml:space="preserve"> создают когерентные структуры на множестве временных масштабов благодаря характерной кинетике нарастания и затухания. Случайный шум, напротив, порождает изолированные пики, не формирующие устойчивых хребтов. Данная многомасштабная согласованность обеспечивает автоматическое подавление шума без необходимости ручной настройки порогов.</w:t>
      </w:r>
    </w:p>
    <w:p w14:paraId="2FF42EBC" w14:textId="3AC08D72" w:rsidR="00E93F02" w:rsidRPr="00E93F02" w:rsidRDefault="00E93F02" w:rsidP="00E93F02">
      <w:pPr>
        <w:pStyle w:val="2"/>
        <w:ind w:left="244" w:right="850"/>
        <w:rPr>
          <w:b/>
          <w:bCs/>
          <w:sz w:val="28"/>
          <w:szCs w:val="28"/>
        </w:rPr>
      </w:pPr>
      <w:r w:rsidRPr="00E93F02">
        <w:rPr>
          <w:b/>
          <w:bCs/>
          <w:sz w:val="28"/>
          <w:szCs w:val="28"/>
        </w:rPr>
        <w:t xml:space="preserve">Оптимизация </w:t>
      </w:r>
      <w:r>
        <w:rPr>
          <w:b/>
          <w:bCs/>
          <w:sz w:val="28"/>
          <w:szCs w:val="28"/>
        </w:rPr>
        <w:t xml:space="preserve">параметров </w:t>
      </w:r>
      <w:r w:rsidRPr="00E93F02">
        <w:rPr>
          <w:b/>
          <w:bCs/>
          <w:sz w:val="28"/>
          <w:szCs w:val="28"/>
        </w:rPr>
        <w:t>кинетики для каждого нейрона</w:t>
      </w:r>
    </w:p>
    <w:p w14:paraId="45B1BB76" w14:textId="0F911F2C" w:rsidR="00E93F02" w:rsidRPr="00E93F02" w:rsidRDefault="00E93F02" w:rsidP="00E93F02">
      <w:pPr>
        <w:spacing w:after="200"/>
        <w:ind w:left="244"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>Вместо предположения об идентичной кальциевой кинетике для всех нейронов производится оценка уникальных временных свойств каждой клетки непосредственно по детектированным событиям. Для времени затухания (</w:t>
      </w:r>
      <w:proofErr w:type="spellStart"/>
      <w:r w:rsidRPr="00E93F02">
        <w:rPr>
          <w:sz w:val="28"/>
          <w:szCs w:val="28"/>
        </w:rPr>
        <w:t>τ</w:t>
      </w:r>
      <w:r w:rsidR="00F96DD9">
        <w:rPr>
          <w:sz w:val="28"/>
          <w:szCs w:val="28"/>
        </w:rPr>
        <w:t>_</w:t>
      </w:r>
      <w:r w:rsidRPr="00E93F02">
        <w:rPr>
          <w:sz w:val="28"/>
          <w:szCs w:val="28"/>
        </w:rPr>
        <w:t>off</w:t>
      </w:r>
      <w:proofErr w:type="spellEnd"/>
      <w:r w:rsidRPr="00E93F02">
        <w:rPr>
          <w:sz w:val="28"/>
          <w:szCs w:val="28"/>
        </w:rPr>
        <w:t xml:space="preserve">) идентифицируются </w:t>
      </w:r>
      <w:r w:rsidRPr="00E93F02">
        <w:rPr>
          <w:sz w:val="28"/>
          <w:szCs w:val="28"/>
        </w:rPr>
        <w:lastRenderedPageBreak/>
        <w:t xml:space="preserve">пики детектированных кальциевых событий, извлекается </w:t>
      </w:r>
      <w:proofErr w:type="spellStart"/>
      <w:r w:rsidRPr="00E93F02">
        <w:rPr>
          <w:sz w:val="28"/>
          <w:szCs w:val="28"/>
        </w:rPr>
        <w:t>постпиковый</w:t>
      </w:r>
      <w:proofErr w:type="spellEnd"/>
      <w:r w:rsidRPr="00E93F02">
        <w:rPr>
          <w:sz w:val="28"/>
          <w:szCs w:val="28"/>
        </w:rPr>
        <w:t xml:space="preserve"> сигнал и производится аппроксимация экспоненциального затухания в логарифмическом пространстве — преобразование, сводящее задачу к линейной регрессии. Для времени нарастания (</w:t>
      </w:r>
      <w:proofErr w:type="spellStart"/>
      <w:r w:rsidRPr="00E93F02">
        <w:rPr>
          <w:sz w:val="28"/>
          <w:szCs w:val="28"/>
        </w:rPr>
        <w:t>τ</w:t>
      </w:r>
      <w:r w:rsidR="00F96DD9">
        <w:rPr>
          <w:sz w:val="28"/>
          <w:szCs w:val="28"/>
        </w:rPr>
        <w:t>_</w:t>
      </w:r>
      <w:r w:rsidRPr="00E93F02">
        <w:rPr>
          <w:sz w:val="28"/>
          <w:szCs w:val="28"/>
        </w:rPr>
        <w:t>rise</w:t>
      </w:r>
      <w:proofErr w:type="spellEnd"/>
      <w:r w:rsidRPr="00E93F02">
        <w:rPr>
          <w:sz w:val="28"/>
          <w:szCs w:val="28"/>
        </w:rPr>
        <w:t xml:space="preserve">) определяется максимальная производная на фазе нарастания каждого события, и характерное время вычисляется как отношение амплитуды к максимальной скорости изменения. Оба измерения </w:t>
      </w:r>
      <w:proofErr w:type="spellStart"/>
      <w:r w:rsidRPr="00E93F02">
        <w:rPr>
          <w:sz w:val="28"/>
          <w:szCs w:val="28"/>
        </w:rPr>
        <w:t>агрегируются</w:t>
      </w:r>
      <w:proofErr w:type="spellEnd"/>
      <w:r w:rsidRPr="00E93F02">
        <w:rPr>
          <w:sz w:val="28"/>
          <w:szCs w:val="28"/>
        </w:rPr>
        <w:t xml:space="preserve"> по событиям, что обеспечивает устойчивость к выбросам.</w:t>
      </w:r>
    </w:p>
    <w:p w14:paraId="4E717D8D" w14:textId="77777777" w:rsidR="00E93F02" w:rsidRPr="00E93F02" w:rsidRDefault="00E93F02" w:rsidP="00E93F02">
      <w:pPr>
        <w:spacing w:after="200"/>
        <w:ind w:left="244" w:right="850"/>
        <w:jc w:val="both"/>
        <w:rPr>
          <w:sz w:val="28"/>
          <w:szCs w:val="28"/>
        </w:rPr>
      </w:pPr>
      <w:r w:rsidRPr="00E93F02">
        <w:rPr>
          <w:sz w:val="28"/>
          <w:szCs w:val="28"/>
        </w:rPr>
        <w:t xml:space="preserve">Оценённые индивидуальные кинетические параметры используются в кальциевой модели для последующего анализа. Полученные параметры применяются в итеративной процедуре уточнения, «расслаивающей» перекрывающиеся события: после детекции доминирующих </w:t>
      </w:r>
      <w:proofErr w:type="spellStart"/>
      <w:r w:rsidRPr="00E93F02">
        <w:rPr>
          <w:sz w:val="28"/>
          <w:szCs w:val="28"/>
        </w:rPr>
        <w:t>транзиентов</w:t>
      </w:r>
      <w:proofErr w:type="spellEnd"/>
      <w:r w:rsidRPr="00E93F02">
        <w:rPr>
          <w:sz w:val="28"/>
          <w:szCs w:val="28"/>
        </w:rPr>
        <w:t xml:space="preserve"> на первом проходе реконструируется ожидаемая форма сигнала, вычисляется остаток и производится поиск дополнительных событий, скрытых под более крупными. Процесс обычно сходится за 2–3 итерации, последовательно выявляя события, которые представлялись бы единичными слившимися пиками при однопроходном подходе.</w:t>
      </w:r>
    </w:p>
    <w:p w14:paraId="20576565" w14:textId="77777777" w:rsidR="00F96DD9" w:rsidRPr="00E93F02" w:rsidRDefault="00F96DD9" w:rsidP="00F96DD9">
      <w:pPr>
        <w:pStyle w:val="1"/>
        <w:numPr>
          <w:ilvl w:val="0"/>
          <w:numId w:val="24"/>
        </w:numPr>
        <w:ind w:right="8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93F02">
        <w:rPr>
          <w:rFonts w:ascii="Times New Roman" w:eastAsia="Times New Roman" w:hAnsi="Times New Roman" w:cs="Times New Roman"/>
          <w:b/>
          <w:bCs/>
          <w:sz w:val="28"/>
          <w:szCs w:val="28"/>
        </w:rPr>
        <w:t>Усовершенствованная обработка кальциевых сигналов</w:t>
      </w:r>
    </w:p>
    <w:p w14:paraId="195EBE3A" w14:textId="7EF27F20" w:rsidR="00A64CD2" w:rsidRPr="00A64CD2" w:rsidRDefault="00985AC2" w:rsidP="00A64CD2">
      <w:pPr>
        <w:spacing w:after="200"/>
        <w:ind w:left="244" w:right="85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Разработанный метод </w:t>
      </w:r>
      <w:r w:rsidR="00A64CD2" w:rsidRPr="00A64CD2">
        <w:rPr>
          <w:sz w:val="28"/>
          <w:szCs w:val="28"/>
        </w:rPr>
        <w:t>INTENSE (Information-</w:t>
      </w:r>
      <w:proofErr w:type="spellStart"/>
      <w:r w:rsidR="00A64CD2" w:rsidRPr="00A64CD2">
        <w:rPr>
          <w:sz w:val="28"/>
          <w:szCs w:val="28"/>
        </w:rPr>
        <w:t>Theoretic</w:t>
      </w:r>
      <w:proofErr w:type="spellEnd"/>
      <w:r w:rsidR="00A64CD2" w:rsidRPr="00A64CD2">
        <w:rPr>
          <w:sz w:val="28"/>
          <w:szCs w:val="28"/>
        </w:rPr>
        <w:t xml:space="preserve"> </w:t>
      </w:r>
      <w:proofErr w:type="spellStart"/>
      <w:r w:rsidR="00A64CD2" w:rsidRPr="00A64CD2">
        <w:rPr>
          <w:sz w:val="28"/>
          <w:szCs w:val="28"/>
        </w:rPr>
        <w:t>Evaluation</w:t>
      </w:r>
      <w:proofErr w:type="spellEnd"/>
      <w:r w:rsidR="00A64CD2" w:rsidRPr="00A64CD2">
        <w:rPr>
          <w:sz w:val="28"/>
          <w:szCs w:val="28"/>
        </w:rPr>
        <w:t xml:space="preserve"> </w:t>
      </w:r>
      <w:proofErr w:type="spellStart"/>
      <w:r w:rsidR="00A64CD2" w:rsidRPr="00A64CD2">
        <w:rPr>
          <w:sz w:val="28"/>
          <w:szCs w:val="28"/>
        </w:rPr>
        <w:t>of</w:t>
      </w:r>
      <w:proofErr w:type="spellEnd"/>
      <w:r w:rsidR="00A64CD2" w:rsidRPr="00A64CD2">
        <w:rPr>
          <w:sz w:val="28"/>
          <w:szCs w:val="28"/>
        </w:rPr>
        <w:t xml:space="preserve"> </w:t>
      </w:r>
      <w:proofErr w:type="spellStart"/>
      <w:r w:rsidR="00A64CD2" w:rsidRPr="00A64CD2">
        <w:rPr>
          <w:sz w:val="28"/>
          <w:szCs w:val="28"/>
        </w:rPr>
        <w:t>Neuronal</w:t>
      </w:r>
      <w:proofErr w:type="spellEnd"/>
      <w:r w:rsidR="00A64CD2" w:rsidRPr="00A64CD2">
        <w:rPr>
          <w:sz w:val="28"/>
          <w:szCs w:val="28"/>
        </w:rPr>
        <w:t xml:space="preserve"> </w:t>
      </w:r>
      <w:proofErr w:type="spellStart"/>
      <w:r w:rsidR="00A64CD2" w:rsidRPr="00A64CD2">
        <w:rPr>
          <w:sz w:val="28"/>
          <w:szCs w:val="28"/>
        </w:rPr>
        <w:t>Selectivity</w:t>
      </w:r>
      <w:proofErr w:type="spellEnd"/>
      <w:r w:rsidR="00A64CD2" w:rsidRPr="00A64CD2">
        <w:rPr>
          <w:sz w:val="28"/>
          <w:szCs w:val="28"/>
        </w:rPr>
        <w:t xml:space="preserve"> — теоретико-информационная оценка нейронной селективности) </w:t>
      </w:r>
      <w:r>
        <w:rPr>
          <w:sz w:val="28"/>
          <w:szCs w:val="28"/>
        </w:rPr>
        <w:t>направлен на решение</w:t>
      </w:r>
      <w:r w:rsidR="00A64CD2" w:rsidRPr="00A64CD2">
        <w:rPr>
          <w:sz w:val="28"/>
          <w:szCs w:val="28"/>
        </w:rPr>
        <w:t xml:space="preserve"> фундаментальн</w:t>
      </w:r>
      <w:r>
        <w:rPr>
          <w:sz w:val="28"/>
          <w:szCs w:val="28"/>
        </w:rPr>
        <w:t>ой</w:t>
      </w:r>
      <w:r w:rsidR="00A64CD2" w:rsidRPr="00A64CD2">
        <w:rPr>
          <w:sz w:val="28"/>
          <w:szCs w:val="28"/>
        </w:rPr>
        <w:t xml:space="preserve"> задач</w:t>
      </w:r>
      <w:r>
        <w:rPr>
          <w:sz w:val="28"/>
          <w:szCs w:val="28"/>
        </w:rPr>
        <w:t>и</w:t>
      </w:r>
      <w:r w:rsidR="00A64CD2" w:rsidRPr="00A64CD2">
        <w:rPr>
          <w:sz w:val="28"/>
          <w:szCs w:val="28"/>
        </w:rPr>
        <w:t xml:space="preserve"> современной нейронауки: идентификацию нейронов, кодирующих определённые поведенческие или средовые переменные. В отличие от традиционных корреляционных подходов, INTENSE использует взаимную информацию для выявления как линейных, так и нелинейных зависимостей между нейронной активностью и поведением</w:t>
      </w:r>
      <w:r>
        <w:rPr>
          <w:sz w:val="28"/>
          <w:szCs w:val="28"/>
        </w:rPr>
        <w:t>.</w:t>
      </w:r>
    </w:p>
    <w:p w14:paraId="427336FA" w14:textId="52021C39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Принципиальной инновацией INTENSE является способность работать непосредственно с сырыми кальциевыми флуоресцентными сигналами, исключая необходимость </w:t>
      </w:r>
      <w:proofErr w:type="spellStart"/>
      <w:r w:rsidRPr="00A64CD2">
        <w:rPr>
          <w:sz w:val="28"/>
          <w:szCs w:val="28"/>
        </w:rPr>
        <w:t>деконволюции</w:t>
      </w:r>
      <w:proofErr w:type="spellEnd"/>
      <w:r w:rsidRPr="00A64CD2">
        <w:rPr>
          <w:sz w:val="28"/>
          <w:szCs w:val="28"/>
        </w:rPr>
        <w:t xml:space="preserve"> </w:t>
      </w:r>
      <w:proofErr w:type="spellStart"/>
      <w:r w:rsidRPr="00A64CD2">
        <w:rPr>
          <w:sz w:val="28"/>
          <w:szCs w:val="28"/>
        </w:rPr>
        <w:t>спайков</w:t>
      </w:r>
      <w:proofErr w:type="spellEnd"/>
      <w:r w:rsidRPr="00A64CD2">
        <w:rPr>
          <w:sz w:val="28"/>
          <w:szCs w:val="28"/>
        </w:rPr>
        <w:t xml:space="preserve"> при сохранении статистической строгости. Метод использует взаимную информацию на основе гауссовой </w:t>
      </w:r>
      <w:proofErr w:type="spellStart"/>
      <w:r w:rsidRPr="00A64CD2">
        <w:rPr>
          <w:sz w:val="28"/>
          <w:szCs w:val="28"/>
        </w:rPr>
        <w:t>копулы</w:t>
      </w:r>
      <w:proofErr w:type="spellEnd"/>
      <w:r w:rsidRPr="00A64CD2">
        <w:rPr>
          <w:sz w:val="28"/>
          <w:szCs w:val="28"/>
        </w:rPr>
        <w:t xml:space="preserve"> (</w:t>
      </w:r>
      <w:proofErr w:type="spellStart"/>
      <w:r w:rsidRPr="00A64CD2">
        <w:rPr>
          <w:sz w:val="28"/>
          <w:szCs w:val="28"/>
        </w:rPr>
        <w:t>Gaussian</w:t>
      </w:r>
      <w:proofErr w:type="spellEnd"/>
      <w:r w:rsidRPr="00A64CD2">
        <w:rPr>
          <w:sz w:val="28"/>
          <w:szCs w:val="28"/>
        </w:rPr>
        <w:t xml:space="preserve"> </w:t>
      </w:r>
      <w:proofErr w:type="spellStart"/>
      <w:r w:rsidRPr="00A64CD2">
        <w:rPr>
          <w:sz w:val="28"/>
          <w:szCs w:val="28"/>
        </w:rPr>
        <w:t>Copula</w:t>
      </w:r>
      <w:proofErr w:type="spellEnd"/>
      <w:r w:rsidRPr="00A64CD2">
        <w:rPr>
          <w:sz w:val="28"/>
          <w:szCs w:val="28"/>
        </w:rPr>
        <w:t xml:space="preserve"> </w:t>
      </w:r>
      <w:proofErr w:type="spellStart"/>
      <w:r w:rsidRPr="00A64CD2">
        <w:rPr>
          <w:sz w:val="28"/>
          <w:szCs w:val="28"/>
        </w:rPr>
        <w:t>Mutual</w:t>
      </w:r>
      <w:proofErr w:type="spellEnd"/>
      <w:r w:rsidRPr="00A64CD2">
        <w:rPr>
          <w:sz w:val="28"/>
          <w:szCs w:val="28"/>
        </w:rPr>
        <w:t xml:space="preserve"> Information, GCMI), эксплуатирующую фундаментальное свойство: информация, разделяемая двумя переменными, определяется структурой их зависимости, а не </w:t>
      </w:r>
      <w:r w:rsidR="00985AC2">
        <w:rPr>
          <w:sz w:val="28"/>
          <w:szCs w:val="28"/>
        </w:rPr>
        <w:t>их частными</w:t>
      </w:r>
      <w:r w:rsidRPr="00A64CD2">
        <w:rPr>
          <w:sz w:val="28"/>
          <w:szCs w:val="28"/>
        </w:rPr>
        <w:t xml:space="preserve"> распределениями.</w:t>
      </w:r>
    </w:p>
    <w:p w14:paraId="5910F1BB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Метод GCMI преобразует произвольные распределения в гауссовы при сохранении всех зависимостей, после чего применяет эффективные аналитические выражения для гауссовой взаимной информации. Математически каждая переменная сначала преобразуется к своей эмпирической функции распределения (отображая значения в </w:t>
      </w:r>
      <w:proofErr w:type="spellStart"/>
      <w:r w:rsidRPr="00A64CD2">
        <w:rPr>
          <w:sz w:val="28"/>
          <w:szCs w:val="28"/>
        </w:rPr>
        <w:t>квантильные</w:t>
      </w:r>
      <w:proofErr w:type="spellEnd"/>
      <w:r w:rsidRPr="00A64CD2">
        <w:rPr>
          <w:sz w:val="28"/>
          <w:szCs w:val="28"/>
        </w:rPr>
        <w:t xml:space="preserve"> ранги), затем применяется обратное нормальное преобразование для получения гауссовых маргиналов. Для гауссовых переменных взаимная информация сводится к простой функции определителя корреляционной матрицы: I(</w:t>
      </w:r>
      <w:proofErr w:type="gramStart"/>
      <w:r w:rsidRPr="00A64CD2">
        <w:rPr>
          <w:sz w:val="28"/>
          <w:szCs w:val="28"/>
        </w:rPr>
        <w:t>X;Y</w:t>
      </w:r>
      <w:proofErr w:type="gramEnd"/>
      <w:r w:rsidRPr="00A64CD2">
        <w:rPr>
          <w:sz w:val="28"/>
          <w:szCs w:val="28"/>
        </w:rPr>
        <w:t xml:space="preserve">) = −½ </w:t>
      </w:r>
      <w:proofErr w:type="spellStart"/>
      <w:r w:rsidRPr="00A64CD2">
        <w:rPr>
          <w:sz w:val="28"/>
          <w:szCs w:val="28"/>
        </w:rPr>
        <w:t>log|R</w:t>
      </w:r>
      <w:proofErr w:type="spellEnd"/>
      <w:r w:rsidRPr="00A64CD2">
        <w:rPr>
          <w:sz w:val="28"/>
          <w:szCs w:val="28"/>
        </w:rPr>
        <w:t>|, где R — корреляционная матрица преобразованных переменных.</w:t>
      </w:r>
    </w:p>
    <w:p w14:paraId="7A1675C3" w14:textId="0F466BA1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lastRenderedPageBreak/>
        <w:t>Данный подход обладает рядом преимуществ для нейронных данных: он не предполагает каких-либо распределений</w:t>
      </w:r>
      <w:r w:rsidR="00985AC2">
        <w:rPr>
          <w:sz w:val="28"/>
          <w:szCs w:val="28"/>
        </w:rPr>
        <w:t xml:space="preserve"> исходных данных</w:t>
      </w:r>
      <w:r w:rsidRPr="00A64CD2">
        <w:rPr>
          <w:sz w:val="28"/>
          <w:szCs w:val="28"/>
        </w:rPr>
        <w:t xml:space="preserve"> (что критично для данных о частоте разрядов с избытком нулей), выявляет нелинейные зависимости, недоступные корреляционным методам, и обеспечивает вычислительную эффективность благодаря аналитическим решениям вместо итеративного оценивания.</w:t>
      </w:r>
    </w:p>
    <w:p w14:paraId="4AB0AA15" w14:textId="77777777" w:rsidR="00A64CD2" w:rsidRPr="00985AC2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985AC2">
        <w:rPr>
          <w:b/>
          <w:bCs/>
          <w:sz w:val="28"/>
          <w:szCs w:val="28"/>
        </w:rPr>
        <w:t>Двухэтапное статистическое тестирование</w:t>
      </w:r>
    </w:p>
    <w:p w14:paraId="7679C55C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Тестирование N нейронов против M поведенческих признаков означает N × M гипотез. При 100 нейронах и 20 признаках это составляет 2000 тестов. Традиционные поправки, такие как поправка </w:t>
      </w:r>
      <w:proofErr w:type="spellStart"/>
      <w:r w:rsidRPr="00A64CD2">
        <w:rPr>
          <w:sz w:val="28"/>
          <w:szCs w:val="28"/>
        </w:rPr>
        <w:t>Бонферрони</w:t>
      </w:r>
      <w:proofErr w:type="spellEnd"/>
      <w:r w:rsidRPr="00A64CD2">
        <w:rPr>
          <w:sz w:val="28"/>
          <w:szCs w:val="28"/>
        </w:rPr>
        <w:t xml:space="preserve">, потребовали бы p </w:t>
      </w:r>
      <w:proofErr w:type="gramStart"/>
      <w:r w:rsidRPr="00A64CD2">
        <w:rPr>
          <w:sz w:val="28"/>
          <w:szCs w:val="28"/>
        </w:rPr>
        <w:t>&lt; 0</w:t>
      </w:r>
      <w:proofErr w:type="gramEnd"/>
      <w:r w:rsidRPr="00A64CD2">
        <w:rPr>
          <w:sz w:val="28"/>
          <w:szCs w:val="28"/>
        </w:rPr>
        <w:t>,05/2000 = 0,000025 для значимости — столь строгий порог приводит к отвержению реальных эффектов. Вместе с тем без поправки следует ожидать 5% ложноположительных результатов (100 ложных открытий).</w:t>
      </w:r>
    </w:p>
    <w:p w14:paraId="3895638B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INTENSE применяет двухэтапную процедуру, балансирующую вычислительную эффективность и статистическую мощность. На первом этапе все пары тестируются с умеренным числом перестановок (100), и пары, для которых истинная взаимная информация не превышает распределение по перестановкам, исключаются. Данный предварительный фильтр устраняет более 96% незначимых пар с минимальными вычислительными затратами. На втором этапе оставшиеся кандидаты подвергаются строгому тестированию с 10 000 перестановками, двойными критериями значимости (как ранговым, так и параметрическим p-значением) и соответствующей поправкой на множественные сравнения.</w:t>
      </w:r>
    </w:p>
    <w:p w14:paraId="56188E8E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Процедура перестановок сохраняет структуру временной автокорреляции, присущую как нейронным кальциевым сигналам, так и поведенческим переменным, при разрушении их временной связи. Это критически важно, поскольку кальциевые индикаторы генерируют сигналы с медленной динамикой (постоянные времени затухания 1–2 секунды), а поведенческие переменные, такие как пространственное положение, демонстрируют сильные автокорреляции в ходе непрерывной локомоции. Простое случайное перемешивание разрушило бы эти автокорреляции, создавая нереалистично разрешительное нулевое распределение.</w:t>
      </w:r>
    </w:p>
    <w:p w14:paraId="0721CD3C" w14:textId="77777777" w:rsidR="00A64CD2" w:rsidRPr="00985AC2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985AC2">
        <w:rPr>
          <w:b/>
          <w:bCs/>
          <w:sz w:val="28"/>
          <w:szCs w:val="28"/>
        </w:rPr>
        <w:t>Временное выравнивание и оптимизация задержки</w:t>
      </w:r>
    </w:p>
    <w:p w14:paraId="36CB1CA3" w14:textId="298BD03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GCaMP6f характеризуется временем нарастания около </w:t>
      </w:r>
      <w:r w:rsidR="00A261AC">
        <w:rPr>
          <w:sz w:val="28"/>
          <w:szCs w:val="28"/>
        </w:rPr>
        <w:t>10</w:t>
      </w:r>
      <w:r w:rsidRPr="00A64CD2">
        <w:rPr>
          <w:sz w:val="28"/>
          <w:szCs w:val="28"/>
        </w:rPr>
        <w:t xml:space="preserve">0 </w:t>
      </w:r>
      <w:proofErr w:type="spellStart"/>
      <w:r w:rsidRPr="00A64CD2">
        <w:rPr>
          <w:sz w:val="28"/>
          <w:szCs w:val="28"/>
        </w:rPr>
        <w:t>мс</w:t>
      </w:r>
      <w:proofErr w:type="spellEnd"/>
      <w:r w:rsidRPr="00A64CD2">
        <w:rPr>
          <w:sz w:val="28"/>
          <w:szCs w:val="28"/>
        </w:rPr>
        <w:t xml:space="preserve"> и временем затухания 1–2 с, создавая систематические задержки между спайками и флуоресценцией. Кроме того, некоторые нейроны кодируют будущие положения (</w:t>
      </w:r>
      <w:r w:rsidR="003052A7">
        <w:rPr>
          <w:sz w:val="28"/>
          <w:szCs w:val="28"/>
        </w:rPr>
        <w:t>опережающее</w:t>
      </w:r>
      <w:r w:rsidRPr="00A64CD2">
        <w:rPr>
          <w:sz w:val="28"/>
          <w:szCs w:val="28"/>
        </w:rPr>
        <w:t xml:space="preserve"> кодирование) или недавно посещённые локации (ретроспективное кодирование). INTENSE учитывает эти временные сложности посредством систематической оптимизации задержки, тестируя диапазон задержек от −2 до +2 секунд и выбирая задержку, </w:t>
      </w:r>
      <w:proofErr w:type="spellStart"/>
      <w:r w:rsidRPr="00A64CD2">
        <w:rPr>
          <w:sz w:val="28"/>
          <w:szCs w:val="28"/>
        </w:rPr>
        <w:t>максимизирующую</w:t>
      </w:r>
      <w:proofErr w:type="spellEnd"/>
      <w:r w:rsidRPr="00A64CD2">
        <w:rPr>
          <w:sz w:val="28"/>
          <w:szCs w:val="28"/>
        </w:rPr>
        <w:t xml:space="preserve"> взаимную информацию. Положительные задержки (0,5–2 с) преимущественно определяются кинетикой кальциевого индикатора, тогда как отрицательные задержки указывают на </w:t>
      </w:r>
      <w:r w:rsidR="003052A7">
        <w:rPr>
          <w:sz w:val="28"/>
          <w:szCs w:val="28"/>
        </w:rPr>
        <w:t>опережающее</w:t>
      </w:r>
      <w:r w:rsidRPr="00A64CD2">
        <w:rPr>
          <w:sz w:val="28"/>
          <w:szCs w:val="28"/>
        </w:rPr>
        <w:t xml:space="preserve"> кодирование</w:t>
      </w:r>
      <w:r w:rsidR="00A261AC">
        <w:rPr>
          <w:sz w:val="28"/>
          <w:szCs w:val="28"/>
        </w:rPr>
        <w:t xml:space="preserve"> или </w:t>
      </w:r>
      <w:r w:rsidRPr="00A64CD2">
        <w:rPr>
          <w:sz w:val="28"/>
          <w:szCs w:val="28"/>
        </w:rPr>
        <w:t>планирование.</w:t>
      </w:r>
    </w:p>
    <w:p w14:paraId="291668A4" w14:textId="76E11494" w:rsidR="00A64CD2" w:rsidRPr="00A64CD2" w:rsidRDefault="00A261AC" w:rsidP="00A64CD2">
      <w:pPr>
        <w:pStyle w:val="1"/>
        <w:ind w:left="244" w:right="85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</w:t>
      </w:r>
      <w:r w:rsidR="00A64CD2" w:rsidRPr="00A261AC">
        <w:rPr>
          <w:rFonts w:ascii="Times New Roman" w:eastAsia="Times New Roman" w:hAnsi="Times New Roman" w:cs="Times New Roman"/>
          <w:b/>
          <w:bCs/>
          <w:sz w:val="28"/>
          <w:szCs w:val="28"/>
        </w:rPr>
        <w:t>. Система валидации на синтетических данных</w:t>
      </w:r>
    </w:p>
    <w:p w14:paraId="689CBA10" w14:textId="50730079" w:rsidR="00A64CD2" w:rsidRPr="00A64CD2" w:rsidRDefault="00A64CD2" w:rsidP="00A261AC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В 2025 год</w:t>
      </w:r>
      <w:r w:rsidR="00A261AC">
        <w:rPr>
          <w:sz w:val="28"/>
          <w:szCs w:val="28"/>
        </w:rPr>
        <w:t xml:space="preserve">у для </w:t>
      </w:r>
      <w:r w:rsidR="00A261AC">
        <w:rPr>
          <w:sz w:val="28"/>
          <w:szCs w:val="28"/>
          <w:lang w:val="en-US"/>
        </w:rPr>
        <w:t>INTENSE</w:t>
      </w:r>
      <w:r w:rsidR="00A261AC">
        <w:rPr>
          <w:sz w:val="28"/>
          <w:szCs w:val="28"/>
        </w:rPr>
        <w:t xml:space="preserve"> была разработана</w:t>
      </w:r>
      <w:r w:rsidRPr="00A64CD2">
        <w:rPr>
          <w:sz w:val="28"/>
          <w:szCs w:val="28"/>
        </w:rPr>
        <w:t xml:space="preserve"> комплексная система синтетических данных для валидации аналитических методов перед их применением к экспериментальным данным.</w:t>
      </w:r>
      <w:r w:rsidR="00A261AC">
        <w:rPr>
          <w:sz w:val="28"/>
          <w:szCs w:val="28"/>
        </w:rPr>
        <w:t xml:space="preserve"> </w:t>
      </w:r>
      <w:r w:rsidRPr="00A64CD2">
        <w:rPr>
          <w:sz w:val="28"/>
          <w:szCs w:val="28"/>
        </w:rPr>
        <w:t>Синтетические данные обеспечивают известн</w:t>
      </w:r>
      <w:r w:rsidR="003052A7">
        <w:rPr>
          <w:sz w:val="28"/>
          <w:szCs w:val="28"/>
        </w:rPr>
        <w:t xml:space="preserve">ый </w:t>
      </w:r>
      <w:r w:rsidR="003052A7" w:rsidRPr="003052A7">
        <w:rPr>
          <w:sz w:val="28"/>
          <w:szCs w:val="28"/>
        </w:rPr>
        <w:t>“</w:t>
      </w:r>
      <w:r w:rsidR="003052A7">
        <w:rPr>
          <w:sz w:val="28"/>
          <w:szCs w:val="28"/>
        </w:rPr>
        <w:t>правильный ответ</w:t>
      </w:r>
      <w:r w:rsidR="003052A7" w:rsidRPr="003052A7">
        <w:rPr>
          <w:sz w:val="28"/>
          <w:szCs w:val="28"/>
        </w:rPr>
        <w:t>”</w:t>
      </w:r>
      <w:r w:rsidR="003052A7">
        <w:rPr>
          <w:sz w:val="28"/>
          <w:szCs w:val="28"/>
        </w:rPr>
        <w:t xml:space="preserve"> </w:t>
      </w:r>
      <w:r w:rsidRPr="00A64CD2">
        <w:rPr>
          <w:sz w:val="28"/>
          <w:szCs w:val="28"/>
        </w:rPr>
        <w:t>при воспроизведении статистических свойств реальных нейронных записей.</w:t>
      </w:r>
    </w:p>
    <w:p w14:paraId="5F9ADEB0" w14:textId="77777777" w:rsidR="00A64CD2" w:rsidRPr="003052A7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3052A7">
        <w:rPr>
          <w:b/>
          <w:bCs/>
          <w:sz w:val="28"/>
          <w:szCs w:val="28"/>
        </w:rPr>
        <w:t>Генерация биологически реалистичных синтетических данных</w:t>
      </w:r>
    </w:p>
    <w:p w14:paraId="535DEED6" w14:textId="7A00A7A3" w:rsidR="00A64CD2" w:rsidRPr="00A64CD2" w:rsidRDefault="003052A7" w:rsidP="00A64CD2">
      <w:pPr>
        <w:spacing w:after="200"/>
        <w:ind w:left="244" w:right="850"/>
        <w:jc w:val="both"/>
        <w:rPr>
          <w:sz w:val="28"/>
          <w:szCs w:val="28"/>
        </w:rPr>
      </w:pPr>
      <w:r>
        <w:rPr>
          <w:sz w:val="28"/>
          <w:szCs w:val="28"/>
        </w:rPr>
        <w:t>Были р</w:t>
      </w:r>
      <w:r w:rsidR="00A64CD2" w:rsidRPr="00A64CD2">
        <w:rPr>
          <w:sz w:val="28"/>
          <w:szCs w:val="28"/>
        </w:rPr>
        <w:t xml:space="preserve">азработаны генераторы для нескольких канонических типов нейронных популяций. Для клеток направления головы ответы моделируются с использованием распределения фон </w:t>
      </w:r>
      <w:proofErr w:type="spellStart"/>
      <w:r w:rsidR="00A64CD2" w:rsidRPr="00A64CD2">
        <w:rPr>
          <w:sz w:val="28"/>
          <w:szCs w:val="28"/>
        </w:rPr>
        <w:t>Мизеса</w:t>
      </w:r>
      <w:proofErr w:type="spellEnd"/>
      <w:r w:rsidR="00A64CD2" w:rsidRPr="00A64CD2">
        <w:rPr>
          <w:sz w:val="28"/>
          <w:szCs w:val="28"/>
        </w:rPr>
        <w:t xml:space="preserve"> — циркулярного аналога гауссова распределения — с параметром концентрации κ, контролирующим ширину </w:t>
      </w:r>
      <w:r>
        <w:rPr>
          <w:sz w:val="28"/>
          <w:szCs w:val="28"/>
        </w:rPr>
        <w:t>распределения</w:t>
      </w:r>
      <w:r w:rsidR="00A64CD2" w:rsidRPr="00A64CD2">
        <w:rPr>
          <w:sz w:val="28"/>
          <w:szCs w:val="28"/>
        </w:rPr>
        <w:t>. Направление головы животного следует гладкому случайному блужданию по окружности, а предпочтительные направления равномерно распределены для обеспечения полного покрытия пространства направлений.</w:t>
      </w:r>
    </w:p>
    <w:p w14:paraId="55A06CF8" w14:textId="0D6C15FB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Для клеток места ответы моделируются с использованием гауссовых полей места. Траектория животного следует случайному блужданию на основе импульса с отражением от границ, симулирующим реалистичное поведение следования вдоль стен. Центры полей места располагаются на сетке с небольшим </w:t>
      </w:r>
      <w:r w:rsidR="003052A7">
        <w:rPr>
          <w:sz w:val="28"/>
          <w:szCs w:val="28"/>
        </w:rPr>
        <w:t>смещением</w:t>
      </w:r>
      <w:r w:rsidRPr="00A64CD2">
        <w:rPr>
          <w:sz w:val="28"/>
          <w:szCs w:val="28"/>
        </w:rPr>
        <w:t xml:space="preserve"> для обеспечения равномерного пространственного покрытия при избегании идеальной регулярности.</w:t>
      </w:r>
    </w:p>
    <w:p w14:paraId="06814F26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Для популяций со смешанной селективностью — наиболее биологически реалистичного случая — генерируются нейроны, отвечающие на комбинации дискретных поведенческих состояний (бег, покой, вознаграждение) и непрерывных переменных (скорость, направление головы). Пропорции смешивания следуют распределению Дирихле, гарантирующему положительные веса с единичной суммой. Критически важно, что система поддерживает конфигурируемые корреляции между поведенческими переменными, позволяя тестировать способность методов различать истинную смешанную селективность и ложные ассоциации, возникающие из поведенческих корреляций.</w:t>
      </w:r>
    </w:p>
    <w:p w14:paraId="29C60B3F" w14:textId="774873EE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Все генераторы преобразуют частоты разрядов в кальциевые сигналы через реалистичный процесс: </w:t>
      </w:r>
      <w:proofErr w:type="spellStart"/>
      <w:r w:rsidRPr="00A64CD2">
        <w:rPr>
          <w:sz w:val="28"/>
          <w:szCs w:val="28"/>
        </w:rPr>
        <w:t>спайковые</w:t>
      </w:r>
      <w:proofErr w:type="spellEnd"/>
      <w:r w:rsidRPr="00A64CD2">
        <w:rPr>
          <w:sz w:val="28"/>
          <w:szCs w:val="28"/>
        </w:rPr>
        <w:t xml:space="preserve"> последовательности выбираются из пуассоновских процессов, свёртываются с ядрами экспоненциального затухания, соответствующими кинетике GCaMP6 (</w:t>
      </w:r>
      <w:proofErr w:type="spellStart"/>
      <w:r w:rsidRPr="00A64CD2">
        <w:rPr>
          <w:sz w:val="28"/>
          <w:szCs w:val="28"/>
        </w:rPr>
        <w:t>τ</w:t>
      </w:r>
      <w:r w:rsidR="003052A7">
        <w:rPr>
          <w:sz w:val="28"/>
          <w:szCs w:val="28"/>
        </w:rPr>
        <w:t>_</w:t>
      </w:r>
      <w:r w:rsidRPr="00A64CD2">
        <w:rPr>
          <w:sz w:val="28"/>
          <w:szCs w:val="28"/>
        </w:rPr>
        <w:t>rise</w:t>
      </w:r>
      <w:proofErr w:type="spellEnd"/>
      <w:r w:rsidRPr="00A64CD2">
        <w:rPr>
          <w:sz w:val="28"/>
          <w:szCs w:val="28"/>
        </w:rPr>
        <w:t xml:space="preserve"> ≈ 0,5 с, </w:t>
      </w:r>
      <w:proofErr w:type="spellStart"/>
      <w:r w:rsidRPr="00A64CD2">
        <w:rPr>
          <w:sz w:val="28"/>
          <w:szCs w:val="28"/>
        </w:rPr>
        <w:t>τ</w:t>
      </w:r>
      <w:r w:rsidR="003052A7">
        <w:rPr>
          <w:sz w:val="28"/>
          <w:szCs w:val="28"/>
        </w:rPr>
        <w:t>_</w:t>
      </w:r>
      <w:r w:rsidRPr="00A64CD2">
        <w:rPr>
          <w:sz w:val="28"/>
          <w:szCs w:val="28"/>
        </w:rPr>
        <w:t>decay</w:t>
      </w:r>
      <w:proofErr w:type="spellEnd"/>
      <w:r w:rsidRPr="00A64CD2">
        <w:rPr>
          <w:sz w:val="28"/>
          <w:szCs w:val="28"/>
        </w:rPr>
        <w:t xml:space="preserve"> ≈ 2,0 с), и </w:t>
      </w:r>
      <w:proofErr w:type="spellStart"/>
      <w:r w:rsidRPr="00A64CD2">
        <w:rPr>
          <w:sz w:val="28"/>
          <w:szCs w:val="28"/>
        </w:rPr>
        <w:t>зашумляются</w:t>
      </w:r>
      <w:proofErr w:type="spellEnd"/>
      <w:r w:rsidRPr="00A64CD2">
        <w:rPr>
          <w:sz w:val="28"/>
          <w:szCs w:val="28"/>
        </w:rPr>
        <w:t xml:space="preserve"> гауссовым шумом.</w:t>
      </w:r>
    </w:p>
    <w:p w14:paraId="2DAA2A55" w14:textId="59381F4E" w:rsidR="00A64CD2" w:rsidRPr="003052A7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3052A7">
        <w:rPr>
          <w:b/>
          <w:bCs/>
          <w:sz w:val="28"/>
          <w:szCs w:val="28"/>
        </w:rPr>
        <w:t xml:space="preserve">Систематическое </w:t>
      </w:r>
      <w:r w:rsidR="003052A7" w:rsidRPr="003052A7">
        <w:rPr>
          <w:b/>
          <w:bCs/>
          <w:sz w:val="28"/>
          <w:szCs w:val="28"/>
        </w:rPr>
        <w:t xml:space="preserve">тестирование </w:t>
      </w:r>
      <w:r w:rsidR="003052A7" w:rsidRPr="003052A7">
        <w:rPr>
          <w:b/>
          <w:bCs/>
          <w:sz w:val="28"/>
          <w:szCs w:val="28"/>
          <w:lang w:val="en-US"/>
        </w:rPr>
        <w:t>INTENSE</w:t>
      </w:r>
      <w:r w:rsidR="003052A7" w:rsidRPr="003052A7">
        <w:rPr>
          <w:b/>
          <w:bCs/>
          <w:sz w:val="28"/>
          <w:szCs w:val="28"/>
        </w:rPr>
        <w:t xml:space="preserve"> на синтетических данных</w:t>
      </w:r>
    </w:p>
    <w:p w14:paraId="7426CC6D" w14:textId="4EDE8229" w:rsidR="00A64CD2" w:rsidRPr="00A64CD2" w:rsidRDefault="00C37AD6" w:rsidP="00A64CD2">
      <w:pPr>
        <w:spacing w:after="200"/>
        <w:ind w:left="244" w:right="850"/>
        <w:jc w:val="both"/>
        <w:rPr>
          <w:sz w:val="28"/>
          <w:szCs w:val="28"/>
        </w:rPr>
      </w:pPr>
      <w:r>
        <w:rPr>
          <w:sz w:val="28"/>
          <w:szCs w:val="28"/>
        </w:rPr>
        <w:t>Было п</w:t>
      </w:r>
      <w:r w:rsidR="00A64CD2" w:rsidRPr="00A64CD2">
        <w:rPr>
          <w:sz w:val="28"/>
          <w:szCs w:val="28"/>
        </w:rPr>
        <w:t xml:space="preserve">роведено систематическое тестирование в двумерном пространстве параметров: отношение сигнал/шум (SNR </w:t>
      </w:r>
      <w:r w:rsidR="00A64CD2" w:rsidRPr="00A64CD2">
        <w:rPr>
          <w:rFonts w:ascii="Cambria Math" w:hAnsi="Cambria Math" w:cs="Cambria Math"/>
          <w:sz w:val="28"/>
          <w:szCs w:val="28"/>
        </w:rPr>
        <w:t>∈</w:t>
      </w:r>
      <w:r w:rsidR="00A64CD2" w:rsidRPr="00A64CD2">
        <w:rPr>
          <w:sz w:val="28"/>
          <w:szCs w:val="28"/>
        </w:rPr>
        <w:t xml:space="preserve"> {2, 4, 8, 16, 32, 64}) и надёжность ответа (</w:t>
      </w:r>
      <w:proofErr w:type="spellStart"/>
      <w:r w:rsidR="00A64CD2" w:rsidRPr="00A64CD2">
        <w:rPr>
          <w:sz w:val="28"/>
          <w:szCs w:val="28"/>
        </w:rPr>
        <w:t>p</w:t>
      </w:r>
      <w:r w:rsidR="003052A7">
        <w:rPr>
          <w:sz w:val="28"/>
          <w:szCs w:val="28"/>
        </w:rPr>
        <w:t>_</w:t>
      </w:r>
      <w:r w:rsidR="00A64CD2" w:rsidRPr="00A64CD2">
        <w:rPr>
          <w:sz w:val="28"/>
          <w:szCs w:val="28"/>
        </w:rPr>
        <w:t>skip</w:t>
      </w:r>
      <w:proofErr w:type="spellEnd"/>
      <w:r w:rsidR="00A64CD2" w:rsidRPr="00A64CD2">
        <w:rPr>
          <w:sz w:val="28"/>
          <w:szCs w:val="28"/>
        </w:rPr>
        <w:t xml:space="preserve"> </w:t>
      </w:r>
      <w:r w:rsidR="00A64CD2" w:rsidRPr="00A64CD2">
        <w:rPr>
          <w:rFonts w:ascii="Cambria Math" w:hAnsi="Cambria Math" w:cs="Cambria Math"/>
          <w:sz w:val="28"/>
          <w:szCs w:val="28"/>
        </w:rPr>
        <w:t>∈</w:t>
      </w:r>
      <w:r w:rsidR="00A64CD2" w:rsidRPr="00A64CD2">
        <w:rPr>
          <w:sz w:val="28"/>
          <w:szCs w:val="28"/>
        </w:rPr>
        <w:t xml:space="preserve"> [0; 0,8]), где </w:t>
      </w:r>
      <w:proofErr w:type="spellStart"/>
      <w:r w:rsidR="00A64CD2" w:rsidRPr="00A64CD2">
        <w:rPr>
          <w:sz w:val="28"/>
          <w:szCs w:val="28"/>
        </w:rPr>
        <w:t>p</w:t>
      </w:r>
      <w:r w:rsidR="003052A7">
        <w:rPr>
          <w:sz w:val="28"/>
          <w:szCs w:val="28"/>
        </w:rPr>
        <w:t>_</w:t>
      </w:r>
      <w:r w:rsidR="00A64CD2" w:rsidRPr="00A64CD2">
        <w:rPr>
          <w:sz w:val="28"/>
          <w:szCs w:val="28"/>
        </w:rPr>
        <w:t>skip</w:t>
      </w:r>
      <w:proofErr w:type="spellEnd"/>
      <w:r w:rsidR="00A64CD2" w:rsidRPr="00A64CD2">
        <w:rPr>
          <w:sz w:val="28"/>
          <w:szCs w:val="28"/>
        </w:rPr>
        <w:t xml:space="preserve"> представляет вероятность отсутствия ответа нейрона на предпочтительный стимул в данно</w:t>
      </w:r>
      <w:r w:rsidR="003052A7">
        <w:rPr>
          <w:sz w:val="28"/>
          <w:szCs w:val="28"/>
        </w:rPr>
        <w:t>м сингале</w:t>
      </w:r>
      <w:r w:rsidR="00A64CD2" w:rsidRPr="00A64CD2">
        <w:rPr>
          <w:sz w:val="28"/>
          <w:szCs w:val="28"/>
        </w:rPr>
        <w:t xml:space="preserve">. Каждая комбинация параметров тестировалась при 10 независимых случайных инициализациях, что в сумме составило 540 синтетических наборов данных на </w:t>
      </w:r>
      <w:r w:rsidR="003052A7">
        <w:rPr>
          <w:sz w:val="28"/>
          <w:szCs w:val="28"/>
        </w:rPr>
        <w:t xml:space="preserve">один </w:t>
      </w:r>
      <w:r w:rsidR="00A64CD2" w:rsidRPr="00A64CD2">
        <w:rPr>
          <w:sz w:val="28"/>
          <w:szCs w:val="28"/>
        </w:rPr>
        <w:t>тип признака.</w:t>
      </w:r>
    </w:p>
    <w:p w14:paraId="0F7D71BA" w14:textId="6E6E6408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lastRenderedPageBreak/>
        <w:t xml:space="preserve">INTENSE сравнивался с тремя категориями подходов: (1) простые </w:t>
      </w:r>
      <w:proofErr w:type="spellStart"/>
      <w:r w:rsidRPr="00A64CD2">
        <w:rPr>
          <w:sz w:val="28"/>
          <w:szCs w:val="28"/>
        </w:rPr>
        <w:t>критериальные</w:t>
      </w:r>
      <w:proofErr w:type="spellEnd"/>
      <w:r w:rsidRPr="00A64CD2">
        <w:rPr>
          <w:sz w:val="28"/>
          <w:szCs w:val="28"/>
        </w:rPr>
        <w:t xml:space="preserve"> методы без перестановок, включая корреляцию Пирсона с t-тестом для непрерывных признаков и t-тест Уэлча для дискретных признаков; (2) методы на основе взаимной информации без перестановок с использованием </w:t>
      </w:r>
      <w:r w:rsidR="00C37AD6">
        <w:rPr>
          <w:sz w:val="28"/>
          <w:szCs w:val="28"/>
        </w:rPr>
        <w:t>методов</w:t>
      </w:r>
      <w:r w:rsidRPr="00A64CD2">
        <w:rPr>
          <w:sz w:val="28"/>
          <w:szCs w:val="28"/>
        </w:rPr>
        <w:t xml:space="preserve"> с адаптивным разбиением; (3) методы с перестановками, включая корреляцию с перестановками и полный </w:t>
      </w:r>
      <w:proofErr w:type="spellStart"/>
      <w:r w:rsidR="00C37AD6">
        <w:rPr>
          <w:sz w:val="28"/>
          <w:szCs w:val="28"/>
        </w:rPr>
        <w:t>пайплайн</w:t>
      </w:r>
      <w:proofErr w:type="spellEnd"/>
      <w:r w:rsidRPr="00A64CD2">
        <w:rPr>
          <w:sz w:val="28"/>
          <w:szCs w:val="28"/>
        </w:rPr>
        <w:t xml:space="preserve"> INTENSE.</w:t>
      </w:r>
    </w:p>
    <w:p w14:paraId="5A80B76C" w14:textId="77777777" w:rsidR="00A64CD2" w:rsidRPr="00C37AD6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C37AD6">
        <w:rPr>
          <w:b/>
          <w:bCs/>
          <w:sz w:val="28"/>
          <w:szCs w:val="28"/>
        </w:rPr>
        <w:t>Основные результаты</w:t>
      </w:r>
    </w:p>
    <w:p w14:paraId="170995AF" w14:textId="194F151D" w:rsidR="00A64CD2" w:rsidRPr="00A64CD2" w:rsidRDefault="00C37AD6" w:rsidP="00A64CD2">
      <w:pPr>
        <w:spacing w:after="200"/>
        <w:ind w:left="244" w:right="850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показали, что с</w:t>
      </w:r>
      <w:r w:rsidR="00A64CD2" w:rsidRPr="00A64CD2">
        <w:rPr>
          <w:sz w:val="28"/>
          <w:szCs w:val="28"/>
        </w:rPr>
        <w:t>татистический контроль на основе перестановок необходим. Методы, использующие стандартные корреляционные или информационные тесты без контроля перестановками, достигли точности</w:t>
      </w:r>
      <w:r w:rsidR="006E4DEB">
        <w:rPr>
          <w:sz w:val="28"/>
          <w:szCs w:val="28"/>
        </w:rPr>
        <w:t xml:space="preserve"> </w:t>
      </w:r>
      <w:r w:rsidR="00A64CD2" w:rsidRPr="00A64CD2">
        <w:rPr>
          <w:sz w:val="28"/>
          <w:szCs w:val="28"/>
        </w:rPr>
        <w:t>лишь 10,0% и 7,4% соответственно для непрерывных переменных, едва превышая случайный базовый уровень 5%. Данный</w:t>
      </w:r>
      <w:r w:rsidR="006E4DEB">
        <w:rPr>
          <w:sz w:val="28"/>
          <w:szCs w:val="28"/>
        </w:rPr>
        <w:t xml:space="preserve"> </w:t>
      </w:r>
      <w:r w:rsidR="00A64CD2" w:rsidRPr="00A64CD2">
        <w:rPr>
          <w:sz w:val="28"/>
          <w:szCs w:val="28"/>
        </w:rPr>
        <w:t xml:space="preserve">результат демонстрирует, что медленная динамика как кальциевых сигналов, так и поведенческих переменных создаёт ложные корреляции, представляющиеся </w:t>
      </w:r>
      <w:proofErr w:type="spellStart"/>
      <w:r w:rsidR="00A64CD2" w:rsidRPr="00A64CD2">
        <w:rPr>
          <w:sz w:val="28"/>
          <w:szCs w:val="28"/>
        </w:rPr>
        <w:t>высокозначимыми</w:t>
      </w:r>
      <w:proofErr w:type="spellEnd"/>
      <w:r w:rsidR="00A64CD2" w:rsidRPr="00A64CD2">
        <w:rPr>
          <w:sz w:val="28"/>
          <w:szCs w:val="28"/>
        </w:rPr>
        <w:t xml:space="preserve"> при наивных статистических тестах.</w:t>
      </w:r>
    </w:p>
    <w:p w14:paraId="65C0202E" w14:textId="31EAE781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INTENSE </w:t>
      </w:r>
      <w:r w:rsidR="006E4DEB">
        <w:rPr>
          <w:sz w:val="28"/>
          <w:szCs w:val="28"/>
        </w:rPr>
        <w:t xml:space="preserve">способен </w:t>
      </w:r>
      <w:r w:rsidRPr="00A64CD2">
        <w:rPr>
          <w:sz w:val="28"/>
          <w:szCs w:val="28"/>
        </w:rPr>
        <w:t>выявля</w:t>
      </w:r>
      <w:r w:rsidR="006E4DEB">
        <w:rPr>
          <w:sz w:val="28"/>
          <w:szCs w:val="28"/>
        </w:rPr>
        <w:t>ть</w:t>
      </w:r>
      <w:r w:rsidRPr="00A64CD2">
        <w:rPr>
          <w:sz w:val="28"/>
          <w:szCs w:val="28"/>
        </w:rPr>
        <w:t xml:space="preserve"> нелинейные зависимости. В то время как корреляционные методы с контролем перестановками достигли высокой точности (96,3% при SNR = 64), они характеризовались крайне низкой полнотой</w:t>
      </w:r>
      <w:r w:rsidR="006E4DEB">
        <w:rPr>
          <w:sz w:val="28"/>
          <w:szCs w:val="28"/>
        </w:rPr>
        <w:t xml:space="preserve"> </w:t>
      </w:r>
      <w:r w:rsidRPr="00A64CD2">
        <w:rPr>
          <w:sz w:val="28"/>
          <w:szCs w:val="28"/>
        </w:rPr>
        <w:t xml:space="preserve">— максимум 4,5%, детектируя менее 5% истинных ассоциаций даже при оптимальных условиях. Это выявляет фундаментальное ограничение: корреляционные методы остаются ограниченными линейными зависимостями и пропускают сложные нелинейные связи, часто присутствующие в нейронных данных. INTENSE, напротив, достиг точности 78,7% при полноте </w:t>
      </w:r>
      <w:r w:rsidR="006E4DEB">
        <w:rPr>
          <w:sz w:val="28"/>
          <w:szCs w:val="28"/>
        </w:rPr>
        <w:t>7</w:t>
      </w:r>
      <w:r w:rsidRPr="00A64CD2">
        <w:rPr>
          <w:sz w:val="28"/>
          <w:szCs w:val="28"/>
        </w:rPr>
        <w:t>1,1% для непрерывных переменных и точности 91,5% при полноте 92,0% для дискретных переменных.</w:t>
      </w:r>
    </w:p>
    <w:p w14:paraId="169F7B1A" w14:textId="56D5D5F0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Производительность плавно деградирует с </w:t>
      </w:r>
      <w:r w:rsidR="006E4DEB">
        <w:rPr>
          <w:sz w:val="28"/>
          <w:szCs w:val="28"/>
        </w:rPr>
        <w:t>ростом</w:t>
      </w:r>
      <w:r w:rsidRPr="00A64CD2">
        <w:rPr>
          <w:sz w:val="28"/>
          <w:szCs w:val="28"/>
        </w:rPr>
        <w:t xml:space="preserve"> вариабельност</w:t>
      </w:r>
      <w:r w:rsidR="006E4DEB">
        <w:rPr>
          <w:sz w:val="28"/>
          <w:szCs w:val="28"/>
        </w:rPr>
        <w:t>и</w:t>
      </w:r>
      <w:r w:rsidRPr="00A64CD2">
        <w:rPr>
          <w:sz w:val="28"/>
          <w:szCs w:val="28"/>
        </w:rPr>
        <w:t xml:space="preserve">. Реальные нейроны демонстрируют </w:t>
      </w:r>
      <w:r w:rsidR="006E4DEB">
        <w:rPr>
          <w:sz w:val="28"/>
          <w:szCs w:val="28"/>
        </w:rPr>
        <w:t>не 100%-ю</w:t>
      </w:r>
      <w:r w:rsidRPr="00A64CD2">
        <w:rPr>
          <w:sz w:val="28"/>
          <w:szCs w:val="28"/>
        </w:rPr>
        <w:t xml:space="preserve"> надёжность ответов — они могут пропускать </w:t>
      </w:r>
      <w:r w:rsidR="006E4DEB">
        <w:rPr>
          <w:sz w:val="28"/>
          <w:szCs w:val="28"/>
        </w:rPr>
        <w:t>спайки</w:t>
      </w:r>
      <w:r w:rsidRPr="00A64CD2">
        <w:rPr>
          <w:sz w:val="28"/>
          <w:szCs w:val="28"/>
        </w:rPr>
        <w:t xml:space="preserve"> вследствие адаптации, изменений внутреннего состояния или стохастических факторов. INTENSE продемонстрировал плавную деградацию при снижении надёжности ответов. При SNR = 64 точность для непрерывных переменных снизилась с 78,7% при </w:t>
      </w:r>
      <w:proofErr w:type="spellStart"/>
      <w:r w:rsidRPr="00A64CD2">
        <w:rPr>
          <w:sz w:val="28"/>
          <w:szCs w:val="28"/>
        </w:rPr>
        <w:t>p</w:t>
      </w:r>
      <w:r w:rsidR="006E4DEB">
        <w:rPr>
          <w:sz w:val="28"/>
          <w:szCs w:val="28"/>
        </w:rPr>
        <w:t>_</w:t>
      </w:r>
      <w:r w:rsidRPr="00A64CD2">
        <w:rPr>
          <w:sz w:val="28"/>
          <w:szCs w:val="28"/>
        </w:rPr>
        <w:t>skip</w:t>
      </w:r>
      <w:proofErr w:type="spellEnd"/>
      <w:r w:rsidRPr="00A64CD2">
        <w:rPr>
          <w:sz w:val="28"/>
          <w:szCs w:val="28"/>
        </w:rPr>
        <w:t xml:space="preserve"> = 0 до 52,3% при </w:t>
      </w:r>
      <w:proofErr w:type="spellStart"/>
      <w:r w:rsidRPr="00A64CD2">
        <w:rPr>
          <w:sz w:val="28"/>
          <w:szCs w:val="28"/>
        </w:rPr>
        <w:t>p</w:t>
      </w:r>
      <w:r w:rsidR="006E4DEB">
        <w:rPr>
          <w:sz w:val="28"/>
          <w:szCs w:val="28"/>
        </w:rPr>
        <w:t>_</w:t>
      </w:r>
      <w:r w:rsidRPr="00A64CD2">
        <w:rPr>
          <w:sz w:val="28"/>
          <w:szCs w:val="28"/>
        </w:rPr>
        <w:t>skip</w:t>
      </w:r>
      <w:proofErr w:type="spellEnd"/>
      <w:r w:rsidRPr="00A64CD2">
        <w:rPr>
          <w:sz w:val="28"/>
          <w:szCs w:val="28"/>
        </w:rPr>
        <w:t xml:space="preserve"> = 0,8. </w:t>
      </w:r>
      <w:r w:rsidR="006E4DEB">
        <w:rPr>
          <w:sz w:val="28"/>
          <w:szCs w:val="28"/>
        </w:rPr>
        <w:t>Для д</w:t>
      </w:r>
      <w:r w:rsidRPr="00A64CD2">
        <w:rPr>
          <w:sz w:val="28"/>
          <w:szCs w:val="28"/>
        </w:rPr>
        <w:t>искретны</w:t>
      </w:r>
      <w:r w:rsidR="006E4DEB">
        <w:rPr>
          <w:sz w:val="28"/>
          <w:szCs w:val="28"/>
        </w:rPr>
        <w:t>х</w:t>
      </w:r>
      <w:r w:rsidRPr="00A64CD2">
        <w:rPr>
          <w:sz w:val="28"/>
          <w:szCs w:val="28"/>
        </w:rPr>
        <w:t xml:space="preserve"> переменны</w:t>
      </w:r>
      <w:r w:rsidR="006E4DEB">
        <w:rPr>
          <w:sz w:val="28"/>
          <w:szCs w:val="28"/>
        </w:rPr>
        <w:t xml:space="preserve">х </w:t>
      </w:r>
      <w:r w:rsidR="006E4DEB">
        <w:rPr>
          <w:sz w:val="28"/>
          <w:szCs w:val="28"/>
          <w:lang w:val="en-US"/>
        </w:rPr>
        <w:t>INTENSE</w:t>
      </w:r>
      <w:r w:rsidRPr="00A64CD2">
        <w:rPr>
          <w:sz w:val="28"/>
          <w:szCs w:val="28"/>
        </w:rPr>
        <w:t xml:space="preserve"> показал большую устойчивость, сохраняя точность 73,9% даже при </w:t>
      </w:r>
      <w:proofErr w:type="spellStart"/>
      <w:r w:rsidRPr="00A64CD2">
        <w:rPr>
          <w:sz w:val="28"/>
          <w:szCs w:val="28"/>
        </w:rPr>
        <w:t>p</w:t>
      </w:r>
      <w:r w:rsidR="006E4DEB">
        <w:rPr>
          <w:sz w:val="28"/>
          <w:szCs w:val="28"/>
        </w:rPr>
        <w:t>_</w:t>
      </w:r>
      <w:r w:rsidRPr="00A64CD2">
        <w:rPr>
          <w:sz w:val="28"/>
          <w:szCs w:val="28"/>
        </w:rPr>
        <w:t>skip</w:t>
      </w:r>
      <w:proofErr w:type="spellEnd"/>
      <w:r w:rsidRPr="00A64CD2">
        <w:rPr>
          <w:sz w:val="28"/>
          <w:szCs w:val="28"/>
        </w:rPr>
        <w:t xml:space="preserve"> = 0,8.</w:t>
      </w:r>
    </w:p>
    <w:p w14:paraId="7F42479E" w14:textId="2625ED13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Двухэтапное тестирование балансирует эффективность и мощность. Первый этап исключил более 96% незначимых пар при использовании лишь 100 перестановок, существенно снизив вычислительную нагрузку. Точность улучшилась в 1,7–2,1 раза между этапами при умеренном снижении полноты, демонстрируя эффективный контроль ложных </w:t>
      </w:r>
      <w:r w:rsidR="006E4DEB">
        <w:rPr>
          <w:sz w:val="28"/>
          <w:szCs w:val="28"/>
        </w:rPr>
        <w:t>пар нейрон-поведение</w:t>
      </w:r>
      <w:r w:rsidRPr="00A64CD2">
        <w:rPr>
          <w:sz w:val="28"/>
          <w:szCs w:val="28"/>
        </w:rPr>
        <w:t>.</w:t>
      </w:r>
    </w:p>
    <w:p w14:paraId="2CC27AED" w14:textId="7A348E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При очень высоких SNR </w:t>
      </w:r>
      <w:r w:rsidR="006E4DEB">
        <w:rPr>
          <w:sz w:val="28"/>
          <w:szCs w:val="28"/>
        </w:rPr>
        <w:t>играет роль</w:t>
      </w:r>
      <w:r w:rsidRPr="00A64CD2">
        <w:rPr>
          <w:sz w:val="28"/>
          <w:szCs w:val="28"/>
        </w:rPr>
        <w:t xml:space="preserve"> насыщение кальциевого индикатора — при частом и интенсивном возбуждении нейронов медленная динамика затухания приводит к сохранению повышенной флуоресценции между событиями, с объединением отдельных ответов в устойчивые плато, маскирующие временную структуру. INTENSE успешнее справлялся с этими эффектами по сравнению с корреляционными методами.</w:t>
      </w:r>
    </w:p>
    <w:p w14:paraId="3BF299C2" w14:textId="77777777" w:rsidR="00A64CD2" w:rsidRPr="006E4DEB" w:rsidRDefault="00A64CD2" w:rsidP="00A64CD2">
      <w:pPr>
        <w:pStyle w:val="1"/>
        <w:ind w:left="244" w:right="8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4DEB">
        <w:rPr>
          <w:rFonts w:ascii="Times New Roman" w:eastAsia="Times New Roman" w:hAnsi="Times New Roman" w:cs="Times New Roman"/>
          <w:b/>
          <w:bCs/>
          <w:sz w:val="28"/>
          <w:szCs w:val="28"/>
        </w:rPr>
        <w:t>VI. Разделение смешанной селективности</w:t>
      </w:r>
    </w:p>
    <w:p w14:paraId="65018223" w14:textId="01E5DD33" w:rsidR="00A64CD2" w:rsidRPr="00A64CD2" w:rsidRDefault="002C76BD" w:rsidP="00A64CD2">
      <w:pPr>
        <w:spacing w:after="200"/>
        <w:ind w:left="244" w:right="85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Существенный </w:t>
      </w:r>
      <w:r w:rsidR="00A64CD2" w:rsidRPr="00A64CD2">
        <w:rPr>
          <w:sz w:val="28"/>
          <w:szCs w:val="28"/>
        </w:rPr>
        <w:t xml:space="preserve">новый вклад </w:t>
      </w:r>
      <w:r>
        <w:rPr>
          <w:sz w:val="28"/>
          <w:szCs w:val="28"/>
        </w:rPr>
        <w:t xml:space="preserve">в работу </w:t>
      </w:r>
      <w:r w:rsidR="00A64CD2" w:rsidRPr="00A64CD2">
        <w:rPr>
          <w:sz w:val="28"/>
          <w:szCs w:val="28"/>
        </w:rPr>
        <w:t>2025 года: принципиальный метод разделения истинной смешанной селективности и ложных корреляций, индуцированных взаимосвязями между поведенческими переменными.</w:t>
      </w:r>
    </w:p>
    <w:p w14:paraId="0DF16F46" w14:textId="1B13063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Многие нейроны гиппокампа и коры демонстрируют видимую селективность к множеству поведенческих переменных. Нейрон может обнаруживать значимую взаимную информацию как с положением, так и со скоростью бега. Однако означает ли это, что нейрон действительно кодирует обе переменные (истинная смешанная селективность), или одна селективность является лишь побочным продуктом корреляции между самими переменными (если животные </w:t>
      </w:r>
      <w:r w:rsidR="002C76BD">
        <w:rPr>
          <w:sz w:val="28"/>
          <w:szCs w:val="28"/>
        </w:rPr>
        <w:t>перемещаются</w:t>
      </w:r>
      <w:r w:rsidRPr="00A64CD2">
        <w:rPr>
          <w:sz w:val="28"/>
          <w:szCs w:val="28"/>
        </w:rPr>
        <w:t xml:space="preserve"> быстрее в определённых локациях)?</w:t>
      </w:r>
    </w:p>
    <w:p w14:paraId="02467C6B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Разграничение этих случаев критически важно для понимания: (1) вычислительных принципов нейронного кодирования; (2) механизмов интеграции нейронами множества информационных потоков; (3) истинной размерности нейронных репрезентаций. Область мозга, где каждый нейрон кодирует положение-и-скорость как единую составную переменную, функционирует принципиально иначе, чем область, где одни нейроны кодируют положение, другие — скорость, и лишь немногие действительно интегрируют обе переменные.</w:t>
      </w:r>
    </w:p>
    <w:p w14:paraId="651FB9E2" w14:textId="4A204817" w:rsidR="00A64CD2" w:rsidRPr="002C76BD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2C76BD">
        <w:rPr>
          <w:b/>
          <w:bCs/>
          <w:sz w:val="28"/>
          <w:szCs w:val="28"/>
        </w:rPr>
        <w:t>Метод</w:t>
      </w:r>
      <w:r w:rsidR="002C76BD" w:rsidRPr="002C76BD">
        <w:rPr>
          <w:b/>
          <w:bCs/>
          <w:sz w:val="28"/>
          <w:szCs w:val="28"/>
        </w:rPr>
        <w:t>ическое</w:t>
      </w:r>
      <w:r w:rsidRPr="002C76BD">
        <w:rPr>
          <w:b/>
          <w:bCs/>
          <w:sz w:val="28"/>
          <w:szCs w:val="28"/>
        </w:rPr>
        <w:t xml:space="preserve"> решение</w:t>
      </w:r>
    </w:p>
    <w:p w14:paraId="0D2B08F8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Разработанный подход реализуется в три этапа. Во-первых, процедура INTENSE применяется непосредственно к парам поведенческих переменных с использованием того же метода на основе взаимной информации, что и для нейронной активности. Если значимая взаимная информация между двумя поведенческими переменными не обнаружена, любой нейрон, селективный к обеим, действительно кодирует независимую информацию о каждой — это представляет истинную смешанную селективность, не требующую дальнейшего анализа.</w:t>
      </w:r>
    </w:p>
    <w:p w14:paraId="4703D1DC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Во-вторых, если поведенческие переменные значимо связаны, вычисляется условная взаимная информация. Пусть A обозначает нейронную активность, а X и Y — две поведенческие переменные. Условная взаимная информация </w:t>
      </w:r>
      <w:proofErr w:type="gramStart"/>
      <w:r w:rsidRPr="00A64CD2">
        <w:rPr>
          <w:sz w:val="28"/>
          <w:szCs w:val="28"/>
        </w:rPr>
        <w:t>I(</w:t>
      </w:r>
      <w:proofErr w:type="gramEnd"/>
      <w:r w:rsidRPr="00A64CD2">
        <w:rPr>
          <w:sz w:val="28"/>
          <w:szCs w:val="28"/>
        </w:rPr>
        <w:t xml:space="preserve">A; X | Y) количественно оценивает, сколько информации нейрон несёт о X при фиксированном Y. Если </w:t>
      </w:r>
      <w:proofErr w:type="gramStart"/>
      <w:r w:rsidRPr="00A64CD2">
        <w:rPr>
          <w:sz w:val="28"/>
          <w:szCs w:val="28"/>
        </w:rPr>
        <w:t>I(</w:t>
      </w:r>
      <w:proofErr w:type="gramEnd"/>
      <w:r w:rsidRPr="00A64CD2">
        <w:rPr>
          <w:sz w:val="28"/>
          <w:szCs w:val="28"/>
        </w:rPr>
        <w:t xml:space="preserve">A; X | Y) ≈ I(A; X), то X обеспечивает уникальную информацию, независимую от Y. Если </w:t>
      </w:r>
      <w:proofErr w:type="gramStart"/>
      <w:r w:rsidRPr="00A64CD2">
        <w:rPr>
          <w:sz w:val="28"/>
          <w:szCs w:val="28"/>
        </w:rPr>
        <w:t>I(</w:t>
      </w:r>
      <w:proofErr w:type="gramEnd"/>
      <w:r w:rsidRPr="00A64CD2">
        <w:rPr>
          <w:sz w:val="28"/>
          <w:szCs w:val="28"/>
        </w:rPr>
        <w:t>A; X | Y) ≈ 0, вся видимая информация от X является избыточной относительно Y.</w:t>
      </w:r>
    </w:p>
    <w:p w14:paraId="7896AE80" w14:textId="03892029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В-третьих, вычисляется информация взаимодействия, характеризующая избыточность или синергию в триплете</w:t>
      </w:r>
      <w:r w:rsidR="00125A7E">
        <w:rPr>
          <w:sz w:val="28"/>
          <w:szCs w:val="28"/>
        </w:rPr>
        <w:t xml:space="preserve"> (нейрон-поведение 1 – поведение 2)</w:t>
      </w:r>
      <w:r w:rsidRPr="00A64CD2">
        <w:rPr>
          <w:sz w:val="28"/>
          <w:szCs w:val="28"/>
        </w:rPr>
        <w:t>:</w:t>
      </w:r>
    </w:p>
    <w:p w14:paraId="47B14C93" w14:textId="77777777" w:rsidR="00A64CD2" w:rsidRPr="00A64CD2" w:rsidRDefault="00A64CD2" w:rsidP="00A64CD2">
      <w:pPr>
        <w:spacing w:before="100" w:after="100"/>
        <w:ind w:left="244" w:right="850"/>
        <w:jc w:val="center"/>
        <w:rPr>
          <w:sz w:val="28"/>
          <w:szCs w:val="28"/>
        </w:rPr>
      </w:pPr>
      <w:r w:rsidRPr="00A64CD2">
        <w:rPr>
          <w:sz w:val="28"/>
          <w:szCs w:val="28"/>
        </w:rPr>
        <w:t xml:space="preserve">II = </w:t>
      </w:r>
      <w:proofErr w:type="gramStart"/>
      <w:r w:rsidRPr="00A64CD2">
        <w:rPr>
          <w:sz w:val="28"/>
          <w:szCs w:val="28"/>
        </w:rPr>
        <w:t>I(</w:t>
      </w:r>
      <w:proofErr w:type="gramEnd"/>
      <w:r w:rsidRPr="00A64CD2">
        <w:rPr>
          <w:sz w:val="28"/>
          <w:szCs w:val="28"/>
        </w:rPr>
        <w:t>A; X) − I(A; X | Y)</w:t>
      </w:r>
    </w:p>
    <w:p w14:paraId="77D388C7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При II </w:t>
      </w:r>
      <w:proofErr w:type="gramStart"/>
      <w:r w:rsidRPr="00A64CD2">
        <w:rPr>
          <w:sz w:val="28"/>
          <w:szCs w:val="28"/>
        </w:rPr>
        <w:t>&lt; 0</w:t>
      </w:r>
      <w:proofErr w:type="gramEnd"/>
      <w:r w:rsidRPr="00A64CD2">
        <w:rPr>
          <w:sz w:val="28"/>
          <w:szCs w:val="28"/>
        </w:rPr>
        <w:t xml:space="preserve"> (выявлена избыточность) информация от X и Y перекрывается. Затем можно определить первичную переменную: если I(A; X) &lt; |II|, но не I(A; Y | X) &lt; |II|, то X является избыточной, а Y — первичной кодируемой переменной. При II ≥ 0 </w:t>
      </w:r>
      <w:r w:rsidRPr="00A64CD2">
        <w:rPr>
          <w:sz w:val="28"/>
          <w:szCs w:val="28"/>
        </w:rPr>
        <w:lastRenderedPageBreak/>
        <w:t>(синергия или независимость) переменные обеспечивают комплементарную информацию, и обе должны рассматриваться как действительно кодируемые.</w:t>
      </w:r>
    </w:p>
    <w:p w14:paraId="09333148" w14:textId="77777777" w:rsidR="00A64CD2" w:rsidRPr="00C457CD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C457CD">
        <w:rPr>
          <w:b/>
          <w:bCs/>
          <w:sz w:val="28"/>
          <w:szCs w:val="28"/>
        </w:rPr>
        <w:t>Практическое применение</w:t>
      </w:r>
    </w:p>
    <w:p w14:paraId="0BF65BB8" w14:textId="52E56C48" w:rsidR="00A64CD2" w:rsidRPr="00A64CD2" w:rsidRDefault="00C457CD" w:rsidP="00A64CD2">
      <w:pPr>
        <w:spacing w:after="200"/>
        <w:ind w:left="244" w:right="850"/>
        <w:jc w:val="both"/>
        <w:rPr>
          <w:sz w:val="28"/>
          <w:szCs w:val="28"/>
        </w:rPr>
      </w:pPr>
      <w:r>
        <w:rPr>
          <w:sz w:val="28"/>
          <w:szCs w:val="28"/>
        </w:rPr>
        <w:t>Разработанный метод</w:t>
      </w:r>
      <w:r w:rsidR="00A64CD2" w:rsidRPr="00A64CD2">
        <w:rPr>
          <w:sz w:val="28"/>
          <w:szCs w:val="28"/>
        </w:rPr>
        <w:t xml:space="preserve"> обрабатывает все комбинации типов переменных: непрерывная–непрерывная (с использованием членов энтропии, оцениваемых через GCMI с разложением </w:t>
      </w:r>
      <w:proofErr w:type="spellStart"/>
      <w:r w:rsidR="00A64CD2" w:rsidRPr="00A64CD2">
        <w:rPr>
          <w:sz w:val="28"/>
          <w:szCs w:val="28"/>
        </w:rPr>
        <w:t>Холецкого</w:t>
      </w:r>
      <w:proofErr w:type="spellEnd"/>
      <w:r w:rsidR="00A64CD2" w:rsidRPr="00A64CD2">
        <w:rPr>
          <w:sz w:val="28"/>
          <w:szCs w:val="28"/>
        </w:rPr>
        <w:t>), непрерывная–дискретная (</w:t>
      </w:r>
      <w:r w:rsidR="00A356C6">
        <w:rPr>
          <w:sz w:val="28"/>
          <w:szCs w:val="28"/>
        </w:rPr>
        <w:t>условная энтропия рассчитывается</w:t>
      </w:r>
      <w:r w:rsidR="00A64CD2" w:rsidRPr="00A64CD2">
        <w:rPr>
          <w:sz w:val="28"/>
          <w:szCs w:val="28"/>
        </w:rPr>
        <w:t xml:space="preserve"> путём вычисления внутри каждого дискретного состояния), дискретная–непрерывная и дискретная–дискретная. Такая гибкость существенна, поскольку реальные эксперименты включают </w:t>
      </w:r>
      <w:r w:rsidR="00A356C6">
        <w:rPr>
          <w:sz w:val="28"/>
          <w:szCs w:val="28"/>
        </w:rPr>
        <w:t>смешанные типы переменных</w:t>
      </w:r>
      <w:r w:rsidR="00A64CD2" w:rsidRPr="00A64CD2">
        <w:rPr>
          <w:sz w:val="28"/>
          <w:szCs w:val="28"/>
        </w:rPr>
        <w:t>: непрерывные переменные, такие как скорость и направление головы, наряду с дискретными состояниями, такими как локомоция и взаимодействие с объектами.</w:t>
      </w:r>
    </w:p>
    <w:p w14:paraId="05295D0B" w14:textId="528E82EB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В качестве конкретного примера: «скорость» (непрерывная) и «локомоция» (бинарная) часто сопутствуют друг другу — </w:t>
      </w:r>
      <w:proofErr w:type="gramStart"/>
      <w:r w:rsidRPr="00A64CD2">
        <w:rPr>
          <w:sz w:val="28"/>
          <w:szCs w:val="28"/>
        </w:rPr>
        <w:t>локомоция по существу</w:t>
      </w:r>
      <w:proofErr w:type="gramEnd"/>
      <w:r w:rsidRPr="00A64CD2">
        <w:rPr>
          <w:sz w:val="28"/>
          <w:szCs w:val="28"/>
        </w:rPr>
        <w:t xml:space="preserve"> представляет собой пороговую скорость. Когда нейрон демонстрирует видимую селективность к обеим переменным, процедура разделения, как правило, выявляет, что нейронная активность преимущественно информативна относительно состояния локомоции, при незначительном вкладе скорости сверх бинарного различия. Напротив, «направление головы» и «направление тела» сильно коррелированы, но обе переменные непрерывны. Теоретико-информационный анализ часто не позволяет определить, какая из них более информативна, и для выбора переменной в финальной интерпретации требуется </w:t>
      </w:r>
      <w:r w:rsidR="00A356C6">
        <w:rPr>
          <w:sz w:val="28"/>
          <w:szCs w:val="28"/>
        </w:rPr>
        <w:t>привлечение эксперта</w:t>
      </w:r>
      <w:r w:rsidRPr="00A64CD2">
        <w:rPr>
          <w:sz w:val="28"/>
          <w:szCs w:val="28"/>
        </w:rPr>
        <w:t>.</w:t>
      </w:r>
    </w:p>
    <w:p w14:paraId="1EE30F25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Результатом процедуры разделения является классификация селективности каждого нейрона: «позиционно-селективный», «скоростно-селективный», «</w:t>
      </w:r>
      <w:proofErr w:type="spellStart"/>
      <w:r w:rsidRPr="00A64CD2">
        <w:rPr>
          <w:sz w:val="28"/>
          <w:szCs w:val="28"/>
        </w:rPr>
        <w:t>локомоторно</w:t>
      </w:r>
      <w:proofErr w:type="spellEnd"/>
      <w:r w:rsidRPr="00A64CD2">
        <w:rPr>
          <w:sz w:val="28"/>
          <w:szCs w:val="28"/>
        </w:rPr>
        <w:t xml:space="preserve">-селективный», «истинно смешанный </w:t>
      </w:r>
      <w:proofErr w:type="spellStart"/>
      <w:r w:rsidRPr="00A64CD2">
        <w:rPr>
          <w:sz w:val="28"/>
          <w:szCs w:val="28"/>
        </w:rPr>
        <w:t>позиция+скорость</w:t>
      </w:r>
      <w:proofErr w:type="spellEnd"/>
      <w:r w:rsidRPr="00A64CD2">
        <w:rPr>
          <w:sz w:val="28"/>
          <w:szCs w:val="28"/>
        </w:rPr>
        <w:t>» и т.д. Такая классификация обеспечивает более точную характеристику нейронных популяций по сравнению с простым подсчётом одномерных селективностей.</w:t>
      </w:r>
    </w:p>
    <w:p w14:paraId="07C8AF00" w14:textId="77777777" w:rsidR="00A64CD2" w:rsidRPr="00A356C6" w:rsidRDefault="00A64CD2" w:rsidP="00A64CD2">
      <w:pPr>
        <w:pStyle w:val="1"/>
        <w:ind w:left="244" w:right="85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56C6">
        <w:rPr>
          <w:rFonts w:ascii="Times New Roman" w:eastAsia="Times New Roman" w:hAnsi="Times New Roman" w:cs="Times New Roman"/>
          <w:b/>
          <w:bCs/>
          <w:sz w:val="28"/>
          <w:szCs w:val="28"/>
        </w:rPr>
        <w:t>VII. Применение к экспериментальным данным</w:t>
      </w:r>
    </w:p>
    <w:p w14:paraId="38EE3B16" w14:textId="4B487B30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Валидация INTENSE </w:t>
      </w:r>
      <w:r w:rsidR="00A356C6">
        <w:rPr>
          <w:sz w:val="28"/>
          <w:szCs w:val="28"/>
        </w:rPr>
        <w:t xml:space="preserve">была </w:t>
      </w:r>
      <w:r w:rsidRPr="00A64CD2">
        <w:rPr>
          <w:sz w:val="28"/>
          <w:szCs w:val="28"/>
        </w:rPr>
        <w:t xml:space="preserve">проведена с использованием данных </w:t>
      </w:r>
      <w:proofErr w:type="spellStart"/>
      <w:r w:rsidRPr="00A356C6">
        <w:rPr>
          <w:i/>
          <w:iCs/>
          <w:sz w:val="28"/>
          <w:szCs w:val="28"/>
        </w:rPr>
        <w:t>in</w:t>
      </w:r>
      <w:proofErr w:type="spellEnd"/>
      <w:r w:rsidRPr="00A356C6">
        <w:rPr>
          <w:i/>
          <w:iCs/>
          <w:sz w:val="28"/>
          <w:szCs w:val="28"/>
        </w:rPr>
        <w:t xml:space="preserve"> </w:t>
      </w:r>
      <w:proofErr w:type="spellStart"/>
      <w:r w:rsidRPr="00A356C6">
        <w:rPr>
          <w:i/>
          <w:iCs/>
          <w:sz w:val="28"/>
          <w:szCs w:val="28"/>
        </w:rPr>
        <w:t>vivo</w:t>
      </w:r>
      <w:proofErr w:type="spellEnd"/>
      <w:r w:rsidRPr="00A64CD2">
        <w:rPr>
          <w:sz w:val="28"/>
          <w:szCs w:val="28"/>
        </w:rPr>
        <w:t xml:space="preserve"> кальциевой визуализации у мышей, исследующих обогащённую среду. Животных помещали в квадратную арену открытого поля, содержащую множество объектов и визуальных ориентиров, при одновременной регистрации нейронной активности области CA1 гиппокампа посредством миниатюрного микроскопа</w:t>
      </w:r>
      <w:r w:rsidR="00DB7320">
        <w:rPr>
          <w:sz w:val="28"/>
          <w:szCs w:val="28"/>
        </w:rPr>
        <w:t xml:space="preserve"> (</w:t>
      </w:r>
      <w:proofErr w:type="spellStart"/>
      <w:r w:rsidR="00DB7320">
        <w:rPr>
          <w:sz w:val="28"/>
          <w:szCs w:val="28"/>
        </w:rPr>
        <w:t>минископа</w:t>
      </w:r>
      <w:proofErr w:type="spellEnd"/>
      <w:r w:rsidR="00DB7320">
        <w:rPr>
          <w:sz w:val="28"/>
          <w:szCs w:val="28"/>
        </w:rPr>
        <w:t>)</w:t>
      </w:r>
      <w:r w:rsidRPr="00A64CD2">
        <w:rPr>
          <w:sz w:val="28"/>
          <w:szCs w:val="28"/>
        </w:rPr>
        <w:t xml:space="preserve"> в течение четырёх сессий.</w:t>
      </w:r>
    </w:p>
    <w:p w14:paraId="265D9BA7" w14:textId="77777777" w:rsidR="00A64CD2" w:rsidRPr="00DB7320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DB7320">
        <w:rPr>
          <w:b/>
          <w:bCs/>
          <w:sz w:val="28"/>
          <w:szCs w:val="28"/>
        </w:rPr>
        <w:t>Валидация относительно классических методов детекции клеток места</w:t>
      </w:r>
    </w:p>
    <w:p w14:paraId="70291548" w14:textId="21242399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>Клетки места представляют</w:t>
      </w:r>
      <w:r w:rsidR="00DB7320">
        <w:rPr>
          <w:sz w:val="28"/>
          <w:szCs w:val="28"/>
        </w:rPr>
        <w:t xml:space="preserve"> </w:t>
      </w:r>
      <w:r w:rsidRPr="00A64CD2">
        <w:rPr>
          <w:sz w:val="28"/>
          <w:szCs w:val="28"/>
        </w:rPr>
        <w:t>эталон для валидации</w:t>
      </w:r>
      <w:r w:rsidR="00DB7320">
        <w:rPr>
          <w:sz w:val="28"/>
          <w:szCs w:val="28"/>
        </w:rPr>
        <w:t>,</w:t>
      </w:r>
      <w:r w:rsidRPr="00A64CD2">
        <w:rPr>
          <w:sz w:val="28"/>
          <w:szCs w:val="28"/>
        </w:rPr>
        <w:t xml:space="preserve"> как хорошо охарактеризованный функциональный тип клеток с устоявшимися методами детекции. INTENSE, применяемый непосредственно к кальциевым флуоресцентным сигналам и </w:t>
      </w:r>
      <w:r w:rsidRPr="00A64CD2">
        <w:rPr>
          <w:sz w:val="28"/>
          <w:szCs w:val="28"/>
        </w:rPr>
        <w:lastRenderedPageBreak/>
        <w:t>координатам животного, сравнивался с классическим методом на основе событий, строящим карты активности по кальциевым событиям</w:t>
      </w:r>
      <w:r w:rsidR="00DB7320">
        <w:rPr>
          <w:sz w:val="28"/>
          <w:szCs w:val="28"/>
        </w:rPr>
        <w:t xml:space="preserve">, восстановленным из сырого сигнала с помощью </w:t>
      </w:r>
      <w:proofErr w:type="spellStart"/>
      <w:r w:rsidR="00DB7320">
        <w:rPr>
          <w:sz w:val="28"/>
          <w:szCs w:val="28"/>
        </w:rPr>
        <w:t>деконволюции</w:t>
      </w:r>
      <w:proofErr w:type="spellEnd"/>
      <w:r w:rsidRPr="00A64CD2">
        <w:rPr>
          <w:sz w:val="28"/>
          <w:szCs w:val="28"/>
        </w:rPr>
        <w:t>.</w:t>
      </w:r>
    </w:p>
    <w:p w14:paraId="73224D29" w14:textId="28EC97B1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Несмотря на умеренное перекрытие (около 40%) при рассмотрении всех клеток, идентифицированных любым из методов, согласие резко возрастало при применении порогов достоверности. Перекрытие монотонно росло со строгостью порога, достигая 90% при p </w:t>
      </w:r>
      <w:proofErr w:type="gramStart"/>
      <w:r w:rsidRPr="00A64CD2">
        <w:rPr>
          <w:sz w:val="28"/>
          <w:szCs w:val="28"/>
        </w:rPr>
        <w:t>&lt; 0,001</w:t>
      </w:r>
      <w:proofErr w:type="gramEnd"/>
      <w:r w:rsidRPr="00A64CD2">
        <w:rPr>
          <w:sz w:val="28"/>
          <w:szCs w:val="28"/>
        </w:rPr>
        <w:t xml:space="preserve"> — пороге, сохраняющем 95% общей популяции клеток места. Данный результат указывает, что INTENSE и методы на основе </w:t>
      </w:r>
      <w:r w:rsidR="00DB7320">
        <w:rPr>
          <w:sz w:val="28"/>
          <w:szCs w:val="28"/>
        </w:rPr>
        <w:t>кальциевых событий</w:t>
      </w:r>
      <w:r w:rsidRPr="00A64CD2">
        <w:rPr>
          <w:sz w:val="28"/>
          <w:szCs w:val="28"/>
        </w:rPr>
        <w:t xml:space="preserve"> различаются преимущественно в обработке «слабых» клеток места (нейронов с </w:t>
      </w:r>
      <w:r w:rsidR="00DB7320">
        <w:rPr>
          <w:sz w:val="28"/>
          <w:szCs w:val="28"/>
        </w:rPr>
        <w:t>пограничной</w:t>
      </w:r>
      <w:r w:rsidRPr="00A64CD2">
        <w:rPr>
          <w:sz w:val="28"/>
          <w:szCs w:val="28"/>
        </w:rPr>
        <w:t xml:space="preserve"> пространственной </w:t>
      </w:r>
      <w:r w:rsidR="00DB7320">
        <w:rPr>
          <w:sz w:val="28"/>
          <w:szCs w:val="28"/>
        </w:rPr>
        <w:t>селективностью</w:t>
      </w:r>
      <w:r w:rsidRPr="00A64CD2">
        <w:rPr>
          <w:sz w:val="28"/>
          <w:szCs w:val="28"/>
        </w:rPr>
        <w:t xml:space="preserve">), но сходятся на той же базовой популяции при наложении </w:t>
      </w:r>
      <w:r w:rsidR="00963452">
        <w:rPr>
          <w:sz w:val="28"/>
          <w:szCs w:val="28"/>
        </w:rPr>
        <w:t xml:space="preserve">более строгих </w:t>
      </w:r>
      <w:r w:rsidRPr="00A64CD2">
        <w:rPr>
          <w:sz w:val="28"/>
          <w:szCs w:val="28"/>
        </w:rPr>
        <w:t>требований статистической достоверности.</w:t>
      </w:r>
    </w:p>
    <w:p w14:paraId="05F70E37" w14:textId="77777777" w:rsidR="00A64CD2" w:rsidRPr="00963452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963452">
        <w:rPr>
          <w:b/>
          <w:bCs/>
          <w:sz w:val="28"/>
          <w:szCs w:val="28"/>
        </w:rPr>
        <w:t>Обнаружение разнообразных функциональных типов клеток</w:t>
      </w:r>
    </w:p>
    <w:p w14:paraId="71E9123E" w14:textId="5C39462B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Помимо клеток места, INTENSE идентифицировал разнообразные функциональные популяции, включая клетки направления головы, </w:t>
      </w:r>
      <w:proofErr w:type="spellStart"/>
      <w:r w:rsidRPr="00A64CD2">
        <w:rPr>
          <w:sz w:val="28"/>
          <w:szCs w:val="28"/>
        </w:rPr>
        <w:t>локомоторно</w:t>
      </w:r>
      <w:proofErr w:type="spellEnd"/>
      <w:r w:rsidRPr="00A64CD2">
        <w:rPr>
          <w:sz w:val="28"/>
          <w:szCs w:val="28"/>
        </w:rPr>
        <w:t>-селективные нейроны и клетки, реагирующие на взаимодействия с объектами. Важно, что анализ временных задержек выявил различные режимы кодирования: большинство селективных нейронов демонстрировали положительные задержки (0,5–2 с), согласующиеся с кинетикой затухания кальциевого индикатора, тогда как нейроны с отрицательными задержками</w:t>
      </w:r>
      <w:r w:rsidR="00F86703">
        <w:rPr>
          <w:sz w:val="28"/>
          <w:szCs w:val="28"/>
        </w:rPr>
        <w:t>,</w:t>
      </w:r>
      <w:r w:rsidRPr="00A64CD2">
        <w:rPr>
          <w:sz w:val="28"/>
          <w:szCs w:val="28"/>
        </w:rPr>
        <w:t xml:space="preserve"> указывающими на </w:t>
      </w:r>
      <w:r w:rsidR="00F86703">
        <w:rPr>
          <w:sz w:val="28"/>
          <w:szCs w:val="28"/>
        </w:rPr>
        <w:t>опережающее</w:t>
      </w:r>
      <w:r w:rsidRPr="00A64CD2">
        <w:rPr>
          <w:sz w:val="28"/>
          <w:szCs w:val="28"/>
        </w:rPr>
        <w:t xml:space="preserve"> кодирование</w:t>
      </w:r>
      <w:r w:rsidR="00F86703">
        <w:rPr>
          <w:sz w:val="28"/>
          <w:szCs w:val="28"/>
        </w:rPr>
        <w:t xml:space="preserve">, </w:t>
      </w:r>
      <w:r w:rsidRPr="00A64CD2">
        <w:rPr>
          <w:sz w:val="28"/>
          <w:szCs w:val="28"/>
        </w:rPr>
        <w:t>вносили меньший</w:t>
      </w:r>
      <w:r w:rsidR="00F86703">
        <w:rPr>
          <w:sz w:val="28"/>
          <w:szCs w:val="28"/>
        </w:rPr>
        <w:t xml:space="preserve"> </w:t>
      </w:r>
      <w:r w:rsidRPr="00A64CD2">
        <w:rPr>
          <w:sz w:val="28"/>
          <w:szCs w:val="28"/>
        </w:rPr>
        <w:t>вклад.</w:t>
      </w:r>
    </w:p>
    <w:p w14:paraId="156DD28E" w14:textId="77777777" w:rsidR="00A64CD2" w:rsidRPr="00F86703" w:rsidRDefault="00A64CD2" w:rsidP="00A64CD2">
      <w:pPr>
        <w:pStyle w:val="2"/>
        <w:ind w:left="244" w:right="850"/>
        <w:rPr>
          <w:b/>
          <w:bCs/>
          <w:sz w:val="28"/>
          <w:szCs w:val="28"/>
        </w:rPr>
      </w:pPr>
      <w:r w:rsidRPr="00F86703">
        <w:rPr>
          <w:b/>
          <w:bCs/>
          <w:sz w:val="28"/>
          <w:szCs w:val="28"/>
        </w:rPr>
        <w:t>Смешанная селективность в гиппокампе</w:t>
      </w:r>
    </w:p>
    <w:p w14:paraId="31335925" w14:textId="539BD98F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Существенная доля нейронов демонстрировала видимую селективность к множеству поведенческих переменных. Применение процедуры разделения выявило, что многие подобные случаи представляли избыточную селективность — например, нейроны, по-видимому, кодирующие как «скорость», так и «локомоцию», преимущественно кодировали состояние локомоции. Вместе с тем наблюдалась и истинная смешанная селективность: некоторые нейроны действительно интегрировали положение и направление головы или положение и состояние </w:t>
      </w:r>
      <w:r w:rsidR="00111D51">
        <w:rPr>
          <w:sz w:val="28"/>
          <w:szCs w:val="28"/>
        </w:rPr>
        <w:t>побежки</w:t>
      </w:r>
      <w:r w:rsidRPr="00A64CD2">
        <w:rPr>
          <w:sz w:val="28"/>
          <w:szCs w:val="28"/>
        </w:rPr>
        <w:t xml:space="preserve"> способами, не сводимыми к единственной первичной переменной.</w:t>
      </w:r>
    </w:p>
    <w:p w14:paraId="19EFA5D4" w14:textId="77777777" w:rsidR="00A64CD2" w:rsidRPr="00A64CD2" w:rsidRDefault="00A64CD2" w:rsidP="00A64CD2">
      <w:pPr>
        <w:spacing w:after="200"/>
        <w:ind w:left="244" w:right="850"/>
        <w:jc w:val="both"/>
        <w:rPr>
          <w:sz w:val="28"/>
          <w:szCs w:val="28"/>
        </w:rPr>
      </w:pPr>
      <w:r w:rsidRPr="00A64CD2">
        <w:rPr>
          <w:sz w:val="28"/>
          <w:szCs w:val="28"/>
        </w:rPr>
        <w:t xml:space="preserve">Данные результаты согласуются с теоретическими положениями о том, что нелинейная смешанная селективность обеспечивает гибкие вычисления и стабильное кодирование множества переменных в нейронных популяциях, одновременно подчёркивая важность строгого разделения для отграничения подлинной интеграции от </w:t>
      </w:r>
      <w:proofErr w:type="spellStart"/>
      <w:r w:rsidRPr="00A64CD2">
        <w:rPr>
          <w:sz w:val="28"/>
          <w:szCs w:val="28"/>
        </w:rPr>
        <w:t>артефактной</w:t>
      </w:r>
      <w:proofErr w:type="spellEnd"/>
      <w:r w:rsidRPr="00A64CD2">
        <w:rPr>
          <w:sz w:val="28"/>
          <w:szCs w:val="28"/>
        </w:rPr>
        <w:t xml:space="preserve"> корреляции.</w:t>
      </w:r>
    </w:p>
    <w:p w14:paraId="292C7B63" w14:textId="617137BE" w:rsidR="00C34B01" w:rsidRPr="00F96DD9" w:rsidRDefault="00C34B01" w:rsidP="00F96DD9">
      <w:pPr>
        <w:ind w:left="244" w:right="850"/>
        <w:jc w:val="both"/>
        <w:rPr>
          <w:sz w:val="28"/>
          <w:szCs w:val="28"/>
        </w:rPr>
      </w:pPr>
    </w:p>
    <w:p w14:paraId="1AAF5DE1" w14:textId="54B13569" w:rsidR="00416146" w:rsidRDefault="00416146" w:rsidP="00C34B01">
      <w:pPr>
        <w:ind w:left="245" w:right="567"/>
        <w:rPr>
          <w:sz w:val="28"/>
          <w:szCs w:val="28"/>
        </w:rPr>
      </w:pPr>
    </w:p>
    <w:p w14:paraId="2D5AF196" w14:textId="77777777" w:rsidR="00416146" w:rsidRPr="00416146" w:rsidRDefault="00416146" w:rsidP="00F53F10">
      <w:pPr>
        <w:ind w:left="245"/>
        <w:rPr>
          <w:sz w:val="28"/>
          <w:szCs w:val="28"/>
        </w:rPr>
      </w:pPr>
    </w:p>
    <w:p w14:paraId="4B7E5DD7" w14:textId="3D08E501" w:rsidR="0080055C" w:rsidRPr="00D15E78" w:rsidRDefault="00D15E78" w:rsidP="00D15E78">
      <w:pPr>
        <w:ind w:left="245"/>
        <w:jc w:val="center"/>
        <w:rPr>
          <w:b/>
          <w:sz w:val="28"/>
          <w:szCs w:val="28"/>
        </w:rPr>
      </w:pPr>
      <w:r w:rsidRPr="00D15E78">
        <w:rPr>
          <w:b/>
          <w:sz w:val="28"/>
          <w:szCs w:val="28"/>
        </w:rPr>
        <w:t>ПОДПИСИ СТОРОН</w:t>
      </w:r>
    </w:p>
    <w:p w14:paraId="442048F3" w14:textId="77777777" w:rsidR="008747F8" w:rsidRDefault="008747F8" w:rsidP="00E33AB4">
      <w:pPr>
        <w:rPr>
          <w:sz w:val="24"/>
          <w:szCs w:val="28"/>
        </w:rPr>
      </w:pPr>
    </w:p>
    <w:p w14:paraId="542433DB" w14:textId="77777777" w:rsidR="00917798" w:rsidRDefault="00917798" w:rsidP="00917798">
      <w:pPr>
        <w:pStyle w:val="afd"/>
      </w:pPr>
    </w:p>
    <w:tbl>
      <w:tblPr>
        <w:tblW w:w="14831" w:type="dxa"/>
        <w:tblInd w:w="19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92"/>
        <w:gridCol w:w="4819"/>
        <w:gridCol w:w="4820"/>
      </w:tblGrid>
      <w:tr w:rsidR="00D15E78" w:rsidRPr="00917798" w14:paraId="2F02E9A3" w14:textId="05C69611" w:rsidTr="00D15E78">
        <w:trPr>
          <w:trHeight w:val="58"/>
        </w:trPr>
        <w:tc>
          <w:tcPr>
            <w:tcW w:w="5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F41A" w14:textId="77777777" w:rsidR="00D15E78" w:rsidRPr="00D15E78" w:rsidRDefault="00D15E78" w:rsidP="00D1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 w:rsidRPr="00D15E78">
              <w:rPr>
                <w:b/>
                <w:color w:val="000000"/>
                <w:sz w:val="24"/>
                <w:szCs w:val="24"/>
              </w:rPr>
              <w:lastRenderedPageBreak/>
              <w:t>Организация</w:t>
            </w:r>
            <w:r w:rsidRPr="00D15E78">
              <w:rPr>
                <w:b/>
                <w:color w:val="000000"/>
                <w:sz w:val="24"/>
                <w:szCs w:val="24"/>
              </w:rPr>
              <w:tab/>
            </w:r>
          </w:p>
          <w:p w14:paraId="527755DF" w14:textId="1DC41B98" w:rsidR="00D15E78" w:rsidRPr="00D15E78" w:rsidRDefault="00D15E78" w:rsidP="00D1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 w:rsidRPr="00D15E78">
              <w:rPr>
                <w:b/>
                <w:color w:val="000000"/>
                <w:sz w:val="24"/>
                <w:szCs w:val="24"/>
              </w:rPr>
              <w:t>___________________</w:t>
            </w:r>
            <w:r>
              <w:rPr>
                <w:b/>
                <w:color w:val="000000"/>
                <w:sz w:val="24"/>
                <w:szCs w:val="24"/>
                <w:lang w:val="en-US"/>
              </w:rPr>
              <w:t>__</w:t>
            </w:r>
            <w:r w:rsidRPr="00D15E78">
              <w:rPr>
                <w:b/>
                <w:color w:val="000000"/>
                <w:sz w:val="24"/>
                <w:szCs w:val="24"/>
              </w:rPr>
              <w:t>/_____________/</w:t>
            </w:r>
          </w:p>
          <w:p w14:paraId="0F11E392" w14:textId="2E603CCA" w:rsidR="00D15E78" w:rsidRPr="00054D77" w:rsidRDefault="00D15E78" w:rsidP="008747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68"/>
              </w:tabs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757F" w14:textId="77777777" w:rsidR="00D15E78" w:rsidRPr="00D15E78" w:rsidRDefault="00D15E78" w:rsidP="00D1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 w:rsidRPr="00D15E78">
              <w:rPr>
                <w:b/>
                <w:color w:val="000000"/>
                <w:sz w:val="24"/>
                <w:szCs w:val="24"/>
              </w:rPr>
              <w:t>Ведущий ученый</w:t>
            </w:r>
          </w:p>
          <w:p w14:paraId="3C541568" w14:textId="7ECB1E6E" w:rsidR="00D15E78" w:rsidRPr="00054D77" w:rsidRDefault="00D15E78" w:rsidP="00D1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__________________</w:t>
            </w:r>
            <w:r w:rsidRPr="00D15E78">
              <w:rPr>
                <w:b/>
                <w:color w:val="000000"/>
                <w:sz w:val="24"/>
                <w:szCs w:val="24"/>
              </w:rPr>
              <w:t>/______________ /</w:t>
            </w:r>
            <w:r>
              <w:rPr>
                <w:b/>
                <w:color w:val="000000"/>
                <w:sz w:val="24"/>
                <w:szCs w:val="24"/>
              </w:rPr>
              <w:tab/>
            </w:r>
          </w:p>
          <w:p w14:paraId="00C6078F" w14:textId="77777777" w:rsidR="00D15E78" w:rsidRPr="00D15E78" w:rsidRDefault="00D15E78" w:rsidP="00A7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86"/>
              </w:tabs>
              <w:rPr>
                <w:color w:val="000000"/>
                <w:sz w:val="24"/>
                <w:szCs w:val="24"/>
                <w:u w:val="single"/>
              </w:rPr>
            </w:pPr>
          </w:p>
          <w:p w14:paraId="0DF5EFF3" w14:textId="48633892" w:rsidR="00D15E78" w:rsidRPr="00054D77" w:rsidRDefault="00D15E78" w:rsidP="00A77C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286"/>
              </w:tabs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FACF" w14:textId="77777777" w:rsidR="00D15E78" w:rsidRDefault="00D15E78" w:rsidP="00D1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Получатель гранта</w:t>
            </w:r>
          </w:p>
          <w:p w14:paraId="2E77B928" w14:textId="786D8CEB" w:rsidR="00D15E78" w:rsidRPr="00054D77" w:rsidRDefault="00D15E78" w:rsidP="00D15E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379"/>
              </w:tabs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lang w:val="en-US"/>
              </w:rPr>
              <w:t>_____________________</w:t>
            </w:r>
            <w:r w:rsidRPr="00D15E78">
              <w:rPr>
                <w:b/>
                <w:color w:val="000000"/>
                <w:sz w:val="24"/>
                <w:szCs w:val="24"/>
              </w:rPr>
              <w:t>/ ____________ /</w:t>
            </w:r>
          </w:p>
        </w:tc>
      </w:tr>
    </w:tbl>
    <w:p w14:paraId="11107045" w14:textId="7A9B3BE0" w:rsidR="009F2DC2" w:rsidRDefault="009F2DC2">
      <w:pPr>
        <w:rPr>
          <w:sz w:val="24"/>
          <w:szCs w:val="24"/>
        </w:rPr>
      </w:pPr>
    </w:p>
    <w:sectPr w:rsidR="009F2DC2" w:rsidSect="00917798">
      <w:footerReference w:type="default" r:id="rId9"/>
      <w:pgSz w:w="16840" w:h="11900" w:orient="landscape"/>
      <w:pgMar w:top="660" w:right="280" w:bottom="426" w:left="540" w:header="720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6AA55" w14:textId="77777777" w:rsidR="0083641A" w:rsidRDefault="0083641A">
      <w:r>
        <w:separator/>
      </w:r>
    </w:p>
  </w:endnote>
  <w:endnote w:type="continuationSeparator" w:id="0">
    <w:p w14:paraId="66C2B28E" w14:textId="77777777" w:rsidR="0083641A" w:rsidRDefault="0083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796B4" w14:textId="77777777" w:rsidR="00A1330C" w:rsidRDefault="00C93303" w:rsidP="00560EF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 w:rsidR="00A1330C">
      <w:rPr>
        <w:color w:val="000000"/>
      </w:rPr>
      <w:instrText>PAGE</w:instrText>
    </w:r>
    <w:r>
      <w:rPr>
        <w:color w:val="000000"/>
      </w:rPr>
      <w:fldChar w:fldCharType="separate"/>
    </w:r>
    <w:r w:rsidR="00993348">
      <w:rPr>
        <w:noProof/>
        <w:color w:val="000000"/>
      </w:rPr>
      <w:t>3</w:t>
    </w:r>
    <w:r>
      <w:rPr>
        <w:color w:val="000000"/>
      </w:rPr>
      <w:fldChar w:fldCharType="end"/>
    </w:r>
  </w:p>
  <w:p w14:paraId="7F1D562C" w14:textId="77777777" w:rsidR="00A1330C" w:rsidRDefault="00A1330C" w:rsidP="00560EF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C7E8F" w14:textId="77777777" w:rsidR="0083641A" w:rsidRDefault="0083641A">
      <w:r>
        <w:separator/>
      </w:r>
    </w:p>
  </w:footnote>
  <w:footnote w:type="continuationSeparator" w:id="0">
    <w:p w14:paraId="6461FB73" w14:textId="77777777" w:rsidR="0083641A" w:rsidRDefault="0083641A">
      <w:r>
        <w:continuationSeparator/>
      </w:r>
    </w:p>
  </w:footnote>
  <w:footnote w:id="1">
    <w:p w14:paraId="1A129ECE" w14:textId="496852B3" w:rsidR="00E23CD5" w:rsidRDefault="00E23CD5">
      <w:pPr>
        <w:pStyle w:val="afd"/>
      </w:pPr>
      <w:r>
        <w:rPr>
          <w:rStyle w:val="aff"/>
        </w:rPr>
        <w:footnoteRef/>
      </w:r>
      <w:r>
        <w:t xml:space="preserve"> </w:t>
      </w:r>
      <w:r w:rsidRPr="00E23CD5">
        <w:t xml:space="preserve">Заполняется в свободной форме с указанием подробного описания выполненных работ в ходе реализации научного исследования общим объемом не менее 0,5 </w:t>
      </w:r>
      <w:proofErr w:type="spellStart"/>
      <w:r w:rsidRPr="00E23CD5">
        <w:t>п.л</w:t>
      </w:r>
      <w:proofErr w:type="spellEnd"/>
      <w:r w:rsidRPr="00E23CD5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CD471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AD7B94"/>
    <w:multiLevelType w:val="multilevel"/>
    <w:tmpl w:val="3BF6AA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2" w15:restartNumberingAfterBreak="0">
    <w:nsid w:val="086944C0"/>
    <w:multiLevelType w:val="multilevel"/>
    <w:tmpl w:val="8EF033E6"/>
    <w:lvl w:ilvl="0">
      <w:start w:val="2"/>
      <w:numFmt w:val="upperRoman"/>
      <w:lvlText w:val="%1."/>
      <w:lvlJc w:val="left"/>
      <w:pPr>
        <w:ind w:left="2001" w:hanging="319"/>
      </w:pPr>
    </w:lvl>
    <w:lvl w:ilvl="1">
      <w:start w:val="1"/>
      <w:numFmt w:val="bullet"/>
      <w:lvlText w:val="•"/>
      <w:lvlJc w:val="left"/>
      <w:pPr>
        <w:ind w:left="2756" w:hanging="319"/>
      </w:pPr>
    </w:lvl>
    <w:lvl w:ilvl="2">
      <w:start w:val="1"/>
      <w:numFmt w:val="bullet"/>
      <w:lvlText w:val="•"/>
      <w:lvlJc w:val="left"/>
      <w:pPr>
        <w:ind w:left="3512" w:hanging="319"/>
      </w:pPr>
    </w:lvl>
    <w:lvl w:ilvl="3">
      <w:start w:val="1"/>
      <w:numFmt w:val="bullet"/>
      <w:lvlText w:val="•"/>
      <w:lvlJc w:val="left"/>
      <w:pPr>
        <w:ind w:left="4268" w:hanging="318"/>
      </w:pPr>
    </w:lvl>
    <w:lvl w:ilvl="4">
      <w:start w:val="1"/>
      <w:numFmt w:val="bullet"/>
      <w:lvlText w:val="•"/>
      <w:lvlJc w:val="left"/>
      <w:pPr>
        <w:ind w:left="5024" w:hanging="319"/>
      </w:pPr>
    </w:lvl>
    <w:lvl w:ilvl="5">
      <w:start w:val="1"/>
      <w:numFmt w:val="bullet"/>
      <w:lvlText w:val="•"/>
      <w:lvlJc w:val="left"/>
      <w:pPr>
        <w:ind w:left="5780" w:hanging="319"/>
      </w:pPr>
    </w:lvl>
    <w:lvl w:ilvl="6">
      <w:start w:val="1"/>
      <w:numFmt w:val="bullet"/>
      <w:lvlText w:val="•"/>
      <w:lvlJc w:val="left"/>
      <w:pPr>
        <w:ind w:left="6536" w:hanging="319"/>
      </w:pPr>
    </w:lvl>
    <w:lvl w:ilvl="7">
      <w:start w:val="1"/>
      <w:numFmt w:val="bullet"/>
      <w:lvlText w:val="•"/>
      <w:lvlJc w:val="left"/>
      <w:pPr>
        <w:ind w:left="7292" w:hanging="318"/>
      </w:pPr>
    </w:lvl>
    <w:lvl w:ilvl="8">
      <w:start w:val="1"/>
      <w:numFmt w:val="bullet"/>
      <w:lvlText w:val="•"/>
      <w:lvlJc w:val="left"/>
      <w:pPr>
        <w:ind w:left="8048" w:hanging="319"/>
      </w:pPr>
    </w:lvl>
  </w:abstractNum>
  <w:abstractNum w:abstractNumId="3" w15:restartNumberingAfterBreak="0">
    <w:nsid w:val="105702D5"/>
    <w:multiLevelType w:val="multilevel"/>
    <w:tmpl w:val="AD20534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24FC1D5C"/>
    <w:multiLevelType w:val="hybridMultilevel"/>
    <w:tmpl w:val="6F66391C"/>
    <w:lvl w:ilvl="0" w:tplc="041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5" w15:restartNumberingAfterBreak="0">
    <w:nsid w:val="26943615"/>
    <w:multiLevelType w:val="multilevel"/>
    <w:tmpl w:val="25AED8F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B4936"/>
    <w:multiLevelType w:val="multilevel"/>
    <w:tmpl w:val="38405FC2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7" w15:restartNumberingAfterBreak="0">
    <w:nsid w:val="39094DCB"/>
    <w:multiLevelType w:val="hybridMultilevel"/>
    <w:tmpl w:val="7BF002D8"/>
    <w:lvl w:ilvl="0" w:tplc="D196163C">
      <w:start w:val="2"/>
      <w:numFmt w:val="upperRoman"/>
      <w:lvlText w:val="%1."/>
      <w:lvlJc w:val="left"/>
      <w:pPr>
        <w:ind w:left="31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82" w:hanging="360"/>
      </w:pPr>
    </w:lvl>
    <w:lvl w:ilvl="2" w:tplc="0419001B" w:tentative="1">
      <w:start w:val="1"/>
      <w:numFmt w:val="lowerRoman"/>
      <w:lvlText w:val="%3."/>
      <w:lvlJc w:val="right"/>
      <w:pPr>
        <w:ind w:left="4202" w:hanging="180"/>
      </w:pPr>
    </w:lvl>
    <w:lvl w:ilvl="3" w:tplc="0419000F" w:tentative="1">
      <w:start w:val="1"/>
      <w:numFmt w:val="decimal"/>
      <w:lvlText w:val="%4."/>
      <w:lvlJc w:val="left"/>
      <w:pPr>
        <w:ind w:left="4922" w:hanging="360"/>
      </w:pPr>
    </w:lvl>
    <w:lvl w:ilvl="4" w:tplc="04190019" w:tentative="1">
      <w:start w:val="1"/>
      <w:numFmt w:val="lowerLetter"/>
      <w:lvlText w:val="%5."/>
      <w:lvlJc w:val="left"/>
      <w:pPr>
        <w:ind w:left="5642" w:hanging="360"/>
      </w:pPr>
    </w:lvl>
    <w:lvl w:ilvl="5" w:tplc="0419001B" w:tentative="1">
      <w:start w:val="1"/>
      <w:numFmt w:val="lowerRoman"/>
      <w:lvlText w:val="%6."/>
      <w:lvlJc w:val="right"/>
      <w:pPr>
        <w:ind w:left="6362" w:hanging="180"/>
      </w:pPr>
    </w:lvl>
    <w:lvl w:ilvl="6" w:tplc="0419000F" w:tentative="1">
      <w:start w:val="1"/>
      <w:numFmt w:val="decimal"/>
      <w:lvlText w:val="%7."/>
      <w:lvlJc w:val="left"/>
      <w:pPr>
        <w:ind w:left="7082" w:hanging="360"/>
      </w:pPr>
    </w:lvl>
    <w:lvl w:ilvl="7" w:tplc="04190019" w:tentative="1">
      <w:start w:val="1"/>
      <w:numFmt w:val="lowerLetter"/>
      <w:lvlText w:val="%8."/>
      <w:lvlJc w:val="left"/>
      <w:pPr>
        <w:ind w:left="7802" w:hanging="360"/>
      </w:pPr>
    </w:lvl>
    <w:lvl w:ilvl="8" w:tplc="0419001B" w:tentative="1">
      <w:start w:val="1"/>
      <w:numFmt w:val="lowerRoman"/>
      <w:lvlText w:val="%9."/>
      <w:lvlJc w:val="right"/>
      <w:pPr>
        <w:ind w:left="8522" w:hanging="180"/>
      </w:pPr>
    </w:lvl>
  </w:abstractNum>
  <w:abstractNum w:abstractNumId="8" w15:restartNumberingAfterBreak="0">
    <w:nsid w:val="41341BD8"/>
    <w:multiLevelType w:val="multilevel"/>
    <w:tmpl w:val="C900B5BC"/>
    <w:lvl w:ilvl="0">
      <w:start w:val="4"/>
      <w:numFmt w:val="decimal"/>
      <w:lvlText w:val="%1"/>
      <w:lvlJc w:val="left"/>
      <w:pPr>
        <w:ind w:left="1061" w:hanging="476"/>
      </w:pPr>
    </w:lvl>
    <w:lvl w:ilvl="1">
      <w:start w:val="2"/>
      <w:numFmt w:val="decimal"/>
      <w:lvlText w:val="%1.%2."/>
      <w:lvlJc w:val="left"/>
      <w:pPr>
        <w:ind w:left="1061" w:hanging="476"/>
      </w:pPr>
      <w:rPr>
        <w:rFonts w:ascii="Times New Roman" w:eastAsia="Times New Roman" w:hAnsi="Times New Roman" w:cs="Times New Roman"/>
        <w:sz w:val="27"/>
        <w:szCs w:val="27"/>
      </w:rPr>
    </w:lvl>
    <w:lvl w:ilvl="2">
      <w:start w:val="1"/>
      <w:numFmt w:val="decimal"/>
      <w:lvlText w:val="%1.%2.%3."/>
      <w:lvlJc w:val="left"/>
      <w:pPr>
        <w:ind w:left="153" w:hanging="676"/>
      </w:pPr>
      <w:rPr>
        <w:rFonts w:ascii="Times New Roman" w:eastAsia="Times New Roman" w:hAnsi="Times New Roman" w:cs="Times New Roman"/>
        <w:sz w:val="27"/>
        <w:szCs w:val="27"/>
      </w:rPr>
    </w:lvl>
    <w:lvl w:ilvl="3">
      <w:start w:val="1"/>
      <w:numFmt w:val="decimal"/>
      <w:lvlText w:val="%1.%2.%3.%4."/>
      <w:lvlJc w:val="left"/>
      <w:pPr>
        <w:ind w:left="2155" w:hanging="879"/>
      </w:pPr>
      <w:rPr>
        <w:rFonts w:ascii="Times New Roman" w:eastAsia="Times New Roman" w:hAnsi="Times New Roman" w:cs="Times New Roman"/>
        <w:sz w:val="27"/>
        <w:szCs w:val="27"/>
      </w:rPr>
    </w:lvl>
    <w:lvl w:ilvl="4">
      <w:start w:val="1"/>
      <w:numFmt w:val="decimal"/>
      <w:lvlText w:val="%1.%2.%3.%4.%5."/>
      <w:lvlJc w:val="left"/>
      <w:pPr>
        <w:ind w:left="153" w:hanging="1080"/>
      </w:pPr>
      <w:rPr>
        <w:rFonts w:ascii="Times New Roman" w:eastAsia="Times New Roman" w:hAnsi="Times New Roman" w:cs="Times New Roman"/>
        <w:sz w:val="27"/>
        <w:szCs w:val="27"/>
      </w:rPr>
    </w:lvl>
    <w:lvl w:ilvl="5">
      <w:start w:val="1"/>
      <w:numFmt w:val="bullet"/>
      <w:lvlText w:val="•"/>
      <w:lvlJc w:val="left"/>
      <w:pPr>
        <w:ind w:left="4837" w:hanging="1080"/>
      </w:pPr>
    </w:lvl>
    <w:lvl w:ilvl="6">
      <w:start w:val="1"/>
      <w:numFmt w:val="bullet"/>
      <w:lvlText w:val="•"/>
      <w:lvlJc w:val="left"/>
      <w:pPr>
        <w:ind w:left="5782" w:hanging="1080"/>
      </w:pPr>
    </w:lvl>
    <w:lvl w:ilvl="7">
      <w:start w:val="1"/>
      <w:numFmt w:val="bullet"/>
      <w:lvlText w:val="•"/>
      <w:lvlJc w:val="left"/>
      <w:pPr>
        <w:ind w:left="6726" w:hanging="1080"/>
      </w:pPr>
    </w:lvl>
    <w:lvl w:ilvl="8">
      <w:start w:val="1"/>
      <w:numFmt w:val="bullet"/>
      <w:lvlText w:val="•"/>
      <w:lvlJc w:val="left"/>
      <w:pPr>
        <w:ind w:left="7671" w:hanging="1080"/>
      </w:pPr>
    </w:lvl>
  </w:abstractNum>
  <w:abstractNum w:abstractNumId="9" w15:restartNumberingAfterBreak="0">
    <w:nsid w:val="4BFA78F7"/>
    <w:multiLevelType w:val="multilevel"/>
    <w:tmpl w:val="D4F4452A"/>
    <w:lvl w:ilvl="0">
      <w:start w:val="3"/>
      <w:numFmt w:val="upperRoman"/>
      <w:lvlText w:val="%1."/>
      <w:lvlJc w:val="left"/>
      <w:pPr>
        <w:ind w:left="2402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2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8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2" w:hanging="1800"/>
      </w:pPr>
      <w:rPr>
        <w:rFonts w:hint="default"/>
      </w:rPr>
    </w:lvl>
  </w:abstractNum>
  <w:abstractNum w:abstractNumId="10" w15:restartNumberingAfterBreak="0">
    <w:nsid w:val="4D2D0233"/>
    <w:multiLevelType w:val="multilevel"/>
    <w:tmpl w:val="1DF0E1A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4D6F6B28"/>
    <w:multiLevelType w:val="multilevel"/>
    <w:tmpl w:val="513E519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0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3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9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12" w15:restartNumberingAfterBreak="0">
    <w:nsid w:val="4F734087"/>
    <w:multiLevelType w:val="hybridMultilevel"/>
    <w:tmpl w:val="FDF41F00"/>
    <w:lvl w:ilvl="0" w:tplc="E2300932">
      <w:start w:val="1"/>
      <w:numFmt w:val="decimal"/>
      <w:lvlText w:val="%1)"/>
      <w:lvlJc w:val="left"/>
      <w:pPr>
        <w:ind w:left="6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5" w:hanging="360"/>
      </w:pPr>
    </w:lvl>
    <w:lvl w:ilvl="2" w:tplc="0419001B" w:tentative="1">
      <w:start w:val="1"/>
      <w:numFmt w:val="lowerRoman"/>
      <w:lvlText w:val="%3."/>
      <w:lvlJc w:val="right"/>
      <w:pPr>
        <w:ind w:left="2045" w:hanging="180"/>
      </w:pPr>
    </w:lvl>
    <w:lvl w:ilvl="3" w:tplc="0419000F" w:tentative="1">
      <w:start w:val="1"/>
      <w:numFmt w:val="decimal"/>
      <w:lvlText w:val="%4."/>
      <w:lvlJc w:val="left"/>
      <w:pPr>
        <w:ind w:left="2765" w:hanging="360"/>
      </w:pPr>
    </w:lvl>
    <w:lvl w:ilvl="4" w:tplc="04190019" w:tentative="1">
      <w:start w:val="1"/>
      <w:numFmt w:val="lowerLetter"/>
      <w:lvlText w:val="%5."/>
      <w:lvlJc w:val="left"/>
      <w:pPr>
        <w:ind w:left="3485" w:hanging="360"/>
      </w:pPr>
    </w:lvl>
    <w:lvl w:ilvl="5" w:tplc="0419001B" w:tentative="1">
      <w:start w:val="1"/>
      <w:numFmt w:val="lowerRoman"/>
      <w:lvlText w:val="%6."/>
      <w:lvlJc w:val="right"/>
      <w:pPr>
        <w:ind w:left="4205" w:hanging="180"/>
      </w:pPr>
    </w:lvl>
    <w:lvl w:ilvl="6" w:tplc="0419000F" w:tentative="1">
      <w:start w:val="1"/>
      <w:numFmt w:val="decimal"/>
      <w:lvlText w:val="%7."/>
      <w:lvlJc w:val="left"/>
      <w:pPr>
        <w:ind w:left="4925" w:hanging="360"/>
      </w:pPr>
    </w:lvl>
    <w:lvl w:ilvl="7" w:tplc="04190019" w:tentative="1">
      <w:start w:val="1"/>
      <w:numFmt w:val="lowerLetter"/>
      <w:lvlText w:val="%8."/>
      <w:lvlJc w:val="left"/>
      <w:pPr>
        <w:ind w:left="5645" w:hanging="360"/>
      </w:pPr>
    </w:lvl>
    <w:lvl w:ilvl="8" w:tplc="041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13" w15:restartNumberingAfterBreak="0">
    <w:nsid w:val="51EF002B"/>
    <w:multiLevelType w:val="multilevel"/>
    <w:tmpl w:val="3C18EAEC"/>
    <w:lvl w:ilvl="0">
      <w:start w:val="3"/>
      <w:numFmt w:val="decimal"/>
      <w:lvlText w:val="%1."/>
      <w:lvlJc w:val="left"/>
      <w:pPr>
        <w:ind w:left="648" w:hanging="648"/>
      </w:pPr>
      <w:rPr>
        <w:color w:val="FF0000"/>
      </w:rPr>
    </w:lvl>
    <w:lvl w:ilvl="1">
      <w:start w:val="3"/>
      <w:numFmt w:val="decimal"/>
      <w:lvlText w:val="%1.%2."/>
      <w:lvlJc w:val="left"/>
      <w:pPr>
        <w:ind w:left="1650" w:hanging="720"/>
      </w:pPr>
      <w:rPr>
        <w:color w:val="FF0000"/>
      </w:rPr>
    </w:lvl>
    <w:lvl w:ilvl="2">
      <w:start w:val="2"/>
      <w:numFmt w:val="decimal"/>
      <w:lvlText w:val="%1.%2.%3."/>
      <w:lvlJc w:val="left"/>
      <w:pPr>
        <w:ind w:left="2580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3870" w:hanging="1080"/>
      </w:pPr>
      <w:rPr>
        <w:color w:val="FF0000"/>
      </w:rPr>
    </w:lvl>
    <w:lvl w:ilvl="4">
      <w:start w:val="1"/>
      <w:numFmt w:val="decimal"/>
      <w:lvlText w:val="%1.%2.%3.%4.%5."/>
      <w:lvlJc w:val="left"/>
      <w:pPr>
        <w:ind w:left="4800" w:hanging="1080"/>
      </w:pPr>
      <w:rPr>
        <w:color w:val="FF0000"/>
      </w:rPr>
    </w:lvl>
    <w:lvl w:ilvl="5">
      <w:start w:val="1"/>
      <w:numFmt w:val="decimal"/>
      <w:lvlText w:val="%1.%2.%3.%4.%5.%6."/>
      <w:lvlJc w:val="left"/>
      <w:pPr>
        <w:ind w:left="6090" w:hanging="1440"/>
      </w:pPr>
      <w:rPr>
        <w:color w:val="FF0000"/>
      </w:rPr>
    </w:lvl>
    <w:lvl w:ilvl="6">
      <w:start w:val="1"/>
      <w:numFmt w:val="decimal"/>
      <w:lvlText w:val="%1.%2.%3.%4.%5.%6.%7."/>
      <w:lvlJc w:val="left"/>
      <w:pPr>
        <w:ind w:left="7020" w:hanging="1440"/>
      </w:pPr>
      <w:rPr>
        <w:color w:val="FF0000"/>
      </w:rPr>
    </w:lvl>
    <w:lvl w:ilvl="7">
      <w:start w:val="1"/>
      <w:numFmt w:val="decimal"/>
      <w:lvlText w:val="%1.%2.%3.%4.%5.%6.%7.%8."/>
      <w:lvlJc w:val="left"/>
      <w:pPr>
        <w:ind w:left="8310" w:hanging="1800"/>
      </w:pPr>
      <w:rPr>
        <w:color w:val="FF0000"/>
      </w:rPr>
    </w:lvl>
    <w:lvl w:ilvl="8">
      <w:start w:val="1"/>
      <w:numFmt w:val="decimal"/>
      <w:lvlText w:val="%1.%2.%3.%4.%5.%6.%7.%8.%9."/>
      <w:lvlJc w:val="left"/>
      <w:pPr>
        <w:ind w:left="9600" w:hanging="2160"/>
      </w:pPr>
      <w:rPr>
        <w:color w:val="FF0000"/>
      </w:rPr>
    </w:lvl>
  </w:abstractNum>
  <w:abstractNum w:abstractNumId="14" w15:restartNumberingAfterBreak="0">
    <w:nsid w:val="53CA2668"/>
    <w:multiLevelType w:val="multilevel"/>
    <w:tmpl w:val="55807340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5" w15:restartNumberingAfterBreak="0">
    <w:nsid w:val="5C5861EE"/>
    <w:multiLevelType w:val="multilevel"/>
    <w:tmpl w:val="D4F4452A"/>
    <w:lvl w:ilvl="0">
      <w:start w:val="3"/>
      <w:numFmt w:val="upperRoman"/>
      <w:lvlText w:val="%1."/>
      <w:lvlJc w:val="left"/>
      <w:pPr>
        <w:ind w:left="2402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0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76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2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8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82" w:hanging="1800"/>
      </w:pPr>
      <w:rPr>
        <w:rFonts w:hint="default"/>
      </w:rPr>
    </w:lvl>
  </w:abstractNum>
  <w:abstractNum w:abstractNumId="16" w15:restartNumberingAfterBreak="0">
    <w:nsid w:val="5EF079FF"/>
    <w:multiLevelType w:val="multilevel"/>
    <w:tmpl w:val="0F7420D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7" w15:restartNumberingAfterBreak="0">
    <w:nsid w:val="619B53BB"/>
    <w:multiLevelType w:val="multilevel"/>
    <w:tmpl w:val="BC5A4BEC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980" w:hanging="720"/>
      </w:pPr>
      <w:rPr>
        <w:rFonts w:hint="default"/>
        <w:i w:val="0"/>
        <w:color w:val="auto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7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8" w15:restartNumberingAfterBreak="0">
    <w:nsid w:val="69CA3591"/>
    <w:multiLevelType w:val="multilevel"/>
    <w:tmpl w:val="89028830"/>
    <w:lvl w:ilvl="0">
      <w:start w:val="6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855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19" w15:restartNumberingAfterBreak="0">
    <w:nsid w:val="6B4C203E"/>
    <w:multiLevelType w:val="hybridMultilevel"/>
    <w:tmpl w:val="C2165048"/>
    <w:lvl w:ilvl="0" w:tplc="6CBCF31A">
      <w:start w:val="1"/>
      <w:numFmt w:val="decimal"/>
      <w:lvlText w:val="%1."/>
      <w:lvlJc w:val="left"/>
      <w:pPr>
        <w:ind w:left="740" w:hanging="380"/>
      </w:pPr>
      <w:rPr>
        <w:rFonts w:ascii="Courier New" w:eastAsia="Courier New" w:hAnsi="Courier New" w:cs="Courier New"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B87E74"/>
    <w:multiLevelType w:val="hybridMultilevel"/>
    <w:tmpl w:val="A8BE33CC"/>
    <w:lvl w:ilvl="0" w:tplc="98FEB484">
      <w:start w:val="1"/>
      <w:numFmt w:val="decimal"/>
      <w:lvlText w:val="%1."/>
      <w:lvlJc w:val="left"/>
      <w:pPr>
        <w:ind w:left="6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4" w:hanging="360"/>
      </w:pPr>
    </w:lvl>
    <w:lvl w:ilvl="2" w:tplc="0419001B" w:tentative="1">
      <w:start w:val="1"/>
      <w:numFmt w:val="lowerRoman"/>
      <w:lvlText w:val="%3."/>
      <w:lvlJc w:val="right"/>
      <w:pPr>
        <w:ind w:left="2044" w:hanging="180"/>
      </w:pPr>
    </w:lvl>
    <w:lvl w:ilvl="3" w:tplc="0419000F" w:tentative="1">
      <w:start w:val="1"/>
      <w:numFmt w:val="decimal"/>
      <w:lvlText w:val="%4."/>
      <w:lvlJc w:val="left"/>
      <w:pPr>
        <w:ind w:left="2764" w:hanging="360"/>
      </w:pPr>
    </w:lvl>
    <w:lvl w:ilvl="4" w:tplc="04190019" w:tentative="1">
      <w:start w:val="1"/>
      <w:numFmt w:val="lowerLetter"/>
      <w:lvlText w:val="%5."/>
      <w:lvlJc w:val="left"/>
      <w:pPr>
        <w:ind w:left="3484" w:hanging="360"/>
      </w:pPr>
    </w:lvl>
    <w:lvl w:ilvl="5" w:tplc="0419001B" w:tentative="1">
      <w:start w:val="1"/>
      <w:numFmt w:val="lowerRoman"/>
      <w:lvlText w:val="%6."/>
      <w:lvlJc w:val="right"/>
      <w:pPr>
        <w:ind w:left="4204" w:hanging="180"/>
      </w:pPr>
    </w:lvl>
    <w:lvl w:ilvl="6" w:tplc="0419000F" w:tentative="1">
      <w:start w:val="1"/>
      <w:numFmt w:val="decimal"/>
      <w:lvlText w:val="%7."/>
      <w:lvlJc w:val="left"/>
      <w:pPr>
        <w:ind w:left="4924" w:hanging="360"/>
      </w:pPr>
    </w:lvl>
    <w:lvl w:ilvl="7" w:tplc="04190019" w:tentative="1">
      <w:start w:val="1"/>
      <w:numFmt w:val="lowerLetter"/>
      <w:lvlText w:val="%8."/>
      <w:lvlJc w:val="left"/>
      <w:pPr>
        <w:ind w:left="5644" w:hanging="360"/>
      </w:pPr>
    </w:lvl>
    <w:lvl w:ilvl="8" w:tplc="0419001B" w:tentative="1">
      <w:start w:val="1"/>
      <w:numFmt w:val="lowerRoman"/>
      <w:lvlText w:val="%9."/>
      <w:lvlJc w:val="right"/>
      <w:pPr>
        <w:ind w:left="6364" w:hanging="180"/>
      </w:pPr>
    </w:lvl>
  </w:abstractNum>
  <w:abstractNum w:abstractNumId="21" w15:restartNumberingAfterBreak="0">
    <w:nsid w:val="78DC50AD"/>
    <w:multiLevelType w:val="multilevel"/>
    <w:tmpl w:val="A02A0372"/>
    <w:lvl w:ilvl="0">
      <w:start w:val="3"/>
      <w:numFmt w:val="decimal"/>
      <w:lvlText w:val="%1."/>
      <w:lvlJc w:val="left"/>
      <w:pPr>
        <w:ind w:left="648" w:hanging="648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2" w15:restartNumberingAfterBreak="0">
    <w:nsid w:val="7947752D"/>
    <w:multiLevelType w:val="multilevel"/>
    <w:tmpl w:val="FC9A341C"/>
    <w:lvl w:ilvl="0">
      <w:start w:val="4"/>
      <w:numFmt w:val="decimal"/>
      <w:lvlText w:val="%1"/>
      <w:lvlJc w:val="left"/>
      <w:pPr>
        <w:ind w:left="1061" w:hanging="476"/>
      </w:pPr>
    </w:lvl>
    <w:lvl w:ilvl="1">
      <w:start w:val="1"/>
      <w:numFmt w:val="decimal"/>
      <w:lvlText w:val="%1.%2."/>
      <w:lvlJc w:val="left"/>
      <w:pPr>
        <w:ind w:left="1061" w:hanging="476"/>
      </w:pPr>
      <w:rPr>
        <w:rFonts w:ascii="Times New Roman" w:eastAsia="Times New Roman" w:hAnsi="Times New Roman" w:cs="Times New Roman"/>
        <w:sz w:val="27"/>
        <w:szCs w:val="27"/>
      </w:rPr>
    </w:lvl>
    <w:lvl w:ilvl="2">
      <w:start w:val="1"/>
      <w:numFmt w:val="decimal"/>
      <w:lvlText w:val="%1.%2.%3."/>
      <w:lvlJc w:val="left"/>
      <w:pPr>
        <w:ind w:left="157" w:hanging="677"/>
      </w:pPr>
      <w:rPr>
        <w:rFonts w:ascii="Times New Roman" w:eastAsia="Times New Roman" w:hAnsi="Times New Roman" w:cs="Times New Roman"/>
        <w:sz w:val="27"/>
        <w:szCs w:val="27"/>
      </w:rPr>
    </w:lvl>
    <w:lvl w:ilvl="3">
      <w:start w:val="1"/>
      <w:numFmt w:val="decimal"/>
      <w:lvlText w:val="%1.%2.%3.%4."/>
      <w:lvlJc w:val="left"/>
      <w:pPr>
        <w:ind w:left="154" w:hanging="880"/>
      </w:pPr>
      <w:rPr>
        <w:rFonts w:ascii="Times New Roman" w:eastAsia="Times New Roman" w:hAnsi="Times New Roman" w:cs="Times New Roman"/>
        <w:sz w:val="27"/>
        <w:szCs w:val="27"/>
      </w:rPr>
    </w:lvl>
    <w:lvl w:ilvl="4">
      <w:start w:val="1"/>
      <w:numFmt w:val="decimal"/>
      <w:lvlText w:val="%1.%2.%3.%4.%5."/>
      <w:lvlJc w:val="left"/>
      <w:pPr>
        <w:ind w:left="152" w:hanging="1080"/>
      </w:pPr>
      <w:rPr>
        <w:rFonts w:ascii="Times New Roman" w:eastAsia="Times New Roman" w:hAnsi="Times New Roman" w:cs="Times New Roman"/>
        <w:sz w:val="27"/>
        <w:szCs w:val="27"/>
      </w:rPr>
    </w:lvl>
    <w:lvl w:ilvl="5">
      <w:start w:val="1"/>
      <w:numFmt w:val="decimal"/>
      <w:lvlText w:val="%1.%2.%3.%4.%5.%6."/>
      <w:lvlJc w:val="left"/>
      <w:pPr>
        <w:ind w:left="152" w:hanging="1281"/>
      </w:pPr>
      <w:rPr>
        <w:rFonts w:ascii="Times New Roman" w:eastAsia="Times New Roman" w:hAnsi="Times New Roman" w:cs="Times New Roman"/>
        <w:sz w:val="27"/>
        <w:szCs w:val="27"/>
      </w:rPr>
    </w:lvl>
    <w:lvl w:ilvl="6">
      <w:start w:val="1"/>
      <w:numFmt w:val="bullet"/>
      <w:lvlText w:val="•"/>
      <w:lvlJc w:val="left"/>
      <w:pPr>
        <w:ind w:left="5510" w:hanging="1282"/>
      </w:pPr>
    </w:lvl>
    <w:lvl w:ilvl="7">
      <w:start w:val="1"/>
      <w:numFmt w:val="bullet"/>
      <w:lvlText w:val="•"/>
      <w:lvlJc w:val="left"/>
      <w:pPr>
        <w:ind w:left="6522" w:hanging="1282"/>
      </w:pPr>
    </w:lvl>
    <w:lvl w:ilvl="8">
      <w:start w:val="1"/>
      <w:numFmt w:val="bullet"/>
      <w:lvlText w:val="•"/>
      <w:lvlJc w:val="left"/>
      <w:pPr>
        <w:ind w:left="7535" w:hanging="1282"/>
      </w:pPr>
    </w:lvl>
  </w:abstractNum>
  <w:abstractNum w:abstractNumId="23" w15:restartNumberingAfterBreak="0">
    <w:nsid w:val="7EA66E3E"/>
    <w:multiLevelType w:val="multilevel"/>
    <w:tmpl w:val="361E809E"/>
    <w:lvl w:ilvl="0">
      <w:start w:val="3"/>
      <w:numFmt w:val="decimal"/>
      <w:lvlText w:val="%1"/>
      <w:lvlJc w:val="left"/>
      <w:pPr>
        <w:ind w:left="154" w:hanging="472"/>
      </w:pPr>
    </w:lvl>
    <w:lvl w:ilvl="1">
      <w:start w:val="1"/>
      <w:numFmt w:val="decimal"/>
      <w:lvlText w:val="%1.%2."/>
      <w:lvlJc w:val="left"/>
      <w:pPr>
        <w:ind w:left="1039" w:hanging="472"/>
      </w:pPr>
      <w:rPr>
        <w:rFonts w:ascii="Times New Roman" w:eastAsia="Times New Roman" w:hAnsi="Times New Roman" w:cs="Times New Roman"/>
        <w:sz w:val="27"/>
        <w:szCs w:val="27"/>
      </w:rPr>
    </w:lvl>
    <w:lvl w:ilvl="2">
      <w:start w:val="1"/>
      <w:numFmt w:val="decimal"/>
      <w:lvlText w:val="%1.%2.%3."/>
      <w:lvlJc w:val="left"/>
      <w:pPr>
        <w:ind w:left="154" w:hanging="680"/>
      </w:pPr>
      <w:rPr>
        <w:rFonts w:ascii="Times New Roman" w:eastAsia="Times New Roman" w:hAnsi="Times New Roman" w:cs="Times New Roman"/>
        <w:sz w:val="27"/>
        <w:szCs w:val="27"/>
      </w:rPr>
    </w:lvl>
    <w:lvl w:ilvl="3">
      <w:start w:val="1"/>
      <w:numFmt w:val="decimal"/>
      <w:lvlText w:val="%1.%2.%3.%4"/>
      <w:lvlJc w:val="left"/>
      <w:pPr>
        <w:ind w:left="152" w:hanging="1044"/>
      </w:pPr>
      <w:rPr>
        <w:rFonts w:ascii="Times New Roman" w:eastAsia="Times New Roman" w:hAnsi="Times New Roman" w:cs="Times New Roman"/>
        <w:sz w:val="27"/>
        <w:szCs w:val="27"/>
      </w:rPr>
    </w:lvl>
    <w:lvl w:ilvl="4">
      <w:start w:val="1"/>
      <w:numFmt w:val="decimal"/>
      <w:lvlText w:val="%1.%2.%3.%4.%5"/>
      <w:lvlJc w:val="left"/>
      <w:pPr>
        <w:ind w:left="152" w:hanging="1181"/>
      </w:pPr>
      <w:rPr>
        <w:rFonts w:ascii="Times New Roman" w:eastAsia="Times New Roman" w:hAnsi="Times New Roman" w:cs="Times New Roman"/>
        <w:sz w:val="27"/>
        <w:szCs w:val="27"/>
      </w:rPr>
    </w:lvl>
    <w:lvl w:ilvl="5">
      <w:start w:val="1"/>
      <w:numFmt w:val="bullet"/>
      <w:lvlText w:val="•"/>
      <w:lvlJc w:val="left"/>
      <w:pPr>
        <w:ind w:left="4860" w:hanging="1181"/>
      </w:pPr>
    </w:lvl>
    <w:lvl w:ilvl="6">
      <w:start w:val="1"/>
      <w:numFmt w:val="bullet"/>
      <w:lvlText w:val="•"/>
      <w:lvlJc w:val="left"/>
      <w:pPr>
        <w:ind w:left="5800" w:hanging="1181"/>
      </w:pPr>
    </w:lvl>
    <w:lvl w:ilvl="7">
      <w:start w:val="1"/>
      <w:numFmt w:val="bullet"/>
      <w:lvlText w:val="•"/>
      <w:lvlJc w:val="left"/>
      <w:pPr>
        <w:ind w:left="6740" w:hanging="1181"/>
      </w:pPr>
    </w:lvl>
    <w:lvl w:ilvl="8">
      <w:start w:val="1"/>
      <w:numFmt w:val="bullet"/>
      <w:lvlText w:val="•"/>
      <w:lvlJc w:val="left"/>
      <w:pPr>
        <w:ind w:left="7680" w:hanging="1181"/>
      </w:pPr>
    </w:lvl>
  </w:abstractNum>
  <w:num w:numId="1">
    <w:abstractNumId w:val="23"/>
  </w:num>
  <w:num w:numId="2">
    <w:abstractNumId w:val="18"/>
  </w:num>
  <w:num w:numId="3">
    <w:abstractNumId w:val="2"/>
  </w:num>
  <w:num w:numId="4">
    <w:abstractNumId w:val="5"/>
  </w:num>
  <w:num w:numId="5">
    <w:abstractNumId w:val="21"/>
  </w:num>
  <w:num w:numId="6">
    <w:abstractNumId w:val="8"/>
  </w:num>
  <w:num w:numId="7">
    <w:abstractNumId w:val="13"/>
  </w:num>
  <w:num w:numId="8">
    <w:abstractNumId w:val="22"/>
  </w:num>
  <w:num w:numId="9">
    <w:abstractNumId w:val="9"/>
  </w:num>
  <w:num w:numId="10">
    <w:abstractNumId w:val="14"/>
  </w:num>
  <w:num w:numId="11">
    <w:abstractNumId w:val="11"/>
  </w:num>
  <w:num w:numId="12">
    <w:abstractNumId w:val="6"/>
  </w:num>
  <w:num w:numId="13">
    <w:abstractNumId w:val="17"/>
  </w:num>
  <w:num w:numId="14">
    <w:abstractNumId w:val="15"/>
  </w:num>
  <w:num w:numId="15">
    <w:abstractNumId w:val="0"/>
  </w:num>
  <w:num w:numId="16">
    <w:abstractNumId w:val="7"/>
  </w:num>
  <w:num w:numId="17">
    <w:abstractNumId w:val="10"/>
  </w:num>
  <w:num w:numId="18">
    <w:abstractNumId w:val="1"/>
  </w:num>
  <w:num w:numId="19">
    <w:abstractNumId w:val="3"/>
  </w:num>
  <w:num w:numId="20">
    <w:abstractNumId w:val="16"/>
  </w:num>
  <w:num w:numId="21">
    <w:abstractNumId w:val="12"/>
  </w:num>
  <w:num w:numId="22">
    <w:abstractNumId w:val="4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FD"/>
    <w:rsid w:val="00002E22"/>
    <w:rsid w:val="0001099D"/>
    <w:rsid w:val="00040D5E"/>
    <w:rsid w:val="000428F8"/>
    <w:rsid w:val="00042F4B"/>
    <w:rsid w:val="00054D77"/>
    <w:rsid w:val="00062B95"/>
    <w:rsid w:val="00065635"/>
    <w:rsid w:val="00076058"/>
    <w:rsid w:val="000A5AA2"/>
    <w:rsid w:val="000D132D"/>
    <w:rsid w:val="00111D51"/>
    <w:rsid w:val="00113C21"/>
    <w:rsid w:val="00120354"/>
    <w:rsid w:val="00125A7E"/>
    <w:rsid w:val="001301F3"/>
    <w:rsid w:val="001303E7"/>
    <w:rsid w:val="00132A26"/>
    <w:rsid w:val="00133987"/>
    <w:rsid w:val="0013552B"/>
    <w:rsid w:val="00142BD5"/>
    <w:rsid w:val="0015041B"/>
    <w:rsid w:val="00174231"/>
    <w:rsid w:val="00180D87"/>
    <w:rsid w:val="001B2144"/>
    <w:rsid w:val="001C1465"/>
    <w:rsid w:val="001F5A31"/>
    <w:rsid w:val="001F66BD"/>
    <w:rsid w:val="00211C08"/>
    <w:rsid w:val="00211EC1"/>
    <w:rsid w:val="00234BE3"/>
    <w:rsid w:val="00286A19"/>
    <w:rsid w:val="002A001A"/>
    <w:rsid w:val="002A34A0"/>
    <w:rsid w:val="002B31B1"/>
    <w:rsid w:val="002B3ED4"/>
    <w:rsid w:val="002C76BD"/>
    <w:rsid w:val="002D4278"/>
    <w:rsid w:val="002E3BF5"/>
    <w:rsid w:val="003052A7"/>
    <w:rsid w:val="003130E7"/>
    <w:rsid w:val="00331FF4"/>
    <w:rsid w:val="00334807"/>
    <w:rsid w:val="00357B17"/>
    <w:rsid w:val="00362156"/>
    <w:rsid w:val="00362FFE"/>
    <w:rsid w:val="003631D8"/>
    <w:rsid w:val="0037343F"/>
    <w:rsid w:val="00385CAB"/>
    <w:rsid w:val="00396256"/>
    <w:rsid w:val="003A17ED"/>
    <w:rsid w:val="003A5BB1"/>
    <w:rsid w:val="003B3401"/>
    <w:rsid w:val="003E5326"/>
    <w:rsid w:val="003F4B14"/>
    <w:rsid w:val="003F55F0"/>
    <w:rsid w:val="00403390"/>
    <w:rsid w:val="00416146"/>
    <w:rsid w:val="004174AE"/>
    <w:rsid w:val="0042698C"/>
    <w:rsid w:val="0043139A"/>
    <w:rsid w:val="0043508A"/>
    <w:rsid w:val="00453090"/>
    <w:rsid w:val="004630FC"/>
    <w:rsid w:val="0049124F"/>
    <w:rsid w:val="004922F2"/>
    <w:rsid w:val="004923A5"/>
    <w:rsid w:val="0049322A"/>
    <w:rsid w:val="004957EF"/>
    <w:rsid w:val="004A1E67"/>
    <w:rsid w:val="004B142D"/>
    <w:rsid w:val="004C6ACD"/>
    <w:rsid w:val="004C7FB8"/>
    <w:rsid w:val="004D2A18"/>
    <w:rsid w:val="004D4717"/>
    <w:rsid w:val="004D6B21"/>
    <w:rsid w:val="004E0F8D"/>
    <w:rsid w:val="004E1AA9"/>
    <w:rsid w:val="004E2AB5"/>
    <w:rsid w:val="004E2E04"/>
    <w:rsid w:val="00500556"/>
    <w:rsid w:val="005104C2"/>
    <w:rsid w:val="0053409C"/>
    <w:rsid w:val="00540230"/>
    <w:rsid w:val="00560A3C"/>
    <w:rsid w:val="00560EFE"/>
    <w:rsid w:val="0058081E"/>
    <w:rsid w:val="005854A6"/>
    <w:rsid w:val="00596DB1"/>
    <w:rsid w:val="005A1CF9"/>
    <w:rsid w:val="005B4117"/>
    <w:rsid w:val="005C78C2"/>
    <w:rsid w:val="006002A2"/>
    <w:rsid w:val="006029F4"/>
    <w:rsid w:val="006201C6"/>
    <w:rsid w:val="006548F6"/>
    <w:rsid w:val="00663EA1"/>
    <w:rsid w:val="00664B6C"/>
    <w:rsid w:val="00683FDD"/>
    <w:rsid w:val="006E1F95"/>
    <w:rsid w:val="006E4DEB"/>
    <w:rsid w:val="00756764"/>
    <w:rsid w:val="00761A6B"/>
    <w:rsid w:val="00772E31"/>
    <w:rsid w:val="00786F15"/>
    <w:rsid w:val="007A2893"/>
    <w:rsid w:val="007A3DA1"/>
    <w:rsid w:val="007B2D29"/>
    <w:rsid w:val="007C6075"/>
    <w:rsid w:val="007E0295"/>
    <w:rsid w:val="0080055C"/>
    <w:rsid w:val="00822BCA"/>
    <w:rsid w:val="00825A8B"/>
    <w:rsid w:val="0083641A"/>
    <w:rsid w:val="008368DC"/>
    <w:rsid w:val="00851E04"/>
    <w:rsid w:val="008747F8"/>
    <w:rsid w:val="008776E7"/>
    <w:rsid w:val="00897B78"/>
    <w:rsid w:val="008D796A"/>
    <w:rsid w:val="008F147B"/>
    <w:rsid w:val="0090461D"/>
    <w:rsid w:val="009056D8"/>
    <w:rsid w:val="0091374A"/>
    <w:rsid w:val="0091604F"/>
    <w:rsid w:val="00917798"/>
    <w:rsid w:val="00920E6A"/>
    <w:rsid w:val="00933152"/>
    <w:rsid w:val="009350B4"/>
    <w:rsid w:val="009379F0"/>
    <w:rsid w:val="00963452"/>
    <w:rsid w:val="0097046C"/>
    <w:rsid w:val="00976FC9"/>
    <w:rsid w:val="00985AC2"/>
    <w:rsid w:val="00993348"/>
    <w:rsid w:val="00997048"/>
    <w:rsid w:val="009A704C"/>
    <w:rsid w:val="009C05EC"/>
    <w:rsid w:val="009C7F00"/>
    <w:rsid w:val="009F2DC2"/>
    <w:rsid w:val="009F5046"/>
    <w:rsid w:val="00A1330C"/>
    <w:rsid w:val="00A24398"/>
    <w:rsid w:val="00A261AC"/>
    <w:rsid w:val="00A356C6"/>
    <w:rsid w:val="00A508E4"/>
    <w:rsid w:val="00A5705F"/>
    <w:rsid w:val="00A64CD2"/>
    <w:rsid w:val="00A6537B"/>
    <w:rsid w:val="00A65C7D"/>
    <w:rsid w:val="00A75C49"/>
    <w:rsid w:val="00A91F06"/>
    <w:rsid w:val="00A92976"/>
    <w:rsid w:val="00AA278B"/>
    <w:rsid w:val="00AA4490"/>
    <w:rsid w:val="00AA4515"/>
    <w:rsid w:val="00AA7687"/>
    <w:rsid w:val="00AB1DFD"/>
    <w:rsid w:val="00AB3421"/>
    <w:rsid w:val="00AC5906"/>
    <w:rsid w:val="00AD3C79"/>
    <w:rsid w:val="00B05444"/>
    <w:rsid w:val="00B15528"/>
    <w:rsid w:val="00B16B8D"/>
    <w:rsid w:val="00B25031"/>
    <w:rsid w:val="00B26C4B"/>
    <w:rsid w:val="00B318C9"/>
    <w:rsid w:val="00B47ABC"/>
    <w:rsid w:val="00B537F3"/>
    <w:rsid w:val="00B66EDC"/>
    <w:rsid w:val="00B70A5D"/>
    <w:rsid w:val="00B7376E"/>
    <w:rsid w:val="00B75AB5"/>
    <w:rsid w:val="00B9557B"/>
    <w:rsid w:val="00B9609D"/>
    <w:rsid w:val="00BA4520"/>
    <w:rsid w:val="00BA478F"/>
    <w:rsid w:val="00BB1A00"/>
    <w:rsid w:val="00BB3018"/>
    <w:rsid w:val="00BC5707"/>
    <w:rsid w:val="00BE3853"/>
    <w:rsid w:val="00BF4EE1"/>
    <w:rsid w:val="00BF5C30"/>
    <w:rsid w:val="00BF654D"/>
    <w:rsid w:val="00C1456C"/>
    <w:rsid w:val="00C24D00"/>
    <w:rsid w:val="00C32045"/>
    <w:rsid w:val="00C34B01"/>
    <w:rsid w:val="00C37AD6"/>
    <w:rsid w:val="00C457CD"/>
    <w:rsid w:val="00C45D6C"/>
    <w:rsid w:val="00C56ACF"/>
    <w:rsid w:val="00C67B09"/>
    <w:rsid w:val="00C71C95"/>
    <w:rsid w:val="00C74996"/>
    <w:rsid w:val="00C92FD6"/>
    <w:rsid w:val="00C93303"/>
    <w:rsid w:val="00C93F53"/>
    <w:rsid w:val="00CA2583"/>
    <w:rsid w:val="00CB0F3C"/>
    <w:rsid w:val="00CC4960"/>
    <w:rsid w:val="00CD4E29"/>
    <w:rsid w:val="00CF254C"/>
    <w:rsid w:val="00D035FF"/>
    <w:rsid w:val="00D10D1B"/>
    <w:rsid w:val="00D15E78"/>
    <w:rsid w:val="00D204D6"/>
    <w:rsid w:val="00D260F3"/>
    <w:rsid w:val="00D3124C"/>
    <w:rsid w:val="00D36F7F"/>
    <w:rsid w:val="00D6379B"/>
    <w:rsid w:val="00D66A2D"/>
    <w:rsid w:val="00D74C6D"/>
    <w:rsid w:val="00D8194A"/>
    <w:rsid w:val="00D83361"/>
    <w:rsid w:val="00D8418D"/>
    <w:rsid w:val="00D97683"/>
    <w:rsid w:val="00DA3DED"/>
    <w:rsid w:val="00DB21B4"/>
    <w:rsid w:val="00DB7320"/>
    <w:rsid w:val="00DB7B40"/>
    <w:rsid w:val="00DE027E"/>
    <w:rsid w:val="00DE2DBB"/>
    <w:rsid w:val="00DE6AB1"/>
    <w:rsid w:val="00DF0D42"/>
    <w:rsid w:val="00E0436B"/>
    <w:rsid w:val="00E23CD5"/>
    <w:rsid w:val="00E30971"/>
    <w:rsid w:val="00E33AB4"/>
    <w:rsid w:val="00E736C6"/>
    <w:rsid w:val="00E752D0"/>
    <w:rsid w:val="00E90AE0"/>
    <w:rsid w:val="00E91BD9"/>
    <w:rsid w:val="00E93F02"/>
    <w:rsid w:val="00E946A3"/>
    <w:rsid w:val="00EA15EE"/>
    <w:rsid w:val="00EA74CF"/>
    <w:rsid w:val="00EB76E5"/>
    <w:rsid w:val="00EC23CA"/>
    <w:rsid w:val="00EC4DD0"/>
    <w:rsid w:val="00EC5B1B"/>
    <w:rsid w:val="00EE08E0"/>
    <w:rsid w:val="00EF2511"/>
    <w:rsid w:val="00F26334"/>
    <w:rsid w:val="00F319E7"/>
    <w:rsid w:val="00F37F92"/>
    <w:rsid w:val="00F53F10"/>
    <w:rsid w:val="00F86703"/>
    <w:rsid w:val="00F96DD9"/>
    <w:rsid w:val="00FA6957"/>
    <w:rsid w:val="00FB140D"/>
    <w:rsid w:val="00FC585B"/>
    <w:rsid w:val="00FD5267"/>
    <w:rsid w:val="00FD7905"/>
    <w:rsid w:val="00FE57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190EA2F"/>
  <w14:defaultImageDpi w14:val="300"/>
  <w15:chartTrackingRefBased/>
  <w15:docId w15:val="{E519C045-FD64-AD4E-8557-0EEFFB17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A17ED"/>
    <w:rPr>
      <w:sz w:val="22"/>
      <w:szCs w:val="22"/>
      <w:lang w:val="ru-RU" w:eastAsia="ru-RU"/>
    </w:rPr>
  </w:style>
  <w:style w:type="paragraph" w:styleId="1">
    <w:name w:val="heading 1"/>
    <w:basedOn w:val="a"/>
    <w:uiPriority w:val="1"/>
    <w:qFormat/>
    <w:rsid w:val="007D6A32"/>
    <w:pPr>
      <w:spacing w:before="121"/>
      <w:ind w:left="58"/>
      <w:outlineLvl w:val="0"/>
    </w:pPr>
    <w:rPr>
      <w:rFonts w:ascii="Courier New" w:eastAsia="Courier New" w:hAnsi="Courier New" w:cs="Courier New"/>
      <w:sz w:val="32"/>
      <w:szCs w:val="32"/>
    </w:rPr>
  </w:style>
  <w:style w:type="paragraph" w:styleId="2">
    <w:name w:val="heading 2"/>
    <w:basedOn w:val="a"/>
    <w:uiPriority w:val="1"/>
    <w:qFormat/>
    <w:rsid w:val="007D6A32"/>
    <w:pPr>
      <w:ind w:left="865" w:right="876" w:hanging="2"/>
      <w:outlineLvl w:val="1"/>
    </w:pPr>
    <w:rPr>
      <w:sz w:val="29"/>
      <w:szCs w:val="29"/>
    </w:rPr>
  </w:style>
  <w:style w:type="paragraph" w:styleId="3">
    <w:name w:val="heading 3"/>
    <w:basedOn w:val="a"/>
    <w:uiPriority w:val="1"/>
    <w:qFormat/>
    <w:rsid w:val="007D6A32"/>
    <w:pPr>
      <w:ind w:left="1264" w:right="1440"/>
      <w:jc w:val="center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1"/>
    <w:qFormat/>
    <w:rsid w:val="007D6A32"/>
    <w:pPr>
      <w:spacing w:before="1"/>
      <w:ind w:left="445" w:right="507"/>
      <w:jc w:val="center"/>
      <w:outlineLvl w:val="3"/>
    </w:pPr>
    <w:rPr>
      <w:b/>
      <w:bCs/>
      <w:sz w:val="27"/>
      <w:szCs w:val="27"/>
    </w:rPr>
  </w:style>
  <w:style w:type="paragraph" w:styleId="5">
    <w:name w:val="heading 5"/>
    <w:basedOn w:val="10"/>
    <w:next w:val="10"/>
    <w:qFormat/>
    <w:rsid w:val="00B537F3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qFormat/>
    <w:rsid w:val="00B537F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B537F3"/>
    <w:pPr>
      <w:widowControl w:val="0"/>
    </w:pPr>
    <w:rPr>
      <w:sz w:val="22"/>
      <w:szCs w:val="22"/>
      <w:lang w:val="ru-RU" w:eastAsia="ru-RU"/>
    </w:rPr>
  </w:style>
  <w:style w:type="table" w:customStyle="1" w:styleId="TableNormal2">
    <w:name w:val="Table Normal2"/>
    <w:rsid w:val="00B537F3"/>
    <w:pPr>
      <w:widowControl w:val="0"/>
    </w:pPr>
    <w:rPr>
      <w:sz w:val="22"/>
      <w:szCs w:val="22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qFormat/>
    <w:rsid w:val="00B537F3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uiPriority w:val="2"/>
    <w:semiHidden/>
    <w:unhideWhenUsed/>
    <w:qFormat/>
    <w:rsid w:val="007D6A32"/>
    <w:pPr>
      <w:widowControl w:val="0"/>
    </w:pPr>
    <w:rPr>
      <w:sz w:val="22"/>
      <w:szCs w:val="22"/>
      <w:lang w:val="ru-RU"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sid w:val="007D6A32"/>
    <w:rPr>
      <w:sz w:val="27"/>
      <w:szCs w:val="27"/>
    </w:rPr>
  </w:style>
  <w:style w:type="paragraph" w:customStyle="1" w:styleId="-31">
    <w:name w:val="Светлая сетка - Акцент 31"/>
    <w:basedOn w:val="a"/>
    <w:uiPriority w:val="1"/>
    <w:qFormat/>
    <w:rsid w:val="007D6A32"/>
    <w:pPr>
      <w:ind w:left="153"/>
    </w:pPr>
  </w:style>
  <w:style w:type="paragraph" w:customStyle="1" w:styleId="TableParagraph">
    <w:name w:val="Table Paragraph"/>
    <w:basedOn w:val="a"/>
    <w:uiPriority w:val="1"/>
    <w:qFormat/>
    <w:rsid w:val="007D6A32"/>
  </w:style>
  <w:style w:type="character" w:styleId="a6">
    <w:name w:val="annotation reference"/>
    <w:uiPriority w:val="99"/>
    <w:semiHidden/>
    <w:unhideWhenUsed/>
    <w:rsid w:val="007B695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B6950"/>
    <w:rPr>
      <w:sz w:val="20"/>
      <w:szCs w:val="20"/>
    </w:rPr>
  </w:style>
  <w:style w:type="character" w:customStyle="1" w:styleId="a8">
    <w:name w:val="Текст примечания Знак"/>
    <w:link w:val="a7"/>
    <w:uiPriority w:val="99"/>
    <w:semiHidden/>
    <w:rsid w:val="007B6950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B6950"/>
    <w:rPr>
      <w:b/>
      <w:bCs/>
    </w:rPr>
  </w:style>
  <w:style w:type="character" w:customStyle="1" w:styleId="aa">
    <w:name w:val="Тема примечания Знак"/>
    <w:link w:val="a9"/>
    <w:uiPriority w:val="99"/>
    <w:semiHidden/>
    <w:rsid w:val="007B6950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7B6950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7B6950"/>
    <w:rPr>
      <w:rFonts w:ascii="Segoe UI" w:eastAsia="Times New Roman" w:hAnsi="Segoe UI" w:cs="Segoe UI"/>
      <w:sz w:val="18"/>
      <w:szCs w:val="18"/>
      <w:lang w:val="ru-RU"/>
    </w:rPr>
  </w:style>
  <w:style w:type="table" w:customStyle="1" w:styleId="11">
    <w:name w:val="Сетка таблицы1"/>
    <w:basedOn w:val="a1"/>
    <w:next w:val="ad"/>
    <w:uiPriority w:val="39"/>
    <w:rsid w:val="00BD4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BD4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 Знак"/>
    <w:link w:val="a4"/>
    <w:uiPriority w:val="1"/>
    <w:rsid w:val="00BD0365"/>
    <w:rPr>
      <w:rFonts w:ascii="Times New Roman" w:eastAsia="Times New Roman" w:hAnsi="Times New Roman" w:cs="Times New Roman"/>
      <w:sz w:val="27"/>
      <w:szCs w:val="27"/>
      <w:lang w:val="ru-RU"/>
    </w:rPr>
  </w:style>
  <w:style w:type="character" w:customStyle="1" w:styleId="FontStyle18">
    <w:name w:val="Font Style18"/>
    <w:uiPriority w:val="99"/>
    <w:rsid w:val="00A517AC"/>
    <w:rPr>
      <w:rFonts w:ascii="Times New Roman" w:hAnsi="Times New Roman" w:cs="Times New Roman"/>
      <w:sz w:val="20"/>
      <w:szCs w:val="20"/>
    </w:rPr>
  </w:style>
  <w:style w:type="paragraph" w:customStyle="1" w:styleId="Style5">
    <w:name w:val="Style5"/>
    <w:basedOn w:val="a"/>
    <w:uiPriority w:val="99"/>
    <w:rsid w:val="00BF3755"/>
    <w:pPr>
      <w:adjustRightInd w:val="0"/>
      <w:spacing w:line="303" w:lineRule="exact"/>
      <w:ind w:firstLine="715"/>
      <w:jc w:val="both"/>
    </w:pPr>
    <w:rPr>
      <w:sz w:val="24"/>
      <w:szCs w:val="24"/>
    </w:rPr>
  </w:style>
  <w:style w:type="character" w:customStyle="1" w:styleId="FontStyle16">
    <w:name w:val="Font Style16"/>
    <w:uiPriority w:val="99"/>
    <w:rsid w:val="00BF3755"/>
    <w:rPr>
      <w:rFonts w:ascii="Times New Roman" w:hAnsi="Times New Roman" w:cs="Times New Roman"/>
      <w:sz w:val="22"/>
      <w:szCs w:val="22"/>
    </w:rPr>
  </w:style>
  <w:style w:type="paragraph" w:customStyle="1" w:styleId="Style2">
    <w:name w:val="Style2"/>
    <w:basedOn w:val="a"/>
    <w:uiPriority w:val="99"/>
    <w:rsid w:val="00BE4AAB"/>
    <w:pPr>
      <w:adjustRightInd w:val="0"/>
      <w:jc w:val="both"/>
    </w:pPr>
    <w:rPr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83087D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83087D"/>
    <w:rPr>
      <w:rFonts w:ascii="Times New Roman" w:eastAsia="Times New Roman" w:hAnsi="Times New Roman" w:cs="Times New Roman"/>
      <w:lang w:val="ru-RU"/>
    </w:rPr>
  </w:style>
  <w:style w:type="paragraph" w:styleId="af0">
    <w:name w:val="footer"/>
    <w:basedOn w:val="a"/>
    <w:link w:val="af1"/>
    <w:uiPriority w:val="99"/>
    <w:unhideWhenUsed/>
    <w:rsid w:val="0083087D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sid w:val="0083087D"/>
    <w:rPr>
      <w:rFonts w:ascii="Times New Roman" w:eastAsia="Times New Roman" w:hAnsi="Times New Roman" w:cs="Times New Roman"/>
      <w:lang w:val="ru-RU"/>
    </w:rPr>
  </w:style>
  <w:style w:type="paragraph" w:styleId="af2">
    <w:name w:val="Subtitle"/>
    <w:basedOn w:val="10"/>
    <w:next w:val="10"/>
    <w:qFormat/>
    <w:rsid w:val="00B537F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1"/>
    <w:rsid w:val="00B537F3"/>
    <w:tblPr>
      <w:tblStyleRowBandSize w:val="1"/>
      <w:tblStyleColBandSize w:val="1"/>
    </w:tblPr>
  </w:style>
  <w:style w:type="table" w:customStyle="1" w:styleId="af4">
    <w:basedOn w:val="TableNormal1"/>
    <w:rsid w:val="00B537F3"/>
    <w:tblPr>
      <w:tblStyleRowBandSize w:val="1"/>
      <w:tblStyleColBandSize w:val="1"/>
    </w:tblPr>
  </w:style>
  <w:style w:type="table" w:customStyle="1" w:styleId="af5">
    <w:basedOn w:val="TableNormal1"/>
    <w:rsid w:val="00B537F3"/>
    <w:tblPr>
      <w:tblStyleRowBandSize w:val="1"/>
      <w:tblStyleColBandSize w:val="1"/>
    </w:tblPr>
  </w:style>
  <w:style w:type="table" w:customStyle="1" w:styleId="af6">
    <w:basedOn w:val="TableNormal1"/>
    <w:rsid w:val="00B537F3"/>
    <w:tblPr>
      <w:tblStyleRowBandSize w:val="1"/>
      <w:tblStyleColBandSize w:val="1"/>
    </w:tblPr>
  </w:style>
  <w:style w:type="table" w:customStyle="1" w:styleId="af7">
    <w:basedOn w:val="TableNormal1"/>
    <w:rsid w:val="00B537F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1"/>
    <w:rsid w:val="00B537F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1"/>
    <w:rsid w:val="00B537F3"/>
    <w:pPr>
      <w:widowControl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rsid w:val="00B537F3"/>
    <w:tblPr>
      <w:tblStyleRowBandSize w:val="1"/>
      <w:tblStyleColBandSize w:val="1"/>
    </w:tblPr>
  </w:style>
  <w:style w:type="table" w:customStyle="1" w:styleId="afb">
    <w:basedOn w:val="TableNormal1"/>
    <w:rsid w:val="00B537F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1"/>
    <w:rsid w:val="00B537F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d">
    <w:name w:val="footnote text"/>
    <w:basedOn w:val="a"/>
    <w:link w:val="afe"/>
    <w:uiPriority w:val="99"/>
    <w:unhideWhenUsed/>
    <w:rsid w:val="00500556"/>
    <w:rPr>
      <w:sz w:val="24"/>
      <w:szCs w:val="24"/>
    </w:rPr>
  </w:style>
  <w:style w:type="character" w:customStyle="1" w:styleId="afe">
    <w:name w:val="Текст сноски Знак"/>
    <w:link w:val="afd"/>
    <w:uiPriority w:val="99"/>
    <w:rsid w:val="00500556"/>
    <w:rPr>
      <w:sz w:val="24"/>
      <w:szCs w:val="24"/>
    </w:rPr>
  </w:style>
  <w:style w:type="character" w:styleId="aff">
    <w:name w:val="footnote reference"/>
    <w:uiPriority w:val="99"/>
    <w:unhideWhenUsed/>
    <w:rsid w:val="00500556"/>
    <w:rPr>
      <w:vertAlign w:val="superscript"/>
    </w:rPr>
  </w:style>
  <w:style w:type="paragraph" w:styleId="aff0">
    <w:name w:val="Normal (Web)"/>
    <w:basedOn w:val="a"/>
    <w:uiPriority w:val="99"/>
    <w:semiHidden/>
    <w:unhideWhenUsed/>
    <w:rsid w:val="008F147B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apple-converted-space">
    <w:name w:val="apple-converted-space"/>
    <w:basedOn w:val="a0"/>
    <w:rsid w:val="008F147B"/>
  </w:style>
  <w:style w:type="character" w:styleId="aff1">
    <w:name w:val="Hyperlink"/>
    <w:rsid w:val="00BF5C30"/>
    <w:rPr>
      <w:color w:val="0000FF"/>
      <w:u w:val="single"/>
    </w:rPr>
  </w:style>
  <w:style w:type="paragraph" w:styleId="aff2">
    <w:name w:val="Revision"/>
    <w:hidden/>
    <w:uiPriority w:val="99"/>
    <w:semiHidden/>
    <w:rsid w:val="0049124F"/>
    <w:rPr>
      <w:sz w:val="22"/>
      <w:szCs w:val="22"/>
      <w:lang w:val="ru-RU" w:eastAsia="ru-RU"/>
    </w:rPr>
  </w:style>
  <w:style w:type="paragraph" w:styleId="aff3">
    <w:name w:val="List Paragraph"/>
    <w:basedOn w:val="a"/>
    <w:uiPriority w:val="34"/>
    <w:qFormat/>
    <w:rsid w:val="00E93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6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QvNneVpILHwKKHZaL4sIOVSWvA==">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</go:docsCustomData>
</go:gDocsCustomXmlDataStorage>
</file>

<file path=customXml/itemProps1.xml><?xml version="1.0" encoding="utf-8"?>
<ds:datastoreItem xmlns:ds="http://schemas.openxmlformats.org/officeDocument/2006/customXml" ds:itemID="{E857617D-9EEB-4FE4-BDC2-38245C90BE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12</Pages>
  <Words>3656</Words>
  <Characters>20840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Nikita</cp:lastModifiedBy>
  <cp:revision>11</cp:revision>
  <cp:lastPrinted>2021-08-12T13:24:00Z</cp:lastPrinted>
  <dcterms:created xsi:type="dcterms:W3CDTF">2025-12-25T11:24:00Z</dcterms:created>
  <dcterms:modified xsi:type="dcterms:W3CDTF">2025-12-26T13:32:00Z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2020-11-21T00:00:00Z</vt:filetime>
  </property>
  <property fmtid="{D5CDD505-2E9C-101B-9397-08002B2CF9AE}" pid="3" name="LastSaved">
    <vt:filetime>2020-11-21T00:00:00Z</vt:filetime>
  </property>
</Properties>
</file>