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FA57" w14:textId="2AE8401B" w:rsidR="007A6118" w:rsidRPr="00F344A2" w:rsidRDefault="00ED6AFA" w:rsidP="00552406">
      <w:pPr>
        <w:pStyle w:val="Heading1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t>Results for test data</w:t>
      </w:r>
    </w:p>
    <w:p w14:paraId="66317AEC" w14:textId="47A7D69F" w:rsidR="007A6118" w:rsidRPr="00F344A2" w:rsidRDefault="00ED6AFA" w:rsidP="007A6118">
      <w:pPr>
        <w:rPr>
          <w:rFonts w:cstheme="minorHAnsi"/>
        </w:rPr>
      </w:pPr>
      <w:r w:rsidRPr="00F344A2">
        <w:rPr>
          <w:rFonts w:cstheme="minorHAnsi"/>
        </w:rPr>
        <w:t>Identifiers N1 (deadly) and N2(</w:t>
      </w:r>
      <w:proofErr w:type="spellStart"/>
      <w:r w:rsidRPr="00F344A2">
        <w:rPr>
          <w:rFonts w:cstheme="minorHAnsi"/>
        </w:rPr>
        <w:t>ddgearlyk</w:t>
      </w:r>
      <w:proofErr w:type="spellEnd"/>
      <w:r w:rsidRPr="00F344A2">
        <w:rPr>
          <w:rFonts w:cstheme="minorHAnsi"/>
        </w:rPr>
        <w:t>)</w:t>
      </w:r>
      <w:r w:rsidRPr="00F344A2">
        <w:rPr>
          <w:rFonts w:cstheme="minorHAnsi"/>
        </w:rPr>
        <w:br/>
        <w:t xml:space="preserve">Score for optimal </w:t>
      </w:r>
      <w:proofErr w:type="gramStart"/>
      <w:r w:rsidRPr="00F344A2">
        <w:rPr>
          <w:rFonts w:cstheme="minorHAnsi"/>
        </w:rPr>
        <w:t>alignment :</w:t>
      </w:r>
      <w:proofErr w:type="gramEnd"/>
      <w:r w:rsidRPr="00F344A2">
        <w:rPr>
          <w:rFonts w:cstheme="minorHAnsi"/>
        </w:rPr>
        <w:t xml:space="preserve"> </w:t>
      </w:r>
      <w:r w:rsidR="007A6118" w:rsidRPr="00F344A2">
        <w:rPr>
          <w:rFonts w:cstheme="minorHAnsi"/>
          <w:b/>
        </w:rPr>
        <w:t>20</w:t>
      </w:r>
    </w:p>
    <w:p w14:paraId="1345AD18" w14:textId="77777777" w:rsidR="007A6118" w:rsidRPr="00F344A2" w:rsidRDefault="007A6118" w:rsidP="007A6118">
      <w:pPr>
        <w:rPr>
          <w:rFonts w:cstheme="minorHAnsi"/>
        </w:rPr>
      </w:pPr>
      <w:r w:rsidRPr="00F344A2">
        <w:rPr>
          <w:rFonts w:cstheme="minorHAnsi"/>
        </w:rPr>
        <w:t>N1 1       d-</w:t>
      </w:r>
      <w:proofErr w:type="spellStart"/>
      <w:r w:rsidRPr="00F344A2">
        <w:rPr>
          <w:rFonts w:cstheme="minorHAnsi"/>
        </w:rPr>
        <w:t>eadly</w:t>
      </w:r>
      <w:proofErr w:type="spellEnd"/>
    </w:p>
    <w:p w14:paraId="730E2E68" w14:textId="434F40E4" w:rsidR="007A6118" w:rsidRPr="00F344A2" w:rsidRDefault="007A6118" w:rsidP="007A6118">
      <w:pPr>
        <w:rPr>
          <w:rFonts w:cstheme="minorHAnsi"/>
        </w:rPr>
      </w:pPr>
      <w:r w:rsidRPr="00F344A2">
        <w:rPr>
          <w:rFonts w:cstheme="minorHAnsi"/>
        </w:rPr>
        <w:t xml:space="preserve">           </w:t>
      </w:r>
      <w:r w:rsidR="00ED6AFA" w:rsidRPr="00F344A2">
        <w:rPr>
          <w:rFonts w:cstheme="minorHAnsi"/>
        </w:rPr>
        <w:t xml:space="preserve">    </w:t>
      </w:r>
      <w:r w:rsidRPr="00F344A2">
        <w:rPr>
          <w:rFonts w:cstheme="minorHAnsi"/>
        </w:rPr>
        <w:t xml:space="preserve">d </w:t>
      </w:r>
      <w:proofErr w:type="spellStart"/>
      <w:r w:rsidRPr="00F344A2">
        <w:rPr>
          <w:rFonts w:cstheme="minorHAnsi"/>
        </w:rPr>
        <w:t>ea</w:t>
      </w:r>
      <w:proofErr w:type="spellEnd"/>
      <w:r w:rsidRPr="00F344A2">
        <w:rPr>
          <w:rFonts w:cstheme="minorHAnsi"/>
        </w:rPr>
        <w:t xml:space="preserve"> </w:t>
      </w:r>
      <w:r w:rsidR="00ED6AFA" w:rsidRPr="00F344A2">
        <w:rPr>
          <w:rFonts w:cstheme="minorHAnsi"/>
        </w:rPr>
        <w:t xml:space="preserve">  </w:t>
      </w:r>
      <w:proofErr w:type="spellStart"/>
      <w:r w:rsidRPr="00F344A2">
        <w:rPr>
          <w:rFonts w:cstheme="minorHAnsi"/>
        </w:rPr>
        <w:t>ly</w:t>
      </w:r>
      <w:proofErr w:type="spellEnd"/>
    </w:p>
    <w:p w14:paraId="021750EF" w14:textId="77777777" w:rsidR="007A6118" w:rsidRPr="00F344A2" w:rsidRDefault="007A6118" w:rsidP="007A6118">
      <w:pPr>
        <w:rPr>
          <w:rFonts w:cstheme="minorHAnsi"/>
        </w:rPr>
      </w:pPr>
      <w:r w:rsidRPr="00F344A2">
        <w:rPr>
          <w:rFonts w:cstheme="minorHAnsi"/>
        </w:rPr>
        <w:t xml:space="preserve">N2 2       </w:t>
      </w:r>
      <w:proofErr w:type="spellStart"/>
      <w:r w:rsidRPr="00F344A2">
        <w:rPr>
          <w:rFonts w:cstheme="minorHAnsi"/>
        </w:rPr>
        <w:t>dgearly</w:t>
      </w:r>
      <w:proofErr w:type="spellEnd"/>
    </w:p>
    <w:tbl>
      <w:tblPr>
        <w:tblW w:w="3949" w:type="dxa"/>
        <w:tblInd w:w="-5" w:type="dxa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460"/>
        <w:gridCol w:w="460"/>
        <w:gridCol w:w="359"/>
        <w:gridCol w:w="460"/>
        <w:gridCol w:w="460"/>
        <w:gridCol w:w="460"/>
      </w:tblGrid>
      <w:tr w:rsidR="00690C32" w:rsidRPr="00F344A2" w14:paraId="45ADED03" w14:textId="77777777" w:rsidTr="00F344A2">
        <w:trPr>
          <w:trHeight w:val="236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DCAA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388E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E6A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8F48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8E88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B4E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A071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FFA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1D30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7AA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25B3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k</w:t>
            </w:r>
          </w:p>
        </w:tc>
      </w:tr>
      <w:tr w:rsidR="00690C32" w:rsidRPr="00F344A2" w14:paraId="0FEC39D0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73A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3577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6FCB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A7E5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E3C8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4EE3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3B8C1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398D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BF41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094E3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CA394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690C32" w:rsidRPr="00F344A2" w14:paraId="7215769A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A41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AA91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07FB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0D09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E4E4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CC597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5119C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1931F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5D31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F25F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0590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690C32" w:rsidRPr="00F344A2" w14:paraId="5E9D8286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05A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70A8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6AD34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F8B5F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26924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87BA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D370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59EC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9F757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2886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8331C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690C32" w:rsidRPr="00F344A2" w14:paraId="26F52EB6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483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3148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F860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673F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BC35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2B18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28E9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445C9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62C8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7F2D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CF9B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690C32" w:rsidRPr="00F344A2" w14:paraId="5CD446C2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C34D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29E0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56C7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ECEE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413D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9E11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E16B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A23A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687D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662E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E08C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690C32" w:rsidRPr="00F344A2" w14:paraId="1944ABFF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79B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10EA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A93A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F8C25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0217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F8FC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C2AE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59BD4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806A9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4316D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8E6A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690C32" w:rsidRPr="00F344A2" w14:paraId="6AAC36AD" w14:textId="77777777" w:rsidTr="00F344A2">
        <w:trPr>
          <w:trHeight w:val="256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12A0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EC9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6A5D5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4BAC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EAC21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E322C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7A71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0EC0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A9803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6870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6EC8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</w:tr>
    </w:tbl>
    <w:p w14:paraId="0ED981FD" w14:textId="77777777" w:rsidR="00ED6AFA" w:rsidRPr="00F344A2" w:rsidRDefault="00ED6AFA" w:rsidP="007A6118">
      <w:pPr>
        <w:rPr>
          <w:rFonts w:cstheme="minorHAnsi"/>
        </w:rPr>
      </w:pPr>
    </w:p>
    <w:p w14:paraId="2DF1F819" w14:textId="77777777" w:rsidR="00ED6AFA" w:rsidRPr="00F344A2" w:rsidRDefault="007A6118" w:rsidP="007A6118">
      <w:pPr>
        <w:rPr>
          <w:rFonts w:cstheme="minorHAnsi"/>
        </w:rPr>
      </w:pPr>
      <w:proofErr w:type="spellStart"/>
      <w:r w:rsidRPr="00F344A2">
        <w:rPr>
          <w:rFonts w:cstheme="minorHAnsi"/>
        </w:rPr>
        <w:t>emperical</w:t>
      </w:r>
      <w:proofErr w:type="spellEnd"/>
      <w:r w:rsidRPr="00F344A2">
        <w:rPr>
          <w:rFonts w:cstheme="minorHAnsi"/>
        </w:rPr>
        <w:t xml:space="preserve"> p-value for k 30, N 999 = 0.031</w:t>
      </w:r>
    </w:p>
    <w:p w14:paraId="5D2317AC" w14:textId="36C79726" w:rsidR="007A6118" w:rsidRPr="00F344A2" w:rsidRDefault="00ED6AFA" w:rsidP="00552406">
      <w:pPr>
        <w:pStyle w:val="Heading1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t>Local Sequence Alignment</w:t>
      </w:r>
    </w:p>
    <w:p w14:paraId="21FE4BE5" w14:textId="45671C91" w:rsidR="00ED6AFA" w:rsidRPr="00F344A2" w:rsidRDefault="00ED6AFA" w:rsidP="00552406">
      <w:pPr>
        <w:pStyle w:val="Heading3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t>Upper Triangle showing score</w:t>
      </w:r>
    </w:p>
    <w:tbl>
      <w:tblPr>
        <w:tblW w:w="8602" w:type="dxa"/>
        <w:tblInd w:w="-5" w:type="dxa"/>
        <w:tblLook w:val="04A0" w:firstRow="1" w:lastRow="0" w:firstColumn="1" w:lastColumn="0" w:noHBand="0" w:noVBand="1"/>
      </w:tblPr>
      <w:tblGrid>
        <w:gridCol w:w="806"/>
        <w:gridCol w:w="767"/>
        <w:gridCol w:w="767"/>
        <w:gridCol w:w="767"/>
        <w:gridCol w:w="767"/>
        <w:gridCol w:w="767"/>
        <w:gridCol w:w="796"/>
        <w:gridCol w:w="806"/>
        <w:gridCol w:w="767"/>
        <w:gridCol w:w="796"/>
        <w:gridCol w:w="796"/>
      </w:tblGrid>
      <w:tr w:rsidR="00690C32" w:rsidRPr="00F344A2" w14:paraId="6A2AA6AE" w14:textId="77777777" w:rsidTr="00ED6AFA">
        <w:trPr>
          <w:trHeight w:val="454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0D1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8498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9AAE4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DC76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81E8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6EB0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3D6F8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AB725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0D21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9B445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5A012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O95363</w:t>
            </w:r>
          </w:p>
        </w:tc>
      </w:tr>
      <w:tr w:rsidR="00690C32" w:rsidRPr="00F344A2" w14:paraId="670646AE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960BE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125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9215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143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2C6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1500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9600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5524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978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296F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893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5B9F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381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368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3CF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C26A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56</w:t>
            </w:r>
          </w:p>
        </w:tc>
      </w:tr>
      <w:tr w:rsidR="00690C32" w:rsidRPr="00F344A2" w14:paraId="1C28EB41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2756C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A5E0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CB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1F9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EBFB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E3D0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E0E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2177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144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BF07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3F7D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9758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66</w:t>
            </w:r>
          </w:p>
        </w:tc>
      </w:tr>
      <w:tr w:rsidR="00690C32" w:rsidRPr="00F344A2" w14:paraId="5FFA6E5C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5DFBF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98F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5D15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BE9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0656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1043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187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1002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8B2F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925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33F5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2C7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367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7BA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3D24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52</w:t>
            </w:r>
          </w:p>
        </w:tc>
      </w:tr>
      <w:tr w:rsidR="00690C32" w:rsidRPr="00F344A2" w14:paraId="34E14637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8A8EC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35F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CCA1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0C4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3785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AB7B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1147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501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1093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99D4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448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4B4E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E1C0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6AAC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61</w:t>
            </w:r>
          </w:p>
        </w:tc>
      </w:tr>
      <w:tr w:rsidR="00690C32" w:rsidRPr="00F344A2" w14:paraId="22D07513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F7DE1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E8A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D05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B33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E00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5C5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296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1104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5BC9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F6EC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B1D2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951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72</w:t>
            </w:r>
          </w:p>
        </w:tc>
      </w:tr>
      <w:tr w:rsidR="00690C32" w:rsidRPr="00F344A2" w14:paraId="4482278E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81C11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7A90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BD9B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AE3D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263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D7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44F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9A4C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F6CD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0239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FFD3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62</w:t>
            </w:r>
          </w:p>
        </w:tc>
      </w:tr>
      <w:tr w:rsidR="00690C32" w:rsidRPr="00F344A2" w14:paraId="3B004157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44DA0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C13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5B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E4FA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1022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C81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48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35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891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446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51A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426E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45</w:t>
            </w:r>
          </w:p>
        </w:tc>
      </w:tr>
      <w:tr w:rsidR="00690C32" w:rsidRPr="00F344A2" w14:paraId="04D46E58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7761B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8E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7B7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91D9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F0D8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8575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E10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AD5E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DC2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28D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E867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74</w:t>
            </w:r>
          </w:p>
        </w:tc>
      </w:tr>
      <w:tr w:rsidR="00690C32" w:rsidRPr="00F344A2" w14:paraId="0D092572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9DEEA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92A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36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69C8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DC73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E37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5B8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6BFF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D09C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247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3AB6" w14:textId="77777777" w:rsidR="00690C32" w:rsidRPr="00F344A2" w:rsidRDefault="00690C32" w:rsidP="00690C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67</w:t>
            </w:r>
          </w:p>
        </w:tc>
      </w:tr>
      <w:tr w:rsidR="00690C32" w:rsidRPr="00F344A2" w14:paraId="004774B6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E4B46" w14:textId="77777777" w:rsidR="00690C32" w:rsidRPr="00F344A2" w:rsidRDefault="00690C32" w:rsidP="00690C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44A2">
              <w:rPr>
                <w:rFonts w:eastAsia="Times New Roman" w:cstheme="minorHAnsi"/>
                <w:color w:val="000000"/>
                <w:sz w:val="18"/>
                <w:szCs w:val="18"/>
              </w:rPr>
              <w:t>O95363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937E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4B86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2C2B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B52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0945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638D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D6A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10D2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775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BB4" w14:textId="77777777" w:rsidR="00690C32" w:rsidRPr="00F344A2" w:rsidRDefault="00690C32" w:rsidP="00690C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344A2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4C6591C4" w14:textId="6F95FD31" w:rsidR="007A6118" w:rsidRPr="00F344A2" w:rsidRDefault="007A6118" w:rsidP="007A6118">
      <w:pPr>
        <w:rPr>
          <w:rFonts w:cstheme="minorHAnsi"/>
        </w:rPr>
      </w:pPr>
    </w:p>
    <w:p w14:paraId="44808006" w14:textId="08F2501B" w:rsidR="00ED6AFA" w:rsidRPr="00F344A2" w:rsidRDefault="0079184E" w:rsidP="00552406">
      <w:pPr>
        <w:pStyle w:val="Heading1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lastRenderedPageBreak/>
        <w:t>E</w:t>
      </w:r>
      <w:r w:rsidR="00ED6AFA" w:rsidRPr="00F344A2">
        <w:rPr>
          <w:rFonts w:asciiTheme="minorHAnsi" w:hAnsiTheme="minorHAnsi" w:cstheme="minorHAnsi"/>
        </w:rPr>
        <w:t>mp</w:t>
      </w:r>
      <w:r w:rsidRPr="00F344A2">
        <w:rPr>
          <w:rFonts w:asciiTheme="minorHAnsi" w:hAnsiTheme="minorHAnsi" w:cstheme="minorHAnsi"/>
        </w:rPr>
        <w:t>i</w:t>
      </w:r>
      <w:r w:rsidR="00ED6AFA" w:rsidRPr="00F344A2">
        <w:rPr>
          <w:rFonts w:asciiTheme="minorHAnsi" w:hAnsiTheme="minorHAnsi" w:cstheme="minorHAnsi"/>
        </w:rPr>
        <w:t xml:space="preserve">rical p-value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957"/>
        <w:gridCol w:w="2070"/>
        <w:gridCol w:w="2695"/>
      </w:tblGrid>
      <w:tr w:rsidR="00ED6AFA" w:rsidRPr="00F344A2" w14:paraId="4ADAD01C" w14:textId="77777777" w:rsidTr="00727D56">
        <w:tc>
          <w:tcPr>
            <w:tcW w:w="1814" w:type="dxa"/>
          </w:tcPr>
          <w:p w14:paraId="3744A23C" w14:textId="4AD3FFAD" w:rsidR="00ED6AFA" w:rsidRPr="00F344A2" w:rsidRDefault="00ED6AFA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Identifier 1</w:t>
            </w:r>
          </w:p>
        </w:tc>
        <w:tc>
          <w:tcPr>
            <w:tcW w:w="1814" w:type="dxa"/>
          </w:tcPr>
          <w:p w14:paraId="5F109922" w14:textId="3B41A9BE" w:rsidR="00ED6AFA" w:rsidRPr="00F344A2" w:rsidRDefault="00ED6AFA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Identifier 2</w:t>
            </w:r>
          </w:p>
        </w:tc>
        <w:tc>
          <w:tcPr>
            <w:tcW w:w="957" w:type="dxa"/>
          </w:tcPr>
          <w:p w14:paraId="1ACF962E" w14:textId="730DB0A4" w:rsidR="00ED6AFA" w:rsidRPr="00F344A2" w:rsidRDefault="00ED6AFA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K</w:t>
            </w:r>
          </w:p>
        </w:tc>
        <w:tc>
          <w:tcPr>
            <w:tcW w:w="2070" w:type="dxa"/>
          </w:tcPr>
          <w:p w14:paraId="28C11A9C" w14:textId="36674C35" w:rsidR="00ED6AFA" w:rsidRPr="00F344A2" w:rsidRDefault="00ED6AFA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N</w:t>
            </w:r>
            <w:r w:rsidR="00727D56" w:rsidRPr="00F344A2">
              <w:rPr>
                <w:rFonts w:cstheme="minorHAnsi"/>
              </w:rPr>
              <w:t xml:space="preserve"> – Random Trials</w:t>
            </w:r>
          </w:p>
        </w:tc>
        <w:tc>
          <w:tcPr>
            <w:tcW w:w="2695" w:type="dxa"/>
          </w:tcPr>
          <w:p w14:paraId="1326997B" w14:textId="7B8A4E7C" w:rsidR="00ED6AFA" w:rsidRPr="00F344A2" w:rsidRDefault="00ED6AFA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p-Value</w:t>
            </w:r>
          </w:p>
        </w:tc>
      </w:tr>
      <w:tr w:rsidR="00ED6AFA" w:rsidRPr="00F344A2" w14:paraId="0C919894" w14:textId="77777777" w:rsidTr="00727D56">
        <w:tc>
          <w:tcPr>
            <w:tcW w:w="1814" w:type="dxa"/>
          </w:tcPr>
          <w:p w14:paraId="476EA680" w14:textId="7583512B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P15172</w:t>
            </w:r>
          </w:p>
        </w:tc>
        <w:tc>
          <w:tcPr>
            <w:tcW w:w="1814" w:type="dxa"/>
          </w:tcPr>
          <w:p w14:paraId="7AF65EA7" w14:textId="76F81272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Q10574</w:t>
            </w:r>
          </w:p>
        </w:tc>
        <w:tc>
          <w:tcPr>
            <w:tcW w:w="957" w:type="dxa"/>
          </w:tcPr>
          <w:p w14:paraId="589A2AEC" w14:textId="25E8883E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0</w:t>
            </w:r>
          </w:p>
        </w:tc>
        <w:tc>
          <w:tcPr>
            <w:tcW w:w="2070" w:type="dxa"/>
          </w:tcPr>
          <w:p w14:paraId="2D6D7C1F" w14:textId="588F05A8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100000</w:t>
            </w:r>
          </w:p>
        </w:tc>
        <w:tc>
          <w:tcPr>
            <w:tcW w:w="2695" w:type="dxa"/>
          </w:tcPr>
          <w:p w14:paraId="5C3F89AD" w14:textId="45D81800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9.99990000099999E-06</w:t>
            </w:r>
          </w:p>
        </w:tc>
      </w:tr>
      <w:tr w:rsidR="00ED6AFA" w:rsidRPr="00F344A2" w14:paraId="2BE9C700" w14:textId="77777777" w:rsidTr="00727D56">
        <w:tc>
          <w:tcPr>
            <w:tcW w:w="1814" w:type="dxa"/>
          </w:tcPr>
          <w:p w14:paraId="48971A5D" w14:textId="5EF2AA71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P15172</w:t>
            </w:r>
          </w:p>
        </w:tc>
        <w:tc>
          <w:tcPr>
            <w:tcW w:w="1814" w:type="dxa"/>
          </w:tcPr>
          <w:p w14:paraId="67DB4F41" w14:textId="6A15EDB4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O95363</w:t>
            </w:r>
          </w:p>
        </w:tc>
        <w:tc>
          <w:tcPr>
            <w:tcW w:w="957" w:type="dxa"/>
          </w:tcPr>
          <w:p w14:paraId="637C58E9" w14:textId="7283A6CC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55940</w:t>
            </w:r>
          </w:p>
        </w:tc>
        <w:tc>
          <w:tcPr>
            <w:tcW w:w="2070" w:type="dxa"/>
          </w:tcPr>
          <w:p w14:paraId="346BDCDB" w14:textId="0504D514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100000</w:t>
            </w:r>
          </w:p>
        </w:tc>
        <w:tc>
          <w:tcPr>
            <w:tcW w:w="2695" w:type="dxa"/>
          </w:tcPr>
          <w:p w14:paraId="29047ADA" w14:textId="7558CAEC" w:rsidR="00ED6AFA" w:rsidRPr="00F344A2" w:rsidRDefault="00727D56" w:rsidP="007A6118">
            <w:pPr>
              <w:rPr>
                <w:rFonts w:cstheme="minorHAnsi"/>
              </w:rPr>
            </w:pPr>
            <w:r w:rsidRPr="00F344A2">
              <w:rPr>
                <w:rFonts w:cstheme="minorHAnsi"/>
              </w:rPr>
              <w:t>0.55940440595594</w:t>
            </w:r>
          </w:p>
        </w:tc>
      </w:tr>
    </w:tbl>
    <w:p w14:paraId="77FF2924" w14:textId="7ACAB7C9" w:rsidR="00727D56" w:rsidRPr="00F344A2" w:rsidRDefault="00727D56" w:rsidP="007A6118">
      <w:pPr>
        <w:rPr>
          <w:rFonts w:cstheme="minorHAnsi"/>
          <w:b/>
        </w:rPr>
      </w:pPr>
    </w:p>
    <w:p w14:paraId="4DF9986C" w14:textId="5CD7D7C2" w:rsidR="00552406" w:rsidRPr="00F344A2" w:rsidRDefault="00552406" w:rsidP="00552406">
      <w:pPr>
        <w:pStyle w:val="Heading1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t>Expectation on similarity</w:t>
      </w:r>
    </w:p>
    <w:tbl>
      <w:tblPr>
        <w:tblW w:w="944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440"/>
        <w:gridCol w:w="1560"/>
        <w:gridCol w:w="1307"/>
        <w:gridCol w:w="2895"/>
        <w:gridCol w:w="3240"/>
      </w:tblGrid>
      <w:tr w:rsidR="00CD463C" w:rsidRPr="00F344A2" w14:paraId="5A4D86CB" w14:textId="77777777" w:rsidTr="00CD463C">
        <w:trPr>
          <w:trHeight w:val="272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2E246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    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F6DFA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ABB6E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Accession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539DD" w14:textId="77777777" w:rsidR="00CD463C" w:rsidRPr="00F344A2" w:rsidRDefault="00CD463C" w:rsidP="007B0C4F">
            <w:pPr>
              <w:spacing w:after="0" w:line="240" w:lineRule="auto"/>
              <w:ind w:right="667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99108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Similarity</w:t>
            </w:r>
          </w:p>
        </w:tc>
      </w:tr>
      <w:tr w:rsidR="00CD463C" w:rsidRPr="00F344A2" w14:paraId="6CBE4311" w14:textId="77777777" w:rsidTr="00CD463C">
        <w:trPr>
          <w:trHeight w:val="1405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8FDFF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752131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6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70A87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P15172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B9997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promotes transcription of muscle-specific target genes and plays a major role in regulating </w:t>
            </w:r>
            <w:hyperlink r:id="rId7" w:tooltip="Myogenesis" w:history="1">
              <w:r w:rsidRPr="00F344A2">
                <w:rPr>
                  <w:rFonts w:eastAsia="Times New Roman" w:cstheme="minorHAnsi"/>
                  <w:sz w:val="24"/>
                  <w:szCs w:val="24"/>
                </w:rPr>
                <w:t>muscle differentiation</w:t>
              </w:r>
            </w:hyperlink>
            <w:r w:rsidRPr="00F344A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FE056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more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P10085, P16075 and relatively less similar to P13904, P22816, Q90477, Q8IU24 and no similarity to the others</w:t>
            </w:r>
          </w:p>
        </w:tc>
      </w:tr>
      <w:tr w:rsidR="00CD463C" w:rsidRPr="00F344A2" w14:paraId="62AA34D8" w14:textId="77777777" w:rsidTr="00CD463C">
        <w:trPr>
          <w:trHeight w:val="1350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FDEBB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09A02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0EBAE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P17542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E71D1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Plays a role in the cause of blood cancer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and also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in hemopoietic differentiation. Serves as a positive regulator in differentiation of oxygen carrying RBC - erythroid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11F4B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not to be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the other proteins</w:t>
            </w:r>
          </w:p>
        </w:tc>
      </w:tr>
      <w:tr w:rsidR="00CD463C" w:rsidRPr="00F344A2" w14:paraId="19CCA7A2" w14:textId="77777777" w:rsidTr="00CD463C">
        <w:trPr>
          <w:trHeight w:val="1459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A2FF1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DF27D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9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Mus musculus (Mouse)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C7941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P10085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49645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promotes transcription of muscle-specific target genes and plays a major role in regulating </w:t>
            </w:r>
            <w:hyperlink r:id="rId10" w:tooltip="Myogenesis" w:history="1">
              <w:r w:rsidRPr="00F344A2">
                <w:rPr>
                  <w:rFonts w:eastAsia="Times New Roman" w:cstheme="minorHAnsi"/>
                  <w:sz w:val="24"/>
                  <w:szCs w:val="24"/>
                </w:rPr>
                <w:t>muscle differentiation</w:t>
              </w:r>
            </w:hyperlink>
            <w:r w:rsidRPr="00F344A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A59EE0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more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P15172, P16075 and relatively less similar to P13904, P22816, Q90477, Q8IU24 and no similarity to the others</w:t>
            </w:r>
          </w:p>
        </w:tc>
      </w:tr>
      <w:tr w:rsidR="00CD463C" w:rsidRPr="00F344A2" w14:paraId="4A6690E5" w14:textId="77777777" w:rsidTr="00CD463C">
        <w:trPr>
          <w:trHeight w:val="1333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7A46D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BDABD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1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Gallus </w:t>
              </w:r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gallus</w:t>
              </w:r>
              <w:proofErr w:type="spellEnd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 (Chicken)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36924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P16075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6553CF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promotes transcription of muscle-specific target genes and plays a major role in regulating </w:t>
            </w:r>
            <w:hyperlink r:id="rId12" w:tooltip="Myogenesis" w:history="1">
              <w:r w:rsidRPr="00F344A2">
                <w:rPr>
                  <w:rFonts w:eastAsia="Times New Roman" w:cstheme="minorHAnsi"/>
                  <w:sz w:val="24"/>
                  <w:szCs w:val="24"/>
                </w:rPr>
                <w:t>muscle differentiation</w:t>
              </w:r>
            </w:hyperlink>
            <w:r w:rsidRPr="00F344A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CFBD9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more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P15172, P10085 and relatively less similar to P13904, P22816, Q90477, Q8IU24 and no similarity to the others</w:t>
            </w:r>
          </w:p>
        </w:tc>
      </w:tr>
      <w:tr w:rsidR="00CD463C" w:rsidRPr="00F344A2" w14:paraId="19CAE4B0" w14:textId="77777777" w:rsidTr="00CD463C">
        <w:trPr>
          <w:trHeight w:val="1378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16B98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98E39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3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Xenopus </w:t>
              </w:r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laevis</w:t>
              </w:r>
              <w:proofErr w:type="spellEnd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 (African clawed frog)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1D8AE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P13904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258FC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May promote transcription of muscle-specific target genes and plays a major role in regulating </w:t>
            </w:r>
            <w:hyperlink r:id="rId14" w:tooltip="Myogenesis" w:history="1">
              <w:r w:rsidRPr="00F344A2">
                <w:rPr>
                  <w:rFonts w:eastAsia="Times New Roman" w:cstheme="minorHAnsi"/>
                  <w:sz w:val="24"/>
                  <w:szCs w:val="24"/>
                </w:rPr>
                <w:t>muscle differentiation</w:t>
              </w:r>
            </w:hyperlink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CAA38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more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Q90477 and relatively less similar to P22816, P15172, P10085, Q8IU24 and no similarity to the others</w:t>
            </w:r>
          </w:p>
        </w:tc>
      </w:tr>
      <w:tr w:rsidR="00CD463C" w:rsidRPr="00F344A2" w14:paraId="28BE2E0B" w14:textId="77777777" w:rsidTr="00CD463C">
        <w:trPr>
          <w:trHeight w:val="2429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3EC36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996E7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5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Danio </w:t>
              </w:r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rerio</w:t>
              </w:r>
              <w:proofErr w:type="spellEnd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 (Zebrafish)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EFA1B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Q90477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ED9DB9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May promote transcription of muscle-specific target genes and plays a major role in regulating </w:t>
            </w:r>
            <w:hyperlink r:id="rId16" w:tooltip="Myogenesis" w:history="1">
              <w:r w:rsidRPr="00F344A2">
                <w:rPr>
                  <w:rFonts w:eastAsia="Times New Roman" w:cstheme="minorHAnsi"/>
                  <w:sz w:val="24"/>
                  <w:szCs w:val="24"/>
                </w:rPr>
                <w:t>muscle differentiation</w:t>
              </w:r>
            </w:hyperlink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899BA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more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P13904and relatively less similar to P22816, P15172, P10085, Q8IU24 and no similarity to the others</w:t>
            </w:r>
          </w:p>
        </w:tc>
      </w:tr>
      <w:tr w:rsidR="00CD463C" w:rsidRPr="00F344A2" w14:paraId="7BA6BDC5" w14:textId="77777777" w:rsidTr="00CD463C">
        <w:trPr>
          <w:trHeight w:val="1387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91BB0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7F18C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7" w:history="1"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Branchiostoma</w:t>
              </w:r>
              <w:proofErr w:type="spellEnd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belcheri</w:t>
              </w:r>
              <w:proofErr w:type="spellEnd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 (Amphioxus)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A740E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Q8IU24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32204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Related to MYOD genes and plays a role in the formation of the notochord muscle in embryos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CC0A2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P22816 and relatively less similar to </w:t>
            </w:r>
            <w:r w:rsidRPr="00F344A2">
              <w:rPr>
                <w:rFonts w:cstheme="minorHAnsi"/>
                <w:sz w:val="24"/>
                <w:szCs w:val="24"/>
              </w:rPr>
              <w:t>Q90477, P13904, P16075, P10085, P15172 and no similarity to others</w:t>
            </w:r>
          </w:p>
        </w:tc>
      </w:tr>
      <w:tr w:rsidR="00CD463C" w:rsidRPr="00F344A2" w14:paraId="6E6AD555" w14:textId="77777777" w:rsidTr="00CD463C">
        <w:trPr>
          <w:trHeight w:val="1180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B343D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FE3CB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8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Drosophila melanogaster (Fruit fly)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2E892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P22816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0EC67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May play an important role in the early development of muscle.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9EA35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Expect it to be </w:t>
            </w:r>
            <w:proofErr w:type="gramStart"/>
            <w:r w:rsidRPr="00F344A2">
              <w:rPr>
                <w:rFonts w:eastAsia="Times New Roman" w:cstheme="minorHAnsi"/>
                <w:sz w:val="24"/>
                <w:szCs w:val="24"/>
              </w:rPr>
              <w:t>similar to</w:t>
            </w:r>
            <w:proofErr w:type="gramEnd"/>
            <w:r w:rsidRPr="00F344A2">
              <w:rPr>
                <w:rFonts w:eastAsia="Times New Roman" w:cstheme="minorHAnsi"/>
                <w:sz w:val="24"/>
                <w:szCs w:val="24"/>
              </w:rPr>
              <w:t xml:space="preserve"> Q8IU24 and relatively less similar to </w:t>
            </w:r>
            <w:r w:rsidRPr="00F344A2">
              <w:rPr>
                <w:rFonts w:cstheme="minorHAnsi"/>
                <w:sz w:val="24"/>
                <w:szCs w:val="24"/>
              </w:rPr>
              <w:t>Q90477, P13904, P16075, P10085, P15172 and no similarity to others</w:t>
            </w:r>
          </w:p>
        </w:tc>
      </w:tr>
      <w:tr w:rsidR="00CD463C" w:rsidRPr="00F344A2" w14:paraId="4B472094" w14:textId="77777777" w:rsidTr="00CD463C">
        <w:trPr>
          <w:trHeight w:val="1350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7152B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3CCB1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9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 xml:space="preserve">Caenorhabditis </w:t>
              </w:r>
              <w:proofErr w:type="spellStart"/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elegans</w:t>
              </w:r>
              <w:proofErr w:type="spellEnd"/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07361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Q10574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6F1E3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Essential for the specification of the neuroblast cell (cell from which nervous tissue is formed) fate in the development of peripheral sense organs.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A33EF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Expect not to be very similar to others</w:t>
            </w:r>
          </w:p>
        </w:tc>
      </w:tr>
      <w:tr w:rsidR="00CD463C" w:rsidRPr="00F344A2" w14:paraId="4368DB11" w14:textId="77777777" w:rsidTr="00CD463C">
        <w:trPr>
          <w:trHeight w:val="815"/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9B5EC" w14:textId="77777777" w:rsidR="00CD463C" w:rsidRPr="00F344A2" w:rsidRDefault="00CD463C" w:rsidP="007B0C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344A2">
              <w:rPr>
                <w:rFonts w:eastAsia="Times New Roman"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4BE48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0" w:history="1">
              <w:r w:rsidRPr="00F344A2">
                <w:rPr>
                  <w:rFonts w:eastAsia="Times New Roman" w:cstheme="minorHAnsi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495B1" w14:textId="77777777" w:rsidR="00CD463C" w:rsidRPr="00F344A2" w:rsidRDefault="00CD463C" w:rsidP="007B0C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O95363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F875C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 xml:space="preserve">Is responsible for the charging of </w:t>
            </w:r>
            <w:proofErr w:type="spellStart"/>
            <w:r w:rsidRPr="00F344A2">
              <w:rPr>
                <w:rFonts w:eastAsia="Times New Roman" w:cstheme="minorHAnsi"/>
                <w:sz w:val="24"/>
                <w:szCs w:val="24"/>
              </w:rPr>
              <w:t>tRNA</w:t>
            </w:r>
            <w:proofErr w:type="spellEnd"/>
            <w:r w:rsidRPr="00F344A2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F344A2">
              <w:rPr>
                <w:rFonts w:eastAsia="Times New Roman" w:cstheme="minorHAnsi"/>
                <w:sz w:val="24"/>
                <w:szCs w:val="24"/>
              </w:rPr>
              <w:t>Phe</w:t>
            </w:r>
            <w:proofErr w:type="spellEnd"/>
            <w:r w:rsidRPr="00F344A2">
              <w:rPr>
                <w:rFonts w:eastAsia="Times New Roman" w:cstheme="minorHAnsi"/>
                <w:sz w:val="24"/>
                <w:szCs w:val="24"/>
              </w:rPr>
              <w:t>) with phenylalanine in mitochondrial translation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8A904" w14:textId="77777777" w:rsidR="00CD463C" w:rsidRPr="00F344A2" w:rsidRDefault="00CD463C" w:rsidP="007B0C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344A2">
              <w:rPr>
                <w:rFonts w:eastAsia="Times New Roman" w:cstheme="minorHAnsi"/>
                <w:sz w:val="24"/>
                <w:szCs w:val="24"/>
              </w:rPr>
              <w:t>Expect not to be very similar to others</w:t>
            </w:r>
          </w:p>
        </w:tc>
      </w:tr>
    </w:tbl>
    <w:p w14:paraId="5363A026" w14:textId="622F955E" w:rsidR="00727D56" w:rsidRPr="00F344A2" w:rsidRDefault="00727D56" w:rsidP="007A6118">
      <w:pPr>
        <w:rPr>
          <w:rFonts w:cstheme="minorHAnsi"/>
          <w:b/>
        </w:rPr>
      </w:pPr>
    </w:p>
    <w:p w14:paraId="56822810" w14:textId="7D9CC8EC" w:rsidR="00727D56" w:rsidRPr="00F344A2" w:rsidRDefault="00552406" w:rsidP="00552406">
      <w:pPr>
        <w:pStyle w:val="Heading2"/>
        <w:rPr>
          <w:rFonts w:asciiTheme="minorHAnsi" w:hAnsiTheme="minorHAnsi" w:cstheme="minorHAnsi"/>
        </w:rPr>
      </w:pPr>
      <w:r w:rsidRPr="00F344A2">
        <w:rPr>
          <w:rFonts w:asciiTheme="minorHAnsi" w:hAnsiTheme="minorHAnsi" w:cstheme="minorHAnsi"/>
        </w:rPr>
        <w:t>Brief Reflection</w:t>
      </w:r>
    </w:p>
    <w:p w14:paraId="02D50AD0" w14:textId="4A0AA42D" w:rsidR="00552406" w:rsidRPr="00F344A2" w:rsidRDefault="00552406" w:rsidP="007A6118">
      <w:pPr>
        <w:rPr>
          <w:rFonts w:eastAsia="Times New Roman" w:cstheme="minorHAnsi"/>
          <w:sz w:val="24"/>
          <w:szCs w:val="24"/>
        </w:rPr>
      </w:pPr>
      <w:r w:rsidRPr="00F344A2">
        <w:rPr>
          <w:rFonts w:eastAsia="Times New Roman" w:cstheme="minorHAnsi"/>
          <w:sz w:val="24"/>
          <w:szCs w:val="24"/>
        </w:rPr>
        <w:t xml:space="preserve">My expectation on the similarity of the amino acid sequences matched with the score obtained from local sequence alignment. For example, I had expected O95363, Q10574, </w:t>
      </w:r>
      <w:r w:rsidRPr="00F344A2">
        <w:rPr>
          <w:rFonts w:eastAsia="Times New Roman" w:cstheme="minorHAnsi"/>
          <w:sz w:val="24"/>
          <w:szCs w:val="24"/>
        </w:rPr>
        <w:t>P17542</w:t>
      </w:r>
      <w:r w:rsidRPr="00F344A2">
        <w:rPr>
          <w:rFonts w:eastAsia="Times New Roman" w:cstheme="minorHAnsi"/>
          <w:sz w:val="24"/>
          <w:szCs w:val="24"/>
        </w:rPr>
        <w:t xml:space="preserve"> to not be </w:t>
      </w:r>
      <w:proofErr w:type="gramStart"/>
      <w:r w:rsidRPr="00F344A2">
        <w:rPr>
          <w:rFonts w:eastAsia="Times New Roman" w:cstheme="minorHAnsi"/>
          <w:sz w:val="24"/>
          <w:szCs w:val="24"/>
        </w:rPr>
        <w:t>similar to</w:t>
      </w:r>
      <w:proofErr w:type="gramEnd"/>
      <w:r w:rsidRPr="00F344A2">
        <w:rPr>
          <w:rFonts w:eastAsia="Times New Roman" w:cstheme="minorHAnsi"/>
          <w:sz w:val="24"/>
          <w:szCs w:val="24"/>
        </w:rPr>
        <w:t xml:space="preserve"> the others, the local alignment score also show that they have lower scores (&lt; 156).</w:t>
      </w:r>
      <w:r w:rsidR="00F344A2">
        <w:rPr>
          <w:rFonts w:eastAsia="Times New Roman" w:cstheme="minorHAnsi"/>
          <w:sz w:val="24"/>
          <w:szCs w:val="24"/>
        </w:rPr>
        <w:t xml:space="preserve"> Another one is I e</w:t>
      </w:r>
      <w:r w:rsidR="00F344A2" w:rsidRPr="00F344A2">
        <w:rPr>
          <w:rFonts w:eastAsia="Times New Roman" w:cstheme="minorHAnsi"/>
          <w:sz w:val="24"/>
          <w:szCs w:val="24"/>
        </w:rPr>
        <w:t>xpect</w:t>
      </w:r>
      <w:r w:rsidR="00F344A2">
        <w:rPr>
          <w:rFonts w:eastAsia="Times New Roman" w:cstheme="minorHAnsi"/>
          <w:sz w:val="24"/>
          <w:szCs w:val="24"/>
        </w:rPr>
        <w:t xml:space="preserve">ed </w:t>
      </w:r>
      <w:r w:rsidR="00F344A2" w:rsidRPr="00F344A2">
        <w:rPr>
          <w:rFonts w:eastAsia="Times New Roman" w:cstheme="minorHAnsi"/>
          <w:sz w:val="24"/>
          <w:szCs w:val="24"/>
        </w:rPr>
        <w:t xml:space="preserve">P15172 to be more </w:t>
      </w:r>
      <w:proofErr w:type="gramStart"/>
      <w:r w:rsidR="00F344A2" w:rsidRPr="00F344A2">
        <w:rPr>
          <w:rFonts w:eastAsia="Times New Roman" w:cstheme="minorHAnsi"/>
          <w:sz w:val="24"/>
          <w:szCs w:val="24"/>
        </w:rPr>
        <w:t>similar to</w:t>
      </w:r>
      <w:proofErr w:type="gramEnd"/>
      <w:r w:rsidR="00F344A2" w:rsidRPr="00F344A2">
        <w:rPr>
          <w:rFonts w:eastAsia="Times New Roman" w:cstheme="minorHAnsi"/>
          <w:sz w:val="24"/>
          <w:szCs w:val="24"/>
        </w:rPr>
        <w:t xml:space="preserve"> P10085, P16075 </w:t>
      </w:r>
      <w:r w:rsidR="00F344A2">
        <w:rPr>
          <w:rFonts w:eastAsia="Times New Roman" w:cstheme="minorHAnsi"/>
          <w:sz w:val="24"/>
          <w:szCs w:val="24"/>
        </w:rPr>
        <w:t xml:space="preserve">- as they play major role in muscle differentiation - </w:t>
      </w:r>
      <w:r w:rsidR="00F344A2" w:rsidRPr="00F344A2">
        <w:rPr>
          <w:rFonts w:eastAsia="Times New Roman" w:cstheme="minorHAnsi"/>
          <w:sz w:val="24"/>
          <w:szCs w:val="24"/>
        </w:rPr>
        <w:t>and relatively less similar to P13904, P22816, Q90477, Q8IU24</w:t>
      </w:r>
      <w:r w:rsidR="00F344A2">
        <w:rPr>
          <w:rFonts w:eastAsia="Times New Roman" w:cstheme="minorHAnsi"/>
          <w:sz w:val="24"/>
          <w:szCs w:val="24"/>
        </w:rPr>
        <w:t xml:space="preserve"> - as these sequences though related to MYOD some were impacting early development of muscle</w:t>
      </w:r>
      <w:r w:rsidR="00F344A2" w:rsidRPr="00F344A2">
        <w:rPr>
          <w:rFonts w:eastAsia="Times New Roman" w:cstheme="minorHAnsi"/>
          <w:sz w:val="24"/>
          <w:szCs w:val="24"/>
        </w:rPr>
        <w:t xml:space="preserve"> </w:t>
      </w:r>
      <w:r w:rsidR="00F344A2">
        <w:rPr>
          <w:rFonts w:eastAsia="Times New Roman" w:cstheme="minorHAnsi"/>
          <w:sz w:val="24"/>
          <w:szCs w:val="24"/>
        </w:rPr>
        <w:t xml:space="preserve">- </w:t>
      </w:r>
      <w:r w:rsidR="00F344A2" w:rsidRPr="00F344A2">
        <w:rPr>
          <w:rFonts w:eastAsia="Times New Roman" w:cstheme="minorHAnsi"/>
          <w:sz w:val="24"/>
          <w:szCs w:val="24"/>
        </w:rPr>
        <w:t xml:space="preserve">and </w:t>
      </w:r>
      <w:r w:rsidR="00F344A2">
        <w:rPr>
          <w:rFonts w:eastAsia="Times New Roman" w:cstheme="minorHAnsi"/>
          <w:sz w:val="24"/>
          <w:szCs w:val="24"/>
        </w:rPr>
        <w:t xml:space="preserve">had expected </w:t>
      </w:r>
      <w:r w:rsidR="00F344A2" w:rsidRPr="00F344A2">
        <w:rPr>
          <w:rFonts w:eastAsia="Times New Roman" w:cstheme="minorHAnsi"/>
          <w:sz w:val="24"/>
          <w:szCs w:val="24"/>
        </w:rPr>
        <w:t>no similarity to the others</w:t>
      </w:r>
      <w:r w:rsidR="00F344A2">
        <w:rPr>
          <w:rFonts w:eastAsia="Times New Roman" w:cstheme="minorHAnsi"/>
          <w:sz w:val="24"/>
          <w:szCs w:val="24"/>
        </w:rPr>
        <w:t>. The local alignment score shows the same.</w:t>
      </w:r>
      <w:bookmarkStart w:id="0" w:name="_GoBack"/>
      <w:bookmarkEnd w:id="0"/>
    </w:p>
    <w:sectPr w:rsidR="00552406" w:rsidRPr="00F344A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BD2C1" w14:textId="77777777" w:rsidR="006405FD" w:rsidRDefault="006405FD" w:rsidP="00B9542B">
      <w:pPr>
        <w:spacing w:after="0" w:line="240" w:lineRule="auto"/>
      </w:pPr>
      <w:r>
        <w:separator/>
      </w:r>
    </w:p>
  </w:endnote>
  <w:endnote w:type="continuationSeparator" w:id="0">
    <w:p w14:paraId="615619A7" w14:textId="77777777" w:rsidR="006405FD" w:rsidRDefault="006405FD" w:rsidP="00B9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30D18" w14:textId="77777777" w:rsidR="00ED6AFA" w:rsidRDefault="00ED6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590B" w14:textId="77777777" w:rsidR="00ED6AFA" w:rsidRDefault="00ED6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DE80E" w14:textId="77777777" w:rsidR="00ED6AFA" w:rsidRDefault="00ED6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1574" w14:textId="77777777" w:rsidR="006405FD" w:rsidRDefault="006405FD" w:rsidP="00B9542B">
      <w:pPr>
        <w:spacing w:after="0" w:line="240" w:lineRule="auto"/>
      </w:pPr>
      <w:r>
        <w:separator/>
      </w:r>
    </w:p>
  </w:footnote>
  <w:footnote w:type="continuationSeparator" w:id="0">
    <w:p w14:paraId="78F5D326" w14:textId="77777777" w:rsidR="006405FD" w:rsidRDefault="006405FD" w:rsidP="00B9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957C" w14:textId="77777777" w:rsidR="00ED6AFA" w:rsidRDefault="00ED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2B8A" w14:textId="77777777" w:rsidR="00ED6AFA" w:rsidRDefault="00ED6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5A7C" w14:textId="77777777" w:rsidR="00ED6AFA" w:rsidRDefault="00ED6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B"/>
    <w:rsid w:val="001B14EC"/>
    <w:rsid w:val="001E1207"/>
    <w:rsid w:val="00241DD2"/>
    <w:rsid w:val="00353758"/>
    <w:rsid w:val="004D329E"/>
    <w:rsid w:val="00552406"/>
    <w:rsid w:val="006405FD"/>
    <w:rsid w:val="00690C32"/>
    <w:rsid w:val="00727D56"/>
    <w:rsid w:val="0079184E"/>
    <w:rsid w:val="007A6118"/>
    <w:rsid w:val="009013C4"/>
    <w:rsid w:val="00AF431B"/>
    <w:rsid w:val="00B24CA5"/>
    <w:rsid w:val="00B9542B"/>
    <w:rsid w:val="00CD463C"/>
    <w:rsid w:val="00D60617"/>
    <w:rsid w:val="00E56BE6"/>
    <w:rsid w:val="00E92532"/>
    <w:rsid w:val="00ED6AFA"/>
    <w:rsid w:val="00F344A2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36CE"/>
  <w15:chartTrackingRefBased/>
  <w15:docId w15:val="{5D7BF2B8-C549-4AF9-827C-D94FFED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CF0"/>
  </w:style>
  <w:style w:type="paragraph" w:styleId="Heading1">
    <w:name w:val="heading 1"/>
    <w:basedOn w:val="Normal"/>
    <w:next w:val="Normal"/>
    <w:link w:val="Heading1Char"/>
    <w:uiPriority w:val="9"/>
    <w:qFormat/>
    <w:rsid w:val="0055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2B"/>
  </w:style>
  <w:style w:type="paragraph" w:styleId="Footer">
    <w:name w:val="footer"/>
    <w:basedOn w:val="Normal"/>
    <w:link w:val="FooterChar"/>
    <w:uiPriority w:val="99"/>
    <w:unhideWhenUsed/>
    <w:rsid w:val="00B9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2B"/>
  </w:style>
  <w:style w:type="character" w:customStyle="1" w:styleId="hvr">
    <w:name w:val="hvr"/>
    <w:basedOn w:val="DefaultParagraphFont"/>
    <w:rsid w:val="00B24CA5"/>
  </w:style>
  <w:style w:type="table" w:styleId="TableGrid">
    <w:name w:val="Table Grid"/>
    <w:basedOn w:val="TableNormal"/>
    <w:uiPriority w:val="39"/>
    <w:rsid w:val="00ED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27/18wi/hw/hw2pics/sapiens.jpg" TargetMode="External"/><Relationship Id="rId13" Type="http://schemas.openxmlformats.org/officeDocument/2006/relationships/hyperlink" Target="https://courses.cs.washington.edu/courses/csep527/18wi/hw/hw2pics/Xenopus.jpg" TargetMode="External"/><Relationship Id="rId18" Type="http://schemas.openxmlformats.org/officeDocument/2006/relationships/hyperlink" Target="https://courses.cs.washington.edu/courses/csep527/18wi/hw/hw2pics/Drosophila.jpg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en.wikipedia.org/wiki/Myogenesis" TargetMode="External"/><Relationship Id="rId12" Type="http://schemas.openxmlformats.org/officeDocument/2006/relationships/hyperlink" Target="https://en.wikipedia.org/wiki/Myogenesis" TargetMode="External"/><Relationship Id="rId17" Type="http://schemas.openxmlformats.org/officeDocument/2006/relationships/hyperlink" Target="https://courses.cs.washington.edu/courses/csep527/18wi/hw/hw2pics/Amphioxus.jpg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yogenesis" TargetMode="External"/><Relationship Id="rId20" Type="http://schemas.openxmlformats.org/officeDocument/2006/relationships/hyperlink" Target="https://courses.cs.washington.edu/courses/csep527/18wi/hw/hw2pics/sapien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s.cs.washington.edu/courses/csep527/18wi/hw/hw2pics/sapiens.jpg" TargetMode="External"/><Relationship Id="rId11" Type="http://schemas.openxmlformats.org/officeDocument/2006/relationships/hyperlink" Target="https://courses.cs.washington.edu/courses/csep527/18wi/hw/hw2pics/Chicken.jpg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courses.cs.washington.edu/courses/csep527/18wi/hw/hw2pics/Zebrafish.jp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Myogenesis" TargetMode="External"/><Relationship Id="rId19" Type="http://schemas.openxmlformats.org/officeDocument/2006/relationships/hyperlink" Target="https://courses.cs.washington.edu/courses/csep527/18wi/hw/hw2pics/Caenorhabditis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urses.cs.washington.edu/courses/csep527/18wi/hw/hw2pics/Mouse.jpg" TargetMode="External"/><Relationship Id="rId14" Type="http://schemas.openxmlformats.org/officeDocument/2006/relationships/hyperlink" Target="https://en.wikipedia.org/wiki/Myogenesi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Sathyarajan</dc:creator>
  <cp:keywords/>
  <dc:description/>
  <cp:lastModifiedBy>Nivetha Sathyarajan</cp:lastModifiedBy>
  <cp:revision>7</cp:revision>
  <dcterms:created xsi:type="dcterms:W3CDTF">2018-01-23T12:38:00Z</dcterms:created>
  <dcterms:modified xsi:type="dcterms:W3CDTF">2018-01-24T12:56:00Z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nsathya@microsoft.com</vt:lpwstr>
  </property>
  <property fmtid="{D5CDD505-2E9C-101B-9397-08002B2CF9AE}" pid="5" name="MSIP_Label_f42aa342-8706-4288-bd11-ebb85995028c_SetDate">
    <vt:lpwstr>2018-01-23T12:53:20.8744732Z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