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4A0DD" w14:textId="4CAB8E7F" w:rsidR="0041438D" w:rsidRDefault="0041438D" w:rsidP="0041438D">
      <w:pPr>
        <w:pStyle w:val="Heading1"/>
        <w:rPr>
          <w:lang w:val="en-US"/>
        </w:rPr>
      </w:pPr>
      <w:r>
        <w:rPr>
          <w:lang w:val="en-US"/>
        </w:rPr>
        <w:t xml:space="preserve">          </w:t>
      </w:r>
      <w:r w:rsidRPr="0041438D">
        <w:rPr>
          <w:lang w:val="en-US"/>
        </w:rPr>
        <w:t>WEEK 2- DATA SCIENCE AND VISUALIZATION</w:t>
      </w:r>
    </w:p>
    <w:p w14:paraId="77B73284" w14:textId="77777777" w:rsidR="00192256" w:rsidRDefault="0041438D" w:rsidP="0041438D">
      <w:pPr>
        <w:pStyle w:val="Heading1"/>
        <w:rPr>
          <w:rFonts w:ascii="Times New Roman" w:hAnsi="Times New Roman" w:cs="Times New Roman"/>
          <w:color w:val="000000" w:themeColor="text1"/>
          <w:sz w:val="26"/>
          <w:szCs w:val="26"/>
          <w:lang w:val="en-US"/>
        </w:rPr>
      </w:pPr>
      <w:r>
        <w:rPr>
          <w:rFonts w:ascii="Times New Roman" w:hAnsi="Times New Roman" w:cs="Times New Roman"/>
          <w:sz w:val="30"/>
          <w:szCs w:val="30"/>
          <w:lang w:val="en-US"/>
        </w:rPr>
        <w:t xml:space="preserve">             </w:t>
      </w:r>
      <w:r w:rsidRPr="0041438D">
        <w:rPr>
          <w:rFonts w:ascii="Times New Roman" w:hAnsi="Times New Roman" w:cs="Times New Roman"/>
          <w:color w:val="000000" w:themeColor="text1"/>
          <w:sz w:val="26"/>
          <w:szCs w:val="26"/>
          <w:lang w:val="en-US"/>
        </w:rPr>
        <w:t xml:space="preserve">DATASET REPRESENTATION AND INITIAL EXPLORATION   </w:t>
      </w:r>
    </w:p>
    <w:p w14:paraId="65EB81AC" w14:textId="7A018576" w:rsidR="0041438D" w:rsidRDefault="00192256" w:rsidP="0041438D">
      <w:pPr>
        <w:pStyle w:val="Heading1"/>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TEAM 12:</w:t>
      </w:r>
      <w:r w:rsidR="0041438D" w:rsidRPr="0041438D">
        <w:rPr>
          <w:rFonts w:ascii="Times New Roman" w:hAnsi="Times New Roman" w:cs="Times New Roman"/>
          <w:color w:val="000000" w:themeColor="text1"/>
          <w:sz w:val="26"/>
          <w:szCs w:val="26"/>
          <w:lang w:val="en-US"/>
        </w:rPr>
        <w:t xml:space="preserve"> </w:t>
      </w:r>
    </w:p>
    <w:p w14:paraId="05932277" w14:textId="0B455103" w:rsidR="00192256" w:rsidRDefault="00192256" w:rsidP="00192256">
      <w:pPr>
        <w:rPr>
          <w:rFonts w:ascii="Times New Roman" w:hAnsi="Times New Roman" w:cs="Times New Roman"/>
          <w:lang w:val="en-US"/>
        </w:rPr>
      </w:pPr>
      <w:r>
        <w:rPr>
          <w:rFonts w:ascii="Times New Roman" w:hAnsi="Times New Roman" w:cs="Times New Roman"/>
          <w:lang w:val="en-US"/>
        </w:rPr>
        <w:t>NIVETHA(25BAD074)</w:t>
      </w:r>
    </w:p>
    <w:p w14:paraId="575F7801" w14:textId="1B95A2B3" w:rsidR="00192256" w:rsidRDefault="00192256" w:rsidP="00192256">
      <w:pPr>
        <w:rPr>
          <w:rFonts w:ascii="Times New Roman" w:hAnsi="Times New Roman" w:cs="Times New Roman"/>
          <w:lang w:val="en-US"/>
        </w:rPr>
      </w:pPr>
      <w:r>
        <w:rPr>
          <w:rFonts w:ascii="Times New Roman" w:hAnsi="Times New Roman" w:cs="Times New Roman"/>
          <w:lang w:val="en-US"/>
        </w:rPr>
        <w:t>POOJA T(25BAD077)</w:t>
      </w:r>
    </w:p>
    <w:p w14:paraId="583C0697" w14:textId="06F9D779" w:rsidR="00192256" w:rsidRPr="00192256" w:rsidRDefault="00192256" w:rsidP="00192256">
      <w:pPr>
        <w:rPr>
          <w:rFonts w:ascii="Times New Roman" w:hAnsi="Times New Roman" w:cs="Times New Roman"/>
          <w:lang w:val="en-US"/>
        </w:rPr>
      </w:pPr>
      <w:r>
        <w:rPr>
          <w:rFonts w:ascii="Times New Roman" w:hAnsi="Times New Roman" w:cs="Times New Roman"/>
          <w:lang w:val="en-US"/>
        </w:rPr>
        <w:t>PUVI PRIYA M(25BAD084)</w:t>
      </w:r>
    </w:p>
    <w:p w14:paraId="26E8176E" w14:textId="6A615FD9" w:rsidR="00192256" w:rsidRPr="00192256" w:rsidRDefault="00192256" w:rsidP="00192256">
      <w:pPr>
        <w:rPr>
          <w:rFonts w:ascii="Times New Roman" w:hAnsi="Times New Roman" w:cs="Times New Roman"/>
          <w:lang w:val="en-US"/>
        </w:rPr>
      </w:pPr>
      <w:r>
        <w:rPr>
          <w:rFonts w:ascii="Times New Roman" w:hAnsi="Times New Roman" w:cs="Times New Roman"/>
          <w:lang w:val="en-US"/>
        </w:rPr>
        <w:t>VAISHNAVI D(25BAD126)</w:t>
      </w:r>
    </w:p>
    <w:p w14:paraId="3929CCC8" w14:textId="77777777" w:rsidR="0041438D" w:rsidRDefault="0041438D" w:rsidP="0041438D">
      <w:pPr>
        <w:pStyle w:val="Heading1"/>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INTRODUCTION:</w:t>
      </w:r>
    </w:p>
    <w:p w14:paraId="23FCDDE3" w14:textId="77777777" w:rsidR="005C3D5F" w:rsidRPr="00447FDD" w:rsidRDefault="005C3D5F" w:rsidP="005C3D5F">
      <w:pPr>
        <w:rPr>
          <w:rFonts w:ascii="Times New Roman" w:hAnsi="Times New Roman" w:cs="Times New Roman"/>
          <w:sz w:val="26"/>
          <w:szCs w:val="26"/>
        </w:rPr>
      </w:pPr>
      <w:r w:rsidRPr="00447FDD">
        <w:rPr>
          <w:rFonts w:ascii="Times New Roman" w:hAnsi="Times New Roman" w:cs="Times New Roman"/>
          <w:sz w:val="26"/>
          <w:szCs w:val="26"/>
        </w:rPr>
        <w:t>This week's work focuses on the initial representation and exploration of the Autoimmune Disorder dataset as part of the Data Science and Visualization (DSV) project. The purpose of this stage is to understand the structure, characteristics, and contents of the dataset before performing detailed data analysis and visualization.</w:t>
      </w:r>
    </w:p>
    <w:p w14:paraId="36D91912" w14:textId="77777777" w:rsidR="005C3D5F" w:rsidRPr="00447FDD" w:rsidRDefault="005C3D5F" w:rsidP="005C3D5F">
      <w:pPr>
        <w:rPr>
          <w:rFonts w:ascii="Times New Roman" w:hAnsi="Times New Roman" w:cs="Times New Roman"/>
          <w:sz w:val="26"/>
          <w:szCs w:val="26"/>
        </w:rPr>
      </w:pPr>
      <w:r w:rsidRPr="00447FDD">
        <w:rPr>
          <w:rFonts w:ascii="Times New Roman" w:hAnsi="Times New Roman" w:cs="Times New Roman"/>
          <w:sz w:val="26"/>
          <w:szCs w:val="26"/>
        </w:rPr>
        <w:t>The dataset contains patient information, autoimmune disorder diagnoses, blood and laboratory measurements, symptoms, and different antibody-related test results.</w:t>
      </w:r>
    </w:p>
    <w:p w14:paraId="266ACF16" w14:textId="77777777" w:rsidR="005C3D5F" w:rsidRPr="005C3D5F" w:rsidRDefault="005C3D5F" w:rsidP="005C3D5F">
      <w:pPr>
        <w:rPr>
          <w:lang w:val="en-US"/>
        </w:rPr>
      </w:pPr>
    </w:p>
    <w:p w14:paraId="712C70B7" w14:textId="77777777" w:rsidR="005C3D5F" w:rsidRDefault="0041438D" w:rsidP="005C3D5F">
      <w:pPr>
        <w:rPr>
          <w:rFonts w:ascii="Times New Roman" w:hAnsi="Times New Roman" w:cs="Times New Roman"/>
          <w:sz w:val="26"/>
          <w:szCs w:val="26"/>
          <w:lang w:val="en-US"/>
        </w:rPr>
      </w:pPr>
      <w:r>
        <w:rPr>
          <w:rFonts w:ascii="Times New Roman" w:hAnsi="Times New Roman" w:cs="Times New Roman"/>
          <w:sz w:val="26"/>
          <w:szCs w:val="26"/>
          <w:lang w:val="en-US"/>
        </w:rPr>
        <w:t>DATASET DESCRIPTION:</w:t>
      </w:r>
    </w:p>
    <w:p w14:paraId="12AF4760" w14:textId="77777777" w:rsidR="005C3D5F" w:rsidRDefault="005C3D5F" w:rsidP="005C3D5F">
      <w:pPr>
        <w:rPr>
          <w:rFonts w:ascii="Times New Roman" w:eastAsiaTheme="majorEastAsia" w:hAnsi="Times New Roman" w:cs="Times New Roman"/>
          <w:color w:val="000000" w:themeColor="text1"/>
          <w:sz w:val="26"/>
          <w:szCs w:val="26"/>
        </w:rPr>
      </w:pPr>
      <w:r w:rsidRPr="005C3D5F">
        <w:rPr>
          <w:rFonts w:ascii="Times New Roman" w:eastAsiaTheme="majorEastAsia" w:hAnsi="Times New Roman" w:cs="Times New Roman"/>
          <w:color w:val="000000" w:themeColor="text1"/>
          <w:sz w:val="26"/>
          <w:szCs w:val="26"/>
        </w:rPr>
        <w:t xml:space="preserve">The project uses the </w:t>
      </w:r>
      <w:r w:rsidRPr="005C3D5F">
        <w:rPr>
          <w:rFonts w:ascii="Times New Roman" w:eastAsiaTheme="majorEastAsia" w:hAnsi="Times New Roman" w:cs="Times New Roman"/>
          <w:b/>
          <w:bCs/>
          <w:color w:val="000000" w:themeColor="text1"/>
          <w:sz w:val="26"/>
          <w:szCs w:val="26"/>
        </w:rPr>
        <w:t>Autoimmune Disorder dataset</w:t>
      </w:r>
      <w:r w:rsidRPr="005C3D5F">
        <w:rPr>
          <w:rFonts w:ascii="Times New Roman" w:eastAsiaTheme="majorEastAsia" w:hAnsi="Times New Roman" w:cs="Times New Roman"/>
          <w:color w:val="000000" w:themeColor="text1"/>
          <w:sz w:val="26"/>
          <w:szCs w:val="26"/>
        </w:rPr>
        <w:t xml:space="preserve">, containing </w:t>
      </w:r>
      <w:r w:rsidRPr="005C3D5F">
        <w:rPr>
          <w:rFonts w:ascii="Times New Roman" w:eastAsiaTheme="majorEastAsia" w:hAnsi="Times New Roman" w:cs="Times New Roman"/>
          <w:b/>
          <w:bCs/>
          <w:color w:val="000000" w:themeColor="text1"/>
          <w:sz w:val="26"/>
          <w:szCs w:val="26"/>
        </w:rPr>
        <w:t>12,500 patient records and 78 attributes</w:t>
      </w:r>
      <w:r w:rsidRPr="005C3D5F">
        <w:rPr>
          <w:rFonts w:ascii="Times New Roman" w:eastAsiaTheme="majorEastAsia" w:hAnsi="Times New Roman" w:cs="Times New Roman"/>
          <w:color w:val="000000" w:themeColor="text1"/>
          <w:sz w:val="26"/>
          <w:szCs w:val="26"/>
        </w:rPr>
        <w:t>.</w:t>
      </w:r>
    </w:p>
    <w:p w14:paraId="6BEBD4CE" w14:textId="77777777" w:rsidR="00447FDD" w:rsidRDefault="005C3D5F" w:rsidP="00447FDD">
      <w:pPr>
        <w:rPr>
          <w:rFonts w:ascii="Times New Roman" w:eastAsiaTheme="majorEastAsia" w:hAnsi="Times New Roman" w:cs="Times New Roman"/>
          <w:color w:val="000000" w:themeColor="text1"/>
          <w:sz w:val="26"/>
          <w:szCs w:val="26"/>
        </w:rPr>
      </w:pPr>
      <w:r w:rsidRPr="005C3D5F">
        <w:rPr>
          <w:rFonts w:ascii="Times New Roman" w:eastAsiaTheme="majorEastAsia" w:hAnsi="Times New Roman" w:cs="Times New Roman"/>
          <w:color w:val="000000" w:themeColor="text1"/>
          <w:sz w:val="26"/>
          <w:szCs w:val="26"/>
        </w:rPr>
        <w:t>Each record represents a patient, while the columns contain information such as:</w:t>
      </w:r>
    </w:p>
    <w:p w14:paraId="6D0BC1DB" w14:textId="23818D0A" w:rsidR="0041438D" w:rsidRPr="00447FDD" w:rsidRDefault="00447FDD" w:rsidP="00447FDD">
      <w:pPr>
        <w:pStyle w:val="ListParagraph"/>
        <w:numPr>
          <w:ilvl w:val="0"/>
          <w:numId w:val="2"/>
        </w:numPr>
        <w:rPr>
          <w:rFonts w:asciiTheme="majorHAnsi" w:hAnsiTheme="majorHAnsi" w:cstheme="majorBidi"/>
          <w:sz w:val="26"/>
          <w:szCs w:val="26"/>
          <w:lang w:val="en-US"/>
        </w:rPr>
      </w:pPr>
      <w:r w:rsidRPr="00447FDD">
        <w:rPr>
          <w:rFonts w:ascii="Times New Roman" w:hAnsi="Times New Roman" w:cs="Times New Roman"/>
          <w:sz w:val="26"/>
          <w:szCs w:val="26"/>
          <w:lang w:val="en-US"/>
        </w:rPr>
        <w:t>Patient ID</w:t>
      </w:r>
    </w:p>
    <w:p w14:paraId="4908A161" w14:textId="2E6B6215" w:rsidR="00447FDD" w:rsidRPr="00447FDD" w:rsidRDefault="00447FDD" w:rsidP="00447FDD">
      <w:pPr>
        <w:pStyle w:val="ListParagraph"/>
        <w:numPr>
          <w:ilvl w:val="0"/>
          <w:numId w:val="2"/>
        </w:numPr>
        <w:rPr>
          <w:rFonts w:asciiTheme="majorHAnsi" w:hAnsiTheme="majorHAnsi" w:cstheme="majorBidi"/>
          <w:sz w:val="26"/>
          <w:szCs w:val="26"/>
          <w:lang w:val="en-US"/>
        </w:rPr>
      </w:pPr>
      <w:r w:rsidRPr="00447FDD">
        <w:rPr>
          <w:rFonts w:ascii="Times New Roman" w:hAnsi="Times New Roman" w:cs="Times New Roman"/>
          <w:sz w:val="26"/>
          <w:szCs w:val="26"/>
          <w:lang w:val="en-US"/>
        </w:rPr>
        <w:t>Age and Gender</w:t>
      </w:r>
    </w:p>
    <w:p w14:paraId="23D4CBE9" w14:textId="672BD35E" w:rsidR="00447FDD" w:rsidRPr="00447FDD" w:rsidRDefault="00447FDD" w:rsidP="00447FDD">
      <w:pPr>
        <w:pStyle w:val="ListParagraph"/>
        <w:numPr>
          <w:ilvl w:val="0"/>
          <w:numId w:val="2"/>
        </w:numPr>
        <w:rPr>
          <w:rFonts w:asciiTheme="majorHAnsi" w:hAnsiTheme="majorHAnsi" w:cstheme="majorBidi"/>
          <w:sz w:val="26"/>
          <w:szCs w:val="26"/>
          <w:lang w:val="en-US"/>
        </w:rPr>
      </w:pPr>
      <w:r w:rsidRPr="00447FDD">
        <w:rPr>
          <w:rFonts w:ascii="Times New Roman" w:hAnsi="Times New Roman" w:cs="Times New Roman"/>
          <w:sz w:val="26"/>
          <w:szCs w:val="26"/>
          <w:lang w:val="en-US"/>
        </w:rPr>
        <w:t>Diagnosis</w:t>
      </w:r>
    </w:p>
    <w:p w14:paraId="3FC175C2" w14:textId="25F79A72" w:rsidR="00447FDD" w:rsidRPr="00447FDD" w:rsidRDefault="00447FDD" w:rsidP="00447FDD">
      <w:pPr>
        <w:pStyle w:val="ListParagraph"/>
        <w:numPr>
          <w:ilvl w:val="0"/>
          <w:numId w:val="2"/>
        </w:numPr>
        <w:rPr>
          <w:rFonts w:asciiTheme="majorHAnsi" w:hAnsiTheme="majorHAnsi" w:cstheme="majorBidi"/>
          <w:sz w:val="26"/>
          <w:szCs w:val="26"/>
          <w:lang w:val="en-US"/>
        </w:rPr>
      </w:pPr>
      <w:r w:rsidRPr="00447FDD">
        <w:rPr>
          <w:rFonts w:ascii="Times New Roman" w:hAnsi="Times New Roman" w:cs="Times New Roman"/>
          <w:sz w:val="26"/>
          <w:szCs w:val="26"/>
          <w:lang w:val="en-US"/>
        </w:rPr>
        <w:t>Sickness duration</w:t>
      </w:r>
    </w:p>
    <w:p w14:paraId="643A7DF2" w14:textId="769CF22E" w:rsidR="00447FDD" w:rsidRPr="00447FDD" w:rsidRDefault="00447FDD" w:rsidP="00447FDD">
      <w:pPr>
        <w:pStyle w:val="ListParagraph"/>
        <w:numPr>
          <w:ilvl w:val="0"/>
          <w:numId w:val="2"/>
        </w:numPr>
        <w:rPr>
          <w:rFonts w:asciiTheme="majorHAnsi" w:hAnsiTheme="majorHAnsi" w:cstheme="majorBidi"/>
          <w:sz w:val="26"/>
          <w:szCs w:val="26"/>
          <w:lang w:val="en-US"/>
        </w:rPr>
      </w:pPr>
      <w:r w:rsidRPr="00447FDD">
        <w:rPr>
          <w:rFonts w:ascii="Times New Roman" w:hAnsi="Times New Roman" w:cs="Times New Roman"/>
          <w:sz w:val="26"/>
          <w:szCs w:val="26"/>
          <w:lang w:val="en-US"/>
        </w:rPr>
        <w:t>Blood-related measurements</w:t>
      </w:r>
    </w:p>
    <w:p w14:paraId="6F7F82DC" w14:textId="1E073201" w:rsidR="00447FDD" w:rsidRPr="00447FDD" w:rsidRDefault="00447FDD" w:rsidP="00447FDD">
      <w:pPr>
        <w:pStyle w:val="ListParagraph"/>
        <w:numPr>
          <w:ilvl w:val="0"/>
          <w:numId w:val="2"/>
        </w:numPr>
        <w:rPr>
          <w:rFonts w:asciiTheme="majorHAnsi" w:hAnsiTheme="majorHAnsi" w:cstheme="majorBidi"/>
          <w:sz w:val="26"/>
          <w:szCs w:val="26"/>
          <w:lang w:val="en-US"/>
        </w:rPr>
      </w:pPr>
      <w:r w:rsidRPr="00447FDD">
        <w:rPr>
          <w:rFonts w:ascii="Times New Roman" w:hAnsi="Times New Roman" w:cs="Times New Roman"/>
          <w:sz w:val="26"/>
          <w:szCs w:val="26"/>
          <w:lang w:val="en-US"/>
        </w:rPr>
        <w:t>Immune and inflammatory</w:t>
      </w:r>
    </w:p>
    <w:p w14:paraId="0A924A47" w14:textId="5CA8AEBF" w:rsidR="00447FDD" w:rsidRPr="00447FDD" w:rsidRDefault="00447FDD" w:rsidP="00447FDD">
      <w:pPr>
        <w:pStyle w:val="ListParagraph"/>
        <w:numPr>
          <w:ilvl w:val="0"/>
          <w:numId w:val="2"/>
        </w:numPr>
        <w:rPr>
          <w:rFonts w:asciiTheme="majorHAnsi" w:hAnsiTheme="majorHAnsi" w:cstheme="majorBidi"/>
          <w:sz w:val="26"/>
          <w:szCs w:val="26"/>
          <w:lang w:val="en-US"/>
        </w:rPr>
      </w:pPr>
      <w:r w:rsidRPr="00447FDD">
        <w:rPr>
          <w:rFonts w:ascii="Times New Roman" w:hAnsi="Times New Roman" w:cs="Times New Roman"/>
          <w:sz w:val="26"/>
          <w:szCs w:val="26"/>
          <w:lang w:val="en-US"/>
        </w:rPr>
        <w:t>Symptoms</w:t>
      </w:r>
    </w:p>
    <w:p w14:paraId="3CE06BC9" w14:textId="0C8678EE" w:rsidR="00447FDD" w:rsidRPr="00447FDD" w:rsidRDefault="00447FDD" w:rsidP="00447FDD">
      <w:pPr>
        <w:pStyle w:val="ListParagraph"/>
        <w:numPr>
          <w:ilvl w:val="0"/>
          <w:numId w:val="2"/>
        </w:numPr>
        <w:rPr>
          <w:rFonts w:asciiTheme="majorHAnsi" w:hAnsiTheme="majorHAnsi" w:cstheme="majorBidi"/>
          <w:sz w:val="26"/>
          <w:szCs w:val="26"/>
          <w:lang w:val="en-US"/>
        </w:rPr>
      </w:pPr>
      <w:r w:rsidRPr="00447FDD">
        <w:rPr>
          <w:rFonts w:ascii="Times New Roman" w:hAnsi="Times New Roman" w:cs="Times New Roman"/>
          <w:sz w:val="26"/>
          <w:szCs w:val="26"/>
          <w:lang w:val="en-US"/>
        </w:rPr>
        <w:t>Autoantibody test results</w:t>
      </w:r>
    </w:p>
    <w:p w14:paraId="618C6211" w14:textId="77777777" w:rsidR="00447FDD" w:rsidRDefault="00447FDD" w:rsidP="00447FDD">
      <w:pPr>
        <w:rPr>
          <w:rFonts w:ascii="Times New Roman" w:eastAsiaTheme="majorEastAsia" w:hAnsi="Times New Roman" w:cs="Times New Roman"/>
          <w:color w:val="000000" w:themeColor="text1"/>
          <w:sz w:val="26"/>
          <w:szCs w:val="26"/>
        </w:rPr>
      </w:pPr>
      <w:r w:rsidRPr="00447FDD">
        <w:rPr>
          <w:rFonts w:ascii="Times New Roman" w:eastAsiaTheme="majorEastAsia" w:hAnsi="Times New Roman" w:cs="Times New Roman"/>
          <w:color w:val="000000" w:themeColor="text1"/>
          <w:sz w:val="26"/>
          <w:szCs w:val="26"/>
        </w:rPr>
        <w:t xml:space="preserve">The dataset contains </w:t>
      </w:r>
      <w:r w:rsidRPr="00447FDD">
        <w:rPr>
          <w:rFonts w:ascii="Times New Roman" w:eastAsiaTheme="majorEastAsia" w:hAnsi="Times New Roman" w:cs="Times New Roman"/>
          <w:b/>
          <w:bCs/>
          <w:color w:val="000000" w:themeColor="text1"/>
          <w:sz w:val="26"/>
          <w:szCs w:val="26"/>
        </w:rPr>
        <w:t>116 different diagnosis categories</w:t>
      </w:r>
      <w:r w:rsidRPr="00447FDD">
        <w:rPr>
          <w:rFonts w:ascii="Times New Roman" w:eastAsiaTheme="majorEastAsia" w:hAnsi="Times New Roman" w:cs="Times New Roman"/>
          <w:color w:val="000000" w:themeColor="text1"/>
          <w:sz w:val="26"/>
          <w:szCs w:val="26"/>
        </w:rPr>
        <w:t>, including normal cases and various autoimmune disorders.</w:t>
      </w:r>
    </w:p>
    <w:p w14:paraId="1E31DA08" w14:textId="74FF8BEA" w:rsidR="00447FDD" w:rsidRDefault="00447FDD" w:rsidP="00447FDD">
      <w:pPr>
        <w:rPr>
          <w:rFonts w:ascii="Times New Roman" w:eastAsiaTheme="majorEastAsia" w:hAnsi="Times New Roman" w:cs="Times New Roman"/>
          <w:color w:val="000000" w:themeColor="text1"/>
          <w:sz w:val="26"/>
          <w:szCs w:val="26"/>
        </w:rPr>
      </w:pPr>
      <w:r w:rsidRPr="00447FDD">
        <w:rPr>
          <w:rFonts w:ascii="Times New Roman" w:eastAsiaTheme="majorEastAsia" w:hAnsi="Times New Roman" w:cs="Times New Roman"/>
          <w:color w:val="000000" w:themeColor="text1"/>
          <w:sz w:val="26"/>
          <w:szCs w:val="26"/>
        </w:rPr>
        <w:t>OBJECTIVES</w:t>
      </w:r>
      <w:r>
        <w:rPr>
          <w:rFonts w:ascii="Times New Roman" w:eastAsiaTheme="majorEastAsia" w:hAnsi="Times New Roman" w:cs="Times New Roman"/>
          <w:color w:val="000000" w:themeColor="text1"/>
          <w:sz w:val="26"/>
          <w:szCs w:val="26"/>
        </w:rPr>
        <w:t>:</w:t>
      </w:r>
    </w:p>
    <w:p w14:paraId="594B99AD" w14:textId="409A4B7C" w:rsidR="00447FDD" w:rsidRDefault="00447FDD" w:rsidP="00447FDD">
      <w:pPr>
        <w:rPr>
          <w:rFonts w:ascii="Times New Roman" w:hAnsi="Times New Roman" w:cs="Times New Roman"/>
          <w:sz w:val="26"/>
          <w:szCs w:val="26"/>
        </w:rPr>
      </w:pPr>
      <w:r w:rsidRPr="00447FDD">
        <w:rPr>
          <w:rFonts w:ascii="Times New Roman" w:hAnsi="Times New Roman" w:cs="Times New Roman"/>
          <w:sz w:val="26"/>
          <w:szCs w:val="26"/>
        </w:rPr>
        <w:lastRenderedPageBreak/>
        <w:t>The main objectives of Week 2 were to load and understand the Autoimmune Disorder dataset, inspect its structure and dimensions, identify the available attributes, distinguish numerical and categorical attributes, examine the basic statistical characteristics of numerical variables, understand patient symptoms and laboratory measurements, represent the dataset in a structured manner, and prepare it for further exploratory data analysis and visualization.</w:t>
      </w:r>
    </w:p>
    <w:p w14:paraId="28D6A269" w14:textId="77777777" w:rsidR="00447FDD" w:rsidRDefault="00447FDD" w:rsidP="00447FDD">
      <w:pPr>
        <w:rPr>
          <w:rFonts w:ascii="Times New Roman" w:hAnsi="Times New Roman" w:cs="Times New Roman"/>
          <w:sz w:val="26"/>
          <w:szCs w:val="26"/>
        </w:rPr>
      </w:pPr>
    </w:p>
    <w:p w14:paraId="13766EE4" w14:textId="6516DB08" w:rsidR="00447FDD" w:rsidRDefault="00447FDD" w:rsidP="00447FDD">
      <w:pPr>
        <w:rPr>
          <w:rFonts w:ascii="Times New Roman" w:hAnsi="Times New Roman" w:cs="Times New Roman"/>
          <w:sz w:val="26"/>
          <w:szCs w:val="26"/>
          <w:lang w:val="en-US"/>
        </w:rPr>
      </w:pPr>
      <w:r>
        <w:rPr>
          <w:rFonts w:ascii="Times New Roman" w:hAnsi="Times New Roman" w:cs="Times New Roman"/>
          <w:sz w:val="26"/>
          <w:szCs w:val="26"/>
          <w:lang w:val="en-US"/>
        </w:rPr>
        <w:t>TOOLS AND TECHNOLOGIES USED:</w:t>
      </w:r>
    </w:p>
    <w:p w14:paraId="78085541" w14:textId="77777777" w:rsidR="00192256" w:rsidRPr="00192256" w:rsidRDefault="00192256" w:rsidP="00192256">
      <w:pPr>
        <w:rPr>
          <w:rFonts w:ascii="Times New Roman" w:hAnsi="Times New Roman" w:cs="Times New Roman"/>
          <w:sz w:val="26"/>
          <w:szCs w:val="26"/>
        </w:rPr>
      </w:pPr>
      <w:r w:rsidRPr="00192256">
        <w:rPr>
          <w:rFonts w:ascii="Times New Roman" w:hAnsi="Times New Roman" w:cs="Times New Roman"/>
          <w:sz w:val="26"/>
          <w:szCs w:val="26"/>
        </w:rPr>
        <w:t>The following tools and technologies were used:</w:t>
      </w:r>
    </w:p>
    <w:p w14:paraId="72BB9DEA" w14:textId="77777777" w:rsidR="00192256" w:rsidRPr="00192256" w:rsidRDefault="00192256" w:rsidP="00192256">
      <w:pPr>
        <w:numPr>
          <w:ilvl w:val="0"/>
          <w:numId w:val="3"/>
        </w:numPr>
        <w:rPr>
          <w:rFonts w:ascii="Times New Roman" w:hAnsi="Times New Roman" w:cs="Times New Roman"/>
          <w:sz w:val="26"/>
          <w:szCs w:val="26"/>
        </w:rPr>
      </w:pPr>
      <w:r w:rsidRPr="00192256">
        <w:rPr>
          <w:rFonts w:ascii="Times New Roman" w:hAnsi="Times New Roman" w:cs="Times New Roman"/>
          <w:b/>
          <w:bCs/>
          <w:sz w:val="26"/>
          <w:szCs w:val="26"/>
        </w:rPr>
        <w:t>Python</w:t>
      </w:r>
      <w:r w:rsidRPr="00192256">
        <w:rPr>
          <w:rFonts w:ascii="Times New Roman" w:hAnsi="Times New Roman" w:cs="Times New Roman"/>
          <w:sz w:val="26"/>
          <w:szCs w:val="26"/>
        </w:rPr>
        <w:t xml:space="preserve"> – Programming and data analysis </w:t>
      </w:r>
    </w:p>
    <w:p w14:paraId="22A60B3A" w14:textId="77777777" w:rsidR="00192256" w:rsidRPr="00192256" w:rsidRDefault="00192256" w:rsidP="00192256">
      <w:pPr>
        <w:numPr>
          <w:ilvl w:val="0"/>
          <w:numId w:val="3"/>
        </w:numPr>
        <w:rPr>
          <w:rFonts w:ascii="Times New Roman" w:hAnsi="Times New Roman" w:cs="Times New Roman"/>
          <w:sz w:val="26"/>
          <w:szCs w:val="26"/>
        </w:rPr>
      </w:pPr>
      <w:r w:rsidRPr="00192256">
        <w:rPr>
          <w:rFonts w:ascii="Times New Roman" w:hAnsi="Times New Roman" w:cs="Times New Roman"/>
          <w:b/>
          <w:bCs/>
          <w:sz w:val="26"/>
          <w:szCs w:val="26"/>
        </w:rPr>
        <w:t>Jupyter Notebook</w:t>
      </w:r>
      <w:r w:rsidRPr="00192256">
        <w:rPr>
          <w:rFonts w:ascii="Times New Roman" w:hAnsi="Times New Roman" w:cs="Times New Roman"/>
          <w:sz w:val="26"/>
          <w:szCs w:val="26"/>
        </w:rPr>
        <w:t xml:space="preserve"> – Interactive analysis environment </w:t>
      </w:r>
    </w:p>
    <w:p w14:paraId="5709753A" w14:textId="77777777" w:rsidR="00192256" w:rsidRPr="00192256" w:rsidRDefault="00192256" w:rsidP="00192256">
      <w:pPr>
        <w:numPr>
          <w:ilvl w:val="0"/>
          <w:numId w:val="3"/>
        </w:numPr>
        <w:rPr>
          <w:rFonts w:ascii="Times New Roman" w:hAnsi="Times New Roman" w:cs="Times New Roman"/>
          <w:sz w:val="26"/>
          <w:szCs w:val="26"/>
        </w:rPr>
      </w:pPr>
      <w:r w:rsidRPr="00192256">
        <w:rPr>
          <w:rFonts w:ascii="Times New Roman" w:hAnsi="Times New Roman" w:cs="Times New Roman"/>
          <w:b/>
          <w:bCs/>
          <w:sz w:val="26"/>
          <w:szCs w:val="26"/>
        </w:rPr>
        <w:t>Pandas</w:t>
      </w:r>
      <w:r w:rsidRPr="00192256">
        <w:rPr>
          <w:rFonts w:ascii="Times New Roman" w:hAnsi="Times New Roman" w:cs="Times New Roman"/>
          <w:sz w:val="26"/>
          <w:szCs w:val="26"/>
        </w:rPr>
        <w:t xml:space="preserve"> – Data loading and manipulation </w:t>
      </w:r>
    </w:p>
    <w:p w14:paraId="20E32503" w14:textId="77777777" w:rsidR="00192256" w:rsidRPr="00192256" w:rsidRDefault="00192256" w:rsidP="00192256">
      <w:pPr>
        <w:numPr>
          <w:ilvl w:val="0"/>
          <w:numId w:val="3"/>
        </w:numPr>
        <w:rPr>
          <w:rFonts w:ascii="Times New Roman" w:hAnsi="Times New Roman" w:cs="Times New Roman"/>
          <w:sz w:val="26"/>
          <w:szCs w:val="26"/>
        </w:rPr>
      </w:pPr>
      <w:r w:rsidRPr="00192256">
        <w:rPr>
          <w:rFonts w:ascii="Times New Roman" w:hAnsi="Times New Roman" w:cs="Times New Roman"/>
          <w:b/>
          <w:bCs/>
          <w:sz w:val="26"/>
          <w:szCs w:val="26"/>
        </w:rPr>
        <w:t>NumPy</w:t>
      </w:r>
      <w:r w:rsidRPr="00192256">
        <w:rPr>
          <w:rFonts w:ascii="Times New Roman" w:hAnsi="Times New Roman" w:cs="Times New Roman"/>
          <w:sz w:val="26"/>
          <w:szCs w:val="26"/>
        </w:rPr>
        <w:t xml:space="preserve"> – Numerical operations </w:t>
      </w:r>
    </w:p>
    <w:p w14:paraId="450FAFFE" w14:textId="77777777" w:rsidR="00192256" w:rsidRPr="00192256" w:rsidRDefault="00192256" w:rsidP="00192256">
      <w:pPr>
        <w:numPr>
          <w:ilvl w:val="0"/>
          <w:numId w:val="3"/>
        </w:numPr>
        <w:rPr>
          <w:rFonts w:ascii="Times New Roman" w:hAnsi="Times New Roman" w:cs="Times New Roman"/>
          <w:sz w:val="26"/>
          <w:szCs w:val="26"/>
        </w:rPr>
      </w:pPr>
      <w:r w:rsidRPr="00192256">
        <w:rPr>
          <w:rFonts w:ascii="Times New Roman" w:hAnsi="Times New Roman" w:cs="Times New Roman"/>
          <w:b/>
          <w:bCs/>
          <w:sz w:val="26"/>
          <w:szCs w:val="26"/>
        </w:rPr>
        <w:t>Matplotlib</w:t>
      </w:r>
      <w:r w:rsidRPr="00192256">
        <w:rPr>
          <w:rFonts w:ascii="Times New Roman" w:hAnsi="Times New Roman" w:cs="Times New Roman"/>
          <w:sz w:val="26"/>
          <w:szCs w:val="26"/>
        </w:rPr>
        <w:t xml:space="preserve"> – Data visualization </w:t>
      </w:r>
    </w:p>
    <w:p w14:paraId="05DF7D31" w14:textId="77777777" w:rsidR="00192256" w:rsidRPr="00192256" w:rsidRDefault="00192256" w:rsidP="00192256">
      <w:pPr>
        <w:numPr>
          <w:ilvl w:val="0"/>
          <w:numId w:val="3"/>
        </w:numPr>
        <w:rPr>
          <w:rFonts w:ascii="Times New Roman" w:hAnsi="Times New Roman" w:cs="Times New Roman"/>
          <w:sz w:val="26"/>
          <w:szCs w:val="26"/>
        </w:rPr>
      </w:pPr>
      <w:r w:rsidRPr="00192256">
        <w:rPr>
          <w:rFonts w:ascii="Times New Roman" w:hAnsi="Times New Roman" w:cs="Times New Roman"/>
          <w:b/>
          <w:bCs/>
          <w:sz w:val="26"/>
          <w:szCs w:val="26"/>
        </w:rPr>
        <w:t>Seaborn</w:t>
      </w:r>
      <w:r w:rsidRPr="00192256">
        <w:rPr>
          <w:rFonts w:ascii="Times New Roman" w:hAnsi="Times New Roman" w:cs="Times New Roman"/>
          <w:sz w:val="26"/>
          <w:szCs w:val="26"/>
        </w:rPr>
        <w:t xml:space="preserve"> – Statistical visualization</w:t>
      </w:r>
    </w:p>
    <w:p w14:paraId="324A67A5" w14:textId="77777777" w:rsidR="00192256" w:rsidRDefault="00192256" w:rsidP="00447FDD">
      <w:pPr>
        <w:rPr>
          <w:rFonts w:ascii="Times New Roman" w:hAnsi="Times New Roman" w:cs="Times New Roman"/>
          <w:sz w:val="26"/>
          <w:szCs w:val="26"/>
          <w:lang w:val="en-US"/>
        </w:rPr>
      </w:pPr>
    </w:p>
    <w:p w14:paraId="44A81E69" w14:textId="4D182DA0" w:rsidR="00447FDD" w:rsidRDefault="00447FDD" w:rsidP="00447FDD">
      <w:pPr>
        <w:ind w:left="50"/>
        <w:rPr>
          <w:rFonts w:ascii="Times New Roman" w:hAnsi="Times New Roman" w:cs="Times New Roman"/>
          <w:lang w:val="en-US"/>
        </w:rPr>
      </w:pPr>
      <w:r>
        <w:rPr>
          <w:rFonts w:ascii="Times New Roman" w:hAnsi="Times New Roman" w:cs="Times New Roman"/>
          <w:lang w:val="en-US"/>
        </w:rPr>
        <w:t>DATASET LOADING:</w:t>
      </w:r>
    </w:p>
    <w:p w14:paraId="648BA0B8" w14:textId="3349D377" w:rsidR="00447FDD" w:rsidRDefault="00447FDD" w:rsidP="00447FDD">
      <w:pPr>
        <w:ind w:left="50"/>
        <w:rPr>
          <w:rFonts w:ascii="Times New Roman" w:hAnsi="Times New Roman" w:cs="Times New Roman"/>
          <w:sz w:val="26"/>
          <w:szCs w:val="26"/>
        </w:rPr>
      </w:pPr>
      <w:r w:rsidRPr="00447FDD">
        <w:rPr>
          <w:rFonts w:ascii="Times New Roman" w:hAnsi="Times New Roman" w:cs="Times New Roman"/>
          <w:sz w:val="26"/>
          <w:szCs w:val="26"/>
        </w:rPr>
        <w:t>The dataset was loaded into a Pandas DataFrame. Each row represents a patient, while each column represents an attribute or feature associated with that patient. The cleaned dataset contains 12,500 rows and 78 columns, providing information about patient demographics, diagnoses, clinical measurements, symptoms, and antibody-related features.</w:t>
      </w:r>
    </w:p>
    <w:p w14:paraId="4F7204F4" w14:textId="25A22E26" w:rsidR="00447FDD" w:rsidRDefault="00447FDD" w:rsidP="00447FDD">
      <w:pPr>
        <w:ind w:left="50"/>
        <w:rPr>
          <w:rFonts w:ascii="Times New Roman" w:hAnsi="Times New Roman" w:cs="Times New Roman"/>
          <w:sz w:val="26"/>
          <w:szCs w:val="26"/>
        </w:rPr>
      </w:pPr>
      <w:r>
        <w:rPr>
          <w:rFonts w:ascii="Times New Roman" w:hAnsi="Times New Roman" w:cs="Times New Roman"/>
          <w:sz w:val="26"/>
          <w:szCs w:val="26"/>
        </w:rPr>
        <w:t>DATASET REPRESENTATION:</w:t>
      </w:r>
    </w:p>
    <w:p w14:paraId="4691C502" w14:textId="69C387CD" w:rsidR="00447FDD" w:rsidRDefault="00447FDD" w:rsidP="00447FDD">
      <w:pPr>
        <w:ind w:left="50"/>
        <w:rPr>
          <w:rFonts w:ascii="Times New Roman" w:hAnsi="Times New Roman" w:cs="Times New Roman"/>
          <w:sz w:val="26"/>
          <w:szCs w:val="26"/>
        </w:rPr>
      </w:pPr>
      <w:r w:rsidRPr="00447FDD">
        <w:rPr>
          <w:rFonts w:ascii="Times New Roman" w:hAnsi="Times New Roman" w:cs="Times New Roman"/>
          <w:sz w:val="26"/>
          <w:szCs w:val="26"/>
        </w:rPr>
        <w:t>The initial records of the dataset were examined using df.head(), while the final records can be inspected using df.tail(). The dimensions of the dataset were examined using df.shape. The dataset contains 12,500 patient records and 78 attributes, including demographic information, diagnosis information, laboratory measurements, symptoms, and antibody-related features.</w:t>
      </w:r>
    </w:p>
    <w:p w14:paraId="479C7EAF" w14:textId="316F329B" w:rsidR="00447FDD" w:rsidRDefault="00447FDD" w:rsidP="00447FDD">
      <w:pPr>
        <w:ind w:left="50"/>
        <w:rPr>
          <w:rFonts w:ascii="Times New Roman" w:hAnsi="Times New Roman" w:cs="Times New Roman"/>
          <w:sz w:val="26"/>
          <w:szCs w:val="26"/>
        </w:rPr>
      </w:pPr>
      <w:r>
        <w:rPr>
          <w:rFonts w:ascii="Times New Roman" w:hAnsi="Times New Roman" w:cs="Times New Roman"/>
          <w:sz w:val="26"/>
          <w:szCs w:val="26"/>
        </w:rPr>
        <w:t>DATASET STRUCT</w:t>
      </w:r>
      <w:r w:rsidR="00697D5A">
        <w:rPr>
          <w:rFonts w:ascii="Times New Roman" w:hAnsi="Times New Roman" w:cs="Times New Roman"/>
          <w:sz w:val="26"/>
          <w:szCs w:val="26"/>
        </w:rPr>
        <w:t>URE</w:t>
      </w:r>
      <w:r>
        <w:rPr>
          <w:rFonts w:ascii="Times New Roman" w:hAnsi="Times New Roman" w:cs="Times New Roman"/>
          <w:sz w:val="26"/>
          <w:szCs w:val="26"/>
        </w:rPr>
        <w:t>:</w:t>
      </w:r>
    </w:p>
    <w:p w14:paraId="2A087C36" w14:textId="7F8F2C33" w:rsidR="00447FDD" w:rsidRDefault="00447FDD" w:rsidP="00447FDD">
      <w:pPr>
        <w:ind w:left="50"/>
        <w:rPr>
          <w:rFonts w:ascii="Times New Roman" w:hAnsi="Times New Roman" w:cs="Times New Roman"/>
          <w:sz w:val="26"/>
          <w:szCs w:val="26"/>
        </w:rPr>
      </w:pPr>
      <w:r w:rsidRPr="00447FDD">
        <w:rPr>
          <w:rFonts w:ascii="Times New Roman" w:hAnsi="Times New Roman" w:cs="Times New Roman"/>
          <w:sz w:val="26"/>
          <w:szCs w:val="26"/>
        </w:rPr>
        <w:t>The structure and data types of the columns were examined using df.info(). The dataset contains both categorical and numerical attributes. Categorical attributes include Gender and Diagnosis, while numerical attributes include Age, Sickness Duration, RBC Count, H</w:t>
      </w:r>
      <w:r w:rsidR="00192256">
        <w:rPr>
          <w:rFonts w:ascii="Times New Roman" w:hAnsi="Times New Roman" w:cs="Times New Roman"/>
          <w:sz w:val="26"/>
          <w:szCs w:val="26"/>
        </w:rPr>
        <w:t>a</w:t>
      </w:r>
      <w:r w:rsidRPr="00447FDD">
        <w:rPr>
          <w:rFonts w:ascii="Times New Roman" w:hAnsi="Times New Roman" w:cs="Times New Roman"/>
          <w:sz w:val="26"/>
          <w:szCs w:val="26"/>
        </w:rPr>
        <w:t>emoglobin, H</w:t>
      </w:r>
      <w:r w:rsidR="00192256">
        <w:rPr>
          <w:rFonts w:ascii="Times New Roman" w:hAnsi="Times New Roman" w:cs="Times New Roman"/>
          <w:sz w:val="26"/>
          <w:szCs w:val="26"/>
        </w:rPr>
        <w:t>a</w:t>
      </w:r>
      <w:r w:rsidRPr="00447FDD">
        <w:rPr>
          <w:rFonts w:ascii="Times New Roman" w:hAnsi="Times New Roman" w:cs="Times New Roman"/>
          <w:sz w:val="26"/>
          <w:szCs w:val="26"/>
        </w:rPr>
        <w:t xml:space="preserve">ematocrit, MCV, MCH, MCHC, RDW, WBC </w:t>
      </w:r>
      <w:r w:rsidRPr="00447FDD">
        <w:rPr>
          <w:rFonts w:ascii="Times New Roman" w:hAnsi="Times New Roman" w:cs="Times New Roman"/>
          <w:sz w:val="26"/>
          <w:szCs w:val="26"/>
        </w:rPr>
        <w:lastRenderedPageBreak/>
        <w:t>Count, Platelet Count, ESR, C3, C4, and CRP. The dataset also contains binary features representing symptoms and antibody test results, which are generally encoded as 0 and 1.</w:t>
      </w:r>
    </w:p>
    <w:p w14:paraId="573EF056" w14:textId="0289E464" w:rsidR="00447FDD" w:rsidRDefault="00697D5A" w:rsidP="00447FDD">
      <w:pPr>
        <w:ind w:left="50"/>
        <w:rPr>
          <w:rFonts w:ascii="Times New Roman" w:hAnsi="Times New Roman" w:cs="Times New Roman"/>
          <w:sz w:val="26"/>
          <w:szCs w:val="26"/>
          <w:lang w:val="en-US"/>
        </w:rPr>
      </w:pPr>
      <w:r>
        <w:rPr>
          <w:rFonts w:ascii="Times New Roman" w:hAnsi="Times New Roman" w:cs="Times New Roman"/>
          <w:sz w:val="26"/>
          <w:szCs w:val="26"/>
          <w:lang w:val="en-US"/>
        </w:rPr>
        <w:t>STATISTICAL REPRESENTATION:</w:t>
      </w:r>
    </w:p>
    <w:p w14:paraId="78C7CC31" w14:textId="33C2597A" w:rsidR="00697D5A" w:rsidRDefault="00697D5A" w:rsidP="00447FDD">
      <w:pPr>
        <w:ind w:left="50"/>
        <w:rPr>
          <w:rFonts w:ascii="Times New Roman" w:hAnsi="Times New Roman" w:cs="Times New Roman"/>
          <w:sz w:val="26"/>
          <w:szCs w:val="26"/>
        </w:rPr>
      </w:pPr>
      <w:r w:rsidRPr="00697D5A">
        <w:rPr>
          <w:rFonts w:ascii="Times New Roman" w:hAnsi="Times New Roman" w:cs="Times New Roman"/>
          <w:sz w:val="26"/>
          <w:szCs w:val="26"/>
        </w:rPr>
        <w:t xml:space="preserve">Basic statistical characteristics of numerical variables were examined using df.describe(). </w:t>
      </w:r>
    </w:p>
    <w:p w14:paraId="1A79148B" w14:textId="44AFE498" w:rsidR="00697D5A" w:rsidRDefault="00697D5A" w:rsidP="00447FDD">
      <w:pPr>
        <w:ind w:left="50"/>
        <w:rPr>
          <w:rFonts w:ascii="Times New Roman" w:hAnsi="Times New Roman" w:cs="Times New Roman"/>
          <w:sz w:val="26"/>
          <w:szCs w:val="26"/>
        </w:rPr>
      </w:pPr>
      <w:r w:rsidRPr="00697D5A">
        <w:rPr>
          <w:rFonts w:ascii="Times New Roman" w:hAnsi="Times New Roman" w:cs="Times New Roman"/>
          <w:sz w:val="26"/>
          <w:szCs w:val="26"/>
        </w:rPr>
        <w:t>The dataset shows the following basic statistics:</w:t>
      </w:r>
    </w:p>
    <w:p w14:paraId="69A8FEFD" w14:textId="77777777" w:rsidR="00697D5A" w:rsidRDefault="00697D5A" w:rsidP="00447FDD">
      <w:pPr>
        <w:ind w:left="50"/>
        <w:rPr>
          <w:rFonts w:ascii="Times New Roman" w:hAnsi="Times New Roman" w:cs="Times New Roman"/>
          <w:sz w:val="26"/>
          <w:szCs w:val="26"/>
        </w:rPr>
      </w:pPr>
    </w:p>
    <w:tbl>
      <w:tblPr>
        <w:tblW w:w="0" w:type="auto"/>
        <w:tblCellSpacing w:w="15" w:type="dxa"/>
        <w:tblInd w:w="52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9"/>
        <w:gridCol w:w="1040"/>
        <w:gridCol w:w="1243"/>
        <w:gridCol w:w="1291"/>
      </w:tblGrid>
      <w:tr w:rsidR="00697D5A" w:rsidRPr="00697D5A" w14:paraId="413925D0" w14:textId="77777777" w:rsidTr="00697D5A">
        <w:trPr>
          <w:tblHeader/>
          <w:tblCellSpacing w:w="15" w:type="dxa"/>
        </w:trPr>
        <w:tc>
          <w:tcPr>
            <w:tcW w:w="0" w:type="auto"/>
            <w:vAlign w:val="center"/>
            <w:hideMark/>
          </w:tcPr>
          <w:p w14:paraId="2AEA520C" w14:textId="77777777" w:rsidR="00697D5A" w:rsidRPr="00697D5A" w:rsidRDefault="00697D5A" w:rsidP="00697D5A">
            <w:pPr>
              <w:ind w:left="50"/>
              <w:rPr>
                <w:rFonts w:ascii="Times New Roman" w:hAnsi="Times New Roman" w:cs="Times New Roman"/>
                <w:b/>
                <w:bCs/>
                <w:sz w:val="26"/>
                <w:szCs w:val="26"/>
              </w:rPr>
            </w:pPr>
            <w:r w:rsidRPr="00697D5A">
              <w:rPr>
                <w:rFonts w:ascii="Times New Roman" w:hAnsi="Times New Roman" w:cs="Times New Roman"/>
                <w:b/>
                <w:bCs/>
                <w:sz w:val="26"/>
                <w:szCs w:val="26"/>
              </w:rPr>
              <w:t>Feature</w:t>
            </w:r>
          </w:p>
        </w:tc>
        <w:tc>
          <w:tcPr>
            <w:tcW w:w="0" w:type="auto"/>
            <w:vAlign w:val="center"/>
            <w:hideMark/>
          </w:tcPr>
          <w:p w14:paraId="7A5A58F8" w14:textId="77777777" w:rsidR="00697D5A" w:rsidRPr="00697D5A" w:rsidRDefault="00697D5A" w:rsidP="00697D5A">
            <w:pPr>
              <w:ind w:left="50"/>
              <w:rPr>
                <w:rFonts w:ascii="Times New Roman" w:hAnsi="Times New Roman" w:cs="Times New Roman"/>
                <w:b/>
                <w:bCs/>
                <w:sz w:val="26"/>
                <w:szCs w:val="26"/>
              </w:rPr>
            </w:pPr>
            <w:r w:rsidRPr="00697D5A">
              <w:rPr>
                <w:rFonts w:ascii="Times New Roman" w:hAnsi="Times New Roman" w:cs="Times New Roman"/>
                <w:b/>
                <w:bCs/>
                <w:sz w:val="26"/>
                <w:szCs w:val="26"/>
              </w:rPr>
              <w:t>Mean</w:t>
            </w:r>
          </w:p>
        </w:tc>
        <w:tc>
          <w:tcPr>
            <w:tcW w:w="0" w:type="auto"/>
            <w:vAlign w:val="center"/>
            <w:hideMark/>
          </w:tcPr>
          <w:p w14:paraId="77140E4A" w14:textId="77777777" w:rsidR="00697D5A" w:rsidRPr="00697D5A" w:rsidRDefault="00697D5A" w:rsidP="00697D5A">
            <w:pPr>
              <w:ind w:left="50"/>
              <w:rPr>
                <w:rFonts w:ascii="Times New Roman" w:hAnsi="Times New Roman" w:cs="Times New Roman"/>
                <w:b/>
                <w:bCs/>
                <w:sz w:val="26"/>
                <w:szCs w:val="26"/>
              </w:rPr>
            </w:pPr>
            <w:r w:rsidRPr="00697D5A">
              <w:rPr>
                <w:rFonts w:ascii="Times New Roman" w:hAnsi="Times New Roman" w:cs="Times New Roman"/>
                <w:b/>
                <w:bCs/>
                <w:sz w:val="26"/>
                <w:szCs w:val="26"/>
              </w:rPr>
              <w:t>Minimum</w:t>
            </w:r>
          </w:p>
        </w:tc>
        <w:tc>
          <w:tcPr>
            <w:tcW w:w="0" w:type="auto"/>
            <w:vAlign w:val="center"/>
            <w:hideMark/>
          </w:tcPr>
          <w:p w14:paraId="577511CF" w14:textId="77777777" w:rsidR="00697D5A" w:rsidRPr="00697D5A" w:rsidRDefault="00697D5A" w:rsidP="00697D5A">
            <w:pPr>
              <w:ind w:left="50"/>
              <w:rPr>
                <w:rFonts w:ascii="Times New Roman" w:hAnsi="Times New Roman" w:cs="Times New Roman"/>
                <w:b/>
                <w:bCs/>
                <w:sz w:val="26"/>
                <w:szCs w:val="26"/>
              </w:rPr>
            </w:pPr>
            <w:r w:rsidRPr="00697D5A">
              <w:rPr>
                <w:rFonts w:ascii="Times New Roman" w:hAnsi="Times New Roman" w:cs="Times New Roman"/>
                <w:b/>
                <w:bCs/>
                <w:sz w:val="26"/>
                <w:szCs w:val="26"/>
              </w:rPr>
              <w:t>Maximum</w:t>
            </w:r>
          </w:p>
        </w:tc>
      </w:tr>
      <w:tr w:rsidR="00697D5A" w:rsidRPr="00697D5A" w14:paraId="26395A15" w14:textId="77777777" w:rsidTr="00697D5A">
        <w:trPr>
          <w:tblCellSpacing w:w="15" w:type="dxa"/>
        </w:trPr>
        <w:tc>
          <w:tcPr>
            <w:tcW w:w="0" w:type="auto"/>
            <w:vAlign w:val="center"/>
            <w:hideMark/>
          </w:tcPr>
          <w:p w14:paraId="486C80D1"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Age</w:t>
            </w:r>
          </w:p>
        </w:tc>
        <w:tc>
          <w:tcPr>
            <w:tcW w:w="0" w:type="auto"/>
            <w:vAlign w:val="center"/>
            <w:hideMark/>
          </w:tcPr>
          <w:p w14:paraId="0596AD1E"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49.76</w:t>
            </w:r>
          </w:p>
        </w:tc>
        <w:tc>
          <w:tcPr>
            <w:tcW w:w="0" w:type="auto"/>
            <w:vAlign w:val="center"/>
            <w:hideMark/>
          </w:tcPr>
          <w:p w14:paraId="007C0D8D"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18</w:t>
            </w:r>
          </w:p>
        </w:tc>
        <w:tc>
          <w:tcPr>
            <w:tcW w:w="0" w:type="auto"/>
            <w:vAlign w:val="center"/>
            <w:hideMark/>
          </w:tcPr>
          <w:p w14:paraId="32208FCC"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84</w:t>
            </w:r>
          </w:p>
        </w:tc>
      </w:tr>
      <w:tr w:rsidR="00697D5A" w:rsidRPr="00697D5A" w14:paraId="3790B257" w14:textId="77777777" w:rsidTr="00697D5A">
        <w:trPr>
          <w:tblCellSpacing w:w="15" w:type="dxa"/>
        </w:trPr>
        <w:tc>
          <w:tcPr>
            <w:tcW w:w="0" w:type="auto"/>
            <w:vAlign w:val="center"/>
            <w:hideMark/>
          </w:tcPr>
          <w:p w14:paraId="014195DC"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Sickness Duration (months)</w:t>
            </w:r>
          </w:p>
        </w:tc>
        <w:tc>
          <w:tcPr>
            <w:tcW w:w="0" w:type="auto"/>
            <w:vAlign w:val="center"/>
            <w:hideMark/>
          </w:tcPr>
          <w:p w14:paraId="4C1ED9EC"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47.96</w:t>
            </w:r>
          </w:p>
        </w:tc>
        <w:tc>
          <w:tcPr>
            <w:tcW w:w="0" w:type="auto"/>
            <w:vAlign w:val="center"/>
            <w:hideMark/>
          </w:tcPr>
          <w:p w14:paraId="569B0F62"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0</w:t>
            </w:r>
          </w:p>
        </w:tc>
        <w:tc>
          <w:tcPr>
            <w:tcW w:w="0" w:type="auto"/>
            <w:vAlign w:val="center"/>
            <w:hideMark/>
          </w:tcPr>
          <w:p w14:paraId="15AA0BBB"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119</w:t>
            </w:r>
          </w:p>
        </w:tc>
      </w:tr>
      <w:tr w:rsidR="00697D5A" w:rsidRPr="00697D5A" w14:paraId="2DC69ECB" w14:textId="77777777" w:rsidTr="00697D5A">
        <w:trPr>
          <w:tblCellSpacing w:w="15" w:type="dxa"/>
        </w:trPr>
        <w:tc>
          <w:tcPr>
            <w:tcW w:w="0" w:type="auto"/>
            <w:vAlign w:val="center"/>
            <w:hideMark/>
          </w:tcPr>
          <w:p w14:paraId="4516904B" w14:textId="58A319AA"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H</w:t>
            </w:r>
            <w:r>
              <w:rPr>
                <w:rFonts w:ascii="Times New Roman" w:hAnsi="Times New Roman" w:cs="Times New Roman"/>
                <w:sz w:val="26"/>
                <w:szCs w:val="26"/>
              </w:rPr>
              <w:t>a</w:t>
            </w:r>
            <w:r w:rsidRPr="00697D5A">
              <w:rPr>
                <w:rFonts w:ascii="Times New Roman" w:hAnsi="Times New Roman" w:cs="Times New Roman"/>
                <w:sz w:val="26"/>
                <w:szCs w:val="26"/>
              </w:rPr>
              <w:t>emoglobin</w:t>
            </w:r>
          </w:p>
        </w:tc>
        <w:tc>
          <w:tcPr>
            <w:tcW w:w="0" w:type="auto"/>
            <w:vAlign w:val="center"/>
            <w:hideMark/>
          </w:tcPr>
          <w:p w14:paraId="0DAA5B2D"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13.98</w:t>
            </w:r>
          </w:p>
        </w:tc>
        <w:tc>
          <w:tcPr>
            <w:tcW w:w="0" w:type="auto"/>
            <w:vAlign w:val="center"/>
            <w:hideMark/>
          </w:tcPr>
          <w:p w14:paraId="5B787D3A"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w:t>
            </w:r>
          </w:p>
        </w:tc>
        <w:tc>
          <w:tcPr>
            <w:tcW w:w="0" w:type="auto"/>
            <w:vAlign w:val="center"/>
            <w:hideMark/>
          </w:tcPr>
          <w:p w14:paraId="3868F688"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w:t>
            </w:r>
          </w:p>
        </w:tc>
      </w:tr>
      <w:tr w:rsidR="00697D5A" w:rsidRPr="00697D5A" w14:paraId="2C236F68" w14:textId="77777777" w:rsidTr="00697D5A">
        <w:trPr>
          <w:tblCellSpacing w:w="15" w:type="dxa"/>
        </w:trPr>
        <w:tc>
          <w:tcPr>
            <w:tcW w:w="0" w:type="auto"/>
            <w:vAlign w:val="center"/>
            <w:hideMark/>
          </w:tcPr>
          <w:p w14:paraId="37C68DFD"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WBC Count</w:t>
            </w:r>
          </w:p>
        </w:tc>
        <w:tc>
          <w:tcPr>
            <w:tcW w:w="0" w:type="auto"/>
            <w:vAlign w:val="center"/>
            <w:hideMark/>
          </w:tcPr>
          <w:p w14:paraId="5741FE3F"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9,008.70</w:t>
            </w:r>
          </w:p>
        </w:tc>
        <w:tc>
          <w:tcPr>
            <w:tcW w:w="0" w:type="auto"/>
            <w:vAlign w:val="center"/>
            <w:hideMark/>
          </w:tcPr>
          <w:p w14:paraId="19C3A0D7"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w:t>
            </w:r>
          </w:p>
        </w:tc>
        <w:tc>
          <w:tcPr>
            <w:tcW w:w="0" w:type="auto"/>
            <w:vAlign w:val="center"/>
            <w:hideMark/>
          </w:tcPr>
          <w:p w14:paraId="00FE0571"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w:t>
            </w:r>
          </w:p>
        </w:tc>
      </w:tr>
      <w:tr w:rsidR="00697D5A" w:rsidRPr="00697D5A" w14:paraId="04ED8F50" w14:textId="77777777" w:rsidTr="00697D5A">
        <w:trPr>
          <w:tblCellSpacing w:w="15" w:type="dxa"/>
        </w:trPr>
        <w:tc>
          <w:tcPr>
            <w:tcW w:w="0" w:type="auto"/>
            <w:vAlign w:val="center"/>
            <w:hideMark/>
          </w:tcPr>
          <w:p w14:paraId="6675BAD4"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ESR</w:t>
            </w:r>
          </w:p>
        </w:tc>
        <w:tc>
          <w:tcPr>
            <w:tcW w:w="0" w:type="auto"/>
            <w:vAlign w:val="center"/>
            <w:hideMark/>
          </w:tcPr>
          <w:p w14:paraId="4D8D3862"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25.25</w:t>
            </w:r>
          </w:p>
        </w:tc>
        <w:tc>
          <w:tcPr>
            <w:tcW w:w="0" w:type="auto"/>
            <w:vAlign w:val="center"/>
            <w:hideMark/>
          </w:tcPr>
          <w:p w14:paraId="3DB8F632"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0</w:t>
            </w:r>
          </w:p>
        </w:tc>
        <w:tc>
          <w:tcPr>
            <w:tcW w:w="0" w:type="auto"/>
            <w:vAlign w:val="center"/>
            <w:hideMark/>
          </w:tcPr>
          <w:p w14:paraId="7BC9B9E5"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49</w:t>
            </w:r>
          </w:p>
        </w:tc>
      </w:tr>
      <w:tr w:rsidR="00697D5A" w:rsidRPr="00697D5A" w14:paraId="0E64551E" w14:textId="77777777" w:rsidTr="00697D5A">
        <w:trPr>
          <w:tblCellSpacing w:w="15" w:type="dxa"/>
        </w:trPr>
        <w:tc>
          <w:tcPr>
            <w:tcW w:w="0" w:type="auto"/>
            <w:vAlign w:val="center"/>
            <w:hideMark/>
          </w:tcPr>
          <w:p w14:paraId="289FB320"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CRP</w:t>
            </w:r>
          </w:p>
        </w:tc>
        <w:tc>
          <w:tcPr>
            <w:tcW w:w="0" w:type="auto"/>
            <w:vAlign w:val="center"/>
            <w:hideMark/>
          </w:tcPr>
          <w:p w14:paraId="11A79BE8"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4.45</w:t>
            </w:r>
          </w:p>
        </w:tc>
        <w:tc>
          <w:tcPr>
            <w:tcW w:w="0" w:type="auto"/>
            <w:vAlign w:val="center"/>
            <w:hideMark/>
          </w:tcPr>
          <w:p w14:paraId="6614DF7B"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0</w:t>
            </w:r>
          </w:p>
        </w:tc>
        <w:tc>
          <w:tcPr>
            <w:tcW w:w="0" w:type="auto"/>
            <w:vAlign w:val="center"/>
            <w:hideMark/>
          </w:tcPr>
          <w:p w14:paraId="49CE6778"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10</w:t>
            </w:r>
          </w:p>
        </w:tc>
      </w:tr>
    </w:tbl>
    <w:p w14:paraId="69CFFCC6" w14:textId="77777777" w:rsidR="00697D5A" w:rsidRDefault="00697D5A" w:rsidP="00447FDD">
      <w:pPr>
        <w:ind w:left="50"/>
        <w:rPr>
          <w:rFonts w:ascii="Times New Roman" w:hAnsi="Times New Roman" w:cs="Times New Roman"/>
          <w:sz w:val="26"/>
          <w:szCs w:val="26"/>
        </w:rPr>
      </w:pPr>
    </w:p>
    <w:p w14:paraId="068DF0E6" w14:textId="291ADAFA" w:rsidR="00697D5A" w:rsidRDefault="00697D5A" w:rsidP="00447FDD">
      <w:pPr>
        <w:ind w:left="50"/>
        <w:rPr>
          <w:rFonts w:ascii="Times New Roman" w:hAnsi="Times New Roman" w:cs="Times New Roman"/>
          <w:sz w:val="26"/>
          <w:szCs w:val="26"/>
        </w:rPr>
      </w:pPr>
      <w:r w:rsidRPr="00697D5A">
        <w:rPr>
          <w:rFonts w:ascii="Times New Roman" w:hAnsi="Times New Roman" w:cs="Times New Roman"/>
          <w:sz w:val="26"/>
          <w:szCs w:val="26"/>
        </w:rPr>
        <w:t>The numerical variables have different scales and units. For example, age is measured in years, sickness duration in months, ESR and CRP have their respective laboratory measurement scales, while antibody and symptom variables are represented using binary values.</w:t>
      </w:r>
    </w:p>
    <w:p w14:paraId="450B6F8A" w14:textId="3EA750E3" w:rsidR="00697D5A" w:rsidRDefault="00697D5A" w:rsidP="00447FDD">
      <w:pPr>
        <w:ind w:left="50"/>
        <w:rPr>
          <w:rFonts w:ascii="Times New Roman" w:hAnsi="Times New Roman" w:cs="Times New Roman"/>
          <w:sz w:val="26"/>
          <w:szCs w:val="26"/>
        </w:rPr>
      </w:pPr>
      <w:r w:rsidRPr="00697D5A">
        <w:rPr>
          <w:rFonts w:ascii="Times New Roman" w:hAnsi="Times New Roman" w:cs="Times New Roman"/>
          <w:sz w:val="26"/>
          <w:szCs w:val="26"/>
        </w:rPr>
        <w:t>D</w:t>
      </w:r>
      <w:r>
        <w:rPr>
          <w:rFonts w:ascii="Times New Roman" w:hAnsi="Times New Roman" w:cs="Times New Roman"/>
          <w:sz w:val="26"/>
          <w:szCs w:val="26"/>
        </w:rPr>
        <w:t>ATA REPRESENTATION THROUGH VISUALISATION:</w:t>
      </w:r>
    </w:p>
    <w:p w14:paraId="5795171A" w14:textId="76880D25" w:rsidR="00697D5A" w:rsidRDefault="00697D5A" w:rsidP="00447FDD">
      <w:pPr>
        <w:ind w:left="50"/>
        <w:rPr>
          <w:rFonts w:ascii="Times New Roman" w:hAnsi="Times New Roman" w:cs="Times New Roman"/>
          <w:sz w:val="26"/>
          <w:szCs w:val="26"/>
        </w:rPr>
      </w:pPr>
      <w:r w:rsidRPr="00697D5A">
        <w:rPr>
          <w:rFonts w:ascii="Times New Roman" w:hAnsi="Times New Roman" w:cs="Times New Roman"/>
          <w:sz w:val="26"/>
          <w:szCs w:val="26"/>
        </w:rPr>
        <w:t>Visualization provides an intuitive understanding of the autoimmune disorder dataset. Histograms and KDE plots can be used to represent distributions of important numerical features such as Age, Hemoglobin, ESR, and CRP. Bar charts and count plots can be used to represent the distribution of diagnosis categories, gender, and symptoms. Box plots can be used to compare laboratory measurements across different diagnoses, while scatter plots can help examine relationships between variables. Heatmaps can also be used to study correlations between numerical features. These visualizations help identify patterns, distributions, relationships, and unusual observations in the dataset.</w:t>
      </w:r>
    </w:p>
    <w:p w14:paraId="0C9CFAB3" w14:textId="122123F5" w:rsidR="00697D5A" w:rsidRDefault="00697D5A" w:rsidP="00447FDD">
      <w:pPr>
        <w:ind w:left="50"/>
        <w:rPr>
          <w:rFonts w:ascii="Times New Roman" w:hAnsi="Times New Roman" w:cs="Times New Roman"/>
          <w:sz w:val="26"/>
          <w:szCs w:val="26"/>
        </w:rPr>
      </w:pPr>
      <w:r>
        <w:rPr>
          <w:rFonts w:ascii="Times New Roman" w:hAnsi="Times New Roman" w:cs="Times New Roman"/>
          <w:sz w:val="26"/>
          <w:szCs w:val="26"/>
        </w:rPr>
        <w:t>INITIAL OBSERVATIONS:</w:t>
      </w:r>
    </w:p>
    <w:p w14:paraId="4E7866B3" w14:textId="77777777" w:rsidR="00192256" w:rsidRPr="00192256" w:rsidRDefault="00192256" w:rsidP="00192256">
      <w:pPr>
        <w:ind w:left="50"/>
        <w:rPr>
          <w:rFonts w:ascii="Times New Roman" w:hAnsi="Times New Roman" w:cs="Times New Roman"/>
          <w:sz w:val="26"/>
          <w:szCs w:val="26"/>
        </w:rPr>
      </w:pPr>
      <w:r w:rsidRPr="00192256">
        <w:rPr>
          <w:rFonts w:ascii="Times New Roman" w:hAnsi="Times New Roman" w:cs="Times New Roman"/>
          <w:sz w:val="26"/>
          <w:szCs w:val="26"/>
        </w:rPr>
        <w:lastRenderedPageBreak/>
        <w:t>The dataset contains a large number of patient records and is suitable for exploratory data analysis.</w:t>
      </w:r>
    </w:p>
    <w:p w14:paraId="7C08CECB" w14:textId="77777777" w:rsidR="00192256" w:rsidRPr="00192256" w:rsidRDefault="00192256" w:rsidP="00192256">
      <w:pPr>
        <w:ind w:left="50"/>
        <w:rPr>
          <w:rFonts w:ascii="Times New Roman" w:hAnsi="Times New Roman" w:cs="Times New Roman"/>
          <w:sz w:val="26"/>
          <w:szCs w:val="26"/>
        </w:rPr>
      </w:pPr>
      <w:r w:rsidRPr="00192256">
        <w:rPr>
          <w:rFonts w:ascii="Times New Roman" w:hAnsi="Times New Roman" w:cs="Times New Roman"/>
          <w:sz w:val="26"/>
          <w:szCs w:val="26"/>
        </w:rPr>
        <w:t>Important initial observations include:</w:t>
      </w:r>
    </w:p>
    <w:p w14:paraId="78F245EB" w14:textId="77777777" w:rsidR="00192256" w:rsidRPr="00192256" w:rsidRDefault="00192256" w:rsidP="00192256">
      <w:pPr>
        <w:numPr>
          <w:ilvl w:val="0"/>
          <w:numId w:val="4"/>
        </w:numPr>
        <w:rPr>
          <w:rFonts w:ascii="Times New Roman" w:hAnsi="Times New Roman" w:cs="Times New Roman"/>
          <w:sz w:val="26"/>
          <w:szCs w:val="26"/>
        </w:rPr>
      </w:pPr>
      <w:r w:rsidRPr="00192256">
        <w:rPr>
          <w:rFonts w:ascii="Times New Roman" w:hAnsi="Times New Roman" w:cs="Times New Roman"/>
          <w:sz w:val="26"/>
          <w:szCs w:val="26"/>
        </w:rPr>
        <w:t xml:space="preserve">The dataset contains </w:t>
      </w:r>
      <w:r w:rsidRPr="00192256">
        <w:rPr>
          <w:rFonts w:ascii="Times New Roman" w:hAnsi="Times New Roman" w:cs="Times New Roman"/>
          <w:b/>
          <w:bCs/>
          <w:sz w:val="26"/>
          <w:szCs w:val="26"/>
        </w:rPr>
        <w:t>12,500 patient records</w:t>
      </w:r>
      <w:r w:rsidRPr="00192256">
        <w:rPr>
          <w:rFonts w:ascii="Times New Roman" w:hAnsi="Times New Roman" w:cs="Times New Roman"/>
          <w:sz w:val="26"/>
          <w:szCs w:val="26"/>
        </w:rPr>
        <w:t xml:space="preserve">. </w:t>
      </w:r>
    </w:p>
    <w:p w14:paraId="01713219" w14:textId="77777777" w:rsidR="00192256" w:rsidRPr="00192256" w:rsidRDefault="00192256" w:rsidP="00192256">
      <w:pPr>
        <w:numPr>
          <w:ilvl w:val="0"/>
          <w:numId w:val="4"/>
        </w:numPr>
        <w:rPr>
          <w:rFonts w:ascii="Times New Roman" w:hAnsi="Times New Roman" w:cs="Times New Roman"/>
          <w:sz w:val="26"/>
          <w:szCs w:val="26"/>
        </w:rPr>
      </w:pPr>
      <w:r w:rsidRPr="00192256">
        <w:rPr>
          <w:rFonts w:ascii="Times New Roman" w:hAnsi="Times New Roman" w:cs="Times New Roman"/>
          <w:sz w:val="26"/>
          <w:szCs w:val="26"/>
        </w:rPr>
        <w:t xml:space="preserve">There are </w:t>
      </w:r>
      <w:r w:rsidRPr="00192256">
        <w:rPr>
          <w:rFonts w:ascii="Times New Roman" w:hAnsi="Times New Roman" w:cs="Times New Roman"/>
          <w:b/>
          <w:bCs/>
          <w:sz w:val="26"/>
          <w:szCs w:val="26"/>
        </w:rPr>
        <w:t>78 attributes</w:t>
      </w:r>
      <w:r w:rsidRPr="00192256">
        <w:rPr>
          <w:rFonts w:ascii="Times New Roman" w:hAnsi="Times New Roman" w:cs="Times New Roman"/>
          <w:sz w:val="26"/>
          <w:szCs w:val="26"/>
        </w:rPr>
        <w:t xml:space="preserve"> representing different patient characteristics. </w:t>
      </w:r>
    </w:p>
    <w:p w14:paraId="6E9BA7F2" w14:textId="77777777" w:rsidR="00192256" w:rsidRPr="00192256" w:rsidRDefault="00192256" w:rsidP="00192256">
      <w:pPr>
        <w:numPr>
          <w:ilvl w:val="0"/>
          <w:numId w:val="4"/>
        </w:numPr>
        <w:rPr>
          <w:rFonts w:ascii="Times New Roman" w:hAnsi="Times New Roman" w:cs="Times New Roman"/>
          <w:sz w:val="26"/>
          <w:szCs w:val="26"/>
        </w:rPr>
      </w:pPr>
      <w:r w:rsidRPr="00192256">
        <w:rPr>
          <w:rFonts w:ascii="Times New Roman" w:hAnsi="Times New Roman" w:cs="Times New Roman"/>
          <w:sz w:val="26"/>
          <w:szCs w:val="26"/>
        </w:rPr>
        <w:t xml:space="preserve">There are </w:t>
      </w:r>
      <w:r w:rsidRPr="00192256">
        <w:rPr>
          <w:rFonts w:ascii="Times New Roman" w:hAnsi="Times New Roman" w:cs="Times New Roman"/>
          <w:b/>
          <w:bCs/>
          <w:sz w:val="26"/>
          <w:szCs w:val="26"/>
        </w:rPr>
        <w:t>116 diagnosis categories</w:t>
      </w:r>
      <w:r w:rsidRPr="00192256">
        <w:rPr>
          <w:rFonts w:ascii="Times New Roman" w:hAnsi="Times New Roman" w:cs="Times New Roman"/>
          <w:sz w:val="26"/>
          <w:szCs w:val="26"/>
        </w:rPr>
        <w:t xml:space="preserve">. </w:t>
      </w:r>
    </w:p>
    <w:p w14:paraId="6486D7F6" w14:textId="77777777" w:rsidR="00192256" w:rsidRPr="00192256" w:rsidRDefault="00192256" w:rsidP="00192256">
      <w:pPr>
        <w:numPr>
          <w:ilvl w:val="0"/>
          <w:numId w:val="4"/>
        </w:numPr>
        <w:rPr>
          <w:rFonts w:ascii="Times New Roman" w:hAnsi="Times New Roman" w:cs="Times New Roman"/>
          <w:sz w:val="26"/>
          <w:szCs w:val="26"/>
        </w:rPr>
      </w:pPr>
      <w:r w:rsidRPr="00192256">
        <w:rPr>
          <w:rFonts w:ascii="Times New Roman" w:hAnsi="Times New Roman" w:cs="Times New Roman"/>
          <w:sz w:val="26"/>
          <w:szCs w:val="26"/>
        </w:rPr>
        <w:t xml:space="preserve">The dataset contains both categorical and numerical variables. </w:t>
      </w:r>
    </w:p>
    <w:p w14:paraId="2417F713" w14:textId="77777777" w:rsidR="00192256" w:rsidRPr="00192256" w:rsidRDefault="00192256" w:rsidP="00192256">
      <w:pPr>
        <w:numPr>
          <w:ilvl w:val="0"/>
          <w:numId w:val="4"/>
        </w:numPr>
        <w:rPr>
          <w:rFonts w:ascii="Times New Roman" w:hAnsi="Times New Roman" w:cs="Times New Roman"/>
          <w:sz w:val="26"/>
          <w:szCs w:val="26"/>
        </w:rPr>
      </w:pPr>
      <w:r w:rsidRPr="00192256">
        <w:rPr>
          <w:rFonts w:ascii="Times New Roman" w:hAnsi="Times New Roman" w:cs="Times New Roman"/>
          <w:sz w:val="26"/>
          <w:szCs w:val="26"/>
        </w:rPr>
        <w:t xml:space="preserve">The diagnosis column includes a </w:t>
      </w:r>
      <w:r w:rsidRPr="00192256">
        <w:rPr>
          <w:rFonts w:ascii="Times New Roman" w:hAnsi="Times New Roman" w:cs="Times New Roman"/>
          <w:b/>
          <w:bCs/>
          <w:sz w:val="26"/>
          <w:szCs w:val="26"/>
        </w:rPr>
        <w:t>Normal</w:t>
      </w:r>
      <w:r w:rsidRPr="00192256">
        <w:rPr>
          <w:rFonts w:ascii="Times New Roman" w:hAnsi="Times New Roman" w:cs="Times New Roman"/>
          <w:sz w:val="26"/>
          <w:szCs w:val="26"/>
        </w:rPr>
        <w:t xml:space="preserve"> category with 2,500 records. </w:t>
      </w:r>
    </w:p>
    <w:p w14:paraId="466E4D4C" w14:textId="77777777" w:rsidR="00192256" w:rsidRPr="00192256" w:rsidRDefault="00192256" w:rsidP="00192256">
      <w:pPr>
        <w:numPr>
          <w:ilvl w:val="0"/>
          <w:numId w:val="4"/>
        </w:numPr>
        <w:rPr>
          <w:rFonts w:ascii="Times New Roman" w:hAnsi="Times New Roman" w:cs="Times New Roman"/>
          <w:sz w:val="26"/>
          <w:szCs w:val="26"/>
        </w:rPr>
      </w:pPr>
      <w:r w:rsidRPr="00192256">
        <w:rPr>
          <w:rFonts w:ascii="Times New Roman" w:hAnsi="Times New Roman" w:cs="Times New Roman"/>
          <w:sz w:val="26"/>
          <w:szCs w:val="26"/>
        </w:rPr>
        <w:t xml:space="preserve">Clinical measurements such as ESR and CRP provide quantitative information for analysis. </w:t>
      </w:r>
    </w:p>
    <w:p w14:paraId="10983BB2" w14:textId="77777777" w:rsidR="00192256" w:rsidRPr="00192256" w:rsidRDefault="00192256" w:rsidP="00192256">
      <w:pPr>
        <w:numPr>
          <w:ilvl w:val="0"/>
          <w:numId w:val="4"/>
        </w:numPr>
        <w:rPr>
          <w:rFonts w:ascii="Times New Roman" w:hAnsi="Times New Roman" w:cs="Times New Roman"/>
          <w:sz w:val="26"/>
          <w:szCs w:val="26"/>
        </w:rPr>
      </w:pPr>
      <w:r w:rsidRPr="00192256">
        <w:rPr>
          <w:rFonts w:ascii="Times New Roman" w:hAnsi="Times New Roman" w:cs="Times New Roman"/>
          <w:sz w:val="26"/>
          <w:szCs w:val="26"/>
        </w:rPr>
        <w:t xml:space="preserve">Symptoms are represented as binary features. </w:t>
      </w:r>
    </w:p>
    <w:p w14:paraId="3B36E266" w14:textId="77777777" w:rsidR="00192256" w:rsidRPr="00192256" w:rsidRDefault="00192256" w:rsidP="00192256">
      <w:pPr>
        <w:numPr>
          <w:ilvl w:val="0"/>
          <w:numId w:val="4"/>
        </w:numPr>
        <w:rPr>
          <w:rFonts w:ascii="Times New Roman" w:hAnsi="Times New Roman" w:cs="Times New Roman"/>
          <w:sz w:val="26"/>
          <w:szCs w:val="26"/>
        </w:rPr>
      </w:pPr>
      <w:r w:rsidRPr="00192256">
        <w:rPr>
          <w:rFonts w:ascii="Times New Roman" w:hAnsi="Times New Roman" w:cs="Times New Roman"/>
          <w:sz w:val="26"/>
          <w:szCs w:val="26"/>
        </w:rPr>
        <w:t xml:space="preserve">Numerous antibody-related attributes are also represented using binary values. </w:t>
      </w:r>
    </w:p>
    <w:p w14:paraId="43982883" w14:textId="77777777" w:rsidR="00192256" w:rsidRPr="00192256" w:rsidRDefault="00192256" w:rsidP="00192256">
      <w:pPr>
        <w:numPr>
          <w:ilvl w:val="0"/>
          <w:numId w:val="4"/>
        </w:numPr>
        <w:rPr>
          <w:rFonts w:ascii="Times New Roman" w:hAnsi="Times New Roman" w:cs="Times New Roman"/>
          <w:sz w:val="26"/>
          <w:szCs w:val="26"/>
        </w:rPr>
      </w:pPr>
      <w:r w:rsidRPr="00192256">
        <w:rPr>
          <w:rFonts w:ascii="Times New Roman" w:hAnsi="Times New Roman" w:cs="Times New Roman"/>
          <w:sz w:val="26"/>
          <w:szCs w:val="26"/>
        </w:rPr>
        <w:t xml:space="preserve">The cleaned dataset contains </w:t>
      </w:r>
      <w:r w:rsidRPr="00192256">
        <w:rPr>
          <w:rFonts w:ascii="Times New Roman" w:hAnsi="Times New Roman" w:cs="Times New Roman"/>
          <w:b/>
          <w:bCs/>
          <w:sz w:val="26"/>
          <w:szCs w:val="26"/>
        </w:rPr>
        <w:t>no missing values</w:t>
      </w:r>
      <w:r w:rsidRPr="00192256">
        <w:rPr>
          <w:rFonts w:ascii="Times New Roman" w:hAnsi="Times New Roman" w:cs="Times New Roman"/>
          <w:sz w:val="26"/>
          <w:szCs w:val="26"/>
        </w:rPr>
        <w:t xml:space="preserve">. </w:t>
      </w:r>
    </w:p>
    <w:p w14:paraId="3F57120A" w14:textId="77777777" w:rsidR="00192256" w:rsidRPr="00192256" w:rsidRDefault="00192256" w:rsidP="00192256">
      <w:pPr>
        <w:numPr>
          <w:ilvl w:val="0"/>
          <w:numId w:val="4"/>
        </w:numPr>
        <w:rPr>
          <w:rFonts w:ascii="Times New Roman" w:hAnsi="Times New Roman" w:cs="Times New Roman"/>
          <w:sz w:val="26"/>
          <w:szCs w:val="26"/>
        </w:rPr>
      </w:pPr>
      <w:r w:rsidRPr="00192256">
        <w:rPr>
          <w:rFonts w:ascii="Times New Roman" w:hAnsi="Times New Roman" w:cs="Times New Roman"/>
          <w:sz w:val="26"/>
          <w:szCs w:val="26"/>
        </w:rPr>
        <w:t>Different numerical attributes have different ranges and scales.</w:t>
      </w:r>
    </w:p>
    <w:p w14:paraId="0792B60D" w14:textId="77777777" w:rsidR="00192256" w:rsidRDefault="00192256" w:rsidP="00447FDD">
      <w:pPr>
        <w:ind w:left="50"/>
        <w:rPr>
          <w:rFonts w:ascii="Times New Roman" w:hAnsi="Times New Roman" w:cs="Times New Roman"/>
          <w:sz w:val="26"/>
          <w:szCs w:val="26"/>
        </w:rPr>
      </w:pPr>
    </w:p>
    <w:p w14:paraId="5AB03771" w14:textId="6BDD2248" w:rsidR="00697D5A" w:rsidRDefault="00697D5A" w:rsidP="00447FDD">
      <w:pPr>
        <w:ind w:left="50"/>
        <w:rPr>
          <w:rFonts w:ascii="Times New Roman" w:hAnsi="Times New Roman" w:cs="Times New Roman"/>
          <w:sz w:val="26"/>
          <w:szCs w:val="26"/>
          <w:lang w:val="en-US"/>
        </w:rPr>
      </w:pPr>
      <w:r>
        <w:rPr>
          <w:rFonts w:ascii="Times New Roman" w:hAnsi="Times New Roman" w:cs="Times New Roman"/>
          <w:sz w:val="26"/>
          <w:szCs w:val="26"/>
          <w:lang w:val="en-US"/>
        </w:rPr>
        <w:t>PREPARATION FOR FURTHER ANALYSIS:</w:t>
      </w:r>
    </w:p>
    <w:p w14:paraId="4921A9DD" w14:textId="64503159" w:rsidR="00697D5A" w:rsidRDefault="00697D5A" w:rsidP="00447FDD">
      <w:pPr>
        <w:ind w:left="50"/>
        <w:rPr>
          <w:rFonts w:ascii="Times New Roman" w:hAnsi="Times New Roman" w:cs="Times New Roman"/>
          <w:sz w:val="26"/>
          <w:szCs w:val="26"/>
        </w:rPr>
      </w:pPr>
      <w:r w:rsidRPr="00697D5A">
        <w:rPr>
          <w:rFonts w:ascii="Times New Roman" w:hAnsi="Times New Roman" w:cs="Times New Roman"/>
          <w:sz w:val="26"/>
          <w:szCs w:val="26"/>
        </w:rPr>
        <w:t>The dataset representation performed during Week 2 establishes the foundation for subsequent stages of the DSV project. The dataset is now suitable for detailed exploratory data analysis, diagnosis distribution analysis, symptom analysis, laboratory parameter analysis, antibody pattern analysis, correlation analysis, comparative visualizations, and dashboard development. These analyses can help identify meaningful patterns and relationships within the dataset.</w:t>
      </w:r>
    </w:p>
    <w:p w14:paraId="6A5FD539" w14:textId="4F5A9791" w:rsidR="00697D5A" w:rsidRDefault="00697D5A" w:rsidP="00447FDD">
      <w:pPr>
        <w:ind w:left="50"/>
        <w:rPr>
          <w:rFonts w:ascii="Times New Roman" w:hAnsi="Times New Roman" w:cs="Times New Roman"/>
          <w:sz w:val="26"/>
          <w:szCs w:val="26"/>
        </w:rPr>
      </w:pPr>
      <w:r>
        <w:rPr>
          <w:rFonts w:ascii="Times New Roman" w:hAnsi="Times New Roman" w:cs="Times New Roman"/>
          <w:sz w:val="26"/>
          <w:szCs w:val="26"/>
        </w:rPr>
        <w:t>CONCLUSION:</w:t>
      </w:r>
    </w:p>
    <w:p w14:paraId="6FE81C45" w14:textId="141E7259" w:rsidR="00697D5A" w:rsidRDefault="00697D5A" w:rsidP="00447FDD">
      <w:pPr>
        <w:ind w:left="50"/>
        <w:rPr>
          <w:rFonts w:ascii="Times New Roman" w:hAnsi="Times New Roman" w:cs="Times New Roman"/>
          <w:sz w:val="26"/>
          <w:szCs w:val="26"/>
        </w:rPr>
      </w:pPr>
      <w:r w:rsidRPr="00697D5A">
        <w:rPr>
          <w:rFonts w:ascii="Times New Roman" w:hAnsi="Times New Roman" w:cs="Times New Roman"/>
          <w:sz w:val="26"/>
          <w:szCs w:val="26"/>
        </w:rPr>
        <w:t>Week 2 focused on understanding and representing the Autoimmune Disorder dataset before performing detailed data analysis and visualization. The dataset was loaded and examined using Python and Pandas. Its dimensions, structure, data types, numerical features, categorical features, diagnosis categories, symptoms, and antibody-related attributes were studied. The dataset contains 12,500 records and 78 attributes, making it suitable for visualization and exploratory analysis. This initial representation provides a clear understanding of the dataset and prepares it for subsequent stages of the DSV project.</w:t>
      </w:r>
    </w:p>
    <w:p w14:paraId="01A9EC7F" w14:textId="19CCFC8E" w:rsidR="00697D5A" w:rsidRDefault="00697D5A" w:rsidP="00447FDD">
      <w:pPr>
        <w:ind w:left="50"/>
        <w:rPr>
          <w:rFonts w:ascii="Times New Roman" w:hAnsi="Times New Roman" w:cs="Times New Roman"/>
          <w:sz w:val="26"/>
          <w:szCs w:val="26"/>
        </w:rPr>
      </w:pPr>
      <w:r>
        <w:rPr>
          <w:rFonts w:ascii="Times New Roman" w:hAnsi="Times New Roman" w:cs="Times New Roman"/>
          <w:sz w:val="26"/>
          <w:szCs w:val="26"/>
        </w:rPr>
        <w:t>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1"/>
        <w:gridCol w:w="4564"/>
      </w:tblGrid>
      <w:tr w:rsidR="00697D5A" w:rsidRPr="00697D5A" w14:paraId="72A2F5E3" w14:textId="77777777" w:rsidTr="00697D5A">
        <w:trPr>
          <w:tblHeader/>
          <w:tblCellSpacing w:w="15" w:type="dxa"/>
        </w:trPr>
        <w:tc>
          <w:tcPr>
            <w:tcW w:w="0" w:type="auto"/>
            <w:vAlign w:val="center"/>
            <w:hideMark/>
          </w:tcPr>
          <w:p w14:paraId="700F9999" w14:textId="77777777" w:rsidR="00697D5A" w:rsidRPr="00697D5A" w:rsidRDefault="00697D5A" w:rsidP="00697D5A">
            <w:pPr>
              <w:ind w:left="50"/>
              <w:rPr>
                <w:rFonts w:ascii="Times New Roman" w:hAnsi="Times New Roman" w:cs="Times New Roman"/>
                <w:b/>
                <w:bCs/>
                <w:sz w:val="26"/>
                <w:szCs w:val="26"/>
              </w:rPr>
            </w:pPr>
            <w:r w:rsidRPr="00697D5A">
              <w:rPr>
                <w:rFonts w:ascii="Times New Roman" w:hAnsi="Times New Roman" w:cs="Times New Roman"/>
                <w:b/>
                <w:bCs/>
                <w:sz w:val="26"/>
                <w:szCs w:val="26"/>
              </w:rPr>
              <w:lastRenderedPageBreak/>
              <w:t>Technology</w:t>
            </w:r>
          </w:p>
        </w:tc>
        <w:tc>
          <w:tcPr>
            <w:tcW w:w="0" w:type="auto"/>
            <w:vAlign w:val="center"/>
            <w:hideMark/>
          </w:tcPr>
          <w:p w14:paraId="21847C58" w14:textId="77777777" w:rsidR="00697D5A" w:rsidRPr="00697D5A" w:rsidRDefault="00697D5A" w:rsidP="00697D5A">
            <w:pPr>
              <w:ind w:left="50"/>
              <w:rPr>
                <w:rFonts w:ascii="Times New Roman" w:hAnsi="Times New Roman" w:cs="Times New Roman"/>
                <w:b/>
                <w:bCs/>
                <w:sz w:val="26"/>
                <w:szCs w:val="26"/>
              </w:rPr>
            </w:pPr>
            <w:r w:rsidRPr="00697D5A">
              <w:rPr>
                <w:rFonts w:ascii="Times New Roman" w:hAnsi="Times New Roman" w:cs="Times New Roman"/>
                <w:b/>
                <w:bCs/>
                <w:sz w:val="26"/>
                <w:szCs w:val="26"/>
              </w:rPr>
              <w:t>Purpose</w:t>
            </w:r>
          </w:p>
        </w:tc>
      </w:tr>
      <w:tr w:rsidR="00697D5A" w:rsidRPr="00697D5A" w14:paraId="2D05EA57" w14:textId="77777777" w:rsidTr="00697D5A">
        <w:trPr>
          <w:tblCellSpacing w:w="15" w:type="dxa"/>
        </w:trPr>
        <w:tc>
          <w:tcPr>
            <w:tcW w:w="0" w:type="auto"/>
            <w:vAlign w:val="center"/>
            <w:hideMark/>
          </w:tcPr>
          <w:p w14:paraId="70BFEEF6"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Python</w:t>
            </w:r>
          </w:p>
        </w:tc>
        <w:tc>
          <w:tcPr>
            <w:tcW w:w="0" w:type="auto"/>
            <w:vAlign w:val="center"/>
            <w:hideMark/>
          </w:tcPr>
          <w:p w14:paraId="0E3F49FB"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Programming and analysis</w:t>
            </w:r>
          </w:p>
        </w:tc>
      </w:tr>
      <w:tr w:rsidR="00697D5A" w:rsidRPr="00697D5A" w14:paraId="5AC7E7DD" w14:textId="77777777" w:rsidTr="00697D5A">
        <w:trPr>
          <w:tblCellSpacing w:w="15" w:type="dxa"/>
        </w:trPr>
        <w:tc>
          <w:tcPr>
            <w:tcW w:w="0" w:type="auto"/>
            <w:vAlign w:val="center"/>
            <w:hideMark/>
          </w:tcPr>
          <w:p w14:paraId="56FBE25F"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Pandas</w:t>
            </w:r>
          </w:p>
        </w:tc>
        <w:tc>
          <w:tcPr>
            <w:tcW w:w="0" w:type="auto"/>
            <w:vAlign w:val="center"/>
            <w:hideMark/>
          </w:tcPr>
          <w:p w14:paraId="18283D64"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Data loading and manipulation</w:t>
            </w:r>
          </w:p>
        </w:tc>
      </w:tr>
      <w:tr w:rsidR="00697D5A" w:rsidRPr="00697D5A" w14:paraId="2E2A6062" w14:textId="77777777" w:rsidTr="00697D5A">
        <w:trPr>
          <w:tblCellSpacing w:w="15" w:type="dxa"/>
        </w:trPr>
        <w:tc>
          <w:tcPr>
            <w:tcW w:w="0" w:type="auto"/>
            <w:vAlign w:val="center"/>
            <w:hideMark/>
          </w:tcPr>
          <w:p w14:paraId="4216EE83"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NumPy</w:t>
            </w:r>
          </w:p>
        </w:tc>
        <w:tc>
          <w:tcPr>
            <w:tcW w:w="0" w:type="auto"/>
            <w:vAlign w:val="center"/>
            <w:hideMark/>
          </w:tcPr>
          <w:p w14:paraId="04C900A5"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Numerical operations</w:t>
            </w:r>
          </w:p>
        </w:tc>
      </w:tr>
      <w:tr w:rsidR="00697D5A" w:rsidRPr="00697D5A" w14:paraId="57CF7368" w14:textId="77777777" w:rsidTr="00697D5A">
        <w:trPr>
          <w:tblCellSpacing w:w="15" w:type="dxa"/>
        </w:trPr>
        <w:tc>
          <w:tcPr>
            <w:tcW w:w="0" w:type="auto"/>
            <w:vAlign w:val="center"/>
            <w:hideMark/>
          </w:tcPr>
          <w:p w14:paraId="2AC04A0C"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Matplotlib</w:t>
            </w:r>
          </w:p>
        </w:tc>
        <w:tc>
          <w:tcPr>
            <w:tcW w:w="0" w:type="auto"/>
            <w:vAlign w:val="center"/>
            <w:hideMark/>
          </w:tcPr>
          <w:p w14:paraId="2DE57BE9"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Data visualization</w:t>
            </w:r>
          </w:p>
        </w:tc>
      </w:tr>
      <w:tr w:rsidR="00697D5A" w:rsidRPr="00697D5A" w14:paraId="1B5B0CD2" w14:textId="77777777" w:rsidTr="00697D5A">
        <w:trPr>
          <w:tblCellSpacing w:w="15" w:type="dxa"/>
        </w:trPr>
        <w:tc>
          <w:tcPr>
            <w:tcW w:w="0" w:type="auto"/>
            <w:vAlign w:val="center"/>
            <w:hideMark/>
          </w:tcPr>
          <w:p w14:paraId="4C8B4DD9"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Seaborn</w:t>
            </w:r>
          </w:p>
        </w:tc>
        <w:tc>
          <w:tcPr>
            <w:tcW w:w="0" w:type="auto"/>
            <w:vAlign w:val="center"/>
            <w:hideMark/>
          </w:tcPr>
          <w:p w14:paraId="17365B58"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Statistical visualization</w:t>
            </w:r>
          </w:p>
        </w:tc>
      </w:tr>
      <w:tr w:rsidR="00697D5A" w:rsidRPr="00697D5A" w14:paraId="21414F34" w14:textId="77777777" w:rsidTr="00697D5A">
        <w:trPr>
          <w:tblCellSpacing w:w="15" w:type="dxa"/>
        </w:trPr>
        <w:tc>
          <w:tcPr>
            <w:tcW w:w="0" w:type="auto"/>
            <w:vAlign w:val="center"/>
            <w:hideMark/>
          </w:tcPr>
          <w:p w14:paraId="0F07A391"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Jupyter Notebook</w:t>
            </w:r>
          </w:p>
        </w:tc>
        <w:tc>
          <w:tcPr>
            <w:tcW w:w="0" w:type="auto"/>
            <w:vAlign w:val="center"/>
            <w:hideMark/>
          </w:tcPr>
          <w:p w14:paraId="331AABE5"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Interactive analysis environment</w:t>
            </w:r>
          </w:p>
        </w:tc>
      </w:tr>
      <w:tr w:rsidR="00697D5A" w:rsidRPr="00697D5A" w14:paraId="46738BBF" w14:textId="77777777" w:rsidTr="00697D5A">
        <w:trPr>
          <w:tblCellSpacing w:w="15" w:type="dxa"/>
        </w:trPr>
        <w:tc>
          <w:tcPr>
            <w:tcW w:w="0" w:type="auto"/>
            <w:vAlign w:val="center"/>
            <w:hideMark/>
          </w:tcPr>
          <w:p w14:paraId="61883DA7"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GitHub</w:t>
            </w:r>
          </w:p>
        </w:tc>
        <w:tc>
          <w:tcPr>
            <w:tcW w:w="0" w:type="auto"/>
            <w:vAlign w:val="center"/>
            <w:hideMark/>
          </w:tcPr>
          <w:p w14:paraId="42B21F9C" w14:textId="77777777" w:rsidR="00697D5A" w:rsidRPr="00697D5A" w:rsidRDefault="00697D5A" w:rsidP="00697D5A">
            <w:pPr>
              <w:ind w:left="50"/>
              <w:rPr>
                <w:rFonts w:ascii="Times New Roman" w:hAnsi="Times New Roman" w:cs="Times New Roman"/>
                <w:sz w:val="26"/>
                <w:szCs w:val="26"/>
              </w:rPr>
            </w:pPr>
            <w:r w:rsidRPr="00697D5A">
              <w:rPr>
                <w:rFonts w:ascii="Times New Roman" w:hAnsi="Times New Roman" w:cs="Times New Roman"/>
                <w:sz w:val="26"/>
                <w:szCs w:val="26"/>
              </w:rPr>
              <w:t>Project version control and documentation</w:t>
            </w:r>
          </w:p>
        </w:tc>
      </w:tr>
    </w:tbl>
    <w:p w14:paraId="212AFA02" w14:textId="77777777" w:rsidR="00697D5A" w:rsidRDefault="00697D5A" w:rsidP="00447FDD">
      <w:pPr>
        <w:ind w:left="50"/>
        <w:rPr>
          <w:rFonts w:ascii="Times New Roman" w:hAnsi="Times New Roman" w:cs="Times New Roman"/>
          <w:sz w:val="26"/>
          <w:szCs w:val="26"/>
          <w:lang w:val="en-US"/>
        </w:rPr>
      </w:pPr>
    </w:p>
    <w:p w14:paraId="3FA79F63" w14:textId="013885D0" w:rsidR="00697D5A" w:rsidRDefault="00697D5A" w:rsidP="00447FDD">
      <w:pPr>
        <w:ind w:left="50"/>
        <w:rPr>
          <w:rFonts w:ascii="Times New Roman" w:hAnsi="Times New Roman" w:cs="Times New Roman"/>
          <w:sz w:val="26"/>
          <w:szCs w:val="26"/>
          <w:lang w:val="en-US"/>
        </w:rPr>
      </w:pPr>
      <w:r>
        <w:rPr>
          <w:rFonts w:ascii="Times New Roman" w:hAnsi="Times New Roman" w:cs="Times New Roman"/>
          <w:sz w:val="26"/>
          <w:szCs w:val="26"/>
          <w:lang w:val="en-US"/>
        </w:rPr>
        <w:t>PROJECT STATUS:</w:t>
      </w:r>
    </w:p>
    <w:p w14:paraId="7D3D27E2" w14:textId="7272867A" w:rsidR="00697D5A" w:rsidRPr="00447FDD" w:rsidRDefault="00697D5A" w:rsidP="00447FDD">
      <w:pPr>
        <w:ind w:left="50"/>
        <w:rPr>
          <w:rFonts w:ascii="Times New Roman" w:hAnsi="Times New Roman" w:cs="Times New Roman"/>
          <w:sz w:val="26"/>
          <w:szCs w:val="26"/>
          <w:lang w:val="en-US"/>
        </w:rPr>
      </w:pPr>
      <w:r w:rsidRPr="00697D5A">
        <w:rPr>
          <w:rFonts w:ascii="Times New Roman" w:hAnsi="Times New Roman" w:cs="Times New Roman"/>
          <w:sz w:val="26"/>
          <w:szCs w:val="26"/>
        </w:rPr>
        <w:t>Week 2: Dataset Representation and Initial Exploration — Completed</w:t>
      </w:r>
    </w:p>
    <w:sectPr w:rsidR="00697D5A" w:rsidRPr="00447F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58B2"/>
    <w:multiLevelType w:val="hybridMultilevel"/>
    <w:tmpl w:val="D51E79F4"/>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 w15:restartNumberingAfterBreak="0">
    <w:nsid w:val="4F0D6DD7"/>
    <w:multiLevelType w:val="multilevel"/>
    <w:tmpl w:val="1E1E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0F24C3"/>
    <w:multiLevelType w:val="multilevel"/>
    <w:tmpl w:val="047E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5036D"/>
    <w:multiLevelType w:val="multilevel"/>
    <w:tmpl w:val="33FC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727601">
    <w:abstractNumId w:val="2"/>
  </w:num>
  <w:num w:numId="2" w16cid:durableId="578448567">
    <w:abstractNumId w:val="0"/>
  </w:num>
  <w:num w:numId="3" w16cid:durableId="1876388605">
    <w:abstractNumId w:val="3"/>
  </w:num>
  <w:num w:numId="4" w16cid:durableId="1687573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38D"/>
    <w:rsid w:val="00192256"/>
    <w:rsid w:val="002C1C06"/>
    <w:rsid w:val="0041438D"/>
    <w:rsid w:val="00447FDD"/>
    <w:rsid w:val="005C3D5F"/>
    <w:rsid w:val="005E717E"/>
    <w:rsid w:val="00697D5A"/>
    <w:rsid w:val="0095220E"/>
    <w:rsid w:val="00FB3F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2422C"/>
  <w15:chartTrackingRefBased/>
  <w15:docId w15:val="{8391AE6E-E69A-4A55-A99F-A1EB7048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3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3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3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3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3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3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3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3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38D"/>
    <w:rPr>
      <w:rFonts w:eastAsiaTheme="majorEastAsia" w:cstheme="majorBidi"/>
      <w:color w:val="272727" w:themeColor="text1" w:themeTint="D8"/>
    </w:rPr>
  </w:style>
  <w:style w:type="paragraph" w:styleId="Title">
    <w:name w:val="Title"/>
    <w:basedOn w:val="Normal"/>
    <w:next w:val="Normal"/>
    <w:link w:val="TitleChar"/>
    <w:uiPriority w:val="10"/>
    <w:qFormat/>
    <w:rsid w:val="00414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38D"/>
    <w:pPr>
      <w:spacing w:before="160"/>
      <w:jc w:val="center"/>
    </w:pPr>
    <w:rPr>
      <w:i/>
      <w:iCs/>
      <w:color w:val="404040" w:themeColor="text1" w:themeTint="BF"/>
    </w:rPr>
  </w:style>
  <w:style w:type="character" w:customStyle="1" w:styleId="QuoteChar">
    <w:name w:val="Quote Char"/>
    <w:basedOn w:val="DefaultParagraphFont"/>
    <w:link w:val="Quote"/>
    <w:uiPriority w:val="29"/>
    <w:rsid w:val="0041438D"/>
    <w:rPr>
      <w:i/>
      <w:iCs/>
      <w:color w:val="404040" w:themeColor="text1" w:themeTint="BF"/>
    </w:rPr>
  </w:style>
  <w:style w:type="paragraph" w:styleId="ListParagraph">
    <w:name w:val="List Paragraph"/>
    <w:basedOn w:val="Normal"/>
    <w:uiPriority w:val="34"/>
    <w:qFormat/>
    <w:rsid w:val="0041438D"/>
    <w:pPr>
      <w:ind w:left="720"/>
      <w:contextualSpacing/>
    </w:pPr>
  </w:style>
  <w:style w:type="character" w:styleId="IntenseEmphasis">
    <w:name w:val="Intense Emphasis"/>
    <w:basedOn w:val="DefaultParagraphFont"/>
    <w:uiPriority w:val="21"/>
    <w:qFormat/>
    <w:rsid w:val="0041438D"/>
    <w:rPr>
      <w:i/>
      <w:iCs/>
      <w:color w:val="0F4761" w:themeColor="accent1" w:themeShade="BF"/>
    </w:rPr>
  </w:style>
  <w:style w:type="paragraph" w:styleId="IntenseQuote">
    <w:name w:val="Intense Quote"/>
    <w:basedOn w:val="Normal"/>
    <w:next w:val="Normal"/>
    <w:link w:val="IntenseQuoteChar"/>
    <w:uiPriority w:val="30"/>
    <w:qFormat/>
    <w:rsid w:val="00414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38D"/>
    <w:rPr>
      <w:i/>
      <w:iCs/>
      <w:color w:val="0F4761" w:themeColor="accent1" w:themeShade="BF"/>
    </w:rPr>
  </w:style>
  <w:style w:type="character" w:styleId="IntenseReference">
    <w:name w:val="Intense Reference"/>
    <w:basedOn w:val="DefaultParagraphFont"/>
    <w:uiPriority w:val="32"/>
    <w:qFormat/>
    <w:rsid w:val="004143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1020</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D 25BAD126</dc:creator>
  <cp:keywords/>
  <dc:description/>
  <cp:lastModifiedBy>Vaishnavi D 25BAD126</cp:lastModifiedBy>
  <cp:revision>1</cp:revision>
  <dcterms:created xsi:type="dcterms:W3CDTF">2026-08-19T09:16:00Z</dcterms:created>
  <dcterms:modified xsi:type="dcterms:W3CDTF">2026-08-19T10:01:00Z</dcterms:modified>
</cp:coreProperties>
</file>