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7FAB7" w14:textId="77777777" w:rsidR="00653471" w:rsidRPr="00F3345C" w:rsidRDefault="00EE20BE">
      <w:pPr>
        <w:rPr>
          <w:rFonts w:ascii="Cambria" w:hAnsi="Cambria"/>
          <w:lang w:val="es-ES_tradnl"/>
        </w:rPr>
      </w:pPr>
      <w:r w:rsidRPr="00F3345C">
        <w:rPr>
          <w:rFonts w:ascii="Cambria" w:hAnsi="Cambria"/>
          <w:lang w:val="es-ES_tradnl"/>
        </w:rPr>
        <w:t>Apuntes:</w:t>
      </w:r>
    </w:p>
    <w:p w14:paraId="6077A11E" w14:textId="77777777" w:rsidR="00682ED6" w:rsidRDefault="00682ED6">
      <w:pPr>
        <w:rPr>
          <w:rFonts w:ascii="Cambria" w:hAnsi="Cambria"/>
          <w:lang w:val="es-ES_tradnl"/>
        </w:rPr>
      </w:pPr>
    </w:p>
    <w:p w14:paraId="1C78BC38" w14:textId="0DFC283B" w:rsidR="00796F29" w:rsidRPr="00F61EDC" w:rsidRDefault="00796F29">
      <w:pPr>
        <w:rPr>
          <w:rFonts w:ascii="Cambria" w:hAnsi="Cambria"/>
          <w:b/>
          <w:lang w:val="es-ES_tradnl"/>
        </w:rPr>
      </w:pPr>
      <w:r w:rsidRPr="00F61EDC">
        <w:rPr>
          <w:rFonts w:ascii="Cambria" w:hAnsi="Cambria"/>
          <w:b/>
          <w:lang w:val="es-ES_tradnl"/>
        </w:rPr>
        <w:t>Cómo modificar un recurso aprovechado de Motores F:</w:t>
      </w:r>
    </w:p>
    <w:p w14:paraId="1796C47A" w14:textId="647D6FF9" w:rsidR="00796F29" w:rsidRPr="00796F29" w:rsidRDefault="00796F29" w:rsidP="00796F29">
      <w:pPr>
        <w:pStyle w:val="ListParagraph"/>
        <w:numPr>
          <w:ilvl w:val="0"/>
          <w:numId w:val="11"/>
        </w:numPr>
        <w:rPr>
          <w:rFonts w:ascii="Cambria" w:hAnsi="Cambria"/>
          <w:lang w:val="es-ES_tradnl"/>
        </w:rPr>
      </w:pPr>
      <w:r w:rsidRPr="00796F29">
        <w:rPr>
          <w:rFonts w:ascii="Cambria" w:hAnsi="Cambria"/>
          <w:lang w:val="es-ES_tradnl"/>
        </w:rPr>
        <w:t>Identificar el tipo de motor</w:t>
      </w:r>
    </w:p>
    <w:p w14:paraId="7F2A32F9" w14:textId="5F029573" w:rsidR="00796F29" w:rsidRPr="00796F29" w:rsidRDefault="00796F29" w:rsidP="00796F29">
      <w:pPr>
        <w:pStyle w:val="ListParagraph"/>
        <w:numPr>
          <w:ilvl w:val="0"/>
          <w:numId w:val="11"/>
        </w:numPr>
        <w:rPr>
          <w:rFonts w:ascii="Cambria" w:hAnsi="Cambria"/>
          <w:lang w:val="es-ES_tradnl"/>
        </w:rPr>
      </w:pPr>
      <w:r>
        <w:rPr>
          <w:rFonts w:ascii="Cambria" w:hAnsi="Cambria"/>
          <w:lang w:val="es-ES_tradnl"/>
        </w:rPr>
        <w:t>Generar</w:t>
      </w:r>
      <w:r w:rsidRPr="00796F29">
        <w:rPr>
          <w:rFonts w:ascii="Cambria" w:hAnsi="Cambria"/>
          <w:lang w:val="es-ES_tradnl"/>
        </w:rPr>
        <w:t xml:space="preserve"> un </w:t>
      </w:r>
      <w:proofErr w:type="spellStart"/>
      <w:r w:rsidRPr="00796F29">
        <w:rPr>
          <w:rFonts w:ascii="Cambria" w:hAnsi="Cambria"/>
          <w:lang w:val="es-ES_tradnl"/>
        </w:rPr>
        <w:t>zip</w:t>
      </w:r>
      <w:proofErr w:type="spellEnd"/>
      <w:r w:rsidRPr="00796F29">
        <w:rPr>
          <w:rFonts w:ascii="Cambria" w:hAnsi="Cambria"/>
          <w:lang w:val="es-ES_tradnl"/>
        </w:rPr>
        <w:t xml:space="preserve"> que contenga la misma estructura que </w:t>
      </w:r>
      <w:r>
        <w:rPr>
          <w:rFonts w:ascii="Cambria" w:hAnsi="Cambria"/>
          <w:lang w:val="es-ES_tradnl"/>
        </w:rPr>
        <w:t>hay</w:t>
      </w:r>
      <w:r w:rsidRPr="00796F29">
        <w:rPr>
          <w:rFonts w:ascii="Cambria" w:hAnsi="Cambria"/>
          <w:lang w:val="es-ES_tradnl"/>
        </w:rPr>
        <w:t xml:space="preserve"> dentro de </w:t>
      </w:r>
      <w:r>
        <w:rPr>
          <w:rFonts w:ascii="Cambria" w:hAnsi="Cambria"/>
          <w:lang w:val="es-ES_tradnl"/>
        </w:rPr>
        <w:t xml:space="preserve">los </w:t>
      </w:r>
      <w:proofErr w:type="spellStart"/>
      <w:r>
        <w:rPr>
          <w:rFonts w:ascii="Cambria" w:hAnsi="Cambria"/>
          <w:lang w:val="es-ES_tradnl"/>
        </w:rPr>
        <w:t>zips</w:t>
      </w:r>
      <w:proofErr w:type="spellEnd"/>
      <w:r>
        <w:rPr>
          <w:rFonts w:ascii="Cambria" w:hAnsi="Cambria"/>
          <w:lang w:val="es-ES_tradnl"/>
        </w:rPr>
        <w:t xml:space="preserve"> de creación</w:t>
      </w:r>
      <w:r w:rsidRPr="00796F29">
        <w:rPr>
          <w:rFonts w:ascii="Cambria" w:hAnsi="Cambria"/>
          <w:lang w:val="es-ES_tradnl"/>
        </w:rPr>
        <w:t xml:space="preserve">. </w:t>
      </w:r>
    </w:p>
    <w:p w14:paraId="238BE917" w14:textId="3669E884" w:rsidR="00796F29" w:rsidRDefault="00796F29" w:rsidP="00796F29">
      <w:pPr>
        <w:pStyle w:val="ListParagraph"/>
        <w:numPr>
          <w:ilvl w:val="0"/>
          <w:numId w:val="11"/>
        </w:numPr>
        <w:rPr>
          <w:rFonts w:ascii="Cambria" w:hAnsi="Cambria"/>
          <w:lang w:val="es-ES_tradnl"/>
        </w:rPr>
      </w:pPr>
      <w:r w:rsidRPr="00796F29">
        <w:rPr>
          <w:rFonts w:ascii="Cambria" w:hAnsi="Cambria"/>
          <w:lang w:val="es-ES_tradnl"/>
        </w:rPr>
        <w:t xml:space="preserve">El contenido </w:t>
      </w:r>
      <w:r>
        <w:rPr>
          <w:rFonts w:ascii="Cambria" w:hAnsi="Cambria"/>
          <w:lang w:val="es-ES_tradnl"/>
        </w:rPr>
        <w:t>se</w:t>
      </w:r>
      <w:r w:rsidRPr="00796F29">
        <w:rPr>
          <w:rFonts w:ascii="Cambria" w:hAnsi="Cambria"/>
          <w:lang w:val="es-ES_tradnl"/>
        </w:rPr>
        <w:t xml:space="preserve"> sacas de la carpeta del recurso y, si te falta algún archivo (</w:t>
      </w:r>
      <w:r>
        <w:rPr>
          <w:rFonts w:ascii="Cambria" w:hAnsi="Cambria"/>
          <w:lang w:val="es-ES_tradnl"/>
        </w:rPr>
        <w:t>normalmente</w:t>
      </w:r>
      <w:r w:rsidRPr="00796F29">
        <w:rPr>
          <w:rFonts w:ascii="Cambria" w:hAnsi="Cambria"/>
          <w:lang w:val="es-ES_tradnl"/>
        </w:rPr>
        <w:t xml:space="preserve"> falta </w:t>
      </w:r>
      <w:r>
        <w:rPr>
          <w:rFonts w:ascii="Cambria" w:hAnsi="Cambria"/>
          <w:lang w:val="es-ES_tradnl"/>
        </w:rPr>
        <w:t xml:space="preserve"> </w:t>
      </w:r>
      <w:r w:rsidRPr="00796F29">
        <w:rPr>
          <w:rFonts w:ascii="Cambria" w:hAnsi="Cambria"/>
          <w:lang w:val="es-ES_tradnl"/>
        </w:rPr>
        <w:t xml:space="preserve">el editor), simplemente cópialo del que tienes en el </w:t>
      </w:r>
      <w:proofErr w:type="spellStart"/>
      <w:r w:rsidRPr="00796F29">
        <w:rPr>
          <w:rFonts w:ascii="Cambria" w:hAnsi="Cambria"/>
          <w:lang w:val="es-ES_tradnl"/>
        </w:rPr>
        <w:t>zip</w:t>
      </w:r>
      <w:proofErr w:type="spellEnd"/>
      <w:r w:rsidRPr="00796F29">
        <w:rPr>
          <w:rFonts w:ascii="Cambria" w:hAnsi="Cambria"/>
          <w:lang w:val="es-ES_tradnl"/>
        </w:rPr>
        <w:t xml:space="preserve"> del motor.</w:t>
      </w:r>
    </w:p>
    <w:p w14:paraId="56A1825B" w14:textId="61D369F2" w:rsidR="0042413B" w:rsidRDefault="0042413B" w:rsidP="0042413B">
      <w:pPr>
        <w:rPr>
          <w:rFonts w:ascii="Cambria" w:hAnsi="Cambria"/>
          <w:lang w:val="es-ES_tradnl"/>
        </w:rPr>
      </w:pPr>
    </w:p>
    <w:p w14:paraId="4A470432" w14:textId="1809D078" w:rsidR="0042413B" w:rsidRPr="0042413B" w:rsidRDefault="0042413B" w:rsidP="0042413B">
      <w:pPr>
        <w:jc w:val="center"/>
        <w:rPr>
          <w:rFonts w:ascii="Cambria" w:hAnsi="Cambria"/>
          <w:lang w:val="es-ES_tradnl"/>
        </w:rPr>
      </w:pPr>
      <w:r w:rsidRPr="0042413B">
        <w:rPr>
          <w:rFonts w:ascii="Cambria" w:hAnsi="Cambria"/>
          <w:lang w:val="es-ES_tradnl"/>
        </w:rPr>
        <w:drawing>
          <wp:inline distT="0" distB="0" distL="0" distR="0" wp14:anchorId="4B8F4E21" wp14:editId="53B52D37">
            <wp:extent cx="5110480" cy="1313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0480" cy="1313815"/>
                    </a:xfrm>
                    <a:prstGeom prst="rect">
                      <a:avLst/>
                    </a:prstGeom>
                    <a:noFill/>
                    <a:ln>
                      <a:noFill/>
                    </a:ln>
                    <a:extLst>
                      <a:ext uri="{FAA26D3D-D897-4be2-8F04-BA451C77F1D7}">
                        <ma14:placeholderFlag xmlns:ma14="http://schemas.microsoft.com/office/mac/drawingml/2011/main"/>
                      </a:ext>
                    </a:extLst>
                  </pic:spPr>
                </pic:pic>
              </a:graphicData>
            </a:graphic>
          </wp:inline>
        </w:drawing>
      </w:r>
      <w:bookmarkStart w:id="0" w:name="_GoBack"/>
      <w:bookmarkEnd w:id="0"/>
    </w:p>
    <w:p w14:paraId="1DA023D8" w14:textId="77777777" w:rsidR="00796F29" w:rsidRDefault="00796F29">
      <w:pPr>
        <w:rPr>
          <w:rFonts w:ascii="Cambria" w:hAnsi="Cambria"/>
          <w:lang w:val="es-ES_tradnl"/>
        </w:rPr>
      </w:pPr>
    </w:p>
    <w:p w14:paraId="5ED98383" w14:textId="77777777" w:rsidR="00796F29" w:rsidRDefault="00796F29">
      <w:pPr>
        <w:rPr>
          <w:rFonts w:ascii="Cambria" w:hAnsi="Cambria"/>
          <w:lang w:val="es-ES_tradnl"/>
        </w:rPr>
      </w:pPr>
    </w:p>
    <w:p w14:paraId="26233F5A" w14:textId="2DABA0E1" w:rsidR="00DE666C" w:rsidRDefault="00DE666C">
      <w:pPr>
        <w:rPr>
          <w:rFonts w:ascii="Cambria" w:hAnsi="Cambria"/>
          <w:lang w:val="es-ES_tradnl"/>
        </w:rPr>
      </w:pPr>
      <w:r w:rsidRPr="00DE666C">
        <w:rPr>
          <w:rFonts w:ascii="Cambria" w:hAnsi="Cambria"/>
          <w:b/>
          <w:lang w:val="es-ES_tradnl"/>
        </w:rPr>
        <w:t>Centrar textos</w:t>
      </w:r>
      <w:r>
        <w:rPr>
          <w:rFonts w:ascii="Cambria" w:hAnsi="Cambria"/>
          <w:lang w:val="es-ES_tradnl"/>
        </w:rPr>
        <w:t xml:space="preserve"> (p)</w:t>
      </w:r>
    </w:p>
    <w:p w14:paraId="2C479974" w14:textId="0874B8DD" w:rsidR="00DE666C" w:rsidRDefault="00DE666C" w:rsidP="00DE666C">
      <w:pPr>
        <w:jc w:val="center"/>
        <w:rPr>
          <w:rFonts w:ascii="Cambria" w:hAnsi="Cambria"/>
          <w:lang w:val="es-ES_tradnl"/>
        </w:rPr>
      </w:pPr>
      <w:r w:rsidRPr="00DE666C">
        <w:rPr>
          <w:rFonts w:ascii="Cambria" w:hAnsi="Cambria"/>
          <w:lang w:val="es-ES_tradnl"/>
        </w:rPr>
        <w:t xml:space="preserve">&lt;p </w:t>
      </w:r>
      <w:r w:rsidRPr="00DE666C">
        <w:rPr>
          <w:rFonts w:ascii="Cambria" w:hAnsi="Cambria"/>
          <w:b/>
          <w:lang w:val="es-ES_tradnl"/>
        </w:rPr>
        <w:t>centrado="si"</w:t>
      </w:r>
      <w:r w:rsidRPr="00DE666C">
        <w:rPr>
          <w:rFonts w:ascii="Cambria" w:hAnsi="Cambria"/>
          <w:lang w:val="es-ES_tradnl"/>
        </w:rPr>
        <w:t>&gt;</w:t>
      </w:r>
    </w:p>
    <w:p w14:paraId="31421858" w14:textId="77777777" w:rsidR="00DE666C" w:rsidRDefault="00DE666C">
      <w:pPr>
        <w:rPr>
          <w:rFonts w:ascii="Cambria" w:hAnsi="Cambria"/>
          <w:lang w:val="es-ES_tradnl"/>
        </w:rPr>
      </w:pPr>
    </w:p>
    <w:p w14:paraId="32240F5D" w14:textId="3F89FC4D" w:rsidR="00090293" w:rsidRDefault="00090293">
      <w:pPr>
        <w:rPr>
          <w:rFonts w:ascii="Cambria" w:hAnsi="Cambria"/>
          <w:lang w:val="es-ES_tradnl"/>
        </w:rPr>
      </w:pPr>
      <w:r>
        <w:rPr>
          <w:rFonts w:ascii="Cambria" w:hAnsi="Cambria"/>
          <w:lang w:val="es-ES_tradnl"/>
        </w:rPr>
        <w:t xml:space="preserve">IMPOTANTE: ESPECIFICACION DE ATRIBUTOS PARA </w:t>
      </w:r>
      <w:r w:rsidRPr="007B0FE0">
        <w:rPr>
          <w:rFonts w:ascii="Cambria" w:hAnsi="Cambria"/>
          <w:color w:val="0000FF"/>
          <w:lang w:val="es-ES_tradnl"/>
        </w:rPr>
        <w:t>M101</w:t>
      </w:r>
      <w:r w:rsidR="007B0FE0">
        <w:rPr>
          <w:rFonts w:ascii="Cambria" w:hAnsi="Cambria"/>
          <w:lang w:val="es-ES_tradnl"/>
        </w:rPr>
        <w:t xml:space="preserve"> Y </w:t>
      </w:r>
      <w:r w:rsidR="007B0FE0" w:rsidRPr="007B0FE0">
        <w:rPr>
          <w:rFonts w:ascii="Cambria" w:hAnsi="Cambria"/>
          <w:color w:val="0000FF"/>
          <w:lang w:val="es-ES_tradnl"/>
        </w:rPr>
        <w:t>CUADERNO DE ESTUDIO</w:t>
      </w:r>
    </w:p>
    <w:p w14:paraId="4320C084" w14:textId="77777777" w:rsidR="00090293" w:rsidRDefault="00090293" w:rsidP="00090293">
      <w:pPr>
        <w:pStyle w:val="ListParagraph"/>
        <w:numPr>
          <w:ilvl w:val="0"/>
          <w:numId w:val="10"/>
        </w:numPr>
        <w:rPr>
          <w:rFonts w:ascii="Cambria" w:hAnsi="Cambria"/>
          <w:lang w:val="es-ES_tradnl"/>
        </w:rPr>
      </w:pPr>
      <w:r w:rsidRPr="00090293">
        <w:rPr>
          <w:rFonts w:ascii="Cambria" w:hAnsi="Cambria"/>
          <w:lang w:val="es-ES_tradnl"/>
        </w:rPr>
        <w:t>Banco de actividades (el que tiene muchas preguntas y luego se pueden hacer derivados): para que aparezca en producción (caja amarilla cuando se clica sobre Modificar tema) es necesario que en el</w:t>
      </w:r>
      <w:r>
        <w:rPr>
          <w:rFonts w:ascii="Cambria" w:hAnsi="Cambria"/>
          <w:lang w:val="es-ES_tradnl"/>
        </w:rPr>
        <w:t xml:space="preserve"> </w:t>
      </w:r>
      <w:proofErr w:type="spellStart"/>
      <w:r>
        <w:rPr>
          <w:rFonts w:ascii="Cambria" w:hAnsi="Cambria"/>
          <w:lang w:val="es-ES_tradnl"/>
        </w:rPr>
        <w:t>InfoRecurso</w:t>
      </w:r>
      <w:proofErr w:type="spellEnd"/>
      <w:r>
        <w:rPr>
          <w:rFonts w:ascii="Cambria" w:hAnsi="Cambria"/>
          <w:lang w:val="es-ES_tradnl"/>
        </w:rPr>
        <w:t xml:space="preserve"> esté marcado como:</w:t>
      </w:r>
    </w:p>
    <w:p w14:paraId="3F563D58" w14:textId="6F292883" w:rsidR="00090293" w:rsidRPr="00090293" w:rsidRDefault="00090293" w:rsidP="00090293">
      <w:pPr>
        <w:pStyle w:val="ListParagraph"/>
        <w:jc w:val="center"/>
        <w:rPr>
          <w:rFonts w:ascii="Cambria" w:hAnsi="Cambria"/>
          <w:lang w:val="es-ES_tradnl"/>
        </w:rPr>
      </w:pPr>
      <w:r w:rsidRPr="00090293">
        <w:rPr>
          <w:rFonts w:ascii="Cambria" w:hAnsi="Cambria"/>
          <w:lang w:val="es-ES_tradnl"/>
        </w:rPr>
        <w:t>*** acción didáctica: Generador de actividades ***</w:t>
      </w:r>
    </w:p>
    <w:p w14:paraId="6DC71F35" w14:textId="77777777" w:rsidR="00090293" w:rsidRDefault="00090293" w:rsidP="00090293">
      <w:pPr>
        <w:pStyle w:val="ListParagraph"/>
        <w:numPr>
          <w:ilvl w:val="0"/>
          <w:numId w:val="10"/>
        </w:numPr>
        <w:rPr>
          <w:rFonts w:ascii="Cambria" w:hAnsi="Cambria"/>
          <w:lang w:val="es-ES_tradnl"/>
        </w:rPr>
      </w:pPr>
      <w:r w:rsidRPr="00090293">
        <w:rPr>
          <w:rFonts w:ascii="Cambria" w:hAnsi="Cambria"/>
          <w:lang w:val="es-ES_tradnl"/>
        </w:rPr>
        <w:t xml:space="preserve">Resto de Motores 101 (los derivados del anterior): para que aparezca el botón "Imprimir tarea" hay que verificar que en el </w:t>
      </w:r>
      <w:proofErr w:type="spellStart"/>
      <w:r w:rsidRPr="00090293">
        <w:rPr>
          <w:rFonts w:ascii="Cambria" w:hAnsi="Cambria"/>
          <w:lang w:val="es-ES_tradnl"/>
        </w:rPr>
        <w:t>Inforecurso</w:t>
      </w:r>
      <w:proofErr w:type="spellEnd"/>
      <w:r w:rsidRPr="00090293">
        <w:rPr>
          <w:rFonts w:ascii="Cambria" w:hAnsi="Cambria"/>
          <w:lang w:val="es-ES_tradnl"/>
        </w:rPr>
        <w:t xml:space="preserve"> están marcados como</w:t>
      </w:r>
      <w:r>
        <w:rPr>
          <w:rFonts w:ascii="Cambria" w:hAnsi="Cambria"/>
          <w:lang w:val="es-ES_tradnl"/>
        </w:rPr>
        <w:t>:</w:t>
      </w:r>
    </w:p>
    <w:p w14:paraId="47AB3E9A" w14:textId="5D08B44F" w:rsidR="00090293" w:rsidRPr="00090293" w:rsidRDefault="00090293" w:rsidP="00090293">
      <w:pPr>
        <w:pStyle w:val="ListParagraph"/>
        <w:jc w:val="center"/>
        <w:rPr>
          <w:rFonts w:ascii="Cambria" w:hAnsi="Cambria"/>
          <w:lang w:val="es-ES_tradnl"/>
        </w:rPr>
      </w:pPr>
      <w:r w:rsidRPr="00090293">
        <w:rPr>
          <w:rFonts w:ascii="Cambria" w:hAnsi="Cambria"/>
          <w:lang w:val="es-ES_tradnl"/>
        </w:rPr>
        <w:t>*** acción didáctica: Preguntas con respuesta libre ***</w:t>
      </w:r>
    </w:p>
    <w:p w14:paraId="406BFA05" w14:textId="580E70E1" w:rsidR="00090293" w:rsidRPr="00815B5A" w:rsidRDefault="007B0FE0" w:rsidP="007B0FE0">
      <w:pPr>
        <w:pStyle w:val="ListParagraph"/>
        <w:numPr>
          <w:ilvl w:val="0"/>
          <w:numId w:val="10"/>
        </w:numPr>
        <w:rPr>
          <w:rFonts w:ascii="Cambria" w:hAnsi="Cambria"/>
          <w:color w:val="FF0000"/>
          <w:lang w:val="es-ES_tradnl"/>
        </w:rPr>
      </w:pPr>
      <w:r w:rsidRPr="00815B5A">
        <w:rPr>
          <w:rFonts w:ascii="Cambria" w:hAnsi="Cambria"/>
          <w:color w:val="FF0000"/>
          <w:lang w:val="es-ES_tradnl"/>
        </w:rPr>
        <w:t>V</w:t>
      </w:r>
      <w:r w:rsidR="00090293" w:rsidRPr="00815B5A">
        <w:rPr>
          <w:rFonts w:ascii="Cambria" w:hAnsi="Cambria"/>
          <w:color w:val="FF0000"/>
          <w:lang w:val="es-ES_tradnl"/>
        </w:rPr>
        <w:t xml:space="preserve">erificad siempre que, desde el Cuaderno de estudio, al clicar Imprimir se genera un PDF con el cuaderno de estudio (a veces, si hay algún carácter extraño, no se monta el </w:t>
      </w:r>
      <w:proofErr w:type="spellStart"/>
      <w:r w:rsidR="00090293" w:rsidRPr="00815B5A">
        <w:rPr>
          <w:rFonts w:ascii="Cambria" w:hAnsi="Cambria"/>
          <w:color w:val="FF0000"/>
          <w:lang w:val="es-ES_tradnl"/>
        </w:rPr>
        <w:t>pdf</w:t>
      </w:r>
      <w:proofErr w:type="spellEnd"/>
      <w:r w:rsidR="00090293" w:rsidRPr="00815B5A">
        <w:rPr>
          <w:rFonts w:ascii="Cambria" w:hAnsi="Cambria"/>
          <w:color w:val="FF0000"/>
          <w:lang w:val="es-ES_tradnl"/>
        </w:rPr>
        <w:t xml:space="preserve"> y da error). </w:t>
      </w:r>
    </w:p>
    <w:p w14:paraId="2C6E1F41" w14:textId="77777777" w:rsidR="00090293" w:rsidRDefault="00090293">
      <w:pPr>
        <w:rPr>
          <w:rFonts w:ascii="Cambria" w:hAnsi="Cambria"/>
          <w:lang w:val="es-ES_tradnl"/>
        </w:rPr>
      </w:pPr>
    </w:p>
    <w:p w14:paraId="686CF4C1" w14:textId="1EDB84C5" w:rsidR="00682ED6" w:rsidRDefault="005B6506">
      <w:pPr>
        <w:rPr>
          <w:rFonts w:ascii="Cambria" w:hAnsi="Cambria"/>
          <w:lang w:val="es-ES_tradnl"/>
        </w:rPr>
      </w:pPr>
      <w:r>
        <w:rPr>
          <w:rFonts w:ascii="Cambria" w:hAnsi="Cambria"/>
          <w:b/>
          <w:lang w:val="es-ES_tradnl"/>
        </w:rPr>
        <w:t xml:space="preserve">Documentos asociados </w:t>
      </w:r>
      <w:r w:rsidRPr="005B6506">
        <w:rPr>
          <w:rFonts w:ascii="Cambria" w:hAnsi="Cambria"/>
          <w:lang w:val="es-ES_tradnl"/>
        </w:rPr>
        <w:t>(</w:t>
      </w:r>
      <w:r w:rsidR="00682ED6" w:rsidRPr="005B6506">
        <w:rPr>
          <w:rFonts w:ascii="Cambria" w:hAnsi="Cambria"/>
          <w:lang w:val="es-ES_tradnl"/>
        </w:rPr>
        <w:t xml:space="preserve">Adjuntar </w:t>
      </w:r>
      <w:proofErr w:type="spellStart"/>
      <w:r w:rsidR="00682ED6" w:rsidRPr="005B6506">
        <w:rPr>
          <w:rFonts w:ascii="Cambria" w:hAnsi="Cambria"/>
          <w:lang w:val="es-ES_tradnl"/>
        </w:rPr>
        <w:t>PDFs</w:t>
      </w:r>
      <w:proofErr w:type="spellEnd"/>
      <w:r w:rsidRPr="005B6506">
        <w:rPr>
          <w:rFonts w:ascii="Cambria" w:hAnsi="Cambria"/>
          <w:lang w:val="es-ES_tradnl"/>
        </w:rPr>
        <w:t xml:space="preserve"> a un recurso interactivo)</w:t>
      </w:r>
    </w:p>
    <w:p w14:paraId="2BF72601" w14:textId="72F5D60E" w:rsidR="00682ED6" w:rsidRDefault="00682ED6" w:rsidP="008654D1">
      <w:pPr>
        <w:ind w:firstLine="720"/>
        <w:rPr>
          <w:rFonts w:ascii="Cambria" w:hAnsi="Cambria"/>
          <w:lang w:val="es-ES_tradnl"/>
        </w:rPr>
      </w:pPr>
      <w:r w:rsidRPr="00682ED6">
        <w:rPr>
          <w:rFonts w:ascii="Cambria" w:hAnsi="Cambria"/>
          <w:lang w:val="es-ES_tradnl"/>
        </w:rPr>
        <w:t>Los docu</w:t>
      </w:r>
      <w:r>
        <w:rPr>
          <w:rFonts w:ascii="Cambria" w:hAnsi="Cambria"/>
          <w:lang w:val="es-ES_tradnl"/>
        </w:rPr>
        <w:t>me</w:t>
      </w:r>
      <w:r w:rsidRPr="00682ED6">
        <w:rPr>
          <w:rFonts w:ascii="Cambria" w:hAnsi="Cambria"/>
          <w:lang w:val="es-ES_tradnl"/>
        </w:rPr>
        <w:t xml:space="preserve">ntos asociados son </w:t>
      </w:r>
      <w:proofErr w:type="spellStart"/>
      <w:r>
        <w:rPr>
          <w:rFonts w:ascii="Cambria" w:hAnsi="Cambria"/>
          <w:lang w:val="es-ES_tradnl"/>
        </w:rPr>
        <w:t>PDFs</w:t>
      </w:r>
      <w:proofErr w:type="spellEnd"/>
      <w:r>
        <w:rPr>
          <w:rFonts w:ascii="Cambria" w:hAnsi="Cambria"/>
          <w:lang w:val="es-ES_tradnl"/>
        </w:rPr>
        <w:t xml:space="preserve"> solamente</w:t>
      </w:r>
      <w:r w:rsidRPr="00682ED6">
        <w:rPr>
          <w:rFonts w:ascii="Cambria" w:hAnsi="Cambria"/>
          <w:lang w:val="es-ES_tradnl"/>
        </w:rPr>
        <w:t>. Se añaden en el Escriba</w:t>
      </w:r>
      <w:r>
        <w:rPr>
          <w:rFonts w:ascii="Cambria" w:hAnsi="Cambria"/>
          <w:lang w:val="es-ES_tradnl"/>
        </w:rPr>
        <w:t>, s</w:t>
      </w:r>
      <w:r w:rsidRPr="00682ED6">
        <w:rPr>
          <w:rFonts w:ascii="Cambria" w:hAnsi="Cambria"/>
          <w:lang w:val="es-ES_tradnl"/>
        </w:rPr>
        <w:t>it</w:t>
      </w:r>
      <w:r>
        <w:rPr>
          <w:rFonts w:ascii="Cambria" w:hAnsi="Cambria"/>
          <w:lang w:val="es-ES_tradnl"/>
        </w:rPr>
        <w:t>uarse</w:t>
      </w:r>
      <w:r w:rsidRPr="00682ED6">
        <w:rPr>
          <w:rFonts w:ascii="Cambria" w:hAnsi="Cambria"/>
          <w:lang w:val="es-ES_tradnl"/>
        </w:rPr>
        <w:t xml:space="preserve"> sobre el título del recurso, clica con el botón derecho y escoge la opción añadir </w:t>
      </w:r>
      <w:proofErr w:type="spellStart"/>
      <w:r w:rsidRPr="00682ED6">
        <w:rPr>
          <w:rFonts w:ascii="Cambria" w:hAnsi="Cambria"/>
          <w:lang w:val="es-ES_tradnl"/>
        </w:rPr>
        <w:t>pdf</w:t>
      </w:r>
      <w:proofErr w:type="spellEnd"/>
      <w:r w:rsidRPr="00682ED6">
        <w:rPr>
          <w:rFonts w:ascii="Cambria" w:hAnsi="Cambria"/>
          <w:lang w:val="es-ES_tradnl"/>
        </w:rPr>
        <w:t>. Subes el archivo. Cuando lo veas en el menú de la izquierda de Escriba, clica sobre él con el botón derecho y edita sus opciones (ahora no tengo escriba delante y no recuerdo qué dice exactamente la opción que verás). En la ca</w:t>
      </w:r>
      <w:r>
        <w:rPr>
          <w:rFonts w:ascii="Cambria" w:hAnsi="Cambria"/>
          <w:lang w:val="es-ES_tradnl"/>
        </w:rPr>
        <w:t xml:space="preserve">ja de diálogo puedes escoger el </w:t>
      </w:r>
      <w:r w:rsidRPr="00682ED6">
        <w:rPr>
          <w:rFonts w:ascii="Cambria" w:hAnsi="Cambria"/>
          <w:lang w:val="es-ES_tradnl"/>
        </w:rPr>
        <w:t>nombre que aparecerá en la plataforma ( el que me envías en la captura) y también quien ve el</w:t>
      </w:r>
      <w:r>
        <w:rPr>
          <w:rFonts w:ascii="Cambria" w:hAnsi="Cambria"/>
          <w:lang w:val="es-ES_tradnl"/>
        </w:rPr>
        <w:t xml:space="preserve"> </w:t>
      </w:r>
      <w:proofErr w:type="spellStart"/>
      <w:r>
        <w:rPr>
          <w:rFonts w:ascii="Cambria" w:hAnsi="Cambria"/>
          <w:lang w:val="es-ES_tradnl"/>
        </w:rPr>
        <w:t>pdf</w:t>
      </w:r>
      <w:proofErr w:type="spellEnd"/>
      <w:r>
        <w:rPr>
          <w:rFonts w:ascii="Cambria" w:hAnsi="Cambria"/>
          <w:lang w:val="es-ES_tradnl"/>
        </w:rPr>
        <w:t xml:space="preserve"> (alumno, profe). Si en algú</w:t>
      </w:r>
      <w:r w:rsidRPr="00682ED6">
        <w:rPr>
          <w:rFonts w:ascii="Cambria" w:hAnsi="Cambria"/>
          <w:lang w:val="es-ES_tradnl"/>
        </w:rPr>
        <w:t>n momento te pregunta si es e</w:t>
      </w:r>
      <w:r>
        <w:rPr>
          <w:rFonts w:ascii="Cambria" w:hAnsi="Cambria"/>
          <w:lang w:val="es-ES_tradnl"/>
        </w:rPr>
        <w:t xml:space="preserve">l </w:t>
      </w:r>
      <w:proofErr w:type="spellStart"/>
      <w:r>
        <w:rPr>
          <w:rFonts w:ascii="Cambria" w:hAnsi="Cambria"/>
          <w:lang w:val="es-ES_tradnl"/>
        </w:rPr>
        <w:t>pdf</w:t>
      </w:r>
      <w:proofErr w:type="spellEnd"/>
      <w:r>
        <w:rPr>
          <w:rFonts w:ascii="Cambria" w:hAnsi="Cambria"/>
          <w:lang w:val="es-ES_tradnl"/>
        </w:rPr>
        <w:t xml:space="preserve"> principal dile que no (el </w:t>
      </w:r>
      <w:r w:rsidRPr="00682ED6">
        <w:rPr>
          <w:rFonts w:ascii="Cambria" w:hAnsi="Cambria"/>
          <w:lang w:val="es-ES_tradnl"/>
        </w:rPr>
        <w:t>principal es el mapa conceptual que se abre al clicar en la caja superior del tema en plataforma). En la ayuda de Escriba viene todo esto explicado y con capturas</w:t>
      </w:r>
      <w:r>
        <w:rPr>
          <w:rFonts w:ascii="Cambria" w:hAnsi="Cambria"/>
          <w:lang w:val="es-ES_tradnl"/>
        </w:rPr>
        <w:t>.</w:t>
      </w:r>
    </w:p>
    <w:p w14:paraId="316A23C4" w14:textId="77777777" w:rsidR="00682ED6" w:rsidRDefault="00682ED6">
      <w:pPr>
        <w:rPr>
          <w:rFonts w:ascii="Cambria" w:hAnsi="Cambria"/>
          <w:lang w:val="es-ES_tradnl"/>
        </w:rPr>
      </w:pPr>
    </w:p>
    <w:p w14:paraId="7B83B4DD" w14:textId="56CAB8AA" w:rsidR="0005766A" w:rsidRDefault="0005766A">
      <w:pPr>
        <w:rPr>
          <w:rFonts w:ascii="Cambria" w:hAnsi="Cambria"/>
          <w:lang w:val="es-ES_tradnl"/>
        </w:rPr>
      </w:pPr>
      <w:r>
        <w:rPr>
          <w:rFonts w:ascii="Cambria" w:hAnsi="Cambria"/>
          <w:lang w:val="es-ES_tradnl"/>
        </w:rPr>
        <w:t>Interactivos nuevos que no vienen de Motores</w:t>
      </w:r>
    </w:p>
    <w:p w14:paraId="60C1E61C" w14:textId="77777777" w:rsidR="0005766A" w:rsidRDefault="0005766A" w:rsidP="0005766A">
      <w:pPr>
        <w:ind w:firstLine="720"/>
        <w:rPr>
          <w:rFonts w:ascii="Cambria" w:hAnsi="Cambria"/>
          <w:lang w:val="es-ES_tradnl"/>
        </w:rPr>
      </w:pPr>
      <w:r>
        <w:rPr>
          <w:rFonts w:ascii="Cambria" w:hAnsi="Cambria"/>
          <w:lang w:val="es-ES_tradnl"/>
        </w:rPr>
        <w:t>El manuscrito para la creación de un Interactivo nuevo no proveniente de un motor debería llevar como subtitulo algo así:</w:t>
      </w:r>
    </w:p>
    <w:p w14:paraId="31A4D02B" w14:textId="3FD5073D" w:rsidR="0005766A" w:rsidRDefault="0005766A" w:rsidP="0005766A">
      <w:pPr>
        <w:ind w:firstLine="720"/>
        <w:jc w:val="center"/>
        <w:rPr>
          <w:rFonts w:ascii="Cambria" w:hAnsi="Cambria"/>
          <w:lang w:val="es-ES_tradnl"/>
        </w:rPr>
      </w:pPr>
      <w:r w:rsidRPr="0005766A">
        <w:rPr>
          <w:rFonts w:ascii="Cambria" w:hAnsi="Cambria"/>
          <w:lang w:val="es-ES_tradnl"/>
        </w:rPr>
        <w:t>INTERACTIVO ES_S1_01_Rec010.zip (Recurso de contenido único)</w:t>
      </w:r>
    </w:p>
    <w:p w14:paraId="06BE72C2" w14:textId="77777777" w:rsidR="0005766A" w:rsidRPr="00F3345C" w:rsidRDefault="0005766A">
      <w:pPr>
        <w:rPr>
          <w:rFonts w:ascii="Cambria" w:hAnsi="Cambria"/>
          <w:lang w:val="es-ES_tradnl"/>
        </w:rPr>
      </w:pPr>
    </w:p>
    <w:p w14:paraId="7C55F07C" w14:textId="77777777" w:rsidR="00EE20BE" w:rsidRPr="00F3345C" w:rsidRDefault="00EE20BE" w:rsidP="00EE20BE">
      <w:pPr>
        <w:rPr>
          <w:rFonts w:ascii="Cambria" w:hAnsi="Cambria"/>
          <w:lang w:val="es-ES_tradnl"/>
        </w:rPr>
      </w:pPr>
      <w:r w:rsidRPr="00F3345C">
        <w:rPr>
          <w:rFonts w:ascii="Cambria" w:hAnsi="Cambria"/>
          <w:lang w:val="es-ES_tradnl"/>
        </w:rPr>
        <w:t xml:space="preserve">Cambiar un recurso </w:t>
      </w:r>
      <w:r w:rsidRPr="00F3345C">
        <w:rPr>
          <w:rFonts w:ascii="Cambria" w:hAnsi="Cambria"/>
          <w:b/>
          <w:lang w:val="es-ES_tradnl"/>
        </w:rPr>
        <w:t>con ficha</w:t>
      </w:r>
      <w:r w:rsidRPr="00F3345C">
        <w:rPr>
          <w:rFonts w:ascii="Cambria" w:hAnsi="Cambria"/>
          <w:lang w:val="es-ES_tradnl"/>
        </w:rPr>
        <w:t xml:space="preserve"> a uno </w:t>
      </w:r>
      <w:r w:rsidRPr="00F3345C">
        <w:rPr>
          <w:rFonts w:ascii="Cambria" w:hAnsi="Cambria"/>
          <w:b/>
          <w:lang w:val="es-ES_tradnl"/>
        </w:rPr>
        <w:t>sin ficha</w:t>
      </w:r>
      <w:r w:rsidRPr="00F3345C">
        <w:rPr>
          <w:rFonts w:ascii="Cambria" w:hAnsi="Cambria"/>
          <w:lang w:val="es-ES_tradnl"/>
        </w:rPr>
        <w:t xml:space="preserve">. Jordi tiene un </w:t>
      </w:r>
      <w:proofErr w:type="spellStart"/>
      <w:r w:rsidRPr="00F3345C">
        <w:rPr>
          <w:rFonts w:ascii="Cambria" w:hAnsi="Cambria"/>
          <w:lang w:val="es-ES_tradnl"/>
        </w:rPr>
        <w:t>workaround</w:t>
      </w:r>
      <w:proofErr w:type="spellEnd"/>
      <w:r w:rsidRPr="00F3345C">
        <w:rPr>
          <w:rFonts w:ascii="Cambria" w:hAnsi="Cambria"/>
          <w:lang w:val="es-ES_tradnl"/>
        </w:rPr>
        <w:t xml:space="preserve"> mejor: </w:t>
      </w:r>
    </w:p>
    <w:p w14:paraId="07F7B2D2" w14:textId="77777777" w:rsidR="00EE20BE" w:rsidRPr="00F3345C" w:rsidRDefault="00EE20BE" w:rsidP="00EE20BE">
      <w:pPr>
        <w:pStyle w:val="ListParagraph"/>
        <w:numPr>
          <w:ilvl w:val="0"/>
          <w:numId w:val="1"/>
        </w:numPr>
        <w:rPr>
          <w:rFonts w:ascii="Cambria" w:hAnsi="Cambria"/>
          <w:lang w:val="es-ES_tradnl"/>
        </w:rPr>
      </w:pPr>
      <w:r w:rsidRPr="00F3345C">
        <w:rPr>
          <w:rFonts w:ascii="Cambria" w:hAnsi="Cambria"/>
          <w:lang w:val="es-ES_tradnl"/>
        </w:rPr>
        <w:t>Ir a la carpeta</w:t>
      </w:r>
    </w:p>
    <w:p w14:paraId="4493D9D0" w14:textId="77777777" w:rsidR="00EE20BE" w:rsidRPr="00F3345C" w:rsidRDefault="00EE20BE" w:rsidP="00EE20BE">
      <w:pPr>
        <w:pStyle w:val="ListParagraph"/>
        <w:numPr>
          <w:ilvl w:val="0"/>
          <w:numId w:val="1"/>
        </w:numPr>
        <w:rPr>
          <w:rFonts w:ascii="Cambria" w:hAnsi="Cambria"/>
          <w:lang w:val="es-ES_tradnl"/>
        </w:rPr>
      </w:pPr>
      <w:r w:rsidRPr="00F3345C">
        <w:rPr>
          <w:rFonts w:ascii="Cambria" w:hAnsi="Cambria"/>
          <w:lang w:val="es-ES_tradnl"/>
        </w:rPr>
        <w:lastRenderedPageBreak/>
        <w:t>Borra Alumno.html y Profesor.html</w:t>
      </w:r>
    </w:p>
    <w:p w14:paraId="7717CAE3" w14:textId="77777777" w:rsidR="00EE20BE" w:rsidRPr="00F3345C" w:rsidRDefault="00EE20BE" w:rsidP="00EE20BE">
      <w:pPr>
        <w:pStyle w:val="ListParagraph"/>
        <w:numPr>
          <w:ilvl w:val="0"/>
          <w:numId w:val="1"/>
        </w:numPr>
        <w:rPr>
          <w:rFonts w:ascii="Cambria" w:hAnsi="Cambria"/>
          <w:lang w:val="es-ES_tradnl"/>
        </w:rPr>
      </w:pPr>
      <w:r w:rsidRPr="00F3345C">
        <w:rPr>
          <w:rFonts w:ascii="Cambria" w:hAnsi="Cambria"/>
          <w:lang w:val="es-ES_tradnl"/>
        </w:rPr>
        <w:t xml:space="preserve">Edita inforecurso.xml </w:t>
      </w:r>
      <w:r w:rsidRPr="00F3345C">
        <w:rPr>
          <w:rFonts w:ascii="Cambria" w:hAnsi="Cambria"/>
          <w:color w:val="0000FF"/>
          <w:lang w:val="es-ES_tradnl"/>
        </w:rPr>
        <w:t>cambiar</w:t>
      </w:r>
      <w:r w:rsidRPr="00F3345C">
        <w:rPr>
          <w:rFonts w:ascii="Cambria" w:hAnsi="Cambria"/>
          <w:lang w:val="es-ES_tradnl"/>
        </w:rPr>
        <w:t>:</w:t>
      </w:r>
    </w:p>
    <w:p w14:paraId="66CF6DDC" w14:textId="77777777" w:rsidR="00EE20BE" w:rsidRPr="00F3345C" w:rsidRDefault="00EE20BE" w:rsidP="00EE20BE">
      <w:pPr>
        <w:ind w:left="1134"/>
        <w:rPr>
          <w:rFonts w:ascii="Cambria" w:hAnsi="Cambria"/>
          <w:lang w:val="es-ES_tradnl"/>
        </w:rPr>
      </w:pPr>
      <w:r w:rsidRPr="00F3345C">
        <w:rPr>
          <w:rFonts w:ascii="Cambria" w:hAnsi="Cambria"/>
          <w:lang w:val="es-ES_tradnl"/>
        </w:rPr>
        <w:t>&lt;</w:t>
      </w:r>
      <w:proofErr w:type="spellStart"/>
      <w:r w:rsidRPr="00F3345C">
        <w:rPr>
          <w:rFonts w:ascii="Cambria" w:hAnsi="Cambria"/>
          <w:lang w:val="es-ES_tradnl"/>
        </w:rPr>
        <w:t>tiporecurso</w:t>
      </w:r>
      <w:proofErr w:type="spellEnd"/>
      <w:r w:rsidRPr="00F3345C">
        <w:rPr>
          <w:rFonts w:ascii="Cambria" w:hAnsi="Cambria"/>
          <w:lang w:val="es-ES_tradnl"/>
        </w:rPr>
        <w:t>&gt;Recurso con ficha&lt;/</w:t>
      </w:r>
      <w:proofErr w:type="spellStart"/>
      <w:r w:rsidRPr="00F3345C">
        <w:rPr>
          <w:rFonts w:ascii="Cambria" w:hAnsi="Cambria"/>
          <w:lang w:val="es-ES_tradnl"/>
        </w:rPr>
        <w:t>tiporecurso</w:t>
      </w:r>
      <w:proofErr w:type="spellEnd"/>
      <w:r w:rsidRPr="00F3345C">
        <w:rPr>
          <w:rFonts w:ascii="Cambria" w:hAnsi="Cambria"/>
          <w:lang w:val="es-ES_tradnl"/>
        </w:rPr>
        <w:t xml:space="preserve">&gt; </w:t>
      </w:r>
      <w:r w:rsidRPr="00F3345C">
        <w:rPr>
          <w:rFonts w:ascii="Cambria" w:hAnsi="Cambria"/>
          <w:color w:val="0000FF"/>
          <w:lang w:val="es-ES_tradnl"/>
        </w:rPr>
        <w:t>por</w:t>
      </w:r>
    </w:p>
    <w:p w14:paraId="3EB67374" w14:textId="77777777" w:rsidR="00EE20BE" w:rsidRPr="00F3345C" w:rsidRDefault="00EE20BE" w:rsidP="00EE20BE">
      <w:pPr>
        <w:ind w:left="1134"/>
        <w:rPr>
          <w:rFonts w:ascii="Cambria" w:hAnsi="Cambria"/>
          <w:lang w:val="es-ES_tradnl"/>
        </w:rPr>
      </w:pPr>
      <w:r w:rsidRPr="00F3345C">
        <w:rPr>
          <w:rFonts w:ascii="Cambria" w:hAnsi="Cambria"/>
          <w:lang w:val="es-ES_tradnl"/>
        </w:rPr>
        <w:t>&lt;</w:t>
      </w:r>
      <w:proofErr w:type="spellStart"/>
      <w:r w:rsidRPr="00F3345C">
        <w:rPr>
          <w:rFonts w:ascii="Cambria" w:hAnsi="Cambria"/>
          <w:lang w:val="es-ES_tradnl"/>
        </w:rPr>
        <w:t>tiporecurso</w:t>
      </w:r>
      <w:proofErr w:type="spellEnd"/>
      <w:r w:rsidRPr="00F3345C">
        <w:rPr>
          <w:rFonts w:ascii="Cambria" w:hAnsi="Cambria"/>
          <w:lang w:val="es-ES_tradnl"/>
        </w:rPr>
        <w:t>&gt;Recurso sin ficha&lt;/</w:t>
      </w:r>
      <w:proofErr w:type="spellStart"/>
      <w:r w:rsidRPr="00F3345C">
        <w:rPr>
          <w:rFonts w:ascii="Cambria" w:hAnsi="Cambria"/>
          <w:lang w:val="es-ES_tradnl"/>
        </w:rPr>
        <w:t>tiporecurso</w:t>
      </w:r>
      <w:proofErr w:type="spellEnd"/>
      <w:r w:rsidRPr="00F3345C">
        <w:rPr>
          <w:rFonts w:ascii="Cambria" w:hAnsi="Cambria"/>
          <w:lang w:val="es-ES_tradnl"/>
        </w:rPr>
        <w:t>&gt;</w:t>
      </w:r>
    </w:p>
    <w:p w14:paraId="7877FD82" w14:textId="77777777" w:rsidR="00EE20BE" w:rsidRPr="00F3345C" w:rsidRDefault="00EE20BE" w:rsidP="00EE20BE">
      <w:pPr>
        <w:pStyle w:val="ListParagraph"/>
        <w:numPr>
          <w:ilvl w:val="0"/>
          <w:numId w:val="1"/>
        </w:numPr>
        <w:rPr>
          <w:rFonts w:ascii="Cambria" w:hAnsi="Cambria"/>
          <w:lang w:val="es-ES_tradnl"/>
        </w:rPr>
      </w:pPr>
      <w:r w:rsidRPr="00F3345C">
        <w:rPr>
          <w:rFonts w:ascii="Cambria" w:hAnsi="Cambria"/>
          <w:lang w:val="es-ES_tradnl"/>
        </w:rPr>
        <w:t>Puede copiarlo de algún otro que ya esté bien</w:t>
      </w:r>
    </w:p>
    <w:p w14:paraId="2E45524C" w14:textId="77777777" w:rsidR="00EE20BE" w:rsidRPr="00F3345C" w:rsidRDefault="00EE20BE" w:rsidP="00EE20BE">
      <w:pPr>
        <w:rPr>
          <w:rFonts w:ascii="Cambria" w:hAnsi="Cambria"/>
          <w:lang w:val="es-ES_tradnl"/>
        </w:rPr>
      </w:pPr>
    </w:p>
    <w:p w14:paraId="34730101" w14:textId="77777777" w:rsidR="00EE20BE" w:rsidRPr="00F3345C" w:rsidRDefault="00EE20BE" w:rsidP="00EE20BE">
      <w:pPr>
        <w:rPr>
          <w:rFonts w:ascii="Cambria" w:hAnsi="Cambria"/>
          <w:lang w:val="es-ES_tradnl"/>
        </w:rPr>
      </w:pPr>
      <w:r w:rsidRPr="00F3345C">
        <w:rPr>
          <w:rFonts w:ascii="Cambria" w:hAnsi="Cambria"/>
          <w:lang w:val="es-ES_tradnl"/>
        </w:rPr>
        <w:t xml:space="preserve">Mapa Conceptual (buscar folder Mapas </w:t>
      </w:r>
      <w:proofErr w:type="spellStart"/>
      <w:r w:rsidRPr="00F3345C">
        <w:rPr>
          <w:rFonts w:ascii="Cambria" w:hAnsi="Cambria"/>
          <w:lang w:val="es-ES_tradnl"/>
        </w:rPr>
        <w:t>conceptuales.rar</w:t>
      </w:r>
      <w:proofErr w:type="spellEnd"/>
      <w:r w:rsidRPr="00F3345C">
        <w:rPr>
          <w:rFonts w:ascii="Cambria" w:hAnsi="Cambria"/>
          <w:lang w:val="es-ES_tradnl"/>
        </w:rPr>
        <w:t xml:space="preserve"> con Explorer)</w:t>
      </w:r>
    </w:p>
    <w:p w14:paraId="3AFA6392" w14:textId="77777777" w:rsidR="00EE20BE" w:rsidRPr="00F3345C" w:rsidRDefault="00EE20BE" w:rsidP="00EE20BE">
      <w:pPr>
        <w:pStyle w:val="ListParagraph"/>
        <w:numPr>
          <w:ilvl w:val="0"/>
          <w:numId w:val="2"/>
        </w:numPr>
        <w:rPr>
          <w:rFonts w:ascii="Cambria" w:hAnsi="Cambria"/>
          <w:lang w:val="es-ES_tradnl"/>
        </w:rPr>
      </w:pPr>
      <w:r w:rsidRPr="00F3345C">
        <w:rPr>
          <w:rFonts w:ascii="Cambria" w:hAnsi="Cambria"/>
          <w:lang w:val="es-ES_tradnl"/>
        </w:rPr>
        <w:t>Abre index.html con Explorer 10</w:t>
      </w:r>
    </w:p>
    <w:p w14:paraId="32CABA92" w14:textId="77777777" w:rsidR="00EE20BE" w:rsidRPr="00F3345C" w:rsidRDefault="00EE20BE" w:rsidP="00EE20BE">
      <w:pPr>
        <w:pStyle w:val="ListParagraph"/>
        <w:numPr>
          <w:ilvl w:val="0"/>
          <w:numId w:val="2"/>
        </w:numPr>
        <w:rPr>
          <w:rFonts w:ascii="Cambria" w:hAnsi="Cambria"/>
          <w:lang w:val="es-ES_tradnl"/>
        </w:rPr>
      </w:pPr>
      <w:r w:rsidRPr="00F3345C">
        <w:rPr>
          <w:rFonts w:ascii="Cambria" w:hAnsi="Cambria"/>
          <w:lang w:val="es-ES_tradnl"/>
        </w:rPr>
        <w:t>Edita mapa conceptual</w:t>
      </w:r>
    </w:p>
    <w:p w14:paraId="26644769" w14:textId="24526D9D" w:rsidR="00EE20BE" w:rsidRPr="00F3345C" w:rsidRDefault="00EE20BE" w:rsidP="00EE20BE">
      <w:pPr>
        <w:pStyle w:val="ListParagraph"/>
        <w:numPr>
          <w:ilvl w:val="0"/>
          <w:numId w:val="2"/>
        </w:numPr>
        <w:rPr>
          <w:rFonts w:ascii="Cambria" w:hAnsi="Cambria"/>
          <w:lang w:val="es-ES_tradnl"/>
        </w:rPr>
      </w:pPr>
      <w:r w:rsidRPr="00F3345C">
        <w:rPr>
          <w:rFonts w:ascii="Cambria" w:hAnsi="Cambria"/>
          <w:lang w:val="es-ES_tradnl"/>
        </w:rPr>
        <w:t xml:space="preserve">Guarda con nombre de </w:t>
      </w:r>
      <w:r w:rsidRPr="00F3345C">
        <w:rPr>
          <w:rFonts w:ascii="Cambria" w:hAnsi="Cambria"/>
          <w:color w:val="0000FF"/>
          <w:lang w:val="es-ES_tradnl"/>
        </w:rPr>
        <w:t xml:space="preserve">código de </w:t>
      </w:r>
      <w:proofErr w:type="spellStart"/>
      <w:r w:rsidRPr="00F3345C">
        <w:rPr>
          <w:rFonts w:ascii="Cambria" w:hAnsi="Cambria"/>
          <w:color w:val="0000FF"/>
          <w:lang w:val="es-ES_tradnl"/>
        </w:rPr>
        <w:t>guión_mapa.xlm</w:t>
      </w:r>
      <w:proofErr w:type="spellEnd"/>
      <w:r w:rsidRPr="00F3345C">
        <w:rPr>
          <w:rFonts w:ascii="Cambria" w:hAnsi="Cambria"/>
          <w:lang w:val="es-ES_tradnl"/>
        </w:rPr>
        <w:t xml:space="preserve"> </w:t>
      </w:r>
      <w:r w:rsidR="00BC3080" w:rsidRPr="00F3345C">
        <w:rPr>
          <w:rFonts w:ascii="Cambria" w:hAnsi="Cambria"/>
          <w:lang w:val="es-ES_tradnl"/>
        </w:rPr>
        <w:t xml:space="preserve">(ejemplo: </w:t>
      </w:r>
      <w:r w:rsidR="005F50D4" w:rsidRPr="00F3345C">
        <w:rPr>
          <w:rFonts w:ascii="Cambria" w:hAnsi="Cambria"/>
          <w:lang w:val="es-ES_tradnl"/>
        </w:rPr>
        <w:t>CI_S3_01_MX_mapa.xml</w:t>
      </w:r>
      <w:r w:rsidR="00BC3080" w:rsidRPr="00F3345C">
        <w:rPr>
          <w:rFonts w:ascii="Cambria" w:hAnsi="Cambria"/>
          <w:lang w:val="es-ES_tradnl"/>
        </w:rPr>
        <w:t xml:space="preserve">) </w:t>
      </w:r>
      <w:r w:rsidRPr="00F3345C">
        <w:rPr>
          <w:rFonts w:ascii="Cambria" w:hAnsi="Cambria"/>
          <w:lang w:val="es-ES_tradnl"/>
        </w:rPr>
        <w:t>en una carpeta (importante: si lleva imágenes para formulas éstas deben estar en la misma carpeta)</w:t>
      </w:r>
    </w:p>
    <w:p w14:paraId="70144ED9" w14:textId="77777777" w:rsidR="00A9483F" w:rsidRPr="00F3345C" w:rsidRDefault="008B06A6" w:rsidP="00EE20BE">
      <w:pPr>
        <w:pStyle w:val="ListParagraph"/>
        <w:numPr>
          <w:ilvl w:val="0"/>
          <w:numId w:val="2"/>
        </w:numPr>
        <w:rPr>
          <w:rFonts w:ascii="Cambria" w:hAnsi="Cambria"/>
          <w:lang w:val="es-ES_tradnl"/>
        </w:rPr>
      </w:pPr>
      <w:r w:rsidRPr="00F3345C">
        <w:rPr>
          <w:rFonts w:ascii="Cambria" w:hAnsi="Cambria"/>
          <w:lang w:val="es-ES_tradnl"/>
        </w:rPr>
        <w:t xml:space="preserve">Ir al recurso correspondiente al mapa conceptual y </w:t>
      </w:r>
    </w:p>
    <w:p w14:paraId="5621D484" w14:textId="459C9184" w:rsidR="008B06A6" w:rsidRPr="00F3345C" w:rsidRDefault="008B06A6" w:rsidP="00BC3080">
      <w:pPr>
        <w:ind w:left="1134"/>
        <w:rPr>
          <w:rFonts w:ascii="Cambria" w:hAnsi="Cambria"/>
          <w:lang w:val="es-ES_tradnl"/>
        </w:rPr>
      </w:pPr>
      <w:r w:rsidRPr="00F3345C">
        <w:rPr>
          <w:rFonts w:ascii="Cambria" w:hAnsi="Cambria"/>
          <w:lang w:val="es-ES_tradnl"/>
        </w:rPr>
        <w:t>Media principal/ Crear media</w:t>
      </w:r>
      <w:r w:rsidR="00B2684C" w:rsidRPr="00F3345C">
        <w:rPr>
          <w:rFonts w:ascii="Cambria" w:hAnsi="Cambria"/>
          <w:lang w:val="es-ES_tradnl"/>
        </w:rPr>
        <w:t xml:space="preserve"> </w:t>
      </w:r>
      <w:r w:rsidRPr="00F3345C">
        <w:rPr>
          <w:rFonts w:ascii="Cambria" w:hAnsi="Cambria"/>
          <w:lang w:val="es-ES_tradnl"/>
        </w:rPr>
        <w:t>/ pestaña mapa conceptual</w:t>
      </w:r>
      <w:r w:rsidR="00B2684C" w:rsidRPr="00F3345C">
        <w:rPr>
          <w:rFonts w:ascii="Cambria" w:hAnsi="Cambria"/>
          <w:lang w:val="es-ES_tradnl"/>
        </w:rPr>
        <w:t xml:space="preserve"> flash</w:t>
      </w:r>
      <w:r w:rsidRPr="00F3345C">
        <w:rPr>
          <w:rFonts w:ascii="Cambria" w:hAnsi="Cambria"/>
          <w:lang w:val="es-ES_tradnl"/>
        </w:rPr>
        <w:t>/</w:t>
      </w:r>
    </w:p>
    <w:p w14:paraId="4E4DA305" w14:textId="0943DC0E" w:rsidR="00BC3080" w:rsidRPr="00F3345C" w:rsidRDefault="00BC3080" w:rsidP="00BC3080">
      <w:pPr>
        <w:pStyle w:val="ListParagraph"/>
        <w:numPr>
          <w:ilvl w:val="0"/>
          <w:numId w:val="2"/>
        </w:numPr>
        <w:rPr>
          <w:rFonts w:ascii="Cambria" w:hAnsi="Cambria"/>
          <w:lang w:val="es-ES_tradnl"/>
        </w:rPr>
      </w:pPr>
      <w:r w:rsidRPr="00F3345C">
        <w:rPr>
          <w:rFonts w:ascii="Cambria" w:hAnsi="Cambria"/>
          <w:lang w:val="es-ES_tradnl"/>
        </w:rPr>
        <w:t>Escoja archivo</w:t>
      </w:r>
      <w:r w:rsidR="005F50D4" w:rsidRPr="00F3345C">
        <w:rPr>
          <w:rFonts w:ascii="Cambria" w:hAnsi="Cambria"/>
          <w:lang w:val="es-ES_tradnl"/>
        </w:rPr>
        <w:t xml:space="preserve"> </w:t>
      </w:r>
      <w:proofErr w:type="spellStart"/>
      <w:r w:rsidR="005F50D4" w:rsidRPr="00F3345C">
        <w:rPr>
          <w:rFonts w:ascii="Cambria" w:hAnsi="Cambria"/>
          <w:lang w:val="es-ES_tradnl"/>
        </w:rPr>
        <w:t>xml</w:t>
      </w:r>
      <w:proofErr w:type="spellEnd"/>
      <w:r w:rsidR="005F50D4" w:rsidRPr="00F3345C">
        <w:rPr>
          <w:rFonts w:ascii="Cambria" w:hAnsi="Cambria"/>
          <w:lang w:val="es-ES_tradnl"/>
        </w:rPr>
        <w:t xml:space="preserve"> correspondiente.</w:t>
      </w:r>
    </w:p>
    <w:p w14:paraId="7778121F" w14:textId="002FAD5E" w:rsidR="00B2684C" w:rsidRPr="00F3345C" w:rsidRDefault="00B2684C" w:rsidP="00BC3080">
      <w:pPr>
        <w:pStyle w:val="ListParagraph"/>
        <w:numPr>
          <w:ilvl w:val="0"/>
          <w:numId w:val="2"/>
        </w:numPr>
        <w:rPr>
          <w:rFonts w:ascii="Cambria" w:hAnsi="Cambria"/>
          <w:lang w:val="es-ES_tradnl"/>
        </w:rPr>
      </w:pPr>
      <w:r w:rsidRPr="00F3345C">
        <w:rPr>
          <w:rFonts w:ascii="Cambria" w:hAnsi="Cambria"/>
          <w:lang w:val="es-ES_tradnl"/>
        </w:rPr>
        <w:t>Ir a carpeta del recurso correspondiente al mapa conceptual del guión</w:t>
      </w:r>
    </w:p>
    <w:p w14:paraId="22875F47" w14:textId="7F76EDF4" w:rsidR="00B2684C" w:rsidRPr="00F3345C" w:rsidRDefault="00B2684C" w:rsidP="00BC3080">
      <w:pPr>
        <w:pStyle w:val="ListParagraph"/>
        <w:numPr>
          <w:ilvl w:val="0"/>
          <w:numId w:val="2"/>
        </w:numPr>
        <w:rPr>
          <w:rFonts w:ascii="Cambria" w:hAnsi="Cambria"/>
          <w:lang w:val="es-ES_tradnl"/>
        </w:rPr>
      </w:pPr>
      <w:r w:rsidRPr="00F3345C">
        <w:rPr>
          <w:rFonts w:ascii="Cambria" w:hAnsi="Cambria"/>
          <w:lang w:val="es-ES_tradnl"/>
        </w:rPr>
        <w:t>Reemplaza el archivo MapaConceptual.pdf por la versión correcta.</w:t>
      </w:r>
    </w:p>
    <w:p w14:paraId="5CDE8451" w14:textId="77777777" w:rsidR="00BC3080" w:rsidRPr="00F3345C" w:rsidRDefault="00BC3080" w:rsidP="00BC3080">
      <w:pPr>
        <w:rPr>
          <w:rFonts w:ascii="Cambria" w:hAnsi="Cambria"/>
          <w:lang w:val="es-ES_tradnl"/>
        </w:rPr>
      </w:pPr>
    </w:p>
    <w:p w14:paraId="6AE2A531" w14:textId="1E65416A" w:rsidR="00EE20BE" w:rsidRPr="00F3345C" w:rsidRDefault="00D033A0" w:rsidP="00EE20BE">
      <w:pPr>
        <w:rPr>
          <w:rFonts w:ascii="Cambria" w:hAnsi="Cambria"/>
          <w:lang w:val="es-ES_tradnl"/>
        </w:rPr>
      </w:pPr>
      <w:r w:rsidRPr="00F3345C">
        <w:rPr>
          <w:rFonts w:ascii="Cambria" w:hAnsi="Cambria"/>
          <w:lang w:val="es-ES_tradnl"/>
        </w:rPr>
        <w:t>Recursos de motores M101AP son los visibles correspondientes a los refuerza tu aprendizaje.</w:t>
      </w:r>
    </w:p>
    <w:p w14:paraId="3807CD8C" w14:textId="77777777" w:rsidR="00D033A0" w:rsidRPr="00F3345C" w:rsidRDefault="00D033A0" w:rsidP="00EE20BE">
      <w:pPr>
        <w:rPr>
          <w:rFonts w:ascii="Cambria" w:hAnsi="Cambria"/>
          <w:lang w:val="es-ES_tradnl"/>
        </w:rPr>
      </w:pPr>
    </w:p>
    <w:p w14:paraId="30CF2FFF" w14:textId="77777777" w:rsidR="00D06D60" w:rsidRPr="00F3345C" w:rsidRDefault="00D06D60" w:rsidP="00EE20BE">
      <w:pPr>
        <w:rPr>
          <w:rFonts w:ascii="Cambria" w:hAnsi="Cambria"/>
          <w:lang w:val="es-ES_tradnl"/>
        </w:rPr>
      </w:pPr>
      <w:r w:rsidRPr="00F3345C">
        <w:rPr>
          <w:rFonts w:ascii="Cambria" w:hAnsi="Cambria"/>
          <w:lang w:val="es-ES_tradnl"/>
        </w:rPr>
        <w:t>Fotografías para el Cuaderno de Estudio:</w:t>
      </w:r>
    </w:p>
    <w:p w14:paraId="7146B323" w14:textId="0FF173DA" w:rsidR="00CC0B9D" w:rsidRPr="00F3345C" w:rsidRDefault="00CC0B9D" w:rsidP="00D06D60">
      <w:pPr>
        <w:pStyle w:val="ListParagraph"/>
        <w:numPr>
          <w:ilvl w:val="0"/>
          <w:numId w:val="3"/>
        </w:numPr>
        <w:rPr>
          <w:rFonts w:ascii="Cambria" w:hAnsi="Cambria"/>
          <w:lang w:val="es-ES_tradnl"/>
        </w:rPr>
      </w:pPr>
      <w:r w:rsidRPr="00F3345C">
        <w:rPr>
          <w:rFonts w:ascii="Cambria" w:hAnsi="Cambria"/>
          <w:lang w:val="es-ES_tradnl"/>
        </w:rPr>
        <w:t xml:space="preserve">Copia los archivos </w:t>
      </w:r>
      <w:proofErr w:type="spellStart"/>
      <w:r w:rsidRPr="00F3345C">
        <w:rPr>
          <w:rFonts w:ascii="Cambria" w:hAnsi="Cambria"/>
          <w:lang w:val="es-ES_tradnl"/>
        </w:rPr>
        <w:t>jpg</w:t>
      </w:r>
      <w:proofErr w:type="spellEnd"/>
      <w:r w:rsidRPr="00F3345C">
        <w:rPr>
          <w:rFonts w:ascii="Cambria" w:hAnsi="Cambria"/>
          <w:lang w:val="es-ES_tradnl"/>
        </w:rPr>
        <w:t xml:space="preserve"> a la carpeta </w:t>
      </w:r>
      <w:r w:rsidR="00575BC5" w:rsidRPr="00F3345C">
        <w:rPr>
          <w:rFonts w:ascii="Cambria" w:hAnsi="Cambria"/>
          <w:lang w:val="es-ES_tradnl"/>
        </w:rPr>
        <w:t xml:space="preserve">del guión </w:t>
      </w:r>
      <w:r w:rsidRPr="00F3345C">
        <w:rPr>
          <w:rFonts w:ascii="Cambria" w:hAnsi="Cambria"/>
          <w:lang w:val="es-ES_tradnl"/>
        </w:rPr>
        <w:t>/</w:t>
      </w:r>
      <w:proofErr w:type="spellStart"/>
      <w:r w:rsidRPr="00F3345C">
        <w:rPr>
          <w:rFonts w:ascii="Cambria" w:hAnsi="Cambria"/>
          <w:lang w:val="es-ES_tradnl"/>
        </w:rPr>
        <w:t>InfoGuion</w:t>
      </w:r>
      <w:proofErr w:type="spellEnd"/>
      <w:r w:rsidRPr="00F3345C">
        <w:rPr>
          <w:rFonts w:ascii="Cambria" w:hAnsi="Cambria"/>
          <w:lang w:val="es-ES_tradnl"/>
        </w:rPr>
        <w:t>/</w:t>
      </w:r>
      <w:proofErr w:type="spellStart"/>
      <w:r w:rsidRPr="00F3345C">
        <w:rPr>
          <w:rFonts w:ascii="Cambria" w:hAnsi="Cambria"/>
          <w:lang w:val="es-ES_tradnl"/>
        </w:rPr>
        <w:t>cuadernoestudio</w:t>
      </w:r>
      <w:proofErr w:type="spellEnd"/>
      <w:r w:rsidRPr="00F3345C">
        <w:rPr>
          <w:rFonts w:ascii="Cambria" w:hAnsi="Cambria"/>
          <w:lang w:val="es-ES_tradnl"/>
        </w:rPr>
        <w:t>/</w:t>
      </w:r>
      <w:proofErr w:type="spellStart"/>
      <w:r w:rsidRPr="00F3345C">
        <w:rPr>
          <w:rFonts w:ascii="Cambria" w:hAnsi="Cambria"/>
          <w:lang w:val="es-ES_tradnl"/>
        </w:rPr>
        <w:t>images_xml</w:t>
      </w:r>
      <w:proofErr w:type="spellEnd"/>
    </w:p>
    <w:p w14:paraId="3E8CDE5E" w14:textId="36F4805E" w:rsidR="00CC0B9D" w:rsidRPr="00F3345C" w:rsidRDefault="00CC0B9D" w:rsidP="00D06D60">
      <w:pPr>
        <w:pStyle w:val="ListParagraph"/>
        <w:numPr>
          <w:ilvl w:val="0"/>
          <w:numId w:val="3"/>
        </w:numPr>
        <w:rPr>
          <w:rFonts w:ascii="Cambria" w:hAnsi="Cambria"/>
          <w:lang w:val="es-ES_tradnl"/>
        </w:rPr>
      </w:pPr>
      <w:r w:rsidRPr="00F3345C">
        <w:rPr>
          <w:rFonts w:ascii="Cambria" w:hAnsi="Cambria"/>
          <w:lang w:val="es-ES_tradnl"/>
        </w:rPr>
        <w:t xml:space="preserve">Cuando se coloca una imagen </w:t>
      </w:r>
      <w:r w:rsidR="000640DD" w:rsidRPr="00F3345C">
        <w:rPr>
          <w:rFonts w:ascii="Cambria" w:hAnsi="Cambria"/>
          <w:lang w:val="es-ES_tradnl"/>
        </w:rPr>
        <w:t xml:space="preserve">en el </w:t>
      </w:r>
      <w:proofErr w:type="spellStart"/>
      <w:r w:rsidR="000640DD" w:rsidRPr="00F3345C">
        <w:rPr>
          <w:rFonts w:ascii="Cambria" w:hAnsi="Cambria"/>
          <w:lang w:val="es-ES_tradnl"/>
        </w:rPr>
        <w:t>xml</w:t>
      </w:r>
      <w:proofErr w:type="spellEnd"/>
      <w:r w:rsidR="000640DD" w:rsidRPr="00F3345C">
        <w:rPr>
          <w:rFonts w:ascii="Cambria" w:hAnsi="Cambria"/>
          <w:lang w:val="es-ES_tradnl"/>
        </w:rPr>
        <w:t xml:space="preserve"> del CE </w:t>
      </w:r>
      <w:r w:rsidRPr="00F3345C">
        <w:rPr>
          <w:rFonts w:ascii="Cambria" w:hAnsi="Cambria"/>
          <w:lang w:val="es-ES_tradnl"/>
        </w:rPr>
        <w:t>solamente se da de alta el archivo _small.jpg</w:t>
      </w:r>
    </w:p>
    <w:p w14:paraId="73CAE389" w14:textId="2C90C5D9" w:rsidR="00D06D60" w:rsidRPr="00F3345C" w:rsidRDefault="00D06D60" w:rsidP="00D06D60">
      <w:pPr>
        <w:pStyle w:val="ListParagraph"/>
        <w:numPr>
          <w:ilvl w:val="0"/>
          <w:numId w:val="3"/>
        </w:numPr>
        <w:rPr>
          <w:rFonts w:ascii="Cambria" w:hAnsi="Cambria"/>
          <w:lang w:val="es-ES_tradnl"/>
        </w:rPr>
      </w:pPr>
      <w:r w:rsidRPr="00F3345C">
        <w:rPr>
          <w:rFonts w:ascii="Cambria" w:hAnsi="Cambria"/>
          <w:lang w:val="es-ES_tradnl"/>
        </w:rPr>
        <w:t>Una vez colocada una foto en el CE modifica los atributos para que queden con los siguientes valores:</w:t>
      </w:r>
    </w:p>
    <w:p w14:paraId="12E447E9" w14:textId="5A8F672F" w:rsidR="00D06D60" w:rsidRPr="00F3345C" w:rsidRDefault="00D06D60" w:rsidP="00D06D60">
      <w:pPr>
        <w:pStyle w:val="ListParagraph"/>
        <w:numPr>
          <w:ilvl w:val="1"/>
          <w:numId w:val="3"/>
        </w:numPr>
        <w:rPr>
          <w:rFonts w:ascii="Cambria" w:hAnsi="Cambria"/>
          <w:lang w:val="es-ES_tradnl"/>
        </w:rPr>
      </w:pPr>
      <w:r w:rsidRPr="00F3345C">
        <w:rPr>
          <w:rFonts w:ascii="Cambria" w:hAnsi="Cambria"/>
          <w:lang w:val="es-ES_tradnl"/>
        </w:rPr>
        <w:t>Ampliable: si (se ve el valor en blanco)</w:t>
      </w:r>
      <w:r w:rsidR="002A569A" w:rsidRPr="00F3345C">
        <w:rPr>
          <w:rFonts w:ascii="Cambria" w:hAnsi="Cambria"/>
          <w:lang w:val="es-ES_tradnl"/>
        </w:rPr>
        <w:t xml:space="preserve">. Se elige </w:t>
      </w:r>
      <w:r w:rsidR="002A569A" w:rsidRPr="00F3345C">
        <w:rPr>
          <w:rFonts w:ascii="Cambria" w:hAnsi="Cambria"/>
          <w:b/>
          <w:lang w:val="es-ES_tradnl"/>
        </w:rPr>
        <w:t>No</w:t>
      </w:r>
      <w:r w:rsidR="002A569A" w:rsidRPr="00F3345C">
        <w:rPr>
          <w:rFonts w:ascii="Cambria" w:hAnsi="Cambria"/>
          <w:lang w:val="es-ES_tradnl"/>
        </w:rPr>
        <w:t xml:space="preserve"> cuando se quiere el pie de foto a la derecha (para fotos verticales).</w:t>
      </w:r>
    </w:p>
    <w:p w14:paraId="168032E9" w14:textId="2DFFEB97" w:rsidR="00D06D60" w:rsidRPr="00F3345C" w:rsidRDefault="00D06D60" w:rsidP="00D06D60">
      <w:pPr>
        <w:pStyle w:val="ListParagraph"/>
        <w:numPr>
          <w:ilvl w:val="1"/>
          <w:numId w:val="3"/>
        </w:numPr>
        <w:rPr>
          <w:rFonts w:ascii="Cambria" w:hAnsi="Cambria"/>
          <w:lang w:val="es-ES_tradnl"/>
        </w:rPr>
      </w:pPr>
      <w:r w:rsidRPr="00F3345C">
        <w:rPr>
          <w:rFonts w:ascii="Cambria" w:hAnsi="Cambria"/>
          <w:lang w:val="es-ES_tradnl"/>
        </w:rPr>
        <w:t>Imprimir-grande: si</w:t>
      </w:r>
    </w:p>
    <w:p w14:paraId="474E9D93" w14:textId="3CF63D80" w:rsidR="00D06D60" w:rsidRPr="00F3345C" w:rsidRDefault="002A569A" w:rsidP="00CC0B9D">
      <w:pPr>
        <w:pStyle w:val="ListParagraph"/>
        <w:numPr>
          <w:ilvl w:val="0"/>
          <w:numId w:val="3"/>
        </w:numPr>
        <w:rPr>
          <w:rFonts w:ascii="Cambria" w:hAnsi="Cambria"/>
          <w:lang w:val="es-ES_tradnl"/>
        </w:rPr>
      </w:pPr>
      <w:r w:rsidRPr="00F3345C">
        <w:rPr>
          <w:rFonts w:ascii="Cambria" w:hAnsi="Cambria"/>
          <w:lang w:val="es-ES_tradnl"/>
        </w:rPr>
        <w:t>Después editar el cuaderno de estudio y quitar</w:t>
      </w:r>
      <w:r w:rsidR="00CC0B9D" w:rsidRPr="00F3345C">
        <w:rPr>
          <w:rFonts w:ascii="Cambria" w:hAnsi="Cambria"/>
          <w:lang w:val="es-ES_tradnl"/>
        </w:rPr>
        <w:t xml:space="preserve"> toda la ruta que pone el programa </w:t>
      </w:r>
      <w:proofErr w:type="spellStart"/>
      <w:r w:rsidR="00CC0B9D" w:rsidRPr="00F3345C">
        <w:rPr>
          <w:rFonts w:ascii="Cambria" w:hAnsi="Cambria"/>
          <w:lang w:val="es-ES_tradnl"/>
        </w:rPr>
        <w:t>Arbortext</w:t>
      </w:r>
      <w:proofErr w:type="spellEnd"/>
      <w:r w:rsidR="00CC0B9D" w:rsidRPr="00F3345C">
        <w:rPr>
          <w:rFonts w:ascii="Cambria" w:hAnsi="Cambria"/>
          <w:lang w:val="es-ES_tradnl"/>
        </w:rPr>
        <w:t xml:space="preserve"> dejando solamente el nombre completo del archivo</w:t>
      </w:r>
      <w:r w:rsidR="00575BC5" w:rsidRPr="00F3345C">
        <w:rPr>
          <w:rFonts w:ascii="Cambria" w:hAnsi="Cambria"/>
          <w:lang w:val="es-ES_tradnl"/>
        </w:rPr>
        <w:t xml:space="preserve"> </w:t>
      </w:r>
      <w:r w:rsidR="00CC0B9D" w:rsidRPr="00F3345C">
        <w:rPr>
          <w:rFonts w:ascii="Cambria" w:hAnsi="Cambria"/>
          <w:lang w:val="es-ES_tradnl"/>
        </w:rPr>
        <w:t>.</w:t>
      </w:r>
      <w:proofErr w:type="spellStart"/>
      <w:r w:rsidR="00CC0B9D" w:rsidRPr="00F3345C">
        <w:rPr>
          <w:rFonts w:ascii="Cambria" w:hAnsi="Cambria"/>
          <w:lang w:val="es-ES_tradnl"/>
        </w:rPr>
        <w:t>jpg</w:t>
      </w:r>
      <w:proofErr w:type="spellEnd"/>
    </w:p>
    <w:p w14:paraId="3D6EFC54" w14:textId="77777777" w:rsidR="00CC0B9D" w:rsidRPr="00F3345C" w:rsidRDefault="00CC0B9D" w:rsidP="00CC0B9D">
      <w:pPr>
        <w:rPr>
          <w:rFonts w:ascii="Cambria" w:hAnsi="Cambria"/>
          <w:lang w:val="es-ES_tradnl"/>
        </w:rPr>
      </w:pPr>
    </w:p>
    <w:p w14:paraId="489DD4C1" w14:textId="35F34AA1" w:rsidR="00F3345C" w:rsidRPr="00F3345C" w:rsidRDefault="00F3345C" w:rsidP="00F3345C">
      <w:pPr>
        <w:rPr>
          <w:rFonts w:ascii="Cambria" w:hAnsi="Cambria"/>
          <w:lang w:val="es-ES_tradnl"/>
        </w:rPr>
      </w:pPr>
      <w:r w:rsidRPr="00F3345C">
        <w:rPr>
          <w:rFonts w:ascii="Cambria" w:hAnsi="Cambria"/>
          <w:lang w:val="es-ES_tradnl"/>
        </w:rPr>
        <w:t xml:space="preserve">Revisar en todo los </w:t>
      </w:r>
      <w:r>
        <w:rPr>
          <w:rFonts w:ascii="Cambria" w:hAnsi="Cambria"/>
          <w:lang w:val="es-ES_tradnl"/>
        </w:rPr>
        <w:t>documentos</w:t>
      </w:r>
      <w:r w:rsidR="008E3977">
        <w:rPr>
          <w:rFonts w:ascii="Cambria" w:hAnsi="Cambria"/>
          <w:lang w:val="es-ES_tradnl"/>
        </w:rPr>
        <w:t xml:space="preserve"> por </w:t>
      </w:r>
      <w:r w:rsidR="008E3977" w:rsidRPr="00F3345C">
        <w:rPr>
          <w:rFonts w:ascii="Cambria" w:hAnsi="Cambria"/>
          <w:lang w:val="es-ES_tradnl"/>
        </w:rPr>
        <w:t>caracteres especiales</w:t>
      </w:r>
      <w:r>
        <w:rPr>
          <w:rFonts w:ascii="Cambria" w:hAnsi="Cambria"/>
          <w:lang w:val="es-ES_tradnl"/>
        </w:rPr>
        <w:t>:</w:t>
      </w:r>
    </w:p>
    <w:tbl>
      <w:tblPr>
        <w:tblStyle w:val="TableGrid"/>
        <w:tblW w:w="0" w:type="auto"/>
        <w:tblInd w:w="1101" w:type="dxa"/>
        <w:tblLook w:val="04A0" w:firstRow="1" w:lastRow="0" w:firstColumn="1" w:lastColumn="0" w:noHBand="0" w:noVBand="1"/>
      </w:tblPr>
      <w:tblGrid>
        <w:gridCol w:w="1417"/>
        <w:gridCol w:w="1134"/>
        <w:gridCol w:w="2454"/>
      </w:tblGrid>
      <w:tr w:rsidR="00F3345C" w:rsidRPr="00F3345C" w14:paraId="73D006DB" w14:textId="77777777" w:rsidTr="00EE4583">
        <w:tc>
          <w:tcPr>
            <w:tcW w:w="1417" w:type="dxa"/>
          </w:tcPr>
          <w:p w14:paraId="69F7C1A2" w14:textId="77777777" w:rsidR="00F3345C" w:rsidRPr="00F3345C" w:rsidRDefault="00F3345C" w:rsidP="00EE4583">
            <w:pPr>
              <w:rPr>
                <w:rFonts w:ascii="Cambria" w:hAnsi="Cambria"/>
                <w:lang w:val="es-ES_tradnl"/>
              </w:rPr>
            </w:pPr>
            <w:r w:rsidRPr="00F3345C">
              <w:rPr>
                <w:rFonts w:ascii="Cambria" w:hAnsi="Cambria"/>
                <w:lang w:val="es-ES_tradnl"/>
              </w:rPr>
              <w:t>&amp;</w:t>
            </w:r>
            <w:proofErr w:type="spellStart"/>
            <w:r w:rsidRPr="00F3345C">
              <w:rPr>
                <w:rFonts w:ascii="Cambria" w:hAnsi="Cambria"/>
                <w:lang w:val="es-ES_tradnl"/>
              </w:rPr>
              <w:t>lt</w:t>
            </w:r>
            <w:proofErr w:type="spellEnd"/>
            <w:r w:rsidRPr="00F3345C">
              <w:rPr>
                <w:rFonts w:ascii="Cambria" w:hAnsi="Cambria"/>
                <w:lang w:val="es-ES_tradnl"/>
              </w:rPr>
              <w:t>;</w:t>
            </w:r>
          </w:p>
        </w:tc>
        <w:tc>
          <w:tcPr>
            <w:tcW w:w="1134" w:type="dxa"/>
          </w:tcPr>
          <w:p w14:paraId="60CC55AA" w14:textId="77777777" w:rsidR="00F3345C" w:rsidRPr="00F3345C" w:rsidRDefault="00F3345C" w:rsidP="00EE4583">
            <w:pPr>
              <w:jc w:val="center"/>
              <w:rPr>
                <w:rFonts w:ascii="Cambria" w:hAnsi="Cambria"/>
                <w:lang w:val="es-ES_tradnl"/>
              </w:rPr>
            </w:pPr>
            <w:r w:rsidRPr="00F3345C">
              <w:rPr>
                <w:rFonts w:ascii="Cambria" w:hAnsi="Cambria"/>
                <w:lang w:val="es-ES_tradnl"/>
              </w:rPr>
              <w:t>&lt;</w:t>
            </w:r>
          </w:p>
        </w:tc>
        <w:tc>
          <w:tcPr>
            <w:tcW w:w="2454" w:type="dxa"/>
          </w:tcPr>
          <w:p w14:paraId="19FF5797" w14:textId="7CEB0CDA" w:rsidR="00F3345C" w:rsidRPr="00F3345C" w:rsidRDefault="00F3345C" w:rsidP="00F3345C">
            <w:pPr>
              <w:rPr>
                <w:rFonts w:ascii="Cambria" w:hAnsi="Cambria"/>
                <w:lang w:val="es-ES_tradnl"/>
              </w:rPr>
            </w:pPr>
            <w:r w:rsidRPr="00F3345C">
              <w:rPr>
                <w:rFonts w:ascii="Cambria" w:hAnsi="Cambria"/>
                <w:lang w:val="es-ES_tradnl"/>
              </w:rPr>
              <w:t>menor que</w:t>
            </w:r>
          </w:p>
        </w:tc>
      </w:tr>
      <w:tr w:rsidR="00F3345C" w:rsidRPr="00F3345C" w14:paraId="04CA0FF6" w14:textId="77777777" w:rsidTr="00EE4583">
        <w:tc>
          <w:tcPr>
            <w:tcW w:w="1417" w:type="dxa"/>
          </w:tcPr>
          <w:p w14:paraId="0EA3F8F2" w14:textId="77777777" w:rsidR="00F3345C" w:rsidRPr="00F3345C" w:rsidRDefault="00F3345C" w:rsidP="00EE4583">
            <w:pPr>
              <w:rPr>
                <w:rFonts w:ascii="Cambria" w:hAnsi="Cambria"/>
                <w:lang w:val="es-ES_tradnl"/>
              </w:rPr>
            </w:pPr>
            <w:r w:rsidRPr="00F3345C">
              <w:rPr>
                <w:rFonts w:ascii="Cambria" w:hAnsi="Cambria"/>
                <w:lang w:val="es-ES_tradnl"/>
              </w:rPr>
              <w:t>&amp;</w:t>
            </w:r>
            <w:proofErr w:type="spellStart"/>
            <w:r w:rsidRPr="00F3345C">
              <w:rPr>
                <w:rFonts w:ascii="Cambria" w:hAnsi="Cambria"/>
                <w:lang w:val="es-ES_tradnl"/>
              </w:rPr>
              <w:t>gt</w:t>
            </w:r>
            <w:proofErr w:type="spellEnd"/>
            <w:r w:rsidRPr="00F3345C">
              <w:rPr>
                <w:rFonts w:ascii="Cambria" w:hAnsi="Cambria"/>
                <w:lang w:val="es-ES_tradnl"/>
              </w:rPr>
              <w:t>;</w:t>
            </w:r>
          </w:p>
        </w:tc>
        <w:tc>
          <w:tcPr>
            <w:tcW w:w="1134" w:type="dxa"/>
          </w:tcPr>
          <w:p w14:paraId="43921948" w14:textId="77777777" w:rsidR="00F3345C" w:rsidRPr="00F3345C" w:rsidRDefault="00F3345C" w:rsidP="00EE4583">
            <w:pPr>
              <w:jc w:val="center"/>
              <w:rPr>
                <w:rFonts w:ascii="Cambria" w:hAnsi="Cambria"/>
                <w:lang w:val="es-ES_tradnl"/>
              </w:rPr>
            </w:pPr>
            <w:r w:rsidRPr="00F3345C">
              <w:rPr>
                <w:rFonts w:ascii="Cambria" w:hAnsi="Cambria"/>
                <w:lang w:val="es-ES_tradnl"/>
              </w:rPr>
              <w:t>&gt;</w:t>
            </w:r>
          </w:p>
        </w:tc>
        <w:tc>
          <w:tcPr>
            <w:tcW w:w="2454" w:type="dxa"/>
          </w:tcPr>
          <w:p w14:paraId="56E0AFEE" w14:textId="01676737" w:rsidR="00F3345C" w:rsidRPr="00F3345C" w:rsidRDefault="00F3345C" w:rsidP="00F3345C">
            <w:pPr>
              <w:rPr>
                <w:rFonts w:ascii="Cambria" w:hAnsi="Cambria"/>
                <w:lang w:val="es-ES_tradnl"/>
              </w:rPr>
            </w:pPr>
            <w:r w:rsidRPr="00F3345C">
              <w:rPr>
                <w:rFonts w:ascii="Cambria" w:hAnsi="Cambria"/>
                <w:lang w:val="es-ES_tradnl"/>
              </w:rPr>
              <w:t>mayor que</w:t>
            </w:r>
          </w:p>
        </w:tc>
      </w:tr>
      <w:tr w:rsidR="00F3345C" w:rsidRPr="00F3345C" w14:paraId="173EDD8D" w14:textId="77777777" w:rsidTr="00EE4583">
        <w:tc>
          <w:tcPr>
            <w:tcW w:w="1417" w:type="dxa"/>
          </w:tcPr>
          <w:p w14:paraId="56D30351" w14:textId="77777777" w:rsidR="00F3345C" w:rsidRPr="00F3345C" w:rsidRDefault="00F3345C" w:rsidP="00EE4583">
            <w:pPr>
              <w:rPr>
                <w:rFonts w:ascii="Cambria" w:hAnsi="Cambria"/>
                <w:lang w:val="es-ES_tradnl"/>
              </w:rPr>
            </w:pPr>
            <w:r w:rsidRPr="00F3345C">
              <w:rPr>
                <w:rFonts w:ascii="Cambria" w:hAnsi="Cambria"/>
                <w:lang w:val="es-ES_tradnl"/>
              </w:rPr>
              <w:t>&amp;</w:t>
            </w:r>
            <w:proofErr w:type="spellStart"/>
            <w:r w:rsidRPr="00F3345C">
              <w:rPr>
                <w:rFonts w:ascii="Cambria" w:hAnsi="Cambria"/>
                <w:lang w:val="es-ES_tradnl"/>
              </w:rPr>
              <w:t>amp</w:t>
            </w:r>
            <w:proofErr w:type="spellEnd"/>
            <w:r w:rsidRPr="00F3345C">
              <w:rPr>
                <w:rFonts w:ascii="Cambria" w:hAnsi="Cambria"/>
                <w:lang w:val="es-ES_tradnl"/>
              </w:rPr>
              <w:t>;</w:t>
            </w:r>
          </w:p>
        </w:tc>
        <w:tc>
          <w:tcPr>
            <w:tcW w:w="1134" w:type="dxa"/>
          </w:tcPr>
          <w:p w14:paraId="7833280B" w14:textId="77777777" w:rsidR="00F3345C" w:rsidRPr="00F3345C" w:rsidRDefault="00F3345C" w:rsidP="00EE4583">
            <w:pPr>
              <w:jc w:val="center"/>
              <w:rPr>
                <w:rFonts w:ascii="Cambria" w:hAnsi="Cambria"/>
                <w:lang w:val="es-ES_tradnl"/>
              </w:rPr>
            </w:pPr>
            <w:r w:rsidRPr="00F3345C">
              <w:rPr>
                <w:rFonts w:ascii="Cambria" w:hAnsi="Cambria"/>
                <w:lang w:val="es-ES_tradnl"/>
              </w:rPr>
              <w:t>&amp;</w:t>
            </w:r>
          </w:p>
        </w:tc>
        <w:tc>
          <w:tcPr>
            <w:tcW w:w="2454" w:type="dxa"/>
          </w:tcPr>
          <w:p w14:paraId="5D94243B" w14:textId="646EBFC3" w:rsidR="00F3345C" w:rsidRPr="00F3345C" w:rsidRDefault="00F3345C" w:rsidP="00EE4583">
            <w:pPr>
              <w:rPr>
                <w:rFonts w:ascii="Cambria" w:hAnsi="Cambria"/>
                <w:lang w:val="es-ES_tradnl"/>
              </w:rPr>
            </w:pPr>
            <w:r>
              <w:rPr>
                <w:rFonts w:ascii="Cambria" w:hAnsi="Cambria"/>
                <w:lang w:val="es-ES_tradnl"/>
              </w:rPr>
              <w:t>signo et</w:t>
            </w:r>
            <w:r w:rsidRPr="00F3345C">
              <w:rPr>
                <w:rFonts w:ascii="Cambria" w:hAnsi="Cambria"/>
                <w:lang w:val="es-ES_tradnl"/>
              </w:rPr>
              <w:t xml:space="preserve"> </w:t>
            </w:r>
            <w:r>
              <w:rPr>
                <w:rFonts w:ascii="Cambria" w:hAnsi="Cambria"/>
                <w:lang w:val="es-ES_tradnl"/>
              </w:rPr>
              <w:t xml:space="preserve"> “y”</w:t>
            </w:r>
          </w:p>
        </w:tc>
      </w:tr>
      <w:tr w:rsidR="00F3345C" w:rsidRPr="00F3345C" w14:paraId="1B431A67" w14:textId="77777777" w:rsidTr="00EE4583">
        <w:tc>
          <w:tcPr>
            <w:tcW w:w="1417" w:type="dxa"/>
          </w:tcPr>
          <w:p w14:paraId="61C63633" w14:textId="77777777" w:rsidR="00F3345C" w:rsidRPr="00F3345C" w:rsidRDefault="00F3345C" w:rsidP="00EE4583">
            <w:pPr>
              <w:rPr>
                <w:rFonts w:ascii="Cambria" w:hAnsi="Cambria"/>
                <w:lang w:val="es-ES_tradnl"/>
              </w:rPr>
            </w:pPr>
            <w:r w:rsidRPr="00F3345C">
              <w:rPr>
                <w:rFonts w:ascii="Cambria" w:hAnsi="Cambria"/>
                <w:lang w:val="es-ES_tradnl"/>
              </w:rPr>
              <w:t>&amp;</w:t>
            </w:r>
            <w:proofErr w:type="spellStart"/>
            <w:r w:rsidRPr="00F3345C">
              <w:rPr>
                <w:rFonts w:ascii="Cambria" w:hAnsi="Cambria"/>
                <w:lang w:val="es-ES_tradnl"/>
              </w:rPr>
              <w:t>apos</w:t>
            </w:r>
            <w:proofErr w:type="spellEnd"/>
            <w:r w:rsidRPr="00F3345C">
              <w:rPr>
                <w:rFonts w:ascii="Cambria" w:hAnsi="Cambria"/>
                <w:lang w:val="es-ES_tradnl"/>
              </w:rPr>
              <w:t>;</w:t>
            </w:r>
          </w:p>
        </w:tc>
        <w:tc>
          <w:tcPr>
            <w:tcW w:w="1134" w:type="dxa"/>
          </w:tcPr>
          <w:p w14:paraId="0C1A236A" w14:textId="77777777" w:rsidR="00F3345C" w:rsidRPr="00F3345C" w:rsidRDefault="00F3345C" w:rsidP="00EE4583">
            <w:pPr>
              <w:jc w:val="center"/>
              <w:rPr>
                <w:rFonts w:ascii="Cambria" w:hAnsi="Cambria"/>
                <w:lang w:val="es-ES_tradnl"/>
              </w:rPr>
            </w:pPr>
            <w:r w:rsidRPr="00F3345C">
              <w:rPr>
                <w:rFonts w:ascii="Cambria" w:hAnsi="Cambria"/>
                <w:lang w:val="es-ES_tradnl"/>
              </w:rPr>
              <w:t>'</w:t>
            </w:r>
          </w:p>
        </w:tc>
        <w:tc>
          <w:tcPr>
            <w:tcW w:w="2454" w:type="dxa"/>
          </w:tcPr>
          <w:p w14:paraId="61CD47A9" w14:textId="7A95411B" w:rsidR="00F3345C" w:rsidRPr="00F3345C" w:rsidRDefault="00F3345C" w:rsidP="00EE4583">
            <w:pPr>
              <w:rPr>
                <w:rFonts w:ascii="Cambria" w:hAnsi="Cambria"/>
                <w:lang w:val="es-ES_tradnl"/>
              </w:rPr>
            </w:pPr>
            <w:r>
              <w:rPr>
                <w:rFonts w:ascii="Cambria" w:hAnsi="Cambria"/>
                <w:lang w:val="es-ES_tradnl"/>
              </w:rPr>
              <w:t>apostrofe</w:t>
            </w:r>
          </w:p>
        </w:tc>
      </w:tr>
      <w:tr w:rsidR="00F3345C" w:rsidRPr="00F3345C" w14:paraId="67E39BE3" w14:textId="77777777" w:rsidTr="00EE4583">
        <w:tc>
          <w:tcPr>
            <w:tcW w:w="1417" w:type="dxa"/>
          </w:tcPr>
          <w:p w14:paraId="7858AC7E" w14:textId="77777777" w:rsidR="00F3345C" w:rsidRPr="00F3345C" w:rsidRDefault="00F3345C" w:rsidP="00EE4583">
            <w:pPr>
              <w:rPr>
                <w:rFonts w:ascii="Cambria" w:hAnsi="Cambria"/>
                <w:lang w:val="es-ES_tradnl"/>
              </w:rPr>
            </w:pPr>
            <w:r w:rsidRPr="00F3345C">
              <w:rPr>
                <w:rFonts w:ascii="Cambria" w:hAnsi="Cambria"/>
                <w:lang w:val="es-ES_tradnl"/>
              </w:rPr>
              <w:t>&amp;</w:t>
            </w:r>
            <w:proofErr w:type="spellStart"/>
            <w:r w:rsidRPr="00F3345C">
              <w:rPr>
                <w:rFonts w:ascii="Cambria" w:hAnsi="Cambria"/>
                <w:lang w:val="es-ES_tradnl"/>
              </w:rPr>
              <w:t>quot</w:t>
            </w:r>
            <w:proofErr w:type="spellEnd"/>
            <w:r w:rsidRPr="00F3345C">
              <w:rPr>
                <w:rFonts w:ascii="Cambria" w:hAnsi="Cambria"/>
                <w:lang w:val="es-ES_tradnl"/>
              </w:rPr>
              <w:t>;</w:t>
            </w:r>
          </w:p>
        </w:tc>
        <w:tc>
          <w:tcPr>
            <w:tcW w:w="1134" w:type="dxa"/>
          </w:tcPr>
          <w:p w14:paraId="7CDE5E1F" w14:textId="77777777" w:rsidR="00F3345C" w:rsidRPr="00F3345C" w:rsidRDefault="00F3345C" w:rsidP="00EE4583">
            <w:pPr>
              <w:jc w:val="center"/>
              <w:rPr>
                <w:rFonts w:ascii="Cambria" w:hAnsi="Cambria"/>
                <w:lang w:val="es-ES_tradnl"/>
              </w:rPr>
            </w:pPr>
            <w:r w:rsidRPr="00F3345C">
              <w:rPr>
                <w:rFonts w:ascii="Cambria" w:hAnsi="Cambria"/>
                <w:lang w:val="es-ES_tradnl"/>
              </w:rPr>
              <w:t>"</w:t>
            </w:r>
          </w:p>
        </w:tc>
        <w:tc>
          <w:tcPr>
            <w:tcW w:w="2454" w:type="dxa"/>
          </w:tcPr>
          <w:p w14:paraId="79CDD14E" w14:textId="4CC320CB" w:rsidR="00F3345C" w:rsidRPr="00F3345C" w:rsidRDefault="004A1E1A" w:rsidP="00EE4583">
            <w:pPr>
              <w:rPr>
                <w:rFonts w:ascii="Cambria" w:hAnsi="Cambria"/>
                <w:lang w:val="es-ES_tradnl"/>
              </w:rPr>
            </w:pPr>
            <w:r>
              <w:rPr>
                <w:rFonts w:ascii="Cambria" w:hAnsi="Cambria"/>
                <w:lang w:val="es-ES_tradnl"/>
              </w:rPr>
              <w:t>c</w:t>
            </w:r>
            <w:r w:rsidR="00F3345C">
              <w:rPr>
                <w:rFonts w:ascii="Cambria" w:hAnsi="Cambria"/>
                <w:lang w:val="es-ES_tradnl"/>
              </w:rPr>
              <w:t>omillas</w:t>
            </w:r>
          </w:p>
        </w:tc>
      </w:tr>
    </w:tbl>
    <w:p w14:paraId="34C5E681" w14:textId="767A2592" w:rsidR="00F3345C" w:rsidRPr="00F3345C" w:rsidRDefault="00F3345C" w:rsidP="00F3345C">
      <w:pPr>
        <w:rPr>
          <w:rFonts w:ascii="Cambria" w:hAnsi="Cambria"/>
          <w:lang w:val="es-ES_tradnl"/>
        </w:rPr>
      </w:pPr>
      <w:r>
        <w:rPr>
          <w:rFonts w:ascii="Cambria" w:hAnsi="Cambria"/>
          <w:lang w:val="es-ES_tradnl"/>
        </w:rPr>
        <w:t>Nota</w:t>
      </w:r>
      <w:r w:rsidRPr="00F3345C">
        <w:rPr>
          <w:rFonts w:ascii="Cambria" w:hAnsi="Cambria"/>
          <w:lang w:val="es-ES_tradnl"/>
        </w:rPr>
        <w:t xml:space="preserve">: </w:t>
      </w:r>
      <w:r>
        <w:rPr>
          <w:rFonts w:ascii="Cambria" w:hAnsi="Cambria"/>
          <w:lang w:val="es-ES_tradnl"/>
        </w:rPr>
        <w:t>En realidad solamente los</w:t>
      </w:r>
      <w:r w:rsidRPr="00F3345C">
        <w:rPr>
          <w:rFonts w:ascii="Cambria" w:hAnsi="Cambria"/>
          <w:lang w:val="es-ES_tradnl"/>
        </w:rPr>
        <w:t xml:space="preserve"> </w:t>
      </w:r>
      <w:r>
        <w:rPr>
          <w:rFonts w:ascii="Cambria" w:hAnsi="Cambria"/>
          <w:lang w:val="es-ES_tradnl"/>
        </w:rPr>
        <w:t xml:space="preserve">caracteres </w:t>
      </w:r>
      <w:r w:rsidRPr="00F3345C">
        <w:rPr>
          <w:rFonts w:ascii="Cambria" w:hAnsi="Cambria"/>
          <w:lang w:val="es-ES_tradnl"/>
        </w:rPr>
        <w:t xml:space="preserve"> "</w:t>
      </w:r>
      <w:r w:rsidRPr="00F06325">
        <w:rPr>
          <w:rFonts w:ascii="Cambria" w:hAnsi="Cambria"/>
          <w:b/>
          <w:lang w:val="es-ES_tradnl"/>
        </w:rPr>
        <w:t>&lt;</w:t>
      </w:r>
      <w:r w:rsidRPr="00F3345C">
        <w:rPr>
          <w:rFonts w:ascii="Cambria" w:hAnsi="Cambria"/>
          <w:lang w:val="es-ES_tradnl"/>
        </w:rPr>
        <w:t xml:space="preserve">" </w:t>
      </w:r>
      <w:r>
        <w:rPr>
          <w:rFonts w:ascii="Cambria" w:hAnsi="Cambria"/>
          <w:lang w:val="es-ES_tradnl"/>
        </w:rPr>
        <w:t>y</w:t>
      </w:r>
      <w:r w:rsidRPr="00F3345C">
        <w:rPr>
          <w:rFonts w:ascii="Cambria" w:hAnsi="Cambria"/>
          <w:lang w:val="es-ES_tradnl"/>
        </w:rPr>
        <w:t xml:space="preserve"> "</w:t>
      </w:r>
      <w:r w:rsidRPr="00F06325">
        <w:rPr>
          <w:rFonts w:ascii="Cambria" w:hAnsi="Cambria"/>
          <w:b/>
          <w:lang w:val="es-ES_tradnl"/>
        </w:rPr>
        <w:t>&amp;</w:t>
      </w:r>
      <w:r w:rsidRPr="00F3345C">
        <w:rPr>
          <w:rFonts w:ascii="Cambria" w:hAnsi="Cambria"/>
          <w:lang w:val="es-ES_tradnl"/>
        </w:rPr>
        <w:t xml:space="preserve">" </w:t>
      </w:r>
      <w:r>
        <w:rPr>
          <w:rFonts w:ascii="Cambria" w:hAnsi="Cambria"/>
          <w:lang w:val="es-ES_tradnl"/>
        </w:rPr>
        <w:t>son</w:t>
      </w:r>
      <w:r w:rsidRPr="00F3345C">
        <w:rPr>
          <w:rFonts w:ascii="Cambria" w:hAnsi="Cambria"/>
          <w:lang w:val="es-ES_tradnl"/>
        </w:rPr>
        <w:t xml:space="preserve"> </w:t>
      </w:r>
      <w:r>
        <w:rPr>
          <w:rFonts w:ascii="Cambria" w:hAnsi="Cambria"/>
          <w:lang w:val="es-ES_tradnl"/>
        </w:rPr>
        <w:t>estrictamente ilegales en el</w:t>
      </w:r>
      <w:r w:rsidRPr="00F3345C">
        <w:rPr>
          <w:rFonts w:ascii="Cambria" w:hAnsi="Cambria"/>
          <w:lang w:val="es-ES_tradnl"/>
        </w:rPr>
        <w:t xml:space="preserve"> XML. </w:t>
      </w:r>
      <w:r>
        <w:rPr>
          <w:rFonts w:ascii="Cambria" w:hAnsi="Cambria"/>
          <w:lang w:val="es-ES_tradnl"/>
        </w:rPr>
        <w:t xml:space="preserve">El signo </w:t>
      </w:r>
      <w:r w:rsidRPr="00F06325">
        <w:rPr>
          <w:rFonts w:ascii="Cambria" w:hAnsi="Cambria"/>
          <w:b/>
          <w:lang w:val="es-ES_tradnl"/>
        </w:rPr>
        <w:t>mayor que</w:t>
      </w:r>
      <w:r>
        <w:rPr>
          <w:rFonts w:ascii="Cambria" w:hAnsi="Cambria"/>
          <w:lang w:val="es-ES_tradnl"/>
        </w:rPr>
        <w:t xml:space="preserve"> es legal pero es buen hábito reemplazarlo.</w:t>
      </w:r>
    </w:p>
    <w:p w14:paraId="13E82F75" w14:textId="77777777" w:rsidR="00EE20BE" w:rsidRDefault="00EE20BE">
      <w:pPr>
        <w:rPr>
          <w:rFonts w:ascii="Cambria" w:hAnsi="Cambria"/>
          <w:lang w:val="es-ES_tradnl"/>
        </w:rPr>
      </w:pPr>
    </w:p>
    <w:p w14:paraId="1964A992" w14:textId="6858F2A5" w:rsidR="00B762B4" w:rsidRDefault="00B11D94">
      <w:pPr>
        <w:rPr>
          <w:rFonts w:ascii="Cambria" w:hAnsi="Cambria"/>
          <w:lang w:val="es-ES_tradnl"/>
        </w:rPr>
      </w:pPr>
      <w:r>
        <w:rPr>
          <w:rFonts w:ascii="Cambria" w:hAnsi="Cambria"/>
          <w:lang w:val="es-ES_tradnl"/>
        </w:rPr>
        <w:t xml:space="preserve">Motor M102 . </w:t>
      </w:r>
      <w:r w:rsidR="00B762B4">
        <w:rPr>
          <w:rFonts w:ascii="Cambria" w:hAnsi="Cambria"/>
          <w:lang w:val="es-ES_tradnl"/>
        </w:rPr>
        <w:t>Adjuntar interactivos (de motores F)</w:t>
      </w:r>
    </w:p>
    <w:p w14:paraId="1955519C" w14:textId="536E45BE" w:rsidR="00B762B4" w:rsidRPr="00B762B4" w:rsidRDefault="00B762B4" w:rsidP="00B762B4">
      <w:pPr>
        <w:pStyle w:val="ListParagraph"/>
        <w:numPr>
          <w:ilvl w:val="0"/>
          <w:numId w:val="4"/>
        </w:numPr>
        <w:rPr>
          <w:rFonts w:ascii="Cambria" w:hAnsi="Cambria"/>
          <w:lang w:val="es-ES_tradnl"/>
        </w:rPr>
      </w:pPr>
      <w:r w:rsidRPr="00B762B4">
        <w:rPr>
          <w:rFonts w:ascii="Cambria" w:hAnsi="Cambria"/>
          <w:lang w:val="es-ES_tradnl"/>
        </w:rPr>
        <w:t>Se puede añadir un interactivo tipo platillas (F6, F11, etc.).</w:t>
      </w:r>
    </w:p>
    <w:p w14:paraId="79289FDD" w14:textId="0513609E" w:rsidR="00B762B4" w:rsidRPr="00B762B4" w:rsidRDefault="00B762B4" w:rsidP="00B762B4">
      <w:pPr>
        <w:pStyle w:val="ListParagraph"/>
        <w:numPr>
          <w:ilvl w:val="0"/>
          <w:numId w:val="4"/>
        </w:numPr>
        <w:rPr>
          <w:rFonts w:ascii="Cambria" w:hAnsi="Cambria"/>
          <w:lang w:val="es-ES_tradnl"/>
        </w:rPr>
      </w:pPr>
      <w:r w:rsidRPr="00B762B4">
        <w:rPr>
          <w:rFonts w:ascii="Cambria" w:hAnsi="Cambria"/>
          <w:lang w:val="es-ES_tradnl"/>
        </w:rPr>
        <w:t>Se añade: el interactivo (con su estructura de carpetas dentro de la carpeta “adjuntos” del recurso M102a o Ma102b creado en el Escriba).</w:t>
      </w:r>
    </w:p>
    <w:p w14:paraId="2930A729" w14:textId="48767AA4" w:rsidR="00B762B4" w:rsidRDefault="00B762B4" w:rsidP="00B762B4">
      <w:pPr>
        <w:pStyle w:val="ListParagraph"/>
        <w:numPr>
          <w:ilvl w:val="0"/>
          <w:numId w:val="4"/>
        </w:numPr>
        <w:rPr>
          <w:rFonts w:ascii="Cambria" w:hAnsi="Cambria"/>
          <w:lang w:val="es-ES_tradnl"/>
        </w:rPr>
      </w:pPr>
      <w:r w:rsidRPr="00B762B4">
        <w:rPr>
          <w:rFonts w:ascii="Cambria" w:hAnsi="Cambria"/>
          <w:lang w:val="es-ES_tradnl"/>
        </w:rPr>
        <w:t>Editar el ejercicio en Escriba y añadir “player.html” en el campo Archivo adjunto. Guardar.</w:t>
      </w:r>
    </w:p>
    <w:p w14:paraId="40A392E3" w14:textId="77777777" w:rsidR="00B15C2F" w:rsidRDefault="00B15C2F" w:rsidP="00B15C2F">
      <w:pPr>
        <w:rPr>
          <w:rFonts w:ascii="Cambria" w:hAnsi="Cambria"/>
          <w:lang w:val="es-ES_tradnl"/>
        </w:rPr>
      </w:pPr>
    </w:p>
    <w:p w14:paraId="07BF0FC7" w14:textId="46189AA5" w:rsidR="00B15C2F" w:rsidRDefault="00B15C2F" w:rsidP="00B15C2F">
      <w:pPr>
        <w:rPr>
          <w:rFonts w:ascii="Cambria" w:hAnsi="Cambria"/>
          <w:lang w:val="es-ES_tradnl"/>
        </w:rPr>
      </w:pPr>
      <w:r>
        <w:rPr>
          <w:rFonts w:ascii="Cambria" w:hAnsi="Cambria"/>
          <w:lang w:val="es-ES_tradnl"/>
        </w:rPr>
        <w:t>Motor M102</w:t>
      </w:r>
      <w:r w:rsidR="00B11D94">
        <w:rPr>
          <w:rFonts w:ascii="Cambria" w:hAnsi="Cambria"/>
          <w:lang w:val="es-ES_tradnl"/>
        </w:rPr>
        <w:t>.</w:t>
      </w:r>
      <w:r>
        <w:rPr>
          <w:rFonts w:ascii="Cambria" w:hAnsi="Cambria"/>
          <w:lang w:val="es-ES_tradnl"/>
        </w:rPr>
        <w:t xml:space="preserve"> Tipo de documentos que se pueden adjuntar</w:t>
      </w:r>
      <w:r w:rsidR="00B11D94">
        <w:rPr>
          <w:rFonts w:ascii="Cambria" w:hAnsi="Cambria"/>
          <w:lang w:val="es-ES_tradnl"/>
        </w:rPr>
        <w:t xml:space="preserve"> a demás de un interactivo</w:t>
      </w:r>
      <w:r>
        <w:rPr>
          <w:rFonts w:ascii="Cambria" w:hAnsi="Cambria"/>
          <w:lang w:val="es-ES_tradnl"/>
        </w:rPr>
        <w:t>.</w:t>
      </w:r>
    </w:p>
    <w:p w14:paraId="04EC966D" w14:textId="5CA4C828" w:rsidR="00B11D94" w:rsidRPr="00B11D94" w:rsidRDefault="00B11D94" w:rsidP="00B11D94">
      <w:pPr>
        <w:pStyle w:val="ListParagraph"/>
        <w:numPr>
          <w:ilvl w:val="0"/>
          <w:numId w:val="5"/>
        </w:numPr>
        <w:rPr>
          <w:rFonts w:ascii="Cambria" w:hAnsi="Cambria"/>
          <w:lang w:val="es-ES_tradnl"/>
        </w:rPr>
      </w:pPr>
      <w:r w:rsidRPr="00B11D94">
        <w:rPr>
          <w:rFonts w:ascii="Cambria" w:hAnsi="Cambria" w:hint="eastAsia"/>
          <w:lang w:val="es-ES_tradnl"/>
        </w:rPr>
        <w:t xml:space="preserve">Se puede adjuntar Interactivos flash, </w:t>
      </w:r>
      <w:proofErr w:type="spellStart"/>
      <w:r w:rsidRPr="00B11D94">
        <w:rPr>
          <w:rFonts w:ascii="Cambria" w:hAnsi="Cambria" w:hint="eastAsia"/>
          <w:lang w:val="es-ES_tradnl"/>
        </w:rPr>
        <w:t>pdf</w:t>
      </w:r>
      <w:proofErr w:type="spellEnd"/>
      <w:r w:rsidRPr="00B11D94">
        <w:rPr>
          <w:rFonts w:ascii="Cambria" w:hAnsi="Cambria" w:hint="eastAsia"/>
          <w:lang w:val="es-ES_tradnl"/>
        </w:rPr>
        <w:t xml:space="preserve">, imágenes, documentos Word y </w:t>
      </w:r>
      <w:proofErr w:type="spellStart"/>
      <w:r w:rsidRPr="00B11D94">
        <w:rPr>
          <w:rFonts w:ascii="Cambria" w:hAnsi="Cambria" w:hint="eastAsia"/>
          <w:lang w:val="es-ES_tradnl"/>
        </w:rPr>
        <w:t>Power</w:t>
      </w:r>
      <w:proofErr w:type="spellEnd"/>
      <w:r w:rsidRPr="00B11D94">
        <w:rPr>
          <w:rFonts w:ascii="Cambria" w:hAnsi="Cambria" w:hint="eastAsia"/>
          <w:lang w:val="es-ES_tradnl"/>
        </w:rPr>
        <w:t xml:space="preserve"> Point. </w:t>
      </w:r>
      <w:r w:rsidRPr="00B11D94">
        <w:rPr>
          <w:rFonts w:ascii="Cambria" w:hAnsi="Cambria" w:hint="eastAsia"/>
          <w:lang w:val="es-ES_tradnl"/>
        </w:rPr>
        <w:t>→</w:t>
      </w:r>
      <w:r w:rsidRPr="00B11D94">
        <w:rPr>
          <w:rFonts w:ascii="Cambria" w:hAnsi="Cambria" w:hint="eastAsia"/>
          <w:lang w:val="es-ES_tradnl"/>
        </w:rPr>
        <w:t xml:space="preserve"> Cuando son archivos individuales puede realizarse a través del botón Crear adjunto del editor del ejercicio.</w:t>
      </w:r>
    </w:p>
    <w:p w14:paraId="035391CB" w14:textId="389F9AF8" w:rsidR="00B11D94" w:rsidRPr="00B11D94" w:rsidRDefault="00B11D94" w:rsidP="00B11D94">
      <w:pPr>
        <w:pStyle w:val="ListParagraph"/>
        <w:numPr>
          <w:ilvl w:val="0"/>
          <w:numId w:val="5"/>
        </w:numPr>
        <w:rPr>
          <w:rFonts w:ascii="Cambria" w:hAnsi="Cambria"/>
          <w:lang w:val="es-ES_tradnl"/>
        </w:rPr>
      </w:pPr>
      <w:r w:rsidRPr="00B11D94">
        <w:rPr>
          <w:rFonts w:ascii="Cambria" w:hAnsi="Cambria"/>
          <w:lang w:val="es-ES_tradnl"/>
        </w:rPr>
        <w:t>También permite adjuntar una URL. Poner la URL en el campo URL a mostrar.</w:t>
      </w:r>
    </w:p>
    <w:p w14:paraId="05B74DFF" w14:textId="77777777" w:rsidR="00B15C2F" w:rsidRDefault="00B15C2F" w:rsidP="00B15C2F">
      <w:pPr>
        <w:rPr>
          <w:rFonts w:ascii="Cambria" w:hAnsi="Cambria"/>
          <w:lang w:val="es-ES_tradnl"/>
        </w:rPr>
      </w:pPr>
    </w:p>
    <w:p w14:paraId="4DCBCFD2" w14:textId="6D61BB1E" w:rsidR="00B15C2F" w:rsidRDefault="00800FCF" w:rsidP="00B15C2F">
      <w:pPr>
        <w:rPr>
          <w:rFonts w:ascii="Cambria" w:hAnsi="Cambria"/>
          <w:lang w:val="es-ES_tradnl"/>
        </w:rPr>
      </w:pPr>
      <w:r>
        <w:rPr>
          <w:rFonts w:ascii="Cambria" w:hAnsi="Cambria"/>
          <w:lang w:val="es-ES_tradnl"/>
        </w:rPr>
        <w:t>Motores M102a y M102b. Diferencia</w:t>
      </w:r>
    </w:p>
    <w:p w14:paraId="1EF08A00" w14:textId="75C04ACC" w:rsidR="00B15C2F" w:rsidRPr="00C96153" w:rsidRDefault="00C96153" w:rsidP="00C96153">
      <w:pPr>
        <w:pStyle w:val="ListParagraph"/>
        <w:numPr>
          <w:ilvl w:val="0"/>
          <w:numId w:val="6"/>
        </w:numPr>
        <w:rPr>
          <w:rFonts w:ascii="Cambria" w:hAnsi="Cambria"/>
          <w:lang w:val="es-ES_tradnl"/>
        </w:rPr>
      </w:pPr>
      <w:r w:rsidRPr="00C96153">
        <w:rPr>
          <w:rFonts w:ascii="Cambria" w:hAnsi="Cambria"/>
          <w:lang w:val="es-ES_tradnl"/>
        </w:rPr>
        <w:t>El M102b  es idéntica al M102a, pero con la única diferencia que desactiva la opción de que el alumno adjunte un documento de respuesta. Es para ejercicios que no pueden responderse en documento digital.</w:t>
      </w:r>
    </w:p>
    <w:p w14:paraId="0CEAEC42" w14:textId="77777777" w:rsidR="00B15C2F" w:rsidRDefault="00B15C2F" w:rsidP="00B15C2F">
      <w:pPr>
        <w:rPr>
          <w:rFonts w:ascii="Cambria" w:hAnsi="Cambria"/>
          <w:lang w:val="es-ES_tradnl"/>
        </w:rPr>
      </w:pPr>
    </w:p>
    <w:p w14:paraId="2B7653AE" w14:textId="51259BC5" w:rsidR="00B15C2F" w:rsidRDefault="002F0A17" w:rsidP="00B15C2F">
      <w:pPr>
        <w:rPr>
          <w:rFonts w:ascii="Cambria" w:hAnsi="Cambria"/>
          <w:lang w:val="es-ES_tradnl"/>
        </w:rPr>
      </w:pPr>
      <w:r>
        <w:rPr>
          <w:rFonts w:ascii="Cambria" w:hAnsi="Cambria"/>
          <w:lang w:val="es-ES_tradnl"/>
        </w:rPr>
        <w:t>Como subir videos al servidor España (medias pesadas)</w:t>
      </w:r>
    </w:p>
    <w:p w14:paraId="00DE2535" w14:textId="1C7B165B" w:rsidR="002F0A17" w:rsidRPr="002F0A17" w:rsidRDefault="002F0A17" w:rsidP="002F0A17">
      <w:pPr>
        <w:pStyle w:val="ListParagraph"/>
        <w:numPr>
          <w:ilvl w:val="0"/>
          <w:numId w:val="7"/>
        </w:numPr>
        <w:rPr>
          <w:rFonts w:ascii="Cambria" w:hAnsi="Cambria"/>
          <w:lang w:val="es-ES_tradnl"/>
        </w:rPr>
      </w:pPr>
      <w:r w:rsidRPr="002F0A17">
        <w:rPr>
          <w:rFonts w:ascii="Cambria" w:hAnsi="Cambria"/>
          <w:lang w:val="es-ES_tradnl"/>
        </w:rPr>
        <w:t xml:space="preserve">Entra en la web de test EDI como </w:t>
      </w:r>
      <w:proofErr w:type="spellStart"/>
      <w:r w:rsidRPr="002F0A17">
        <w:rPr>
          <w:rFonts w:ascii="Cambria" w:hAnsi="Cambria"/>
          <w:lang w:val="es-ES_tradnl"/>
        </w:rPr>
        <w:t>admin</w:t>
      </w:r>
      <w:proofErr w:type="spellEnd"/>
      <w:r w:rsidRPr="002F0A17">
        <w:rPr>
          <w:rFonts w:ascii="Cambria" w:hAnsi="Cambria"/>
          <w:lang w:val="es-ES_tradnl"/>
        </w:rPr>
        <w:t xml:space="preserve"> </w:t>
      </w:r>
    </w:p>
    <w:p w14:paraId="4E6E8514" w14:textId="39156D30" w:rsidR="002F0A17" w:rsidRPr="002F0A17" w:rsidRDefault="002F0A17" w:rsidP="002F0A17">
      <w:pPr>
        <w:pStyle w:val="ListParagraph"/>
        <w:numPr>
          <w:ilvl w:val="0"/>
          <w:numId w:val="7"/>
        </w:numPr>
        <w:rPr>
          <w:rFonts w:ascii="Cambria" w:hAnsi="Cambria"/>
          <w:lang w:val="es-ES_tradnl"/>
        </w:rPr>
      </w:pPr>
      <w:r w:rsidRPr="002F0A17">
        <w:rPr>
          <w:rFonts w:ascii="Cambria" w:hAnsi="Cambria"/>
          <w:lang w:val="es-ES_tradnl"/>
        </w:rPr>
        <w:t xml:space="preserve">Ve a la pestaña Mantenimiento y selecciona Medias pesados </w:t>
      </w:r>
    </w:p>
    <w:p w14:paraId="3261DB16" w14:textId="060A92E6" w:rsidR="002F0A17" w:rsidRPr="002F0A17" w:rsidRDefault="002F0A17" w:rsidP="002F0A17">
      <w:pPr>
        <w:pStyle w:val="ListParagraph"/>
        <w:numPr>
          <w:ilvl w:val="0"/>
          <w:numId w:val="7"/>
        </w:numPr>
        <w:rPr>
          <w:rFonts w:ascii="Cambria" w:hAnsi="Cambria"/>
          <w:lang w:val="es-ES_tradnl"/>
        </w:rPr>
      </w:pPr>
      <w:r w:rsidRPr="002F0A17">
        <w:rPr>
          <w:rFonts w:ascii="Cambria" w:hAnsi="Cambria"/>
          <w:lang w:val="es-ES_tradnl"/>
        </w:rPr>
        <w:t xml:space="preserve">Selecciona el icono de añadir </w:t>
      </w:r>
    </w:p>
    <w:p w14:paraId="447B94F9" w14:textId="021639F3" w:rsidR="002F0A17" w:rsidRPr="002F0A17" w:rsidRDefault="002F0A17" w:rsidP="002F0A17">
      <w:pPr>
        <w:pStyle w:val="ListParagraph"/>
        <w:numPr>
          <w:ilvl w:val="0"/>
          <w:numId w:val="7"/>
        </w:numPr>
        <w:rPr>
          <w:rFonts w:ascii="Cambria" w:hAnsi="Cambria"/>
          <w:lang w:val="es-ES_tradnl"/>
        </w:rPr>
      </w:pPr>
      <w:r w:rsidRPr="002F0A17">
        <w:rPr>
          <w:rFonts w:ascii="Cambria" w:hAnsi="Cambria"/>
          <w:lang w:val="es-ES_tradnl"/>
        </w:rPr>
        <w:t xml:space="preserve">Haz </w:t>
      </w:r>
      <w:proofErr w:type="spellStart"/>
      <w:r w:rsidRPr="002F0A17">
        <w:rPr>
          <w:rFonts w:ascii="Cambria" w:hAnsi="Cambria"/>
          <w:lang w:val="es-ES_tradnl"/>
        </w:rPr>
        <w:t>upload</w:t>
      </w:r>
      <w:proofErr w:type="spellEnd"/>
      <w:r w:rsidRPr="002F0A17">
        <w:rPr>
          <w:rFonts w:ascii="Cambria" w:hAnsi="Cambria"/>
          <w:lang w:val="es-ES_tradnl"/>
        </w:rPr>
        <w:t xml:space="preserve"> de tu video (no hace falta que escribas ninguna Descripción) y luego guarda en el icono de los diskettes </w:t>
      </w:r>
    </w:p>
    <w:p w14:paraId="50B764D1" w14:textId="5AA2393F" w:rsidR="002F0A17" w:rsidRDefault="002F0A17" w:rsidP="002F0A17">
      <w:pPr>
        <w:ind w:firstLine="720"/>
        <w:rPr>
          <w:rFonts w:ascii="Cambria" w:hAnsi="Cambria"/>
          <w:color w:val="0000FF"/>
          <w:lang w:val="es-ES_tradnl"/>
        </w:rPr>
      </w:pPr>
      <w:r w:rsidRPr="00D406A7">
        <w:rPr>
          <w:rFonts w:ascii="Cambria" w:hAnsi="Cambria"/>
          <w:color w:val="0000FF"/>
          <w:lang w:val="es-ES_tradnl"/>
        </w:rPr>
        <w:t>Desde ese momento vuestro media está en el entorno de prueba EDI y deberíais verlo en el guión correspondiente. Luego habrá que subirlo al entorno de producción.</w:t>
      </w:r>
    </w:p>
    <w:p w14:paraId="5AD77232" w14:textId="77777777" w:rsidR="00D406A7" w:rsidRDefault="00D406A7" w:rsidP="00D406A7">
      <w:pPr>
        <w:rPr>
          <w:rFonts w:ascii="Cambria" w:hAnsi="Cambria"/>
          <w:lang w:val="es-ES_tradnl"/>
        </w:rPr>
      </w:pPr>
    </w:p>
    <w:p w14:paraId="1644BD83" w14:textId="473F21EA" w:rsidR="00D406A7" w:rsidRDefault="001447C8" w:rsidP="00D406A7">
      <w:pPr>
        <w:rPr>
          <w:rFonts w:ascii="Cambria" w:hAnsi="Cambria"/>
          <w:lang w:val="es-ES_tradnl"/>
        </w:rPr>
      </w:pPr>
      <w:r>
        <w:rPr>
          <w:rFonts w:ascii="Cambria" w:hAnsi="Cambria"/>
          <w:lang w:val="es-ES_tradnl"/>
        </w:rPr>
        <w:t>Donde cambiar referencia para los nuevos videos</w:t>
      </w:r>
    </w:p>
    <w:p w14:paraId="01CA417E" w14:textId="65A567FF" w:rsidR="001447C8" w:rsidRDefault="001447C8" w:rsidP="001447C8">
      <w:pPr>
        <w:pStyle w:val="ListParagraph"/>
        <w:numPr>
          <w:ilvl w:val="0"/>
          <w:numId w:val="8"/>
        </w:numPr>
        <w:rPr>
          <w:rFonts w:ascii="Cambria" w:hAnsi="Cambria"/>
          <w:lang w:val="es-ES_tradnl"/>
        </w:rPr>
      </w:pPr>
      <w:r>
        <w:rPr>
          <w:rFonts w:ascii="Cambria" w:hAnsi="Cambria"/>
          <w:lang w:val="es-ES_tradnl"/>
        </w:rPr>
        <w:t xml:space="preserve">Cuando el video este dentro de una carpeta. </w:t>
      </w:r>
      <w:r w:rsidRPr="001447C8">
        <w:rPr>
          <w:rFonts w:ascii="Cambria" w:hAnsi="Cambria"/>
          <w:lang w:val="es-ES_tradnl"/>
        </w:rPr>
        <w:t>Buscar en carpeta: /</w:t>
      </w:r>
      <w:proofErr w:type="spellStart"/>
      <w:r w:rsidRPr="001447C8">
        <w:rPr>
          <w:rFonts w:ascii="Cambria" w:hAnsi="Cambria"/>
          <w:lang w:val="es-ES_tradnl"/>
        </w:rPr>
        <w:t>engine</w:t>
      </w:r>
      <w:proofErr w:type="spellEnd"/>
      <w:r w:rsidRPr="001447C8">
        <w:rPr>
          <w:rFonts w:ascii="Cambria" w:hAnsi="Cambria"/>
          <w:lang w:val="es-ES_tradnl"/>
        </w:rPr>
        <w:t>/</w:t>
      </w:r>
      <w:r w:rsidR="00FA0EC2">
        <w:rPr>
          <w:rFonts w:ascii="Cambria" w:hAnsi="Cambria"/>
          <w:lang w:val="es-ES_tradnl"/>
        </w:rPr>
        <w:t>medias/</w:t>
      </w:r>
      <w:proofErr w:type="spellStart"/>
      <w:r w:rsidR="00FA0EC2">
        <w:rPr>
          <w:rFonts w:ascii="Cambria" w:hAnsi="Cambria"/>
          <w:lang w:val="es-ES_tradnl"/>
        </w:rPr>
        <w:t>video.flv</w:t>
      </w:r>
      <w:proofErr w:type="spellEnd"/>
      <w:r w:rsidR="00FA0EC2">
        <w:rPr>
          <w:rFonts w:ascii="Cambria" w:hAnsi="Cambria"/>
          <w:lang w:val="es-ES_tradnl"/>
        </w:rPr>
        <w:t xml:space="preserve">  y  </w:t>
      </w:r>
      <w:r w:rsidR="00FA0EC2" w:rsidRPr="001447C8">
        <w:rPr>
          <w:rFonts w:ascii="Cambria" w:hAnsi="Cambria"/>
          <w:lang w:val="es-ES_tradnl"/>
        </w:rPr>
        <w:t>/</w:t>
      </w:r>
      <w:proofErr w:type="spellStart"/>
      <w:r w:rsidR="00FA0EC2" w:rsidRPr="001447C8">
        <w:rPr>
          <w:rFonts w:ascii="Cambria" w:hAnsi="Cambria"/>
          <w:lang w:val="es-ES_tradnl"/>
        </w:rPr>
        <w:t>engine</w:t>
      </w:r>
      <w:proofErr w:type="spellEnd"/>
      <w:r w:rsidR="00FA0EC2" w:rsidRPr="001447C8">
        <w:rPr>
          <w:rFonts w:ascii="Cambria" w:hAnsi="Cambria"/>
          <w:lang w:val="es-ES_tradnl"/>
        </w:rPr>
        <w:t>/</w:t>
      </w:r>
      <w:proofErr w:type="spellStart"/>
      <w:r w:rsidRPr="001447C8">
        <w:rPr>
          <w:rFonts w:ascii="Cambria" w:hAnsi="Cambria"/>
          <w:lang w:val="es-ES_tradnl"/>
        </w:rPr>
        <w:t>xml</w:t>
      </w:r>
      <w:proofErr w:type="spellEnd"/>
      <w:r w:rsidRPr="001447C8">
        <w:rPr>
          <w:rFonts w:ascii="Cambria" w:hAnsi="Cambria"/>
          <w:lang w:val="es-ES_tradnl"/>
        </w:rPr>
        <w:t>/datos.xml</w:t>
      </w:r>
      <w:r w:rsidR="00EE4583">
        <w:rPr>
          <w:rFonts w:ascii="Cambria" w:hAnsi="Cambria"/>
          <w:lang w:val="es-ES_tradnl"/>
        </w:rPr>
        <w:t>, o</w:t>
      </w:r>
    </w:p>
    <w:p w14:paraId="6AA0FFCD" w14:textId="2A52554F" w:rsidR="00EE4583" w:rsidRPr="001447C8" w:rsidRDefault="00EE4583" w:rsidP="001447C8">
      <w:pPr>
        <w:pStyle w:val="ListParagraph"/>
        <w:numPr>
          <w:ilvl w:val="0"/>
          <w:numId w:val="8"/>
        </w:numPr>
        <w:rPr>
          <w:rFonts w:ascii="Cambria" w:hAnsi="Cambria"/>
          <w:lang w:val="es-ES_tradnl"/>
        </w:rPr>
      </w:pPr>
      <w:r>
        <w:rPr>
          <w:rFonts w:ascii="Cambria" w:hAnsi="Cambria"/>
          <w:lang w:val="es-ES_tradnl"/>
        </w:rPr>
        <w:t xml:space="preserve">Cambiar en el archivo: </w:t>
      </w:r>
      <w:r w:rsidRPr="00EE4583">
        <w:rPr>
          <w:rFonts w:ascii="Cambria" w:hAnsi="Cambria"/>
          <w:lang w:val="es-ES_tradnl"/>
        </w:rPr>
        <w:t>infoRecurso.xml</w:t>
      </w:r>
      <w:r>
        <w:rPr>
          <w:rFonts w:ascii="Cambria" w:hAnsi="Cambria"/>
          <w:lang w:val="es-ES_tradnl"/>
        </w:rPr>
        <w:t xml:space="preserve"> la referencia cuando es un medio pesado. Ejemplo: </w:t>
      </w:r>
      <w:r w:rsidRPr="00EE4583">
        <w:rPr>
          <w:rFonts w:ascii="Cambria" w:hAnsi="Cambria"/>
          <w:lang w:val="es-ES_tradnl"/>
        </w:rPr>
        <w:t>&lt;</w:t>
      </w:r>
      <w:proofErr w:type="spellStart"/>
      <w:r w:rsidRPr="00EE4583">
        <w:rPr>
          <w:rFonts w:ascii="Cambria" w:hAnsi="Cambria"/>
          <w:color w:val="0000FF"/>
          <w:lang w:val="es-ES_tradnl"/>
        </w:rPr>
        <w:t>tipomedia</w:t>
      </w:r>
      <w:proofErr w:type="spellEnd"/>
      <w:r w:rsidRPr="00EE4583">
        <w:rPr>
          <w:rFonts w:ascii="Cambria" w:hAnsi="Cambria"/>
          <w:lang w:val="es-ES_tradnl"/>
        </w:rPr>
        <w:t xml:space="preserve"> </w:t>
      </w:r>
      <w:r w:rsidRPr="00EE4583">
        <w:rPr>
          <w:rFonts w:ascii="Cambria" w:hAnsi="Cambria"/>
          <w:color w:val="FF0000"/>
          <w:lang w:val="es-ES_tradnl"/>
        </w:rPr>
        <w:t>pesado="true" matricula="AN001079"</w:t>
      </w:r>
      <w:r w:rsidRPr="00EE4583">
        <w:rPr>
          <w:rFonts w:ascii="Cambria" w:hAnsi="Cambria"/>
          <w:lang w:val="es-ES_tradnl"/>
        </w:rPr>
        <w:t>&gt;Animación&lt;/</w:t>
      </w:r>
      <w:proofErr w:type="spellStart"/>
      <w:r w:rsidRPr="00EE4583">
        <w:rPr>
          <w:rFonts w:ascii="Cambria" w:hAnsi="Cambria"/>
          <w:color w:val="0000FF"/>
          <w:lang w:val="es-ES_tradnl"/>
        </w:rPr>
        <w:t>tipomedia</w:t>
      </w:r>
      <w:proofErr w:type="spellEnd"/>
      <w:r w:rsidRPr="00EE4583">
        <w:rPr>
          <w:rFonts w:ascii="Cambria" w:hAnsi="Cambria"/>
          <w:lang w:val="es-ES_tradnl"/>
        </w:rPr>
        <w:t>&gt;</w:t>
      </w:r>
      <w:r>
        <w:rPr>
          <w:rFonts w:ascii="Cambria" w:hAnsi="Cambria"/>
          <w:lang w:val="es-ES_tradnl"/>
        </w:rPr>
        <w:t xml:space="preserve"> a </w:t>
      </w:r>
      <w:r w:rsidRPr="00EE4583">
        <w:rPr>
          <w:rFonts w:ascii="Cambria" w:hAnsi="Cambria"/>
          <w:lang w:val="es-ES_tradnl"/>
        </w:rPr>
        <w:t>&lt;</w:t>
      </w:r>
      <w:proofErr w:type="spellStart"/>
      <w:r w:rsidRPr="00EE4583">
        <w:rPr>
          <w:rFonts w:ascii="Cambria" w:hAnsi="Cambria"/>
          <w:color w:val="0000FF"/>
          <w:lang w:val="es-ES_tradnl"/>
        </w:rPr>
        <w:t>tipomedia</w:t>
      </w:r>
      <w:proofErr w:type="spellEnd"/>
      <w:r w:rsidRPr="00EE4583">
        <w:rPr>
          <w:rFonts w:ascii="Cambria" w:hAnsi="Cambria"/>
          <w:lang w:val="es-ES_tradnl"/>
        </w:rPr>
        <w:t xml:space="preserve"> </w:t>
      </w:r>
      <w:r w:rsidRPr="00EE4583">
        <w:rPr>
          <w:rFonts w:ascii="Cambria" w:hAnsi="Cambria"/>
          <w:color w:val="FF0000"/>
          <w:lang w:val="es-ES_tradnl"/>
        </w:rPr>
        <w:t>pesado="true" matricula="AN001079</w:t>
      </w:r>
      <w:r>
        <w:rPr>
          <w:rFonts w:ascii="Cambria" w:hAnsi="Cambria"/>
          <w:color w:val="FF0000"/>
          <w:lang w:val="es-ES_tradnl"/>
        </w:rPr>
        <w:t>_MX</w:t>
      </w:r>
      <w:r w:rsidRPr="00EE4583">
        <w:rPr>
          <w:rFonts w:ascii="Cambria" w:hAnsi="Cambria"/>
          <w:color w:val="FF0000"/>
          <w:lang w:val="es-ES_tradnl"/>
        </w:rPr>
        <w:t>"</w:t>
      </w:r>
      <w:r w:rsidRPr="00EE4583">
        <w:rPr>
          <w:rFonts w:ascii="Cambria" w:hAnsi="Cambria"/>
          <w:lang w:val="es-ES_tradnl"/>
        </w:rPr>
        <w:t>&gt;Animación&lt;/</w:t>
      </w:r>
      <w:proofErr w:type="spellStart"/>
      <w:r w:rsidRPr="00EE4583">
        <w:rPr>
          <w:rFonts w:ascii="Cambria" w:hAnsi="Cambria"/>
          <w:color w:val="0000FF"/>
          <w:lang w:val="es-ES_tradnl"/>
        </w:rPr>
        <w:t>tipomedia</w:t>
      </w:r>
      <w:proofErr w:type="spellEnd"/>
      <w:r w:rsidRPr="00EE4583">
        <w:rPr>
          <w:rFonts w:ascii="Cambria" w:hAnsi="Cambria"/>
          <w:lang w:val="es-ES_tradnl"/>
        </w:rPr>
        <w:t>&gt;</w:t>
      </w:r>
    </w:p>
    <w:p w14:paraId="6626F9CB" w14:textId="77777777" w:rsidR="00D406A7" w:rsidRDefault="00D406A7" w:rsidP="00D406A7">
      <w:pPr>
        <w:rPr>
          <w:rFonts w:ascii="Cambria" w:hAnsi="Cambria"/>
          <w:lang w:val="es-ES_tradnl"/>
        </w:rPr>
      </w:pPr>
    </w:p>
    <w:p w14:paraId="6C03BE00" w14:textId="42F1A4B7" w:rsidR="0018189C" w:rsidRDefault="0018189C" w:rsidP="00D406A7">
      <w:pPr>
        <w:rPr>
          <w:rFonts w:ascii="Cambria" w:hAnsi="Cambria"/>
          <w:lang w:val="es-ES_tradnl"/>
        </w:rPr>
      </w:pPr>
      <w:r>
        <w:rPr>
          <w:rFonts w:ascii="Cambria" w:hAnsi="Cambria"/>
          <w:lang w:val="es-ES_tradnl"/>
        </w:rPr>
        <w:t>Depuración de código en cuadernoestudio.xml</w:t>
      </w:r>
    </w:p>
    <w:p w14:paraId="764B8BD0" w14:textId="6F09636B" w:rsidR="0018189C" w:rsidRPr="0018189C" w:rsidRDefault="0018189C" w:rsidP="0018189C">
      <w:pPr>
        <w:ind w:firstLine="360"/>
        <w:rPr>
          <w:rFonts w:ascii="Cambria" w:hAnsi="Cambria"/>
          <w:b/>
          <w:lang w:val="es-ES_tradnl"/>
        </w:rPr>
      </w:pPr>
      <w:r w:rsidRPr="0018189C">
        <w:rPr>
          <w:rFonts w:ascii="Cambria" w:hAnsi="Cambria"/>
          <w:b/>
          <w:lang w:val="es-ES_tradnl"/>
        </w:rPr>
        <w:t>Etiquetas vacías</w:t>
      </w:r>
      <w:r>
        <w:rPr>
          <w:rFonts w:ascii="Cambria" w:hAnsi="Cambria"/>
          <w:b/>
          <w:lang w:val="es-ES_tradnl"/>
        </w:rPr>
        <w:t>.</w:t>
      </w:r>
      <w:r>
        <w:rPr>
          <w:rFonts w:ascii="Cambria" w:hAnsi="Cambria"/>
          <w:lang w:val="es-ES_tradnl"/>
        </w:rPr>
        <w:t xml:space="preserve"> </w:t>
      </w:r>
      <w:r w:rsidRPr="0018189C">
        <w:rPr>
          <w:rFonts w:ascii="Cambria" w:hAnsi="Cambria"/>
          <w:lang w:val="es-ES_tradnl"/>
        </w:rPr>
        <w:t>Esta incidencia permite subir el guion a la plataforma, pero aparece el mensaje Problemas con el cuaderno de estudio y no permite abrirlo.</w:t>
      </w:r>
      <w:r>
        <w:rPr>
          <w:rFonts w:ascii="Cambria" w:hAnsi="Cambria"/>
          <w:lang w:val="es-ES_tradnl"/>
        </w:rPr>
        <w:t xml:space="preserve"> </w:t>
      </w:r>
      <w:r w:rsidRPr="0018189C">
        <w:rPr>
          <w:rFonts w:ascii="Cambria" w:hAnsi="Cambria"/>
          <w:lang w:val="es-ES_tradnl"/>
        </w:rPr>
        <w:t xml:space="preserve">Buscar que no haya </w:t>
      </w:r>
      <w:proofErr w:type="spellStart"/>
      <w:r w:rsidRPr="0018189C">
        <w:rPr>
          <w:rFonts w:ascii="Cambria" w:hAnsi="Cambria"/>
          <w:lang w:val="es-ES_tradnl"/>
        </w:rPr>
        <w:t>tags</w:t>
      </w:r>
      <w:proofErr w:type="spellEnd"/>
      <w:r w:rsidRPr="0018189C">
        <w:rPr>
          <w:rFonts w:ascii="Cambria" w:hAnsi="Cambria"/>
          <w:lang w:val="es-ES_tradnl"/>
        </w:rPr>
        <w:t xml:space="preserve"> vacíos. Hay que eliminarlos. Pueden ser:</w:t>
      </w:r>
    </w:p>
    <w:p w14:paraId="4B3F99AE" w14:textId="0562C812" w:rsidR="0018189C" w:rsidRPr="0018189C" w:rsidRDefault="0018189C" w:rsidP="0018189C">
      <w:pPr>
        <w:pStyle w:val="ListParagraph"/>
        <w:numPr>
          <w:ilvl w:val="0"/>
          <w:numId w:val="9"/>
        </w:numPr>
        <w:rPr>
          <w:rFonts w:ascii="Cambria" w:hAnsi="Cambria"/>
          <w:lang w:val="es-ES_tradnl"/>
        </w:rPr>
      </w:pPr>
      <w:r w:rsidRPr="0018189C">
        <w:rPr>
          <w:rFonts w:ascii="Cambria" w:hAnsi="Cambria"/>
          <w:lang w:val="es-ES_tradnl"/>
        </w:rPr>
        <w:t>&lt;negrita&gt;&lt;/negrita&gt;</w:t>
      </w:r>
    </w:p>
    <w:p w14:paraId="61F7906F" w14:textId="39A2039A" w:rsidR="0018189C" w:rsidRPr="0018189C" w:rsidRDefault="0018189C" w:rsidP="0018189C">
      <w:pPr>
        <w:pStyle w:val="ListParagraph"/>
        <w:numPr>
          <w:ilvl w:val="0"/>
          <w:numId w:val="9"/>
        </w:numPr>
        <w:rPr>
          <w:rFonts w:ascii="Cambria" w:hAnsi="Cambria"/>
          <w:lang w:val="es-ES_tradnl"/>
        </w:rPr>
      </w:pPr>
      <w:r w:rsidRPr="0018189C">
        <w:rPr>
          <w:rFonts w:ascii="Cambria" w:hAnsi="Cambria"/>
          <w:lang w:val="es-ES_tradnl"/>
        </w:rPr>
        <w:t>&lt;cursiva&gt;&lt;/cursiva&gt;</w:t>
      </w:r>
    </w:p>
    <w:p w14:paraId="79AFAD16" w14:textId="17710A19" w:rsidR="0018189C" w:rsidRPr="0018189C" w:rsidRDefault="0018189C" w:rsidP="0018189C">
      <w:pPr>
        <w:pStyle w:val="ListParagraph"/>
        <w:numPr>
          <w:ilvl w:val="0"/>
          <w:numId w:val="9"/>
        </w:numPr>
        <w:rPr>
          <w:rFonts w:ascii="Cambria" w:hAnsi="Cambria"/>
          <w:lang w:val="es-ES_tradnl"/>
        </w:rPr>
      </w:pPr>
      <w:r w:rsidRPr="0018189C">
        <w:rPr>
          <w:rFonts w:ascii="Cambria" w:hAnsi="Cambria"/>
          <w:lang w:val="es-ES_tradnl"/>
        </w:rPr>
        <w:t>&lt;</w:t>
      </w:r>
      <w:proofErr w:type="spellStart"/>
      <w:r w:rsidRPr="0018189C">
        <w:rPr>
          <w:rFonts w:ascii="Cambria" w:hAnsi="Cambria"/>
          <w:lang w:val="es-ES_tradnl"/>
        </w:rPr>
        <w:t>listaElemento</w:t>
      </w:r>
      <w:proofErr w:type="spellEnd"/>
      <w:r w:rsidRPr="0018189C">
        <w:rPr>
          <w:rFonts w:ascii="Cambria" w:hAnsi="Cambria"/>
          <w:lang w:val="es-ES_tradnl"/>
        </w:rPr>
        <w:t>&gt;&lt;/</w:t>
      </w:r>
      <w:proofErr w:type="spellStart"/>
      <w:r w:rsidRPr="0018189C">
        <w:rPr>
          <w:rFonts w:ascii="Cambria" w:hAnsi="Cambria"/>
          <w:lang w:val="es-ES_tradnl"/>
        </w:rPr>
        <w:t>listaElemento</w:t>
      </w:r>
      <w:proofErr w:type="spellEnd"/>
      <w:r w:rsidRPr="0018189C">
        <w:rPr>
          <w:rFonts w:ascii="Cambria" w:hAnsi="Cambria"/>
          <w:lang w:val="es-ES_tradnl"/>
        </w:rPr>
        <w:t>&gt;</w:t>
      </w:r>
    </w:p>
    <w:p w14:paraId="297D1D1B" w14:textId="669D1F7F" w:rsidR="0018189C" w:rsidRPr="0018189C" w:rsidRDefault="0018189C" w:rsidP="0018189C">
      <w:pPr>
        <w:pStyle w:val="ListParagraph"/>
        <w:numPr>
          <w:ilvl w:val="0"/>
          <w:numId w:val="9"/>
        </w:numPr>
        <w:rPr>
          <w:rFonts w:ascii="Cambria" w:hAnsi="Cambria"/>
          <w:lang w:val="es-ES_tradnl"/>
        </w:rPr>
      </w:pPr>
      <w:r w:rsidRPr="0018189C">
        <w:rPr>
          <w:rFonts w:ascii="Cambria" w:hAnsi="Cambria"/>
          <w:lang w:val="es-ES_tradnl"/>
        </w:rPr>
        <w:t>&lt;p&gt;&lt;/p&gt;</w:t>
      </w:r>
    </w:p>
    <w:p w14:paraId="3EA6FA0F" w14:textId="7183464B" w:rsidR="0018189C" w:rsidRPr="0018189C" w:rsidRDefault="0018189C" w:rsidP="0018189C">
      <w:pPr>
        <w:ind w:firstLine="360"/>
        <w:rPr>
          <w:rFonts w:ascii="Cambria" w:hAnsi="Cambria"/>
          <w:lang w:val="es-ES_tradnl"/>
        </w:rPr>
      </w:pPr>
      <w:r w:rsidRPr="0018189C">
        <w:rPr>
          <w:rFonts w:ascii="Cambria" w:hAnsi="Cambria"/>
          <w:b/>
          <w:lang w:val="es-ES_tradnl"/>
        </w:rPr>
        <w:t>Cómo solucionarlo</w:t>
      </w:r>
      <w:r>
        <w:rPr>
          <w:rFonts w:ascii="Cambria" w:hAnsi="Cambria"/>
          <w:lang w:val="es-ES_tradnl"/>
        </w:rPr>
        <w:t xml:space="preserve">. </w:t>
      </w:r>
      <w:r w:rsidRPr="0018189C">
        <w:rPr>
          <w:rFonts w:ascii="Cambria" w:hAnsi="Cambria"/>
          <w:lang w:val="es-ES_tradnl"/>
        </w:rPr>
        <w:t xml:space="preserve">Aplicando el botón Comprobar </w:t>
      </w:r>
      <w:proofErr w:type="spellStart"/>
      <w:r w:rsidRPr="0018189C">
        <w:rPr>
          <w:rFonts w:ascii="Cambria" w:hAnsi="Cambria"/>
          <w:lang w:val="es-ES_tradnl"/>
        </w:rPr>
        <w:t>integrridad</w:t>
      </w:r>
      <w:proofErr w:type="spellEnd"/>
      <w:r w:rsidRPr="0018189C">
        <w:rPr>
          <w:rFonts w:ascii="Cambria" w:hAnsi="Cambria"/>
          <w:lang w:val="es-ES_tradnl"/>
        </w:rPr>
        <w:t xml:space="preserve"> de </w:t>
      </w:r>
      <w:proofErr w:type="spellStart"/>
      <w:r w:rsidRPr="0018189C">
        <w:rPr>
          <w:rFonts w:ascii="Cambria" w:hAnsi="Cambria"/>
          <w:lang w:val="es-ES_tradnl"/>
        </w:rPr>
        <w:t>Arbortext</w:t>
      </w:r>
      <w:proofErr w:type="spellEnd"/>
      <w:r w:rsidRPr="0018189C">
        <w:rPr>
          <w:rFonts w:ascii="Cambria" w:hAnsi="Cambria"/>
          <w:lang w:val="es-ES_tradnl"/>
        </w:rPr>
        <w:t xml:space="preserve"> y, si informa de un error, corregirlo.</w:t>
      </w:r>
    </w:p>
    <w:p w14:paraId="24393D4E" w14:textId="06F11B17" w:rsidR="0018189C" w:rsidRDefault="0018189C" w:rsidP="0018189C">
      <w:pPr>
        <w:jc w:val="center"/>
        <w:rPr>
          <w:rFonts w:ascii="Cambria" w:hAnsi="Cambria"/>
          <w:lang w:val="es-ES_tradnl"/>
        </w:rPr>
      </w:pPr>
      <w:r>
        <w:rPr>
          <w:noProof/>
        </w:rPr>
        <w:drawing>
          <wp:inline distT="0" distB="0" distL="0" distR="0" wp14:anchorId="77737711" wp14:editId="067D1090">
            <wp:extent cx="2011680" cy="1361440"/>
            <wp:effectExtent l="0" t="0" r="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361440"/>
                    </a:xfrm>
                    <a:prstGeom prst="rect">
                      <a:avLst/>
                    </a:prstGeom>
                    <a:noFill/>
                    <a:ln>
                      <a:noFill/>
                    </a:ln>
                  </pic:spPr>
                </pic:pic>
              </a:graphicData>
            </a:graphic>
          </wp:inline>
        </w:drawing>
      </w:r>
    </w:p>
    <w:p w14:paraId="669D06E0" w14:textId="77777777" w:rsidR="0018189C" w:rsidRDefault="0018189C" w:rsidP="00D406A7">
      <w:pPr>
        <w:rPr>
          <w:rFonts w:ascii="Cambria" w:hAnsi="Cambria"/>
          <w:lang w:val="es-ES_tradnl"/>
        </w:rPr>
      </w:pPr>
    </w:p>
    <w:p w14:paraId="0049CB39" w14:textId="2A028E4C" w:rsidR="00D406A7" w:rsidRDefault="005E3E0A" w:rsidP="00D406A7">
      <w:pPr>
        <w:rPr>
          <w:rFonts w:ascii="Cambria" w:hAnsi="Cambria"/>
          <w:lang w:val="es-ES_tradnl"/>
        </w:rPr>
      </w:pPr>
      <w:r>
        <w:rPr>
          <w:rFonts w:ascii="Cambria" w:hAnsi="Cambria"/>
          <w:lang w:val="es-ES_tradnl"/>
        </w:rPr>
        <w:t>Formulas</w:t>
      </w:r>
    </w:p>
    <w:p w14:paraId="124F09EE" w14:textId="02BF7FBA" w:rsidR="005E3E0A" w:rsidRPr="005E3E0A" w:rsidRDefault="005E3E0A" w:rsidP="005E3E0A">
      <w:pPr>
        <w:ind w:firstLine="720"/>
        <w:rPr>
          <w:rFonts w:ascii="Cambria" w:hAnsi="Cambria"/>
          <w:lang w:val="es-ES_tradnl"/>
        </w:rPr>
      </w:pPr>
      <w:r w:rsidRPr="005E3E0A">
        <w:rPr>
          <w:rFonts w:ascii="Cambria" w:hAnsi="Cambria"/>
          <w:lang w:val="es-ES_tradnl"/>
        </w:rPr>
        <w:t>Cuando introducimos una fórmula o foto nuevas dentro de un cuaderno de estudio, hay que vigilar que los atributos que se crean tengan la misma estructura que los atributos de los mismos elementos ya existentes. Por ejemplo, en fórmulas e imágenes:</w:t>
      </w:r>
    </w:p>
    <w:tbl>
      <w:tblPr>
        <w:tblStyle w:val="TableGrid"/>
        <w:tblW w:w="0" w:type="auto"/>
        <w:tblInd w:w="817" w:type="dxa"/>
        <w:tblLook w:val="04A0" w:firstRow="1" w:lastRow="0" w:firstColumn="1" w:lastColumn="0" w:noHBand="0" w:noVBand="1"/>
      </w:tblPr>
      <w:tblGrid>
        <w:gridCol w:w="3827"/>
        <w:gridCol w:w="4111"/>
      </w:tblGrid>
      <w:tr w:rsidR="005E3E0A" w:rsidRPr="005E3E0A" w14:paraId="57E0D5A0" w14:textId="77777777" w:rsidTr="005E3E0A">
        <w:tc>
          <w:tcPr>
            <w:tcW w:w="3827" w:type="dxa"/>
          </w:tcPr>
          <w:p w14:paraId="4D08D730" w14:textId="77777777" w:rsidR="005E3E0A" w:rsidRPr="005E3E0A" w:rsidRDefault="005E3E0A" w:rsidP="005E3E0A">
            <w:pPr>
              <w:jc w:val="center"/>
              <w:rPr>
                <w:rFonts w:ascii="Cambria" w:hAnsi="Cambria"/>
                <w:lang w:val="es-ES_tradnl"/>
              </w:rPr>
            </w:pPr>
            <w:r w:rsidRPr="005E3E0A">
              <w:rPr>
                <w:rFonts w:ascii="Cambria" w:hAnsi="Cambria"/>
                <w:lang w:val="es-ES_tradnl"/>
              </w:rPr>
              <w:t xml:space="preserve">Atributos estándar que crea </w:t>
            </w:r>
            <w:proofErr w:type="spellStart"/>
            <w:r w:rsidRPr="005E3E0A">
              <w:rPr>
                <w:rFonts w:ascii="Cambria" w:hAnsi="Cambria"/>
                <w:lang w:val="es-ES_tradnl"/>
              </w:rPr>
              <w:t>Arbortext</w:t>
            </w:r>
            <w:proofErr w:type="spellEnd"/>
            <w:r w:rsidRPr="005E3E0A">
              <w:rPr>
                <w:rFonts w:ascii="Cambria" w:hAnsi="Cambria"/>
                <w:lang w:val="es-ES_tradnl"/>
              </w:rPr>
              <w:t>.</w:t>
            </w:r>
          </w:p>
        </w:tc>
        <w:tc>
          <w:tcPr>
            <w:tcW w:w="4111" w:type="dxa"/>
          </w:tcPr>
          <w:p w14:paraId="67342E4B" w14:textId="77777777" w:rsidR="005E3E0A" w:rsidRPr="005E3E0A" w:rsidRDefault="005E3E0A" w:rsidP="005E3E0A">
            <w:pPr>
              <w:jc w:val="center"/>
              <w:rPr>
                <w:rFonts w:ascii="Cambria" w:hAnsi="Cambria"/>
                <w:lang w:val="es-ES_tradnl"/>
              </w:rPr>
            </w:pPr>
            <w:r w:rsidRPr="005E3E0A">
              <w:rPr>
                <w:rFonts w:ascii="Cambria" w:hAnsi="Cambria"/>
                <w:lang w:val="es-ES_tradnl"/>
              </w:rPr>
              <w:t>Atributos correctos</w:t>
            </w:r>
          </w:p>
        </w:tc>
      </w:tr>
      <w:tr w:rsidR="005E3E0A" w:rsidRPr="005E3E0A" w14:paraId="36E82425" w14:textId="77777777" w:rsidTr="005E3E0A">
        <w:tc>
          <w:tcPr>
            <w:tcW w:w="3827" w:type="dxa"/>
          </w:tcPr>
          <w:p w14:paraId="677047EB" w14:textId="77777777" w:rsidR="005E3E0A" w:rsidRPr="005E3E0A" w:rsidRDefault="005E3E0A" w:rsidP="00E6117B">
            <w:pPr>
              <w:rPr>
                <w:rFonts w:ascii="Cambria" w:hAnsi="Cambria"/>
                <w:lang w:val="es-ES_tradnl"/>
              </w:rPr>
            </w:pPr>
            <w:r w:rsidRPr="005E3E0A">
              <w:rPr>
                <w:rFonts w:ascii="Cambria" w:hAnsi="Cambria"/>
                <w:lang w:val="es-ES_tradnl"/>
              </w:rPr>
              <w:t xml:space="preserve">&lt;imagen </w:t>
            </w:r>
            <w:proofErr w:type="spellStart"/>
            <w:r w:rsidRPr="005E3E0A">
              <w:rPr>
                <w:rFonts w:ascii="Cambria" w:hAnsi="Cambria"/>
                <w:lang w:val="es-ES_tradnl"/>
              </w:rPr>
              <w:t>src</w:t>
            </w:r>
            <w:proofErr w:type="spellEnd"/>
            <w:r w:rsidRPr="005E3E0A">
              <w:rPr>
                <w:rFonts w:ascii="Cambria" w:hAnsi="Cambria"/>
                <w:lang w:val="es-ES_tradnl"/>
              </w:rPr>
              <w:t>="C:\DATOS\Mis imágenes\</w:t>
            </w:r>
            <w:proofErr w:type="spellStart"/>
            <w:r w:rsidRPr="005E3E0A">
              <w:rPr>
                <w:rFonts w:ascii="Cambria" w:hAnsi="Cambria"/>
                <w:lang w:val="es-ES_tradnl"/>
              </w:rPr>
              <w:t>selec</w:t>
            </w:r>
            <w:proofErr w:type="spellEnd"/>
            <w:r w:rsidRPr="005E3E0A">
              <w:rPr>
                <w:rFonts w:ascii="Cambria" w:hAnsi="Cambria"/>
                <w:lang w:val="es-ES_tradnl"/>
              </w:rPr>
              <w:t xml:space="preserve"> </w:t>
            </w:r>
            <w:proofErr w:type="spellStart"/>
            <w:r w:rsidRPr="005E3E0A">
              <w:rPr>
                <w:rFonts w:ascii="Cambria" w:hAnsi="Cambria"/>
                <w:lang w:val="es-ES_tradnl"/>
              </w:rPr>
              <w:t>fons</w:t>
            </w:r>
            <w:proofErr w:type="spellEnd"/>
            <w:r w:rsidRPr="005E3E0A">
              <w:rPr>
                <w:rFonts w:ascii="Cambria" w:hAnsi="Cambria"/>
                <w:lang w:val="es-ES_tradnl"/>
              </w:rPr>
              <w:t>\4216753572Buda.jpg"&gt;</w:t>
            </w:r>
          </w:p>
        </w:tc>
        <w:tc>
          <w:tcPr>
            <w:tcW w:w="4111" w:type="dxa"/>
          </w:tcPr>
          <w:p w14:paraId="5983F8AE" w14:textId="77777777" w:rsidR="005E3E0A" w:rsidRPr="005E3E0A" w:rsidRDefault="005E3E0A" w:rsidP="00E6117B">
            <w:pPr>
              <w:rPr>
                <w:rFonts w:ascii="Cambria" w:hAnsi="Cambria"/>
                <w:lang w:val="es-ES_tradnl"/>
              </w:rPr>
            </w:pPr>
            <w:r w:rsidRPr="005E3E0A">
              <w:rPr>
                <w:rFonts w:ascii="Cambria" w:hAnsi="Cambria"/>
                <w:lang w:val="es-ES_tradnl"/>
              </w:rPr>
              <w:t xml:space="preserve">&lt;imagen ampliable="no" </w:t>
            </w:r>
            <w:proofErr w:type="spellStart"/>
            <w:r w:rsidRPr="005E3E0A">
              <w:rPr>
                <w:rFonts w:ascii="Cambria" w:hAnsi="Cambria"/>
                <w:lang w:val="es-ES_tradnl"/>
              </w:rPr>
              <w:t>src</w:t>
            </w:r>
            <w:proofErr w:type="spellEnd"/>
            <w:r w:rsidRPr="005E3E0A">
              <w:rPr>
                <w:rFonts w:ascii="Cambria" w:hAnsi="Cambria"/>
                <w:lang w:val="es-ES_tradnl"/>
              </w:rPr>
              <w:t>="MN_3C_03_img2_small.jpg"&gt;</w:t>
            </w:r>
          </w:p>
        </w:tc>
      </w:tr>
    </w:tbl>
    <w:p w14:paraId="1D11C7ED" w14:textId="77777777" w:rsidR="005E3E0A" w:rsidRPr="005E3E0A" w:rsidRDefault="005E3E0A" w:rsidP="005E3E0A">
      <w:pPr>
        <w:ind w:firstLine="720"/>
        <w:rPr>
          <w:rFonts w:ascii="Cambria" w:hAnsi="Cambria"/>
          <w:lang w:val="es-ES_tradnl"/>
        </w:rPr>
      </w:pPr>
      <w:r w:rsidRPr="005E3E0A">
        <w:rPr>
          <w:rFonts w:ascii="Cambria" w:hAnsi="Cambria"/>
          <w:lang w:val="es-ES_tradnl"/>
        </w:rPr>
        <w:t xml:space="preserve">Para solventarlo, hay que editar los atributos de la imagen/fórmula y borrar la ruta que pone </w:t>
      </w:r>
      <w:proofErr w:type="spellStart"/>
      <w:r w:rsidRPr="005E3E0A">
        <w:rPr>
          <w:rFonts w:ascii="Cambria" w:hAnsi="Cambria"/>
          <w:lang w:val="es-ES_tradnl"/>
        </w:rPr>
        <w:t>Arbortext</w:t>
      </w:r>
      <w:proofErr w:type="spellEnd"/>
      <w:r w:rsidRPr="005E3E0A">
        <w:rPr>
          <w:rFonts w:ascii="Cambria" w:hAnsi="Cambria"/>
          <w:lang w:val="es-ES_tradnl"/>
        </w:rPr>
        <w:t>.</w:t>
      </w:r>
    </w:p>
    <w:p w14:paraId="6009F157" w14:textId="77777777" w:rsidR="000921B3" w:rsidRDefault="000921B3" w:rsidP="00D406A7">
      <w:pPr>
        <w:rPr>
          <w:rFonts w:ascii="Cambria" w:hAnsi="Cambria"/>
          <w:lang w:val="es-ES_tradnl"/>
        </w:rPr>
      </w:pPr>
    </w:p>
    <w:p w14:paraId="288C62C5" w14:textId="77777777" w:rsidR="000921B3" w:rsidRDefault="000921B3" w:rsidP="00D406A7">
      <w:pPr>
        <w:rPr>
          <w:rFonts w:ascii="Cambria" w:hAnsi="Cambria"/>
          <w:lang w:val="es-ES_tradnl"/>
        </w:rPr>
      </w:pPr>
    </w:p>
    <w:p w14:paraId="2CB5E9D2" w14:textId="52A2C258" w:rsidR="000921B3" w:rsidRDefault="00037B39" w:rsidP="00D406A7">
      <w:pPr>
        <w:rPr>
          <w:rFonts w:ascii="Cambria" w:hAnsi="Cambria"/>
          <w:lang w:val="es-ES_tradnl"/>
        </w:rPr>
      </w:pPr>
      <w:r>
        <w:rPr>
          <w:rFonts w:ascii="Cambria" w:hAnsi="Cambria"/>
          <w:lang w:val="es-ES_tradnl"/>
        </w:rPr>
        <w:t>.</w:t>
      </w:r>
      <w:proofErr w:type="spellStart"/>
      <w:r>
        <w:rPr>
          <w:rFonts w:ascii="Cambria" w:hAnsi="Cambria"/>
          <w:lang w:val="es-ES_tradnl"/>
        </w:rPr>
        <w:t>info</w:t>
      </w:r>
      <w:proofErr w:type="spellEnd"/>
    </w:p>
    <w:p w14:paraId="59D7F75A" w14:textId="57ACC5CD" w:rsidR="000921B3" w:rsidRDefault="00037B39" w:rsidP="00D406A7">
      <w:pPr>
        <w:rPr>
          <w:rFonts w:ascii="Cambria" w:hAnsi="Cambria"/>
          <w:lang w:val="es-ES_tradnl"/>
        </w:rPr>
      </w:pPr>
      <w:r>
        <w:rPr>
          <w:rFonts w:ascii="Cambria" w:hAnsi="Cambria"/>
          <w:lang w:val="es-ES_tradnl"/>
        </w:rPr>
        <w:tab/>
        <w:t>Esto sucede con Recursos Retomados INTERACTIVOS. La nueva versión del Escriba NO admite que los archivos “.</w:t>
      </w:r>
      <w:proofErr w:type="spellStart"/>
      <w:r>
        <w:rPr>
          <w:rFonts w:ascii="Cambria" w:hAnsi="Cambria"/>
          <w:lang w:val="es-ES_tradnl"/>
        </w:rPr>
        <w:t>info</w:t>
      </w:r>
      <w:proofErr w:type="spellEnd"/>
      <w:r>
        <w:rPr>
          <w:rFonts w:ascii="Cambria" w:hAnsi="Cambria"/>
          <w:lang w:val="es-ES_tradnl"/>
        </w:rPr>
        <w:t xml:space="preserve">” tengan valor de tamaño 0 por lo tanto, se debe editar con el </w:t>
      </w:r>
      <w:proofErr w:type="spellStart"/>
      <w:r>
        <w:rPr>
          <w:rFonts w:ascii="Cambria" w:hAnsi="Cambria"/>
          <w:lang w:val="es-ES_tradnl"/>
        </w:rPr>
        <w:t>Notepad</w:t>
      </w:r>
      <w:proofErr w:type="spellEnd"/>
      <w:r>
        <w:rPr>
          <w:rFonts w:ascii="Cambria" w:hAnsi="Cambria"/>
          <w:lang w:val="es-ES_tradnl"/>
        </w:rPr>
        <w:t xml:space="preserve"> o Bloque de Notas de Windows y agregar las líneas necesarias para que esto suceda. Hay que tomar nota de qué tipo de recurso sea </w:t>
      </w:r>
      <w:r w:rsidR="00A526F9">
        <w:rPr>
          <w:rFonts w:ascii="Cambria" w:hAnsi="Cambria"/>
          <w:lang w:val="es-ES_tradnl"/>
        </w:rPr>
        <w:t>(MARCA),</w:t>
      </w:r>
      <w:r>
        <w:rPr>
          <w:rFonts w:ascii="Cambria" w:hAnsi="Cambria"/>
          <w:lang w:val="es-ES_tradnl"/>
        </w:rPr>
        <w:t xml:space="preserve"> luego copiar el texto</w:t>
      </w:r>
      <w:r w:rsidR="00A526F9">
        <w:rPr>
          <w:rFonts w:ascii="Cambria" w:hAnsi="Cambria"/>
          <w:lang w:val="es-ES_tradnl"/>
        </w:rPr>
        <w:t xml:space="preserve"> y cambiar los valores de título y posiblemente el SWF</w:t>
      </w:r>
      <w:r>
        <w:rPr>
          <w:rFonts w:ascii="Cambria" w:hAnsi="Cambria"/>
          <w:lang w:val="es-ES_tradnl"/>
        </w:rPr>
        <w:t>, ejemplos:</w:t>
      </w:r>
    </w:p>
    <w:p w14:paraId="00A2A980" w14:textId="77777777" w:rsidR="00037B39" w:rsidRDefault="00037B39" w:rsidP="00D406A7">
      <w:pPr>
        <w:rPr>
          <w:rFonts w:ascii="Cambria" w:hAnsi="Cambria"/>
          <w:lang w:val="es-ES_tradnl"/>
        </w:rPr>
      </w:pPr>
    </w:p>
    <w:p w14:paraId="5CF99072" w14:textId="4FC06EF8" w:rsidR="00037B39" w:rsidRPr="00A526F9" w:rsidRDefault="00037B39" w:rsidP="00CF765E">
      <w:pPr>
        <w:ind w:left="709"/>
        <w:rPr>
          <w:rFonts w:ascii="Cambria" w:hAnsi="Cambria"/>
          <w:b/>
          <w:lang w:val="es-ES_tradnl"/>
        </w:rPr>
      </w:pPr>
      <w:r w:rsidRPr="00A526F9">
        <w:rPr>
          <w:rFonts w:ascii="Cambria" w:hAnsi="Cambria"/>
          <w:b/>
          <w:lang w:val="es-ES_tradnl"/>
        </w:rPr>
        <w:t>660 (recurso tipo diaporama)</w:t>
      </w:r>
    </w:p>
    <w:p w14:paraId="177E5D99" w14:textId="77777777" w:rsidR="00037B39" w:rsidRPr="00037B39" w:rsidRDefault="00037B39" w:rsidP="00CF765E">
      <w:pPr>
        <w:ind w:left="709"/>
        <w:rPr>
          <w:rFonts w:ascii="Cambria" w:hAnsi="Cambria"/>
          <w:lang w:val="es-ES_tradnl"/>
        </w:rPr>
      </w:pPr>
      <w:r w:rsidRPr="00037B39">
        <w:rPr>
          <w:rFonts w:ascii="Cambria" w:hAnsi="Cambria"/>
          <w:lang w:val="es-ES_tradnl"/>
        </w:rPr>
        <w:t>marca=diaporama.xsl;1328;13/10/2014;11:46:54 a.m.</w:t>
      </w:r>
    </w:p>
    <w:p w14:paraId="65D96290" w14:textId="77777777" w:rsidR="00037B39" w:rsidRPr="00037B39" w:rsidRDefault="00037B39" w:rsidP="00CF765E">
      <w:pPr>
        <w:ind w:left="709"/>
        <w:rPr>
          <w:rFonts w:ascii="Cambria" w:hAnsi="Cambria"/>
          <w:lang w:val="es-ES_tradnl"/>
        </w:rPr>
      </w:pPr>
      <w:proofErr w:type="spellStart"/>
      <w:r w:rsidRPr="00037B39">
        <w:rPr>
          <w:rFonts w:ascii="Cambria" w:hAnsi="Cambria"/>
          <w:lang w:val="es-ES_tradnl"/>
        </w:rPr>
        <w:t>name</w:t>
      </w:r>
      <w:proofErr w:type="spellEnd"/>
      <w:r w:rsidRPr="00037B39">
        <w:rPr>
          <w:rFonts w:ascii="Cambria" w:hAnsi="Cambria"/>
          <w:lang w:val="es-ES_tradnl"/>
        </w:rPr>
        <w:t>=</w:t>
      </w:r>
      <w:proofErr w:type="spellStart"/>
      <w:r w:rsidRPr="00037B39">
        <w:rPr>
          <w:rFonts w:ascii="Cambria" w:hAnsi="Cambria"/>
          <w:lang w:val="es-ES_tradnl"/>
        </w:rPr>
        <w:t>titulo#value</w:t>
      </w:r>
      <w:proofErr w:type="spellEnd"/>
      <w:r w:rsidRPr="00037B39">
        <w:rPr>
          <w:rFonts w:ascii="Cambria" w:hAnsi="Cambria"/>
          <w:lang w:val="es-ES_tradnl"/>
        </w:rPr>
        <w:t xml:space="preserve">=La importancia de la industria </w:t>
      </w:r>
      <w:proofErr w:type="spellStart"/>
      <w:r w:rsidRPr="00037B39">
        <w:rPr>
          <w:rFonts w:ascii="Cambria" w:hAnsi="Cambria"/>
          <w:lang w:val="es-ES_tradnl"/>
        </w:rPr>
        <w:t>quÌmica</w:t>
      </w:r>
      <w:proofErr w:type="spellEnd"/>
    </w:p>
    <w:p w14:paraId="5FA7200D" w14:textId="77777777" w:rsidR="00037B39" w:rsidRPr="00037B39" w:rsidRDefault="00037B39" w:rsidP="00CF765E">
      <w:pPr>
        <w:ind w:left="709"/>
        <w:rPr>
          <w:rFonts w:ascii="Cambria" w:hAnsi="Cambria"/>
          <w:lang w:val="es-ES_tradnl"/>
        </w:rPr>
      </w:pPr>
    </w:p>
    <w:p w14:paraId="29858896" w14:textId="77777777" w:rsidR="00037B39" w:rsidRPr="00037B39" w:rsidRDefault="00037B39" w:rsidP="00CF765E">
      <w:pPr>
        <w:ind w:left="709"/>
        <w:rPr>
          <w:rFonts w:ascii="Cambria" w:hAnsi="Cambria"/>
          <w:lang w:val="es-ES_tradnl"/>
        </w:rPr>
      </w:pPr>
    </w:p>
    <w:p w14:paraId="02D5B19F" w14:textId="2AD4EF17" w:rsidR="00037B39" w:rsidRPr="00A526F9" w:rsidRDefault="00037B39" w:rsidP="00CF765E">
      <w:pPr>
        <w:ind w:left="709"/>
        <w:rPr>
          <w:rFonts w:ascii="Cambria" w:hAnsi="Cambria"/>
          <w:b/>
          <w:lang w:val="es-ES_tradnl"/>
        </w:rPr>
      </w:pPr>
      <w:r w:rsidRPr="00A526F9">
        <w:rPr>
          <w:rFonts w:ascii="Cambria" w:hAnsi="Cambria"/>
          <w:b/>
          <w:lang w:val="es-ES_tradnl"/>
        </w:rPr>
        <w:t>340 (recurso tipo interactivo)</w:t>
      </w:r>
    </w:p>
    <w:p w14:paraId="6EC6063F" w14:textId="77777777" w:rsidR="00037B39" w:rsidRPr="00037B39" w:rsidRDefault="00037B39" w:rsidP="00CF765E">
      <w:pPr>
        <w:ind w:left="709"/>
        <w:rPr>
          <w:rFonts w:ascii="Cambria" w:hAnsi="Cambria"/>
          <w:lang w:val="es-ES_tradnl"/>
        </w:rPr>
      </w:pPr>
      <w:r w:rsidRPr="00037B39">
        <w:rPr>
          <w:rFonts w:ascii="Cambria" w:hAnsi="Cambria"/>
          <w:lang w:val="es-ES_tradnl"/>
        </w:rPr>
        <w:t>marca=flash_xml.xsl;2683;13/10/2014;11:46:54 a.m.</w:t>
      </w:r>
    </w:p>
    <w:p w14:paraId="3DEA9B45" w14:textId="77777777" w:rsidR="00037B39" w:rsidRPr="00037B39" w:rsidRDefault="00037B39" w:rsidP="00CF765E">
      <w:pPr>
        <w:ind w:left="709"/>
        <w:rPr>
          <w:rFonts w:ascii="Cambria" w:hAnsi="Cambria"/>
          <w:lang w:val="es-ES_tradnl"/>
        </w:rPr>
      </w:pPr>
      <w:proofErr w:type="spellStart"/>
      <w:r w:rsidRPr="00037B39">
        <w:rPr>
          <w:rFonts w:ascii="Cambria" w:hAnsi="Cambria"/>
          <w:lang w:val="es-ES_tradnl"/>
        </w:rPr>
        <w:t>name</w:t>
      </w:r>
      <w:proofErr w:type="spellEnd"/>
      <w:r w:rsidRPr="00037B39">
        <w:rPr>
          <w:rFonts w:ascii="Cambria" w:hAnsi="Cambria"/>
          <w:lang w:val="es-ES_tradnl"/>
        </w:rPr>
        <w:t>=</w:t>
      </w:r>
      <w:proofErr w:type="spellStart"/>
      <w:r w:rsidRPr="00037B39">
        <w:rPr>
          <w:rFonts w:ascii="Cambria" w:hAnsi="Cambria"/>
          <w:lang w:val="es-ES_tradnl"/>
        </w:rPr>
        <w:t>titulo#value</w:t>
      </w:r>
      <w:proofErr w:type="spellEnd"/>
      <w:r w:rsidRPr="00037B39">
        <w:rPr>
          <w:rFonts w:ascii="Cambria" w:hAnsi="Cambria"/>
          <w:lang w:val="es-ES_tradnl"/>
        </w:rPr>
        <w:t xml:space="preserve">=Materia </w:t>
      </w:r>
      <w:proofErr w:type="spellStart"/>
      <w:r w:rsidRPr="00037B39">
        <w:rPr>
          <w:rFonts w:ascii="Cambria" w:hAnsi="Cambria"/>
          <w:lang w:val="es-ES_tradnl"/>
        </w:rPr>
        <w:t>homogÈnea</w:t>
      </w:r>
      <w:proofErr w:type="spellEnd"/>
      <w:r w:rsidRPr="00037B39">
        <w:rPr>
          <w:rFonts w:ascii="Cambria" w:hAnsi="Cambria"/>
          <w:lang w:val="es-ES_tradnl"/>
        </w:rPr>
        <w:t xml:space="preserve"> y </w:t>
      </w:r>
      <w:proofErr w:type="spellStart"/>
      <w:r w:rsidRPr="00037B39">
        <w:rPr>
          <w:rFonts w:ascii="Cambria" w:hAnsi="Cambria"/>
          <w:lang w:val="es-ES_tradnl"/>
        </w:rPr>
        <w:t>heterogÈnea</w:t>
      </w:r>
      <w:proofErr w:type="spellEnd"/>
    </w:p>
    <w:p w14:paraId="6C536D9F" w14:textId="77777777" w:rsidR="00037B39" w:rsidRPr="00037B39" w:rsidRDefault="00037B39" w:rsidP="00CF765E">
      <w:pPr>
        <w:ind w:left="709"/>
        <w:rPr>
          <w:rFonts w:ascii="Cambria" w:hAnsi="Cambria"/>
          <w:lang w:val="es-ES_tradnl"/>
        </w:rPr>
      </w:pPr>
      <w:r w:rsidRPr="00037B39">
        <w:rPr>
          <w:rFonts w:ascii="Cambria" w:hAnsi="Cambria"/>
          <w:lang w:val="es-ES_tradnl"/>
        </w:rPr>
        <w:t>name=fichero#value=FQ_09_05_01.swf</w:t>
      </w:r>
    </w:p>
    <w:p w14:paraId="57A15882" w14:textId="77777777" w:rsidR="00037B39" w:rsidRPr="00037B39" w:rsidRDefault="00037B39" w:rsidP="00CF765E">
      <w:pPr>
        <w:ind w:left="709"/>
        <w:rPr>
          <w:rFonts w:ascii="Cambria" w:hAnsi="Cambria"/>
          <w:lang w:val="es-ES_tradnl"/>
        </w:rPr>
      </w:pPr>
    </w:p>
    <w:p w14:paraId="63CD54DB" w14:textId="1803CF50" w:rsidR="00037B39" w:rsidRPr="00A526F9" w:rsidRDefault="00037B39" w:rsidP="00CF765E">
      <w:pPr>
        <w:ind w:left="709"/>
        <w:rPr>
          <w:rFonts w:ascii="Cambria" w:hAnsi="Cambria"/>
          <w:b/>
          <w:lang w:val="es-ES_tradnl"/>
        </w:rPr>
      </w:pPr>
      <w:r w:rsidRPr="00A526F9">
        <w:rPr>
          <w:rFonts w:ascii="Cambria" w:hAnsi="Cambria"/>
          <w:b/>
          <w:lang w:val="es-ES_tradnl"/>
        </w:rPr>
        <w:t>420 (recurso tipo interactivo)</w:t>
      </w:r>
    </w:p>
    <w:p w14:paraId="6535A0D9" w14:textId="77777777" w:rsidR="00037B39" w:rsidRPr="00037B39" w:rsidRDefault="00037B39" w:rsidP="00CF765E">
      <w:pPr>
        <w:ind w:left="709"/>
        <w:rPr>
          <w:rFonts w:ascii="Cambria" w:hAnsi="Cambria"/>
          <w:lang w:val="es-ES_tradnl"/>
        </w:rPr>
      </w:pPr>
      <w:r w:rsidRPr="00037B39">
        <w:rPr>
          <w:rFonts w:ascii="Cambria" w:hAnsi="Cambria"/>
          <w:lang w:val="es-ES_tradnl"/>
        </w:rPr>
        <w:t>marca=flash_xml.xsl;2683;13/10/2014;11:46:54 a.m.</w:t>
      </w:r>
    </w:p>
    <w:p w14:paraId="55689A05" w14:textId="77777777" w:rsidR="00037B39" w:rsidRPr="00037B39" w:rsidRDefault="00037B39" w:rsidP="00CF765E">
      <w:pPr>
        <w:ind w:left="709"/>
        <w:rPr>
          <w:rFonts w:ascii="Cambria" w:hAnsi="Cambria"/>
          <w:lang w:val="es-ES_tradnl"/>
        </w:rPr>
      </w:pPr>
      <w:proofErr w:type="spellStart"/>
      <w:r w:rsidRPr="00037B39">
        <w:rPr>
          <w:rFonts w:ascii="Cambria" w:hAnsi="Cambria"/>
          <w:lang w:val="es-ES_tradnl"/>
        </w:rPr>
        <w:t>name</w:t>
      </w:r>
      <w:proofErr w:type="spellEnd"/>
      <w:r w:rsidRPr="00037B39">
        <w:rPr>
          <w:rFonts w:ascii="Cambria" w:hAnsi="Cambria"/>
          <w:lang w:val="es-ES_tradnl"/>
        </w:rPr>
        <w:t>=</w:t>
      </w:r>
      <w:proofErr w:type="spellStart"/>
      <w:r w:rsidRPr="00037B39">
        <w:rPr>
          <w:rFonts w:ascii="Cambria" w:hAnsi="Cambria"/>
          <w:lang w:val="es-ES_tradnl"/>
        </w:rPr>
        <w:t>titulo#value</w:t>
      </w:r>
      <w:proofErr w:type="spellEnd"/>
      <w:r w:rsidRPr="00037B39">
        <w:rPr>
          <w:rFonts w:ascii="Cambria" w:hAnsi="Cambria"/>
          <w:lang w:val="es-ES_tradnl"/>
        </w:rPr>
        <w:t xml:space="preserve">=La </w:t>
      </w:r>
      <w:proofErr w:type="spellStart"/>
      <w:r w:rsidRPr="00037B39">
        <w:rPr>
          <w:rFonts w:ascii="Cambria" w:hAnsi="Cambria"/>
          <w:lang w:val="es-ES_tradnl"/>
        </w:rPr>
        <w:t>separaciÛn</w:t>
      </w:r>
      <w:proofErr w:type="spellEnd"/>
      <w:r w:rsidRPr="00037B39">
        <w:rPr>
          <w:rFonts w:ascii="Cambria" w:hAnsi="Cambria"/>
          <w:lang w:val="es-ES_tradnl"/>
        </w:rPr>
        <w:t xml:space="preserve"> de mezclas</w:t>
      </w:r>
    </w:p>
    <w:p w14:paraId="5DAEA1BE" w14:textId="28E98EF4" w:rsidR="00037B39" w:rsidRDefault="00037B39" w:rsidP="00CF765E">
      <w:pPr>
        <w:ind w:left="709"/>
        <w:rPr>
          <w:rFonts w:ascii="Cambria" w:hAnsi="Cambria"/>
          <w:lang w:val="es-ES_tradnl"/>
        </w:rPr>
      </w:pPr>
      <w:r w:rsidRPr="00037B39">
        <w:rPr>
          <w:rFonts w:ascii="Cambria" w:hAnsi="Cambria"/>
          <w:lang w:val="es-ES_tradnl"/>
        </w:rPr>
        <w:t>name=fichero#value=Principal.swf</w:t>
      </w:r>
    </w:p>
    <w:p w14:paraId="4D391E46" w14:textId="77777777" w:rsidR="000921B3" w:rsidRDefault="000921B3" w:rsidP="00D406A7">
      <w:pPr>
        <w:rPr>
          <w:rFonts w:ascii="Cambria" w:hAnsi="Cambria"/>
          <w:lang w:val="es-ES_tradnl"/>
        </w:rPr>
      </w:pPr>
    </w:p>
    <w:p w14:paraId="168EC7DB" w14:textId="77777777" w:rsidR="000921B3" w:rsidRDefault="000921B3" w:rsidP="00D406A7">
      <w:pPr>
        <w:rPr>
          <w:rFonts w:ascii="Cambria" w:hAnsi="Cambria"/>
          <w:lang w:val="es-ES_tradnl"/>
        </w:rPr>
      </w:pPr>
    </w:p>
    <w:p w14:paraId="787C734A" w14:textId="3072C0BB" w:rsidR="000921B3" w:rsidRDefault="000921B3" w:rsidP="00D406A7">
      <w:pPr>
        <w:rPr>
          <w:rFonts w:ascii="Cambria" w:hAnsi="Cambria"/>
          <w:lang w:val="es-ES_tradnl"/>
        </w:rPr>
      </w:pPr>
      <w:r>
        <w:rPr>
          <w:rFonts w:ascii="Cambria" w:hAnsi="Cambria"/>
          <w:lang w:val="es-ES_tradnl"/>
        </w:rPr>
        <w:t>Iconos – Color de asignaturas:</w:t>
      </w:r>
    </w:p>
    <w:p w14:paraId="13A80920" w14:textId="77777777" w:rsidR="000921B3" w:rsidRDefault="000921B3" w:rsidP="00D406A7">
      <w:pPr>
        <w:rPr>
          <w:rFonts w:ascii="Cambria" w:hAnsi="Cambria"/>
          <w:lang w:val="es-ES_tradnl"/>
        </w:rPr>
      </w:pPr>
    </w:p>
    <w:tbl>
      <w:tblPr>
        <w:tblStyle w:val="TableGrid"/>
        <w:tblW w:w="0" w:type="auto"/>
        <w:tblInd w:w="709" w:type="dxa"/>
        <w:tblLook w:val="04A0" w:firstRow="1" w:lastRow="0" w:firstColumn="1" w:lastColumn="0" w:noHBand="0" w:noVBand="1"/>
      </w:tblPr>
      <w:tblGrid>
        <w:gridCol w:w="2660"/>
        <w:gridCol w:w="2126"/>
        <w:gridCol w:w="2268"/>
      </w:tblGrid>
      <w:tr w:rsidR="000921B3" w14:paraId="2D6703B4" w14:textId="77777777" w:rsidTr="000921B3">
        <w:tc>
          <w:tcPr>
            <w:tcW w:w="2660" w:type="dxa"/>
          </w:tcPr>
          <w:p w14:paraId="54ED7EB3" w14:textId="77777777" w:rsidR="000921B3" w:rsidRPr="00FE6D27" w:rsidRDefault="000921B3" w:rsidP="005809BD">
            <w:pPr>
              <w:jc w:val="center"/>
              <w:rPr>
                <w:b/>
                <w:sz w:val="20"/>
                <w:szCs w:val="20"/>
              </w:rPr>
            </w:pPr>
            <w:proofErr w:type="spellStart"/>
            <w:r w:rsidRPr="00FE6D27">
              <w:rPr>
                <w:b/>
                <w:sz w:val="20"/>
                <w:szCs w:val="20"/>
              </w:rPr>
              <w:t>Asignatura</w:t>
            </w:r>
            <w:proofErr w:type="spellEnd"/>
            <w:r>
              <w:rPr>
                <w:b/>
                <w:sz w:val="20"/>
                <w:szCs w:val="20"/>
              </w:rPr>
              <w:t xml:space="preserve"> de México</w:t>
            </w:r>
          </w:p>
        </w:tc>
        <w:tc>
          <w:tcPr>
            <w:tcW w:w="2126" w:type="dxa"/>
          </w:tcPr>
          <w:p w14:paraId="36228453" w14:textId="77777777" w:rsidR="000921B3" w:rsidRPr="00FE6D27" w:rsidRDefault="000921B3" w:rsidP="005809BD">
            <w:pPr>
              <w:jc w:val="center"/>
              <w:rPr>
                <w:b/>
                <w:sz w:val="20"/>
                <w:szCs w:val="20"/>
              </w:rPr>
            </w:pPr>
            <w:r w:rsidRPr="00FE6D27">
              <w:rPr>
                <w:b/>
                <w:sz w:val="20"/>
                <w:szCs w:val="20"/>
              </w:rPr>
              <w:t>Color</w:t>
            </w:r>
          </w:p>
        </w:tc>
        <w:tc>
          <w:tcPr>
            <w:tcW w:w="2268" w:type="dxa"/>
          </w:tcPr>
          <w:p w14:paraId="653B422F" w14:textId="77777777" w:rsidR="000921B3" w:rsidRPr="00FE6D27" w:rsidRDefault="000921B3" w:rsidP="005809BD">
            <w:pPr>
              <w:jc w:val="center"/>
              <w:rPr>
                <w:b/>
                <w:sz w:val="20"/>
                <w:szCs w:val="20"/>
              </w:rPr>
            </w:pPr>
            <w:proofErr w:type="spellStart"/>
            <w:r>
              <w:rPr>
                <w:b/>
                <w:sz w:val="20"/>
                <w:szCs w:val="20"/>
              </w:rPr>
              <w:t>Asignatura</w:t>
            </w:r>
            <w:proofErr w:type="spellEnd"/>
            <w:r>
              <w:rPr>
                <w:b/>
                <w:sz w:val="20"/>
                <w:szCs w:val="20"/>
              </w:rPr>
              <w:t xml:space="preserve"> de </w:t>
            </w:r>
            <w:proofErr w:type="spellStart"/>
            <w:r>
              <w:rPr>
                <w:b/>
                <w:sz w:val="20"/>
                <w:szCs w:val="20"/>
              </w:rPr>
              <w:t>España</w:t>
            </w:r>
            <w:proofErr w:type="spellEnd"/>
          </w:p>
        </w:tc>
      </w:tr>
      <w:tr w:rsidR="000921B3" w14:paraId="0DBD83EB" w14:textId="77777777" w:rsidTr="000921B3">
        <w:tc>
          <w:tcPr>
            <w:tcW w:w="2660" w:type="dxa"/>
          </w:tcPr>
          <w:p w14:paraId="6405E92E" w14:textId="77777777" w:rsidR="000921B3" w:rsidRDefault="000921B3" w:rsidP="005809BD">
            <w:pPr>
              <w:rPr>
                <w:sz w:val="20"/>
                <w:szCs w:val="20"/>
              </w:rPr>
            </w:pPr>
            <w:proofErr w:type="spellStart"/>
            <w:r>
              <w:rPr>
                <w:sz w:val="20"/>
                <w:szCs w:val="20"/>
              </w:rPr>
              <w:t>Español</w:t>
            </w:r>
            <w:proofErr w:type="spellEnd"/>
          </w:p>
        </w:tc>
        <w:tc>
          <w:tcPr>
            <w:tcW w:w="2126" w:type="dxa"/>
          </w:tcPr>
          <w:p w14:paraId="51CF6CEA" w14:textId="77777777" w:rsidR="000921B3" w:rsidRDefault="000921B3" w:rsidP="005809BD">
            <w:pPr>
              <w:rPr>
                <w:sz w:val="20"/>
                <w:szCs w:val="20"/>
              </w:rPr>
            </w:pPr>
            <w:r>
              <w:rPr>
                <w:noProof/>
                <w:sz w:val="20"/>
                <w:szCs w:val="20"/>
              </w:rPr>
              <w:drawing>
                <wp:inline distT="0" distB="0" distL="0" distR="0" wp14:anchorId="1D9310EA" wp14:editId="756EAE5D">
                  <wp:extent cx="494030" cy="318375"/>
                  <wp:effectExtent l="0" t="0" r="0" b="120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gua.jpg"/>
                          <pic:cNvPicPr/>
                        </pic:nvPicPr>
                        <pic:blipFill>
                          <a:blip r:embed="rId9">
                            <a:extLst>
                              <a:ext uri="{28A0092B-C50C-407E-A947-70E740481C1C}">
                                <a14:useLocalDpi xmlns:a14="http://schemas.microsoft.com/office/drawing/2010/main" val="0"/>
                              </a:ext>
                            </a:extLst>
                          </a:blip>
                          <a:stretch>
                            <a:fillRect/>
                          </a:stretch>
                        </pic:blipFill>
                        <pic:spPr>
                          <a:xfrm>
                            <a:off x="0" y="0"/>
                            <a:ext cx="494326" cy="318566"/>
                          </a:xfrm>
                          <a:prstGeom prst="rect">
                            <a:avLst/>
                          </a:prstGeom>
                        </pic:spPr>
                      </pic:pic>
                    </a:graphicData>
                  </a:graphic>
                </wp:inline>
              </w:drawing>
            </w:r>
          </w:p>
        </w:tc>
        <w:tc>
          <w:tcPr>
            <w:tcW w:w="2268" w:type="dxa"/>
          </w:tcPr>
          <w:p w14:paraId="1D9239BB" w14:textId="77777777" w:rsidR="000921B3" w:rsidRDefault="000921B3" w:rsidP="005809BD">
            <w:pPr>
              <w:rPr>
                <w:sz w:val="20"/>
                <w:szCs w:val="20"/>
              </w:rPr>
            </w:pPr>
            <w:proofErr w:type="spellStart"/>
            <w:r>
              <w:rPr>
                <w:sz w:val="20"/>
                <w:szCs w:val="20"/>
              </w:rPr>
              <w:t>Lengua</w:t>
            </w:r>
            <w:proofErr w:type="spellEnd"/>
            <w:r>
              <w:rPr>
                <w:sz w:val="20"/>
                <w:szCs w:val="20"/>
              </w:rPr>
              <w:t xml:space="preserve"> </w:t>
            </w:r>
            <w:proofErr w:type="spellStart"/>
            <w:r>
              <w:rPr>
                <w:sz w:val="20"/>
                <w:szCs w:val="20"/>
              </w:rPr>
              <w:t>castellana</w:t>
            </w:r>
            <w:proofErr w:type="spellEnd"/>
            <w:r>
              <w:rPr>
                <w:sz w:val="20"/>
                <w:szCs w:val="20"/>
              </w:rPr>
              <w:t xml:space="preserve"> y </w:t>
            </w:r>
            <w:proofErr w:type="spellStart"/>
            <w:r>
              <w:rPr>
                <w:sz w:val="20"/>
                <w:szCs w:val="20"/>
              </w:rPr>
              <w:t>literatura</w:t>
            </w:r>
            <w:proofErr w:type="spellEnd"/>
          </w:p>
        </w:tc>
      </w:tr>
      <w:tr w:rsidR="000921B3" w14:paraId="57592452" w14:textId="77777777" w:rsidTr="000921B3">
        <w:tc>
          <w:tcPr>
            <w:tcW w:w="2660" w:type="dxa"/>
          </w:tcPr>
          <w:p w14:paraId="3A7A7EB3" w14:textId="77777777" w:rsidR="000921B3" w:rsidRDefault="000921B3" w:rsidP="005809BD">
            <w:pPr>
              <w:rPr>
                <w:sz w:val="20"/>
                <w:szCs w:val="20"/>
              </w:rPr>
            </w:pPr>
            <w:proofErr w:type="spellStart"/>
            <w:r>
              <w:rPr>
                <w:sz w:val="20"/>
                <w:szCs w:val="20"/>
              </w:rPr>
              <w:t>Matemáticas</w:t>
            </w:r>
            <w:proofErr w:type="spellEnd"/>
          </w:p>
        </w:tc>
        <w:tc>
          <w:tcPr>
            <w:tcW w:w="2126" w:type="dxa"/>
          </w:tcPr>
          <w:p w14:paraId="085B78F0" w14:textId="77777777" w:rsidR="000921B3" w:rsidRDefault="000921B3" w:rsidP="005809BD">
            <w:pPr>
              <w:rPr>
                <w:sz w:val="20"/>
                <w:szCs w:val="20"/>
              </w:rPr>
            </w:pPr>
            <w:r>
              <w:rPr>
                <w:noProof/>
                <w:sz w:val="20"/>
                <w:szCs w:val="20"/>
              </w:rPr>
              <w:drawing>
                <wp:inline distT="0" distB="0" distL="0" distR="0" wp14:anchorId="4F1B1C3C" wp14:editId="32183012">
                  <wp:extent cx="518291" cy="3340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maticas.jpg"/>
                          <pic:cNvPicPr/>
                        </pic:nvPicPr>
                        <pic:blipFill>
                          <a:blip r:embed="rId10">
                            <a:extLst>
                              <a:ext uri="{28A0092B-C50C-407E-A947-70E740481C1C}">
                                <a14:useLocalDpi xmlns:a14="http://schemas.microsoft.com/office/drawing/2010/main" val="0"/>
                              </a:ext>
                            </a:extLst>
                          </a:blip>
                          <a:stretch>
                            <a:fillRect/>
                          </a:stretch>
                        </pic:blipFill>
                        <pic:spPr>
                          <a:xfrm>
                            <a:off x="0" y="0"/>
                            <a:ext cx="518291" cy="334010"/>
                          </a:xfrm>
                          <a:prstGeom prst="rect">
                            <a:avLst/>
                          </a:prstGeom>
                        </pic:spPr>
                      </pic:pic>
                    </a:graphicData>
                  </a:graphic>
                </wp:inline>
              </w:drawing>
            </w:r>
          </w:p>
        </w:tc>
        <w:tc>
          <w:tcPr>
            <w:tcW w:w="2268" w:type="dxa"/>
          </w:tcPr>
          <w:p w14:paraId="383B55D8" w14:textId="77777777" w:rsidR="000921B3" w:rsidRDefault="000921B3" w:rsidP="005809BD">
            <w:pPr>
              <w:rPr>
                <w:sz w:val="20"/>
                <w:szCs w:val="20"/>
              </w:rPr>
            </w:pPr>
            <w:proofErr w:type="spellStart"/>
            <w:r>
              <w:rPr>
                <w:sz w:val="20"/>
                <w:szCs w:val="20"/>
              </w:rPr>
              <w:t>Matemáticas</w:t>
            </w:r>
            <w:proofErr w:type="spellEnd"/>
          </w:p>
        </w:tc>
      </w:tr>
      <w:tr w:rsidR="000921B3" w14:paraId="50FC6C83" w14:textId="77777777" w:rsidTr="000921B3">
        <w:tc>
          <w:tcPr>
            <w:tcW w:w="2660" w:type="dxa"/>
          </w:tcPr>
          <w:p w14:paraId="11D34A5D" w14:textId="77777777" w:rsidR="000921B3" w:rsidRDefault="000921B3" w:rsidP="005809BD">
            <w:pPr>
              <w:rPr>
                <w:sz w:val="20"/>
                <w:szCs w:val="20"/>
              </w:rPr>
            </w:pPr>
            <w:proofErr w:type="spellStart"/>
            <w:r>
              <w:rPr>
                <w:sz w:val="20"/>
                <w:szCs w:val="20"/>
              </w:rPr>
              <w:t>Ciencias</w:t>
            </w:r>
            <w:proofErr w:type="spellEnd"/>
          </w:p>
        </w:tc>
        <w:tc>
          <w:tcPr>
            <w:tcW w:w="2126" w:type="dxa"/>
          </w:tcPr>
          <w:p w14:paraId="71D88CD3" w14:textId="77777777" w:rsidR="000921B3" w:rsidRDefault="000921B3" w:rsidP="005809BD">
            <w:pPr>
              <w:rPr>
                <w:sz w:val="20"/>
                <w:szCs w:val="20"/>
              </w:rPr>
            </w:pPr>
            <w:r>
              <w:rPr>
                <w:noProof/>
                <w:sz w:val="20"/>
                <w:szCs w:val="20"/>
              </w:rPr>
              <w:drawing>
                <wp:inline distT="0" distB="0" distL="0" distR="0" wp14:anchorId="33B418BC" wp14:editId="36B71FB6">
                  <wp:extent cx="494030" cy="349436"/>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jpg"/>
                          <pic:cNvPicPr/>
                        </pic:nvPicPr>
                        <pic:blipFill>
                          <a:blip r:embed="rId11">
                            <a:extLst>
                              <a:ext uri="{28A0092B-C50C-407E-A947-70E740481C1C}">
                                <a14:useLocalDpi xmlns:a14="http://schemas.microsoft.com/office/drawing/2010/main" val="0"/>
                              </a:ext>
                            </a:extLst>
                          </a:blip>
                          <a:stretch>
                            <a:fillRect/>
                          </a:stretch>
                        </pic:blipFill>
                        <pic:spPr>
                          <a:xfrm>
                            <a:off x="0" y="0"/>
                            <a:ext cx="494210" cy="349563"/>
                          </a:xfrm>
                          <a:prstGeom prst="rect">
                            <a:avLst/>
                          </a:prstGeom>
                        </pic:spPr>
                      </pic:pic>
                    </a:graphicData>
                  </a:graphic>
                </wp:inline>
              </w:drawing>
            </w:r>
          </w:p>
        </w:tc>
        <w:tc>
          <w:tcPr>
            <w:tcW w:w="2268" w:type="dxa"/>
          </w:tcPr>
          <w:p w14:paraId="1B9F7FF4" w14:textId="77777777" w:rsidR="000921B3" w:rsidRDefault="000921B3" w:rsidP="005809BD">
            <w:pPr>
              <w:rPr>
                <w:sz w:val="20"/>
                <w:szCs w:val="20"/>
              </w:rPr>
            </w:pPr>
            <w:proofErr w:type="spellStart"/>
            <w:r>
              <w:rPr>
                <w:sz w:val="20"/>
                <w:szCs w:val="20"/>
              </w:rPr>
              <w:t>Física</w:t>
            </w:r>
            <w:proofErr w:type="spellEnd"/>
            <w:r>
              <w:rPr>
                <w:sz w:val="20"/>
                <w:szCs w:val="20"/>
              </w:rPr>
              <w:t xml:space="preserve"> y </w:t>
            </w:r>
            <w:proofErr w:type="spellStart"/>
            <w:r>
              <w:rPr>
                <w:sz w:val="20"/>
                <w:szCs w:val="20"/>
              </w:rPr>
              <w:t>Química</w:t>
            </w:r>
            <w:proofErr w:type="spellEnd"/>
          </w:p>
        </w:tc>
      </w:tr>
      <w:tr w:rsidR="000921B3" w14:paraId="6BE102A0" w14:textId="77777777" w:rsidTr="000921B3">
        <w:tc>
          <w:tcPr>
            <w:tcW w:w="2660" w:type="dxa"/>
          </w:tcPr>
          <w:p w14:paraId="7EDBB241" w14:textId="77777777" w:rsidR="000921B3" w:rsidRDefault="000921B3" w:rsidP="005809BD">
            <w:pPr>
              <w:rPr>
                <w:sz w:val="20"/>
                <w:szCs w:val="20"/>
              </w:rPr>
            </w:pPr>
            <w:proofErr w:type="spellStart"/>
            <w:r>
              <w:rPr>
                <w:sz w:val="20"/>
                <w:szCs w:val="20"/>
              </w:rPr>
              <w:t>Formación</w:t>
            </w:r>
            <w:proofErr w:type="spellEnd"/>
            <w:r>
              <w:rPr>
                <w:sz w:val="20"/>
                <w:szCs w:val="20"/>
              </w:rPr>
              <w:t xml:space="preserve"> </w:t>
            </w:r>
            <w:proofErr w:type="spellStart"/>
            <w:r>
              <w:rPr>
                <w:sz w:val="20"/>
                <w:szCs w:val="20"/>
              </w:rPr>
              <w:t>Cívica</w:t>
            </w:r>
            <w:proofErr w:type="spellEnd"/>
            <w:r>
              <w:rPr>
                <w:sz w:val="20"/>
                <w:szCs w:val="20"/>
              </w:rPr>
              <w:t xml:space="preserve"> y </w:t>
            </w:r>
            <w:proofErr w:type="spellStart"/>
            <w:r>
              <w:rPr>
                <w:sz w:val="20"/>
                <w:szCs w:val="20"/>
              </w:rPr>
              <w:t>Ética</w:t>
            </w:r>
            <w:proofErr w:type="spellEnd"/>
          </w:p>
        </w:tc>
        <w:tc>
          <w:tcPr>
            <w:tcW w:w="2126" w:type="dxa"/>
          </w:tcPr>
          <w:p w14:paraId="4D52718E" w14:textId="77777777" w:rsidR="000921B3" w:rsidRDefault="000921B3" w:rsidP="005809BD">
            <w:pPr>
              <w:rPr>
                <w:sz w:val="20"/>
                <w:szCs w:val="20"/>
              </w:rPr>
            </w:pPr>
            <w:r>
              <w:rPr>
                <w:noProof/>
                <w:sz w:val="20"/>
                <w:szCs w:val="20"/>
              </w:rPr>
              <w:drawing>
                <wp:inline distT="0" distB="0" distL="0" distR="0" wp14:anchorId="0241C154" wp14:editId="2E3B0F5E">
                  <wp:extent cx="494643" cy="318770"/>
                  <wp:effectExtent l="0" t="0" r="0" b="1143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encia.jpg"/>
                          <pic:cNvPicPr/>
                        </pic:nvPicPr>
                        <pic:blipFill>
                          <a:blip r:embed="rId12">
                            <a:extLst>
                              <a:ext uri="{28A0092B-C50C-407E-A947-70E740481C1C}">
                                <a14:useLocalDpi xmlns:a14="http://schemas.microsoft.com/office/drawing/2010/main" val="0"/>
                              </a:ext>
                            </a:extLst>
                          </a:blip>
                          <a:stretch>
                            <a:fillRect/>
                          </a:stretch>
                        </pic:blipFill>
                        <pic:spPr>
                          <a:xfrm>
                            <a:off x="0" y="0"/>
                            <a:ext cx="494643" cy="318770"/>
                          </a:xfrm>
                          <a:prstGeom prst="rect">
                            <a:avLst/>
                          </a:prstGeom>
                        </pic:spPr>
                      </pic:pic>
                    </a:graphicData>
                  </a:graphic>
                </wp:inline>
              </w:drawing>
            </w:r>
          </w:p>
        </w:tc>
        <w:tc>
          <w:tcPr>
            <w:tcW w:w="2268" w:type="dxa"/>
          </w:tcPr>
          <w:p w14:paraId="6EDB3DDC" w14:textId="77777777" w:rsidR="000921B3" w:rsidRDefault="000921B3" w:rsidP="005809BD">
            <w:pPr>
              <w:rPr>
                <w:sz w:val="20"/>
                <w:szCs w:val="20"/>
              </w:rPr>
            </w:pPr>
            <w:proofErr w:type="spellStart"/>
            <w:r>
              <w:rPr>
                <w:sz w:val="20"/>
                <w:szCs w:val="20"/>
              </w:rPr>
              <w:t>Biología</w:t>
            </w:r>
            <w:proofErr w:type="spellEnd"/>
            <w:r>
              <w:rPr>
                <w:sz w:val="20"/>
                <w:szCs w:val="20"/>
              </w:rPr>
              <w:t xml:space="preserve"> y </w:t>
            </w:r>
            <w:proofErr w:type="spellStart"/>
            <w:r>
              <w:rPr>
                <w:sz w:val="20"/>
                <w:szCs w:val="20"/>
              </w:rPr>
              <w:t>Geología</w:t>
            </w:r>
            <w:proofErr w:type="spellEnd"/>
          </w:p>
        </w:tc>
      </w:tr>
      <w:tr w:rsidR="000921B3" w14:paraId="60043C88" w14:textId="77777777" w:rsidTr="000921B3">
        <w:tc>
          <w:tcPr>
            <w:tcW w:w="2660" w:type="dxa"/>
          </w:tcPr>
          <w:p w14:paraId="322EAEEF" w14:textId="77777777" w:rsidR="000921B3" w:rsidRDefault="000921B3" w:rsidP="005809BD">
            <w:pPr>
              <w:rPr>
                <w:sz w:val="20"/>
                <w:szCs w:val="20"/>
              </w:rPr>
            </w:pPr>
            <w:proofErr w:type="spellStart"/>
            <w:r>
              <w:rPr>
                <w:sz w:val="20"/>
                <w:szCs w:val="20"/>
              </w:rPr>
              <w:t>Geografía</w:t>
            </w:r>
            <w:proofErr w:type="spellEnd"/>
            <w:r>
              <w:rPr>
                <w:sz w:val="20"/>
                <w:szCs w:val="20"/>
              </w:rPr>
              <w:t xml:space="preserve"> y </w:t>
            </w:r>
            <w:proofErr w:type="spellStart"/>
            <w:r>
              <w:rPr>
                <w:sz w:val="20"/>
                <w:szCs w:val="20"/>
              </w:rPr>
              <w:t>Historia</w:t>
            </w:r>
            <w:proofErr w:type="spellEnd"/>
          </w:p>
        </w:tc>
        <w:tc>
          <w:tcPr>
            <w:tcW w:w="2126" w:type="dxa"/>
          </w:tcPr>
          <w:p w14:paraId="43F9D593" w14:textId="77777777" w:rsidR="000921B3" w:rsidRDefault="000921B3" w:rsidP="005809BD">
            <w:pPr>
              <w:rPr>
                <w:sz w:val="20"/>
                <w:szCs w:val="20"/>
              </w:rPr>
            </w:pPr>
            <w:r>
              <w:rPr>
                <w:noProof/>
                <w:sz w:val="20"/>
                <w:szCs w:val="20"/>
              </w:rPr>
              <w:drawing>
                <wp:inline distT="0" distB="0" distL="0" distR="0" wp14:anchorId="025646F9" wp14:editId="28FCBAC4">
                  <wp:extent cx="506467" cy="326390"/>
                  <wp:effectExtent l="0" t="0" r="190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es.jpg"/>
                          <pic:cNvPicPr/>
                        </pic:nvPicPr>
                        <pic:blipFill>
                          <a:blip r:embed="rId13">
                            <a:extLst>
                              <a:ext uri="{28A0092B-C50C-407E-A947-70E740481C1C}">
                                <a14:useLocalDpi xmlns:a14="http://schemas.microsoft.com/office/drawing/2010/main" val="0"/>
                              </a:ext>
                            </a:extLst>
                          </a:blip>
                          <a:stretch>
                            <a:fillRect/>
                          </a:stretch>
                        </pic:blipFill>
                        <pic:spPr>
                          <a:xfrm>
                            <a:off x="0" y="0"/>
                            <a:ext cx="506777" cy="326590"/>
                          </a:xfrm>
                          <a:prstGeom prst="rect">
                            <a:avLst/>
                          </a:prstGeom>
                        </pic:spPr>
                      </pic:pic>
                    </a:graphicData>
                  </a:graphic>
                </wp:inline>
              </w:drawing>
            </w:r>
          </w:p>
        </w:tc>
        <w:tc>
          <w:tcPr>
            <w:tcW w:w="2268" w:type="dxa"/>
          </w:tcPr>
          <w:p w14:paraId="62833E91" w14:textId="77777777" w:rsidR="000921B3" w:rsidRDefault="000921B3" w:rsidP="005809BD">
            <w:pPr>
              <w:rPr>
                <w:sz w:val="20"/>
                <w:szCs w:val="20"/>
              </w:rPr>
            </w:pPr>
            <w:proofErr w:type="spellStart"/>
            <w:r>
              <w:rPr>
                <w:sz w:val="20"/>
                <w:szCs w:val="20"/>
              </w:rPr>
              <w:t>Ciencias</w:t>
            </w:r>
            <w:proofErr w:type="spellEnd"/>
            <w:r>
              <w:rPr>
                <w:sz w:val="20"/>
                <w:szCs w:val="20"/>
              </w:rPr>
              <w:t xml:space="preserve"> </w:t>
            </w:r>
            <w:proofErr w:type="spellStart"/>
            <w:r>
              <w:rPr>
                <w:sz w:val="20"/>
                <w:szCs w:val="20"/>
              </w:rPr>
              <w:t>sociales</w:t>
            </w:r>
            <w:proofErr w:type="spellEnd"/>
            <w:r>
              <w:rPr>
                <w:sz w:val="20"/>
                <w:szCs w:val="20"/>
              </w:rPr>
              <w:t xml:space="preserve">, </w:t>
            </w:r>
            <w:proofErr w:type="spellStart"/>
            <w:r>
              <w:rPr>
                <w:sz w:val="20"/>
                <w:szCs w:val="20"/>
              </w:rPr>
              <w:t>geografía</w:t>
            </w:r>
            <w:proofErr w:type="spellEnd"/>
            <w:r>
              <w:rPr>
                <w:sz w:val="20"/>
                <w:szCs w:val="20"/>
              </w:rPr>
              <w:t xml:space="preserve"> e </w:t>
            </w:r>
            <w:proofErr w:type="spellStart"/>
            <w:r>
              <w:rPr>
                <w:sz w:val="20"/>
                <w:szCs w:val="20"/>
              </w:rPr>
              <w:t>historia</w:t>
            </w:r>
            <w:proofErr w:type="spellEnd"/>
          </w:p>
        </w:tc>
      </w:tr>
    </w:tbl>
    <w:p w14:paraId="1D0937EF" w14:textId="77777777" w:rsidR="000921B3" w:rsidRDefault="000921B3" w:rsidP="00D406A7">
      <w:pPr>
        <w:rPr>
          <w:rFonts w:ascii="Cambria" w:hAnsi="Cambria"/>
          <w:lang w:val="es-ES_tradnl"/>
        </w:rPr>
      </w:pPr>
    </w:p>
    <w:p w14:paraId="05B391D0" w14:textId="77777777" w:rsidR="000921B3" w:rsidRPr="00D406A7" w:rsidRDefault="000921B3" w:rsidP="00D406A7">
      <w:pPr>
        <w:rPr>
          <w:rFonts w:ascii="Cambria" w:hAnsi="Cambria"/>
          <w:lang w:val="es-ES_tradnl"/>
        </w:rPr>
      </w:pPr>
    </w:p>
    <w:sectPr w:rsidR="000921B3" w:rsidRPr="00D406A7" w:rsidSect="00EE20BE">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903"/>
    <w:multiLevelType w:val="hybridMultilevel"/>
    <w:tmpl w:val="A88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3329"/>
    <w:multiLevelType w:val="hybridMultilevel"/>
    <w:tmpl w:val="7A18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24A64"/>
    <w:multiLevelType w:val="hybridMultilevel"/>
    <w:tmpl w:val="4BFC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43401"/>
    <w:multiLevelType w:val="hybridMultilevel"/>
    <w:tmpl w:val="AA28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D4615"/>
    <w:multiLevelType w:val="hybridMultilevel"/>
    <w:tmpl w:val="D75C7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20BCC"/>
    <w:multiLevelType w:val="hybridMultilevel"/>
    <w:tmpl w:val="1772C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0934EE"/>
    <w:multiLevelType w:val="hybridMultilevel"/>
    <w:tmpl w:val="5372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7D3629"/>
    <w:multiLevelType w:val="hybridMultilevel"/>
    <w:tmpl w:val="DEBC8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081A5C"/>
    <w:multiLevelType w:val="hybridMultilevel"/>
    <w:tmpl w:val="C568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010F0F"/>
    <w:multiLevelType w:val="hybridMultilevel"/>
    <w:tmpl w:val="5372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AF4E85"/>
    <w:multiLevelType w:val="hybridMultilevel"/>
    <w:tmpl w:val="B134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0"/>
  </w:num>
  <w:num w:numId="5">
    <w:abstractNumId w:val="8"/>
  </w:num>
  <w:num w:numId="6">
    <w:abstractNumId w:val="9"/>
  </w:num>
  <w:num w:numId="7">
    <w:abstractNumId w:val="6"/>
  </w:num>
  <w:num w:numId="8">
    <w:abstractNumId w:val="7"/>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0BE"/>
    <w:rsid w:val="00037B39"/>
    <w:rsid w:val="0005766A"/>
    <w:rsid w:val="000640DD"/>
    <w:rsid w:val="00090293"/>
    <w:rsid w:val="000921B3"/>
    <w:rsid w:val="001447C8"/>
    <w:rsid w:val="0018189C"/>
    <w:rsid w:val="002A569A"/>
    <w:rsid w:val="002F0A17"/>
    <w:rsid w:val="003275F9"/>
    <w:rsid w:val="0042413B"/>
    <w:rsid w:val="004A1E1A"/>
    <w:rsid w:val="00575BC5"/>
    <w:rsid w:val="005B6506"/>
    <w:rsid w:val="005E3E0A"/>
    <w:rsid w:val="005F50D4"/>
    <w:rsid w:val="00653471"/>
    <w:rsid w:val="00682ED6"/>
    <w:rsid w:val="00796F29"/>
    <w:rsid w:val="007B0FE0"/>
    <w:rsid w:val="00800FCF"/>
    <w:rsid w:val="00815B5A"/>
    <w:rsid w:val="008654D1"/>
    <w:rsid w:val="008B06A6"/>
    <w:rsid w:val="008E3977"/>
    <w:rsid w:val="00A526F9"/>
    <w:rsid w:val="00A9483F"/>
    <w:rsid w:val="00B11D94"/>
    <w:rsid w:val="00B15C2F"/>
    <w:rsid w:val="00B25B14"/>
    <w:rsid w:val="00B2684C"/>
    <w:rsid w:val="00B762B4"/>
    <w:rsid w:val="00BC3080"/>
    <w:rsid w:val="00C96153"/>
    <w:rsid w:val="00CA5658"/>
    <w:rsid w:val="00CC0B9D"/>
    <w:rsid w:val="00CF765E"/>
    <w:rsid w:val="00D033A0"/>
    <w:rsid w:val="00D06D60"/>
    <w:rsid w:val="00D406A7"/>
    <w:rsid w:val="00D86926"/>
    <w:rsid w:val="00DE666C"/>
    <w:rsid w:val="00EC669E"/>
    <w:rsid w:val="00EE20BE"/>
    <w:rsid w:val="00EE4583"/>
    <w:rsid w:val="00F06325"/>
    <w:rsid w:val="00F3345C"/>
    <w:rsid w:val="00F61EDC"/>
    <w:rsid w:val="00FA0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54E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0BE"/>
    <w:pPr>
      <w:ind w:left="720"/>
      <w:contextualSpacing/>
    </w:pPr>
  </w:style>
  <w:style w:type="table" w:styleId="TableGrid">
    <w:name w:val="Table Grid"/>
    <w:basedOn w:val="TableNormal"/>
    <w:uiPriority w:val="59"/>
    <w:rsid w:val="00F33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21B3"/>
    <w:rPr>
      <w:rFonts w:ascii="Lucida Grande" w:hAnsi="Lucida Grande"/>
      <w:sz w:val="18"/>
      <w:szCs w:val="18"/>
    </w:rPr>
  </w:style>
  <w:style w:type="character" w:customStyle="1" w:styleId="BalloonTextChar">
    <w:name w:val="Balloon Text Char"/>
    <w:basedOn w:val="DefaultParagraphFont"/>
    <w:link w:val="BalloonText"/>
    <w:uiPriority w:val="99"/>
    <w:semiHidden/>
    <w:rsid w:val="000921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0BE"/>
    <w:pPr>
      <w:ind w:left="720"/>
      <w:contextualSpacing/>
    </w:pPr>
  </w:style>
  <w:style w:type="table" w:styleId="TableGrid">
    <w:name w:val="Table Grid"/>
    <w:basedOn w:val="TableNormal"/>
    <w:uiPriority w:val="59"/>
    <w:rsid w:val="00F33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21B3"/>
    <w:rPr>
      <w:rFonts w:ascii="Lucida Grande" w:hAnsi="Lucida Grande"/>
      <w:sz w:val="18"/>
      <w:szCs w:val="18"/>
    </w:rPr>
  </w:style>
  <w:style w:type="character" w:customStyle="1" w:styleId="BalloonTextChar">
    <w:name w:val="Balloon Text Char"/>
    <w:basedOn w:val="DefaultParagraphFont"/>
    <w:link w:val="BalloonText"/>
    <w:uiPriority w:val="99"/>
    <w:semiHidden/>
    <w:rsid w:val="000921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B7F04-C558-2F4E-A636-8EE5A06B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1205</Words>
  <Characters>6873</Characters>
  <Application>Microsoft Macintosh Word</Application>
  <DocSecurity>0</DocSecurity>
  <Lines>57</Lines>
  <Paragraphs>16</Paragraphs>
  <ScaleCrop>false</ScaleCrop>
  <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Evangelina del Carmen Ibarra Jimenez</cp:lastModifiedBy>
  <cp:revision>47</cp:revision>
  <dcterms:created xsi:type="dcterms:W3CDTF">2014-09-03T22:12:00Z</dcterms:created>
  <dcterms:modified xsi:type="dcterms:W3CDTF">2014-12-04T16:03:00Z</dcterms:modified>
</cp:coreProperties>
</file>