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B0A11" w14:textId="77777777" w:rsidR="004C5602" w:rsidRPr="00B240A6" w:rsidRDefault="004C5602" w:rsidP="00B240A6">
      <w:pPr>
        <w:spacing w:line="360" w:lineRule="auto"/>
        <w:rPr>
          <w:rFonts w:ascii="David" w:hAnsi="David" w:cs="David"/>
          <w:b/>
          <w:bCs/>
          <w:sz w:val="24"/>
          <w:szCs w:val="24"/>
          <w:rtl/>
        </w:rPr>
      </w:pPr>
    </w:p>
    <w:p w14:paraId="76BE070A" w14:textId="77777777" w:rsidR="004C5602" w:rsidRPr="00B240A6" w:rsidRDefault="004C5602" w:rsidP="00B240A6">
      <w:pPr>
        <w:spacing w:line="360" w:lineRule="auto"/>
        <w:rPr>
          <w:rFonts w:ascii="David" w:hAnsi="David" w:cs="David"/>
          <w:b/>
          <w:bCs/>
          <w:sz w:val="24"/>
          <w:szCs w:val="24"/>
          <w:rtl/>
        </w:rPr>
      </w:pPr>
      <w:r w:rsidRPr="00B240A6">
        <w:rPr>
          <w:rFonts w:ascii="David" w:hAnsi="David" w:cs="David"/>
          <w:b/>
          <w:bCs/>
          <w:sz w:val="24"/>
          <w:szCs w:val="24"/>
          <w:rtl/>
        </w:rPr>
        <w:t>מאמרים:</w:t>
      </w:r>
    </w:p>
    <w:p w14:paraId="7320F4CE" w14:textId="3B47832D" w:rsidR="004C5602" w:rsidRPr="00B240A6" w:rsidRDefault="004C5602" w:rsidP="00B240A6">
      <w:pPr>
        <w:pStyle w:val="a9"/>
        <w:numPr>
          <w:ilvl w:val="0"/>
          <w:numId w:val="5"/>
        </w:numPr>
        <w:spacing w:line="360" w:lineRule="auto"/>
        <w:rPr>
          <w:rFonts w:ascii="David" w:hAnsi="David" w:cs="David"/>
          <w:sz w:val="24"/>
          <w:szCs w:val="24"/>
          <w:rtl/>
        </w:rPr>
      </w:pPr>
      <w:r w:rsidRPr="00B240A6">
        <w:rPr>
          <w:rFonts w:ascii="David" w:hAnsi="David" w:cs="David"/>
          <w:sz w:val="24"/>
          <w:szCs w:val="24"/>
          <w:rtl/>
        </w:rPr>
        <w:t xml:space="preserve">ע"מ 2-10 </w:t>
      </w:r>
      <w:r w:rsidR="00B240A6" w:rsidRPr="00B240A6">
        <w:rPr>
          <w:rFonts w:ascii="David" w:hAnsi="David" w:cs="David"/>
          <w:sz w:val="24"/>
          <w:szCs w:val="24"/>
          <w:rtl/>
        </w:rPr>
        <w:t>- מאמר א' :</w:t>
      </w:r>
      <w:r w:rsidRPr="00B240A6">
        <w:rPr>
          <w:rFonts w:ascii="David" w:hAnsi="David" w:cs="David"/>
          <w:sz w:val="24"/>
          <w:szCs w:val="24"/>
          <w:rtl/>
        </w:rPr>
        <w:t xml:space="preserve"> שימוש בטכנולוגיות דיגיטליות מניע שיתוף ידע לביצועים בעבודה</w:t>
      </w:r>
    </w:p>
    <w:p w14:paraId="525C6B83" w14:textId="6D6598B2" w:rsidR="004C5602" w:rsidRPr="00B240A6" w:rsidRDefault="004C5602" w:rsidP="00B240A6">
      <w:pPr>
        <w:pStyle w:val="a9"/>
        <w:numPr>
          <w:ilvl w:val="0"/>
          <w:numId w:val="5"/>
        </w:numPr>
        <w:spacing w:line="360" w:lineRule="auto"/>
        <w:rPr>
          <w:rFonts w:ascii="David" w:hAnsi="David" w:cs="David"/>
          <w:sz w:val="24"/>
          <w:szCs w:val="24"/>
          <w:rtl/>
        </w:rPr>
      </w:pPr>
      <w:r w:rsidRPr="00B240A6">
        <w:rPr>
          <w:rFonts w:ascii="David" w:hAnsi="David" w:cs="David"/>
          <w:sz w:val="24"/>
          <w:szCs w:val="24"/>
          <w:rtl/>
        </w:rPr>
        <w:t xml:space="preserve">ע"מ  11-17 </w:t>
      </w:r>
      <w:r w:rsidR="00B240A6" w:rsidRPr="00B240A6">
        <w:rPr>
          <w:rFonts w:ascii="David" w:hAnsi="David" w:cs="David"/>
          <w:sz w:val="24"/>
          <w:szCs w:val="24"/>
          <w:rtl/>
        </w:rPr>
        <w:t>-</w:t>
      </w:r>
      <w:r w:rsidRPr="00B240A6">
        <w:rPr>
          <w:rFonts w:ascii="David" w:hAnsi="David" w:cs="David"/>
          <w:sz w:val="24"/>
          <w:szCs w:val="24"/>
          <w:rtl/>
        </w:rPr>
        <w:t xml:space="preserve"> </w:t>
      </w:r>
      <w:r w:rsidR="00B240A6" w:rsidRPr="00B240A6">
        <w:rPr>
          <w:rFonts w:ascii="David" w:hAnsi="David" w:cs="David"/>
          <w:sz w:val="24"/>
          <w:szCs w:val="24"/>
          <w:rtl/>
        </w:rPr>
        <w:t xml:space="preserve">מאמר ב' : </w:t>
      </w:r>
      <w:r w:rsidRPr="00B240A6">
        <w:rPr>
          <w:rFonts w:ascii="David" w:hAnsi="David" w:cs="David"/>
          <w:sz w:val="24"/>
          <w:szCs w:val="24"/>
          <w:rtl/>
        </w:rPr>
        <w:t>התפקיד המתווך של תרבות ארגונית וידע אנליטי פנימי בין היכולת של ניתוח ביג דאטה לבין ביצועי החברה</w:t>
      </w:r>
    </w:p>
    <w:p w14:paraId="4C7D05CA" w14:textId="2525638F" w:rsidR="00474B67" w:rsidRDefault="004C5602" w:rsidP="00B240A6">
      <w:pPr>
        <w:pStyle w:val="a9"/>
        <w:numPr>
          <w:ilvl w:val="0"/>
          <w:numId w:val="5"/>
        </w:numPr>
        <w:spacing w:line="360" w:lineRule="auto"/>
        <w:rPr>
          <w:rFonts w:ascii="David" w:hAnsi="David" w:cs="David"/>
          <w:sz w:val="24"/>
          <w:szCs w:val="24"/>
        </w:rPr>
      </w:pPr>
      <w:r w:rsidRPr="00B240A6">
        <w:rPr>
          <w:rFonts w:ascii="David" w:hAnsi="David" w:cs="David"/>
          <w:sz w:val="24"/>
          <w:szCs w:val="24"/>
          <w:rtl/>
        </w:rPr>
        <w:t>ע"מ 18-21</w:t>
      </w:r>
      <w:r w:rsidR="00B240A6" w:rsidRPr="00B240A6">
        <w:rPr>
          <w:rFonts w:ascii="David" w:hAnsi="David" w:cs="David"/>
          <w:sz w:val="24"/>
          <w:szCs w:val="24"/>
          <w:rtl/>
        </w:rPr>
        <w:t>-</w:t>
      </w:r>
      <w:r w:rsidRPr="00B240A6">
        <w:rPr>
          <w:rFonts w:ascii="David" w:hAnsi="David" w:cs="David"/>
          <w:sz w:val="24"/>
          <w:szCs w:val="24"/>
          <w:rtl/>
        </w:rPr>
        <w:t xml:space="preserve"> </w:t>
      </w:r>
      <w:r w:rsidR="00B240A6" w:rsidRPr="00B240A6">
        <w:rPr>
          <w:rFonts w:ascii="David" w:hAnsi="David" w:cs="David"/>
          <w:sz w:val="24"/>
          <w:szCs w:val="24"/>
          <w:rtl/>
        </w:rPr>
        <w:t xml:space="preserve">מאמר ג' : </w:t>
      </w:r>
      <w:r w:rsidRPr="00B240A6">
        <w:rPr>
          <w:rFonts w:ascii="David" w:hAnsi="David" w:cs="David"/>
          <w:sz w:val="24"/>
          <w:szCs w:val="24"/>
          <w:rtl/>
        </w:rPr>
        <w:t>היפוך הסיכויים של חדשנות פתוחה מונעת בינה מלאכותית: האפקטיביות של אמינות השותף בנטרול הסתרת ידע בין-ארגונית.</w:t>
      </w:r>
    </w:p>
    <w:p w14:paraId="2E18E85F" w14:textId="77777777" w:rsidR="002B4F78" w:rsidRDefault="002B4F78" w:rsidP="002B4F78">
      <w:pPr>
        <w:spacing w:line="360" w:lineRule="auto"/>
        <w:rPr>
          <w:rFonts w:ascii="David" w:hAnsi="David" w:cs="David"/>
          <w:sz w:val="24"/>
          <w:szCs w:val="24"/>
          <w:rtl/>
        </w:rPr>
      </w:pPr>
    </w:p>
    <w:p w14:paraId="39E0A2A1" w14:textId="77777777" w:rsidR="002B4F78" w:rsidRDefault="002B4F78" w:rsidP="002B4F78">
      <w:pPr>
        <w:spacing w:line="360" w:lineRule="auto"/>
        <w:rPr>
          <w:rFonts w:ascii="David" w:hAnsi="David" w:cs="David"/>
          <w:sz w:val="24"/>
          <w:szCs w:val="24"/>
          <w:rtl/>
        </w:rPr>
      </w:pPr>
    </w:p>
    <w:p w14:paraId="19BD61CA" w14:textId="77777777" w:rsidR="002B4F78" w:rsidRDefault="002B4F78" w:rsidP="002B4F78">
      <w:pPr>
        <w:spacing w:line="360" w:lineRule="auto"/>
        <w:rPr>
          <w:rFonts w:ascii="David" w:hAnsi="David" w:cs="David"/>
          <w:sz w:val="24"/>
          <w:szCs w:val="24"/>
          <w:rtl/>
        </w:rPr>
      </w:pPr>
    </w:p>
    <w:p w14:paraId="3F808F40" w14:textId="77777777" w:rsidR="002B4F78" w:rsidRDefault="002B4F78" w:rsidP="002B4F78">
      <w:pPr>
        <w:spacing w:line="360" w:lineRule="auto"/>
        <w:rPr>
          <w:rFonts w:ascii="David" w:hAnsi="David" w:cs="David"/>
          <w:sz w:val="24"/>
          <w:szCs w:val="24"/>
          <w:rtl/>
        </w:rPr>
      </w:pPr>
    </w:p>
    <w:p w14:paraId="3CABE199" w14:textId="77777777" w:rsidR="002B4F78" w:rsidRDefault="002B4F78" w:rsidP="002B4F78">
      <w:pPr>
        <w:spacing w:line="360" w:lineRule="auto"/>
        <w:rPr>
          <w:rFonts w:ascii="David" w:hAnsi="David" w:cs="David"/>
          <w:sz w:val="24"/>
          <w:szCs w:val="24"/>
          <w:rtl/>
        </w:rPr>
      </w:pPr>
    </w:p>
    <w:p w14:paraId="2D5AF90C" w14:textId="77777777" w:rsidR="002B4F78" w:rsidRDefault="002B4F78" w:rsidP="002B4F78">
      <w:pPr>
        <w:spacing w:line="360" w:lineRule="auto"/>
        <w:rPr>
          <w:rFonts w:ascii="David" w:hAnsi="David" w:cs="David"/>
          <w:sz w:val="24"/>
          <w:szCs w:val="24"/>
          <w:rtl/>
        </w:rPr>
      </w:pPr>
    </w:p>
    <w:p w14:paraId="26002B39" w14:textId="77777777" w:rsidR="002B4F78" w:rsidRDefault="002B4F78" w:rsidP="002B4F78">
      <w:pPr>
        <w:spacing w:line="360" w:lineRule="auto"/>
        <w:rPr>
          <w:rFonts w:ascii="David" w:hAnsi="David" w:cs="David"/>
          <w:sz w:val="24"/>
          <w:szCs w:val="24"/>
          <w:rtl/>
        </w:rPr>
      </w:pPr>
    </w:p>
    <w:p w14:paraId="27277FFC" w14:textId="77777777" w:rsidR="002B4F78" w:rsidRDefault="002B4F78" w:rsidP="002B4F78">
      <w:pPr>
        <w:spacing w:line="360" w:lineRule="auto"/>
        <w:rPr>
          <w:rFonts w:ascii="David" w:hAnsi="David" w:cs="David"/>
          <w:sz w:val="24"/>
          <w:szCs w:val="24"/>
          <w:rtl/>
        </w:rPr>
      </w:pPr>
    </w:p>
    <w:p w14:paraId="256A8078" w14:textId="77777777" w:rsidR="002B4F78" w:rsidRDefault="002B4F78" w:rsidP="002B4F78">
      <w:pPr>
        <w:spacing w:line="360" w:lineRule="auto"/>
        <w:rPr>
          <w:rFonts w:ascii="David" w:hAnsi="David" w:cs="David"/>
          <w:sz w:val="24"/>
          <w:szCs w:val="24"/>
          <w:rtl/>
        </w:rPr>
      </w:pPr>
    </w:p>
    <w:p w14:paraId="07D42E9B" w14:textId="77777777" w:rsidR="002B4F78" w:rsidRDefault="002B4F78" w:rsidP="002B4F78">
      <w:pPr>
        <w:spacing w:line="360" w:lineRule="auto"/>
        <w:rPr>
          <w:rFonts w:ascii="David" w:hAnsi="David" w:cs="David"/>
          <w:sz w:val="24"/>
          <w:szCs w:val="24"/>
          <w:rtl/>
        </w:rPr>
      </w:pPr>
    </w:p>
    <w:p w14:paraId="6B6FAD9D" w14:textId="77777777" w:rsidR="002B4F78" w:rsidRDefault="002B4F78" w:rsidP="002B4F78">
      <w:pPr>
        <w:spacing w:line="360" w:lineRule="auto"/>
        <w:rPr>
          <w:rFonts w:ascii="David" w:hAnsi="David" w:cs="David"/>
          <w:sz w:val="24"/>
          <w:szCs w:val="24"/>
          <w:rtl/>
        </w:rPr>
      </w:pPr>
    </w:p>
    <w:p w14:paraId="3F0FCC7C" w14:textId="77777777" w:rsidR="002B4F78" w:rsidRDefault="002B4F78" w:rsidP="002B4F78">
      <w:pPr>
        <w:spacing w:line="360" w:lineRule="auto"/>
        <w:rPr>
          <w:rFonts w:ascii="David" w:hAnsi="David" w:cs="David"/>
          <w:sz w:val="24"/>
          <w:szCs w:val="24"/>
          <w:rtl/>
        </w:rPr>
      </w:pPr>
    </w:p>
    <w:p w14:paraId="7E13F91C" w14:textId="77777777" w:rsidR="002B4F78" w:rsidRDefault="002B4F78" w:rsidP="002B4F78">
      <w:pPr>
        <w:spacing w:line="360" w:lineRule="auto"/>
        <w:rPr>
          <w:rFonts w:ascii="David" w:hAnsi="David" w:cs="David"/>
          <w:sz w:val="24"/>
          <w:szCs w:val="24"/>
          <w:rtl/>
        </w:rPr>
      </w:pPr>
    </w:p>
    <w:p w14:paraId="037A667B" w14:textId="77777777" w:rsidR="002B4F78" w:rsidRDefault="002B4F78" w:rsidP="002B4F78">
      <w:pPr>
        <w:spacing w:line="360" w:lineRule="auto"/>
        <w:rPr>
          <w:rFonts w:ascii="David" w:hAnsi="David" w:cs="David"/>
          <w:sz w:val="24"/>
          <w:szCs w:val="24"/>
          <w:rtl/>
        </w:rPr>
      </w:pPr>
    </w:p>
    <w:p w14:paraId="49296BCC" w14:textId="77777777" w:rsidR="002B4F78" w:rsidRDefault="002B4F78" w:rsidP="002B4F78">
      <w:pPr>
        <w:spacing w:line="360" w:lineRule="auto"/>
        <w:rPr>
          <w:rFonts w:ascii="David" w:hAnsi="David" w:cs="David"/>
          <w:sz w:val="24"/>
          <w:szCs w:val="24"/>
          <w:rtl/>
        </w:rPr>
      </w:pPr>
    </w:p>
    <w:p w14:paraId="44F00E60" w14:textId="77777777" w:rsidR="002B4F78" w:rsidRDefault="002B4F78" w:rsidP="002B4F78">
      <w:pPr>
        <w:spacing w:line="360" w:lineRule="auto"/>
        <w:rPr>
          <w:rFonts w:ascii="David" w:hAnsi="David" w:cs="David"/>
          <w:sz w:val="24"/>
          <w:szCs w:val="24"/>
          <w:rtl/>
        </w:rPr>
      </w:pPr>
    </w:p>
    <w:p w14:paraId="49A6C098" w14:textId="77777777" w:rsidR="002B4F78" w:rsidRDefault="002B4F78" w:rsidP="002B4F78">
      <w:pPr>
        <w:spacing w:line="360" w:lineRule="auto"/>
        <w:rPr>
          <w:rFonts w:ascii="David" w:hAnsi="David" w:cs="David"/>
          <w:sz w:val="24"/>
          <w:szCs w:val="24"/>
          <w:rtl/>
        </w:rPr>
      </w:pPr>
    </w:p>
    <w:p w14:paraId="723F9AD9" w14:textId="77777777" w:rsidR="002B4F78" w:rsidRDefault="002B4F78" w:rsidP="002B4F78">
      <w:pPr>
        <w:spacing w:line="360" w:lineRule="auto"/>
        <w:rPr>
          <w:rFonts w:ascii="David" w:hAnsi="David" w:cs="David"/>
          <w:sz w:val="24"/>
          <w:szCs w:val="24"/>
          <w:rtl/>
        </w:rPr>
      </w:pPr>
    </w:p>
    <w:p w14:paraId="4ADD8741" w14:textId="77777777" w:rsidR="002B4F78" w:rsidRDefault="002B4F78" w:rsidP="002B4F78">
      <w:pPr>
        <w:spacing w:line="360" w:lineRule="auto"/>
        <w:rPr>
          <w:rFonts w:ascii="David" w:hAnsi="David" w:cs="David"/>
          <w:sz w:val="24"/>
          <w:szCs w:val="24"/>
          <w:rtl/>
        </w:rPr>
      </w:pPr>
    </w:p>
    <w:p w14:paraId="5C2B98BB" w14:textId="77777777" w:rsidR="002B4F78" w:rsidRPr="002B4F78" w:rsidRDefault="002B4F78" w:rsidP="002B4F78">
      <w:pPr>
        <w:spacing w:line="360" w:lineRule="auto"/>
        <w:rPr>
          <w:rFonts w:ascii="David" w:hAnsi="David" w:cs="David"/>
          <w:sz w:val="24"/>
          <w:szCs w:val="24"/>
        </w:rPr>
      </w:pPr>
    </w:p>
    <w:p w14:paraId="63216748" w14:textId="77777777" w:rsidR="00803B23" w:rsidRPr="00B240A6" w:rsidRDefault="00803B23" w:rsidP="00B240A6">
      <w:pPr>
        <w:pStyle w:val="a9"/>
        <w:spacing w:line="360" w:lineRule="auto"/>
        <w:rPr>
          <w:rFonts w:ascii="David" w:hAnsi="David" w:cs="David"/>
          <w:sz w:val="24"/>
          <w:szCs w:val="24"/>
          <w:rtl/>
        </w:rPr>
      </w:pPr>
    </w:p>
    <w:p w14:paraId="0E384BEF" w14:textId="226E5953" w:rsidR="004C5602" w:rsidRPr="00B240A6" w:rsidRDefault="006A5052" w:rsidP="00B240A6">
      <w:pPr>
        <w:spacing w:after="240" w:line="360" w:lineRule="auto"/>
        <w:jc w:val="center"/>
        <w:rPr>
          <w:rFonts w:ascii="David" w:eastAsia="Times New Roman" w:hAnsi="David" w:cs="David"/>
          <w:b/>
          <w:bCs/>
          <w:sz w:val="24"/>
          <w:szCs w:val="24"/>
          <w:u w:val="single"/>
          <w:rtl/>
          <w14:ligatures w14:val="none"/>
        </w:rPr>
      </w:pPr>
      <w:r w:rsidRPr="00B240A6">
        <w:rPr>
          <w:rFonts w:ascii="David" w:eastAsia="Times New Roman" w:hAnsi="David" w:cs="David"/>
          <w:b/>
          <w:bCs/>
          <w:sz w:val="24"/>
          <w:szCs w:val="24"/>
          <w:u w:val="single"/>
          <w:rtl/>
          <w14:ligatures w14:val="none"/>
        </w:rPr>
        <w:lastRenderedPageBreak/>
        <w:t>פרטים</w:t>
      </w:r>
      <w:r w:rsidR="004C5602" w:rsidRPr="00B240A6">
        <w:rPr>
          <w:rFonts w:ascii="David" w:eastAsia="Times New Roman" w:hAnsi="David" w:cs="David"/>
          <w:b/>
          <w:bCs/>
          <w:sz w:val="24"/>
          <w:szCs w:val="24"/>
          <w:u w:val="single"/>
          <w:rtl/>
          <w14:ligatures w14:val="none"/>
        </w:rPr>
        <w:t xml:space="preserve"> </w:t>
      </w:r>
      <w:r w:rsidRPr="00B240A6">
        <w:rPr>
          <w:rFonts w:ascii="David" w:eastAsia="Times New Roman" w:hAnsi="David" w:cs="David"/>
          <w:b/>
          <w:bCs/>
          <w:sz w:val="24"/>
          <w:szCs w:val="24"/>
          <w:u w:val="single"/>
          <w:rtl/>
          <w14:ligatures w14:val="none"/>
        </w:rPr>
        <w:t xml:space="preserve">- </w:t>
      </w:r>
      <w:r w:rsidR="004C5602" w:rsidRPr="00B240A6">
        <w:rPr>
          <w:rFonts w:ascii="David" w:eastAsia="Times New Roman" w:hAnsi="David" w:cs="David"/>
          <w:b/>
          <w:bCs/>
          <w:sz w:val="24"/>
          <w:szCs w:val="24"/>
          <w:u w:val="single"/>
          <w:rtl/>
          <w14:ligatures w14:val="none"/>
        </w:rPr>
        <w:t>מאמר א'</w:t>
      </w:r>
    </w:p>
    <w:p w14:paraId="20C5CB9F" w14:textId="77777777" w:rsidR="004C5602" w:rsidRPr="00B240A6" w:rsidRDefault="004C5602" w:rsidP="00B240A6">
      <w:pPr>
        <w:spacing w:line="360" w:lineRule="auto"/>
        <w:rPr>
          <w:rFonts w:ascii="David" w:eastAsia="Aptos" w:hAnsi="David" w:cs="David"/>
          <w:b/>
          <w:bCs/>
          <w:kern w:val="2"/>
          <w:sz w:val="24"/>
          <w:szCs w:val="24"/>
        </w:rPr>
      </w:pPr>
      <w:r w:rsidRPr="00B240A6">
        <w:rPr>
          <w:rFonts w:ascii="David" w:eastAsia="Aptos" w:hAnsi="David" w:cs="David"/>
          <w:b/>
          <w:bCs/>
          <w:kern w:val="2"/>
          <w:sz w:val="24"/>
          <w:szCs w:val="24"/>
          <w:rtl/>
        </w:rPr>
        <w:t>כותרת המאמר:</w:t>
      </w:r>
    </w:p>
    <w:p w14:paraId="5F21444A" w14:textId="77777777" w:rsidR="004C5602" w:rsidRPr="00B240A6" w:rsidRDefault="004C5602" w:rsidP="00B240A6">
      <w:pPr>
        <w:spacing w:line="360" w:lineRule="auto"/>
        <w:rPr>
          <w:rFonts w:ascii="David" w:eastAsia="Aptos" w:hAnsi="David" w:cs="David"/>
          <w:kern w:val="2"/>
          <w:sz w:val="24"/>
          <w:szCs w:val="24"/>
          <w:rtl/>
        </w:rPr>
      </w:pPr>
      <w:r w:rsidRPr="00B240A6">
        <w:rPr>
          <w:rFonts w:ascii="David" w:eastAsia="Aptos" w:hAnsi="David" w:cs="David"/>
          <w:kern w:val="2"/>
          <w:sz w:val="24"/>
          <w:szCs w:val="24"/>
          <w:rtl/>
        </w:rPr>
        <w:t xml:space="preserve">שימוש בטכנולוגיות דיגיטליות מניע שיתוף ידע לביצועים בעבודה </w:t>
      </w:r>
    </w:p>
    <w:p w14:paraId="1A45A732" w14:textId="5F6F9784" w:rsidR="004C5602" w:rsidRPr="00B240A6" w:rsidRDefault="004C5602" w:rsidP="00B240A6">
      <w:pPr>
        <w:bidi w:val="0"/>
        <w:spacing w:line="360" w:lineRule="auto"/>
        <w:jc w:val="right"/>
        <w:rPr>
          <w:rFonts w:ascii="David" w:eastAsia="Aptos" w:hAnsi="David" w:cs="David"/>
          <w:kern w:val="2"/>
          <w:sz w:val="24"/>
          <w:szCs w:val="24"/>
        </w:rPr>
      </w:pPr>
      <w:r w:rsidRPr="00B240A6">
        <w:rPr>
          <w:rFonts w:ascii="David" w:eastAsia="Aptos" w:hAnsi="David" w:cs="David"/>
          <w:kern w:val="2"/>
          <w:sz w:val="24"/>
          <w:szCs w:val="24"/>
        </w:rPr>
        <w:t>Digital technology driven knowledge sharing for job performance</w:t>
      </w:r>
    </w:p>
    <w:p w14:paraId="027F377B" w14:textId="77777777" w:rsidR="001303F5" w:rsidRPr="00B240A6" w:rsidRDefault="001303F5" w:rsidP="00B240A6">
      <w:pPr>
        <w:bidi w:val="0"/>
        <w:spacing w:line="360" w:lineRule="auto"/>
        <w:jc w:val="right"/>
        <w:rPr>
          <w:rFonts w:ascii="David" w:eastAsia="Aptos" w:hAnsi="David" w:cs="David"/>
          <w:kern w:val="2"/>
          <w:sz w:val="24"/>
          <w:szCs w:val="24"/>
          <w:u w:val="single"/>
        </w:rPr>
      </w:pPr>
    </w:p>
    <w:p w14:paraId="3EC7C297" w14:textId="77777777" w:rsidR="001303F5" w:rsidRPr="00B240A6" w:rsidRDefault="001303F5" w:rsidP="00B240A6">
      <w:pPr>
        <w:spacing w:line="360" w:lineRule="auto"/>
        <w:rPr>
          <w:rFonts w:ascii="David" w:eastAsia="Aptos" w:hAnsi="David" w:cs="David"/>
          <w:b/>
          <w:bCs/>
          <w:kern w:val="2"/>
          <w:sz w:val="24"/>
          <w:szCs w:val="24"/>
          <w:rtl/>
        </w:rPr>
      </w:pPr>
      <w:r w:rsidRPr="00B240A6">
        <w:rPr>
          <w:rFonts w:ascii="David" w:eastAsia="Aptos" w:hAnsi="David" w:cs="David"/>
          <w:b/>
          <w:bCs/>
          <w:kern w:val="2"/>
          <w:sz w:val="24"/>
          <w:szCs w:val="24"/>
          <w:rtl/>
        </w:rPr>
        <w:t xml:space="preserve">כותבים: </w:t>
      </w:r>
    </w:p>
    <w:p w14:paraId="1080E350" w14:textId="77777777" w:rsidR="001303F5" w:rsidRPr="00B240A6" w:rsidRDefault="001303F5" w:rsidP="00B240A6">
      <w:pPr>
        <w:spacing w:line="360" w:lineRule="auto"/>
        <w:rPr>
          <w:rFonts w:ascii="David" w:eastAsia="Aptos" w:hAnsi="David" w:cs="David"/>
          <w:color w:val="1F1F1F"/>
          <w:kern w:val="2"/>
          <w:sz w:val="24"/>
          <w:szCs w:val="24"/>
          <w:rtl/>
        </w:rPr>
      </w:pPr>
      <w:proofErr w:type="spellStart"/>
      <w:r w:rsidRPr="00B240A6">
        <w:rPr>
          <w:rFonts w:ascii="David" w:eastAsia="Aptos" w:hAnsi="David" w:cs="David"/>
          <w:color w:val="1F1F1F"/>
          <w:kern w:val="2"/>
          <w:sz w:val="24"/>
          <w:szCs w:val="24"/>
        </w:rPr>
        <w:t>Hepu</w:t>
      </w:r>
      <w:proofErr w:type="spellEnd"/>
      <w:r w:rsidRPr="00B240A6">
        <w:rPr>
          <w:rFonts w:ascii="David" w:eastAsia="Aptos" w:hAnsi="David" w:cs="David"/>
          <w:color w:val="1F1F1F"/>
          <w:kern w:val="2"/>
          <w:sz w:val="24"/>
          <w:szCs w:val="24"/>
        </w:rPr>
        <w:t xml:space="preserve"> Deng</w:t>
      </w:r>
      <w:r w:rsidRPr="00B240A6">
        <w:rPr>
          <w:rFonts w:ascii="David" w:eastAsia="Aptos" w:hAnsi="David" w:cs="David"/>
          <w:color w:val="1F1F1F"/>
          <w:kern w:val="2"/>
          <w:sz w:val="24"/>
          <w:szCs w:val="24"/>
          <w:rtl/>
        </w:rPr>
        <w:t xml:space="preserve"> – פרופסור לטכנולוגיות מידע באוניברסיטת </w:t>
      </w:r>
      <w:r w:rsidRPr="00B240A6">
        <w:rPr>
          <w:rFonts w:ascii="David" w:eastAsia="Aptos" w:hAnsi="David" w:cs="David"/>
          <w:color w:val="1F1F1F"/>
          <w:kern w:val="2"/>
          <w:sz w:val="24"/>
          <w:szCs w:val="24"/>
        </w:rPr>
        <w:t>RMIT</w:t>
      </w:r>
      <w:r w:rsidRPr="00B240A6">
        <w:rPr>
          <w:rFonts w:ascii="David" w:eastAsia="Aptos" w:hAnsi="David" w:cs="David"/>
          <w:color w:val="1F1F1F"/>
          <w:kern w:val="2"/>
          <w:sz w:val="24"/>
          <w:szCs w:val="24"/>
          <w:rtl/>
        </w:rPr>
        <w:t xml:space="preserve"> מלבורן אוסטרליה</w:t>
      </w:r>
    </w:p>
    <w:p w14:paraId="3B9D4057" w14:textId="77777777" w:rsidR="001303F5" w:rsidRPr="00B240A6" w:rsidRDefault="001303F5" w:rsidP="00B240A6">
      <w:pPr>
        <w:spacing w:line="360" w:lineRule="auto"/>
        <w:rPr>
          <w:rFonts w:ascii="David" w:eastAsia="Aptos" w:hAnsi="David" w:cs="David"/>
          <w:color w:val="1F1F1F"/>
          <w:kern w:val="2"/>
          <w:sz w:val="24"/>
          <w:szCs w:val="24"/>
          <w:rtl/>
        </w:rPr>
      </w:pPr>
      <w:r w:rsidRPr="00B240A6">
        <w:rPr>
          <w:rFonts w:ascii="David" w:eastAsia="Aptos" w:hAnsi="David" w:cs="David"/>
          <w:color w:val="1F1F1F"/>
          <w:kern w:val="2"/>
          <w:sz w:val="24"/>
          <w:szCs w:val="24"/>
        </w:rPr>
        <w:t>Sophia Duan</w:t>
      </w:r>
      <w:r w:rsidRPr="00B240A6">
        <w:rPr>
          <w:rFonts w:ascii="David" w:eastAsia="Aptos" w:hAnsi="David" w:cs="David"/>
          <w:color w:val="1F1F1F"/>
          <w:kern w:val="2"/>
          <w:sz w:val="24"/>
          <w:szCs w:val="24"/>
          <w:rtl/>
        </w:rPr>
        <w:t xml:space="preserve"> – עוזרת </w:t>
      </w:r>
      <w:proofErr w:type="spellStart"/>
      <w:r w:rsidRPr="00B240A6">
        <w:rPr>
          <w:rFonts w:ascii="David" w:eastAsia="Aptos" w:hAnsi="David" w:cs="David"/>
          <w:color w:val="1F1F1F"/>
          <w:kern w:val="2"/>
          <w:sz w:val="24"/>
          <w:szCs w:val="24"/>
          <w:rtl/>
        </w:rPr>
        <w:t>פרוספור</w:t>
      </w:r>
      <w:proofErr w:type="spellEnd"/>
      <w:r w:rsidRPr="00B240A6">
        <w:rPr>
          <w:rFonts w:ascii="David" w:eastAsia="Aptos" w:hAnsi="David" w:cs="David"/>
          <w:color w:val="1F1F1F"/>
          <w:kern w:val="2"/>
          <w:sz w:val="24"/>
          <w:szCs w:val="24"/>
          <w:rtl/>
        </w:rPr>
        <w:t xml:space="preserve"> באוניברסיטת </w:t>
      </w:r>
      <w:r w:rsidRPr="00B240A6">
        <w:rPr>
          <w:rFonts w:ascii="David" w:eastAsia="Aptos" w:hAnsi="David" w:cs="David"/>
          <w:color w:val="1F1F1F"/>
          <w:kern w:val="2"/>
          <w:sz w:val="24"/>
          <w:szCs w:val="24"/>
        </w:rPr>
        <w:t xml:space="preserve">La Trobe University </w:t>
      </w:r>
      <w:r w:rsidRPr="00B240A6">
        <w:rPr>
          <w:rFonts w:ascii="David" w:eastAsia="Aptos" w:hAnsi="David" w:cs="David"/>
          <w:color w:val="1F1F1F"/>
          <w:kern w:val="2"/>
          <w:sz w:val="24"/>
          <w:szCs w:val="24"/>
          <w:rtl/>
        </w:rPr>
        <w:t>מלבורן אוסטרליה.</w:t>
      </w:r>
    </w:p>
    <w:p w14:paraId="1ABA2000" w14:textId="77777777" w:rsidR="001303F5" w:rsidRPr="00B240A6" w:rsidRDefault="001303F5" w:rsidP="00B240A6">
      <w:pPr>
        <w:spacing w:line="360" w:lineRule="auto"/>
        <w:rPr>
          <w:rFonts w:ascii="David" w:eastAsia="Aptos" w:hAnsi="David" w:cs="David"/>
          <w:color w:val="1F1F1F"/>
          <w:kern w:val="2"/>
          <w:sz w:val="24"/>
          <w:szCs w:val="24"/>
          <w:rtl/>
        </w:rPr>
      </w:pPr>
      <w:r w:rsidRPr="00B240A6">
        <w:rPr>
          <w:rFonts w:ascii="David" w:eastAsia="Aptos" w:hAnsi="David" w:cs="David"/>
          <w:color w:val="1F1F1F"/>
          <w:kern w:val="2"/>
          <w:sz w:val="24"/>
          <w:szCs w:val="24"/>
        </w:rPr>
        <w:t>Santoso Wibowo</w:t>
      </w:r>
      <w:r w:rsidRPr="00B240A6">
        <w:rPr>
          <w:rFonts w:ascii="David" w:eastAsia="Aptos" w:hAnsi="David" w:cs="David"/>
          <w:color w:val="1F1F1F"/>
          <w:kern w:val="2"/>
          <w:sz w:val="24"/>
          <w:szCs w:val="24"/>
          <w:rtl/>
        </w:rPr>
        <w:t xml:space="preserve"> – אוניברסיטת </w:t>
      </w:r>
      <w:r w:rsidRPr="00B240A6">
        <w:rPr>
          <w:rFonts w:ascii="David" w:eastAsia="Aptos" w:hAnsi="David" w:cs="David"/>
          <w:color w:val="1F1F1F"/>
          <w:kern w:val="2"/>
          <w:sz w:val="24"/>
          <w:szCs w:val="24"/>
        </w:rPr>
        <w:t>Central Queensland University</w:t>
      </w:r>
      <w:r w:rsidRPr="00B240A6">
        <w:rPr>
          <w:rFonts w:ascii="David" w:eastAsia="Aptos" w:hAnsi="David" w:cs="David"/>
          <w:color w:val="1F1F1F"/>
          <w:kern w:val="2"/>
          <w:sz w:val="24"/>
          <w:szCs w:val="24"/>
          <w:rtl/>
        </w:rPr>
        <w:t xml:space="preserve"> באוסטרליה.</w:t>
      </w:r>
    </w:p>
    <w:p w14:paraId="53E7A2BB" w14:textId="77777777" w:rsidR="004C5602" w:rsidRPr="00B240A6" w:rsidRDefault="004C5602" w:rsidP="00B240A6">
      <w:pPr>
        <w:bidi w:val="0"/>
        <w:spacing w:line="360" w:lineRule="auto"/>
        <w:jc w:val="right"/>
        <w:rPr>
          <w:rFonts w:ascii="David" w:eastAsia="Aptos" w:hAnsi="David" w:cs="David"/>
          <w:kern w:val="2"/>
          <w:sz w:val="24"/>
          <w:szCs w:val="24"/>
          <w:u w:val="single"/>
        </w:rPr>
      </w:pPr>
    </w:p>
    <w:p w14:paraId="192E0FA7" w14:textId="77777777" w:rsidR="004C5602" w:rsidRPr="00B240A6" w:rsidRDefault="004C5602" w:rsidP="00B240A6">
      <w:pPr>
        <w:spacing w:line="360" w:lineRule="auto"/>
        <w:rPr>
          <w:rFonts w:ascii="David" w:eastAsia="Aptos" w:hAnsi="David" w:cs="David"/>
          <w:b/>
          <w:bCs/>
          <w:kern w:val="2"/>
          <w:sz w:val="24"/>
          <w:szCs w:val="24"/>
          <w:rtl/>
        </w:rPr>
      </w:pPr>
      <w:r w:rsidRPr="00B240A6">
        <w:rPr>
          <w:rFonts w:ascii="David" w:eastAsia="Aptos" w:hAnsi="David" w:cs="David"/>
          <w:b/>
          <w:bCs/>
          <w:kern w:val="2"/>
          <w:sz w:val="24"/>
          <w:szCs w:val="24"/>
          <w:rtl/>
        </w:rPr>
        <w:t xml:space="preserve">ציטוט בשיטת </w:t>
      </w:r>
      <w:r w:rsidRPr="00B240A6">
        <w:rPr>
          <w:rFonts w:ascii="David" w:eastAsia="Aptos" w:hAnsi="David" w:cs="David"/>
          <w:b/>
          <w:bCs/>
          <w:kern w:val="2"/>
          <w:sz w:val="24"/>
          <w:szCs w:val="24"/>
        </w:rPr>
        <w:t>APA</w:t>
      </w:r>
      <w:r w:rsidRPr="00B240A6">
        <w:rPr>
          <w:rFonts w:ascii="David" w:eastAsia="Aptos" w:hAnsi="David" w:cs="David"/>
          <w:b/>
          <w:bCs/>
          <w:kern w:val="2"/>
          <w:sz w:val="24"/>
          <w:szCs w:val="24"/>
          <w:rtl/>
        </w:rPr>
        <w:t>:</w:t>
      </w:r>
    </w:p>
    <w:p w14:paraId="171B432D" w14:textId="77777777" w:rsidR="004C5602" w:rsidRPr="00B240A6" w:rsidRDefault="004C5602" w:rsidP="00B240A6">
      <w:pPr>
        <w:bidi w:val="0"/>
        <w:spacing w:after="0" w:line="360" w:lineRule="auto"/>
        <w:rPr>
          <w:rFonts w:ascii="David" w:eastAsia="Times New Roman" w:hAnsi="David" w:cs="David"/>
          <w:b/>
          <w:bCs/>
          <w:color w:val="000000"/>
          <w:sz w:val="24"/>
          <w:szCs w:val="24"/>
          <w:u w:val="single"/>
          <w:rtl/>
          <w14:ligatures w14:val="none"/>
        </w:rPr>
      </w:pPr>
      <w:r w:rsidRPr="00B240A6">
        <w:rPr>
          <w:rFonts w:ascii="David" w:eastAsia="Aptos" w:hAnsi="David" w:cs="David"/>
          <w:color w:val="222222"/>
          <w:kern w:val="2"/>
          <w:sz w:val="24"/>
          <w:szCs w:val="24"/>
          <w:shd w:val="clear" w:color="auto" w:fill="FFFFFF"/>
        </w:rPr>
        <w:t>Deng, H., Duan, S. X., &amp; Wibowo, S. (2023). Digital technology driven knowledge sharing for job performance. </w:t>
      </w:r>
      <w:r w:rsidRPr="00B240A6">
        <w:rPr>
          <w:rFonts w:ascii="David" w:eastAsia="Aptos" w:hAnsi="David" w:cs="David"/>
          <w:i/>
          <w:iCs/>
          <w:color w:val="222222"/>
          <w:kern w:val="2"/>
          <w:sz w:val="24"/>
          <w:szCs w:val="24"/>
          <w:shd w:val="clear" w:color="auto" w:fill="FFFFFF"/>
        </w:rPr>
        <w:t>Journal of Knowledge Management</w:t>
      </w:r>
      <w:r w:rsidRPr="00B240A6">
        <w:rPr>
          <w:rFonts w:ascii="David" w:eastAsia="Aptos" w:hAnsi="David" w:cs="David"/>
          <w:color w:val="222222"/>
          <w:kern w:val="2"/>
          <w:sz w:val="24"/>
          <w:szCs w:val="24"/>
          <w:shd w:val="clear" w:color="auto" w:fill="FFFFFF"/>
        </w:rPr>
        <w:t>, </w:t>
      </w:r>
      <w:r w:rsidRPr="00B240A6">
        <w:rPr>
          <w:rFonts w:ascii="David" w:eastAsia="Aptos" w:hAnsi="David" w:cs="David"/>
          <w:i/>
          <w:iCs/>
          <w:color w:val="222222"/>
          <w:kern w:val="2"/>
          <w:sz w:val="24"/>
          <w:szCs w:val="24"/>
          <w:shd w:val="clear" w:color="auto" w:fill="FFFFFF"/>
        </w:rPr>
        <w:t>27</w:t>
      </w:r>
      <w:r w:rsidRPr="00B240A6">
        <w:rPr>
          <w:rFonts w:ascii="David" w:eastAsia="Aptos" w:hAnsi="David" w:cs="David"/>
          <w:color w:val="222222"/>
          <w:kern w:val="2"/>
          <w:sz w:val="24"/>
          <w:szCs w:val="24"/>
          <w:shd w:val="clear" w:color="auto" w:fill="FFFFFF"/>
        </w:rPr>
        <w:t>(2), 404-425.</w:t>
      </w:r>
      <w:r w:rsidRPr="00B240A6">
        <w:rPr>
          <w:rFonts w:ascii="David" w:eastAsia="Aptos" w:hAnsi="David" w:cs="David"/>
          <w:color w:val="222222"/>
          <w:kern w:val="2"/>
          <w:sz w:val="24"/>
          <w:szCs w:val="24"/>
          <w:shd w:val="clear" w:color="auto" w:fill="FFFFFF"/>
          <w:rtl/>
        </w:rPr>
        <w:t>‏</w:t>
      </w:r>
    </w:p>
    <w:p w14:paraId="7D2BFA9C" w14:textId="77777777" w:rsidR="004C5602" w:rsidRPr="00B240A6" w:rsidRDefault="004C5602" w:rsidP="00B240A6">
      <w:pPr>
        <w:spacing w:line="360" w:lineRule="auto"/>
        <w:rPr>
          <w:rFonts w:ascii="David" w:eastAsia="Aptos" w:hAnsi="David" w:cs="David"/>
          <w:kern w:val="2"/>
          <w:sz w:val="24"/>
          <w:szCs w:val="24"/>
          <w:u w:val="single"/>
          <w:rtl/>
        </w:rPr>
      </w:pPr>
    </w:p>
    <w:p w14:paraId="36D8D3D1" w14:textId="77777777" w:rsidR="004C5602" w:rsidRPr="00B240A6" w:rsidRDefault="004C5602" w:rsidP="00B240A6">
      <w:pPr>
        <w:spacing w:line="360" w:lineRule="auto"/>
        <w:rPr>
          <w:rFonts w:ascii="David" w:eastAsia="Aptos" w:hAnsi="David" w:cs="David"/>
          <w:color w:val="1F1F1F"/>
          <w:kern w:val="2"/>
          <w:sz w:val="24"/>
          <w:szCs w:val="24"/>
          <w:rtl/>
        </w:rPr>
      </w:pPr>
    </w:p>
    <w:p w14:paraId="0A3F77F2" w14:textId="77777777" w:rsidR="004C5602" w:rsidRPr="00B240A6" w:rsidRDefault="004C5602" w:rsidP="00B240A6">
      <w:pPr>
        <w:spacing w:line="360" w:lineRule="auto"/>
        <w:rPr>
          <w:rFonts w:ascii="David" w:eastAsia="Aptos" w:hAnsi="David" w:cs="David"/>
          <w:b/>
          <w:bCs/>
          <w:kern w:val="2"/>
          <w:sz w:val="24"/>
          <w:szCs w:val="24"/>
        </w:rPr>
      </w:pPr>
      <w:r w:rsidRPr="00B240A6">
        <w:rPr>
          <w:rFonts w:ascii="David" w:eastAsia="Aptos" w:hAnsi="David" w:cs="David"/>
          <w:b/>
          <w:bCs/>
          <w:kern w:val="2"/>
          <w:sz w:val="24"/>
          <w:szCs w:val="24"/>
          <w:rtl/>
        </w:rPr>
        <w:t>קישור לכמות הציטוטים:</w:t>
      </w:r>
    </w:p>
    <w:p w14:paraId="3FE9225B" w14:textId="77777777" w:rsidR="004C5602" w:rsidRPr="00B240A6" w:rsidRDefault="00000000" w:rsidP="00B240A6">
      <w:pPr>
        <w:bidi w:val="0"/>
        <w:spacing w:line="360" w:lineRule="auto"/>
        <w:rPr>
          <w:rFonts w:ascii="David" w:eastAsia="Aptos" w:hAnsi="David" w:cs="David"/>
          <w:kern w:val="2"/>
          <w:sz w:val="24"/>
          <w:szCs w:val="24"/>
          <w:u w:val="single"/>
          <w:rtl/>
        </w:rPr>
      </w:pPr>
      <w:hyperlink r:id="rId8" w:history="1">
        <w:r w:rsidR="004C5602" w:rsidRPr="00B240A6">
          <w:rPr>
            <w:rFonts w:ascii="David" w:eastAsia="Aptos" w:hAnsi="David" w:cs="David"/>
            <w:color w:val="0000FF"/>
            <w:kern w:val="2"/>
            <w:sz w:val="24"/>
            <w:szCs w:val="24"/>
            <w:u w:val="single"/>
          </w:rPr>
          <w:t>https://scholar.google.com/scholar?cites=17367190406494510801&amp;as_sdt=2005&amp;sciodt=0,5&amp;hl=iw</w:t>
        </w:r>
      </w:hyperlink>
    </w:p>
    <w:p w14:paraId="16EA99EA" w14:textId="77777777" w:rsidR="004C5602" w:rsidRPr="00B240A6" w:rsidRDefault="004C5602" w:rsidP="00B240A6">
      <w:pPr>
        <w:spacing w:line="360" w:lineRule="auto"/>
        <w:rPr>
          <w:rFonts w:ascii="David" w:eastAsia="Aptos" w:hAnsi="David" w:cs="David"/>
          <w:kern w:val="2"/>
          <w:sz w:val="24"/>
          <w:szCs w:val="24"/>
          <w:rtl/>
        </w:rPr>
      </w:pPr>
    </w:p>
    <w:p w14:paraId="411F7701" w14:textId="77777777" w:rsidR="004C5602" w:rsidRPr="00B240A6" w:rsidRDefault="004C5602" w:rsidP="00B240A6">
      <w:pPr>
        <w:spacing w:line="360" w:lineRule="auto"/>
        <w:rPr>
          <w:rFonts w:ascii="David" w:eastAsia="Aptos" w:hAnsi="David" w:cs="David"/>
          <w:b/>
          <w:bCs/>
          <w:kern w:val="2"/>
          <w:sz w:val="24"/>
          <w:szCs w:val="24"/>
          <w:rtl/>
        </w:rPr>
      </w:pPr>
      <w:r w:rsidRPr="00B240A6">
        <w:rPr>
          <w:rFonts w:ascii="David" w:eastAsia="Aptos" w:hAnsi="David" w:cs="David"/>
          <w:b/>
          <w:bCs/>
          <w:kern w:val="2"/>
          <w:sz w:val="24"/>
          <w:szCs w:val="24"/>
          <w:rtl/>
        </w:rPr>
        <w:t>קישור למאמר:</w:t>
      </w:r>
    </w:p>
    <w:p w14:paraId="6F2548C3" w14:textId="77777777" w:rsidR="004C5602" w:rsidRPr="00B240A6" w:rsidRDefault="00000000" w:rsidP="00B240A6">
      <w:pPr>
        <w:bidi w:val="0"/>
        <w:spacing w:line="360" w:lineRule="auto"/>
        <w:rPr>
          <w:rFonts w:ascii="David" w:eastAsia="Aptos" w:hAnsi="David" w:cs="David"/>
          <w:kern w:val="2"/>
          <w:sz w:val="24"/>
          <w:szCs w:val="24"/>
        </w:rPr>
      </w:pPr>
      <w:hyperlink r:id="rId9" w:history="1">
        <w:r w:rsidR="004C5602" w:rsidRPr="00B240A6">
          <w:rPr>
            <w:rFonts w:ascii="David" w:eastAsia="Aptos" w:hAnsi="David" w:cs="David"/>
            <w:color w:val="0000FF"/>
            <w:kern w:val="2"/>
            <w:sz w:val="24"/>
            <w:szCs w:val="24"/>
            <w:u w:val="single"/>
          </w:rPr>
          <w:t>https://www.researchgate.net/profile/Sophia-Duan-2/publication/358922942_Digital_technology_driven_knowledge_sharing_for_job_performance/links/621dd4239947d339eb729edf/Digital-technology-driven-knowledge-sharing-for-job-performance.pdf</w:t>
        </w:r>
      </w:hyperlink>
    </w:p>
    <w:p w14:paraId="570A3FD4" w14:textId="77777777" w:rsidR="004C5602" w:rsidRPr="00B240A6" w:rsidRDefault="004C5602" w:rsidP="00B240A6">
      <w:pPr>
        <w:spacing w:line="360" w:lineRule="auto"/>
        <w:rPr>
          <w:rFonts w:ascii="David" w:eastAsia="Aptos" w:hAnsi="David" w:cs="David"/>
          <w:kern w:val="2"/>
          <w:sz w:val="24"/>
          <w:szCs w:val="24"/>
          <w:u w:val="single"/>
        </w:rPr>
      </w:pPr>
    </w:p>
    <w:p w14:paraId="639FAC2C" w14:textId="77777777" w:rsidR="004C5602" w:rsidRPr="00B240A6" w:rsidRDefault="004C5602" w:rsidP="00B240A6">
      <w:pPr>
        <w:spacing w:line="360" w:lineRule="auto"/>
        <w:rPr>
          <w:rFonts w:ascii="David" w:hAnsi="David" w:cs="David"/>
          <w:sz w:val="24"/>
          <w:szCs w:val="24"/>
          <w:rtl/>
        </w:rPr>
      </w:pPr>
    </w:p>
    <w:p w14:paraId="2DEB4CE3" w14:textId="77777777" w:rsidR="004C5602" w:rsidRPr="00B240A6" w:rsidRDefault="004C5602" w:rsidP="00B240A6">
      <w:pPr>
        <w:spacing w:line="360" w:lineRule="auto"/>
        <w:rPr>
          <w:rFonts w:ascii="David" w:hAnsi="David" w:cs="David"/>
          <w:sz w:val="24"/>
          <w:szCs w:val="24"/>
          <w:rtl/>
        </w:rPr>
      </w:pPr>
    </w:p>
    <w:p w14:paraId="70828BB0" w14:textId="77777777" w:rsidR="001303F5" w:rsidRPr="00B240A6" w:rsidRDefault="001303F5" w:rsidP="00B240A6">
      <w:pPr>
        <w:spacing w:line="360" w:lineRule="auto"/>
        <w:rPr>
          <w:rFonts w:ascii="David" w:hAnsi="David" w:cs="David"/>
          <w:sz w:val="24"/>
          <w:szCs w:val="24"/>
          <w:rtl/>
        </w:rPr>
      </w:pPr>
    </w:p>
    <w:p w14:paraId="52177DD1" w14:textId="77777777" w:rsidR="001303F5" w:rsidRPr="00B240A6" w:rsidRDefault="001303F5" w:rsidP="00B240A6">
      <w:pPr>
        <w:spacing w:line="360" w:lineRule="auto"/>
        <w:rPr>
          <w:rFonts w:ascii="David" w:eastAsia="Times New Roman" w:hAnsi="David" w:cs="David"/>
          <w:b/>
          <w:bCs/>
          <w:color w:val="000000"/>
          <w:sz w:val="24"/>
          <w:szCs w:val="24"/>
          <w:u w:val="single"/>
          <w:rtl/>
          <w14:ligatures w14:val="none"/>
        </w:rPr>
      </w:pPr>
    </w:p>
    <w:p w14:paraId="07C02EB3" w14:textId="62A3040B" w:rsidR="001303F5" w:rsidRPr="00B240A6" w:rsidRDefault="001303F5" w:rsidP="00B240A6">
      <w:pPr>
        <w:spacing w:line="360" w:lineRule="auto"/>
        <w:jc w:val="center"/>
        <w:rPr>
          <w:rFonts w:ascii="David" w:eastAsia="Aptos" w:hAnsi="David" w:cs="David"/>
          <w:b/>
          <w:bCs/>
          <w:color w:val="0D0D0D"/>
          <w:kern w:val="2"/>
          <w:sz w:val="24"/>
          <w:szCs w:val="24"/>
          <w:u w:val="single"/>
          <w:shd w:val="clear" w:color="auto" w:fill="FFFFFF"/>
          <w:rtl/>
        </w:rPr>
      </w:pPr>
      <w:r w:rsidRPr="00B240A6">
        <w:rPr>
          <w:rFonts w:ascii="David" w:eastAsia="Aptos" w:hAnsi="David" w:cs="David"/>
          <w:b/>
          <w:bCs/>
          <w:color w:val="0D0D0D"/>
          <w:kern w:val="2"/>
          <w:sz w:val="24"/>
          <w:szCs w:val="24"/>
          <w:u w:val="single"/>
          <w:shd w:val="clear" w:color="auto" w:fill="FFFFFF"/>
          <w:rtl/>
        </w:rPr>
        <w:lastRenderedPageBreak/>
        <w:t>סיכום</w:t>
      </w:r>
      <w:r w:rsidR="006A5052" w:rsidRPr="00B240A6">
        <w:rPr>
          <w:rFonts w:ascii="David" w:eastAsia="Aptos" w:hAnsi="David" w:cs="David"/>
          <w:b/>
          <w:bCs/>
          <w:color w:val="0D0D0D"/>
          <w:kern w:val="2"/>
          <w:sz w:val="24"/>
          <w:szCs w:val="24"/>
          <w:u w:val="single"/>
          <w:shd w:val="clear" w:color="auto" w:fill="FFFFFF"/>
          <w:rtl/>
        </w:rPr>
        <w:t xml:space="preserve"> - </w:t>
      </w:r>
      <w:r w:rsidRPr="00B240A6">
        <w:rPr>
          <w:rFonts w:ascii="David" w:eastAsia="Aptos" w:hAnsi="David" w:cs="David"/>
          <w:b/>
          <w:bCs/>
          <w:color w:val="0D0D0D"/>
          <w:kern w:val="2"/>
          <w:sz w:val="24"/>
          <w:szCs w:val="24"/>
          <w:u w:val="single"/>
          <w:shd w:val="clear" w:color="auto" w:fill="FFFFFF"/>
          <w:rtl/>
        </w:rPr>
        <w:t>מאמר א'</w:t>
      </w:r>
    </w:p>
    <w:p w14:paraId="288EEDFA" w14:textId="130D7EA5" w:rsidR="001303F5" w:rsidRPr="00B240A6" w:rsidRDefault="001303F5" w:rsidP="00B240A6">
      <w:pPr>
        <w:spacing w:line="360" w:lineRule="auto"/>
        <w:jc w:val="both"/>
        <w:rPr>
          <w:rFonts w:ascii="David" w:eastAsia="Aptos" w:hAnsi="David" w:cs="David"/>
          <w:kern w:val="2"/>
          <w:sz w:val="24"/>
          <w:szCs w:val="24"/>
          <w:rtl/>
        </w:rPr>
      </w:pPr>
      <w:r w:rsidRPr="00B240A6">
        <w:rPr>
          <w:rFonts w:ascii="David" w:eastAsia="Aptos" w:hAnsi="David" w:cs="David"/>
          <w:color w:val="0D0D0D"/>
          <w:kern w:val="2"/>
          <w:sz w:val="24"/>
          <w:szCs w:val="24"/>
          <w:shd w:val="clear" w:color="auto" w:fill="FFFFFF"/>
          <w:rtl/>
        </w:rPr>
        <w:t>המחקר</w:t>
      </w:r>
      <w:r w:rsidRPr="00B240A6">
        <w:rPr>
          <w:rFonts w:ascii="David" w:eastAsia="Aptos" w:hAnsi="David" w:cs="David"/>
          <w:color w:val="0D0D0D"/>
          <w:kern w:val="2"/>
          <w:sz w:val="24"/>
          <w:szCs w:val="24"/>
          <w:shd w:val="clear" w:color="auto" w:fill="FFFFFF"/>
        </w:rPr>
        <w:t xml:space="preserve"> (Deng et al., 2022) </w:t>
      </w:r>
      <w:r w:rsidRPr="00B240A6">
        <w:rPr>
          <w:rFonts w:ascii="David" w:eastAsia="Aptos" w:hAnsi="David" w:cs="David"/>
          <w:color w:val="0D0D0D"/>
          <w:kern w:val="2"/>
          <w:sz w:val="24"/>
          <w:szCs w:val="24"/>
          <w:shd w:val="clear" w:color="auto" w:fill="FFFFFF"/>
          <w:rtl/>
        </w:rPr>
        <w:t>נועד לחקור כיצד חברות משתמשות בטכנולוגיות דיגיטליות כדי להקל על שיתוף הידע ותהליכי קבלת ההחלטות בארגון, ולהבין את השפעת הטכנולוגיות על יעילות התפוקה הארגונית. סקירת מאמרים שהוצגו בתחילת המאמר על שימוש בטכנולוגיות במקומות עבודה העלתה כי טכנולוגיות דיגיטליות משפרות משמעותית תהליכי עבודה על ידי הקלת התקשורת בין העובדים</w:t>
      </w:r>
      <w:r w:rsidRPr="00B240A6">
        <w:rPr>
          <w:rFonts w:ascii="David" w:eastAsia="Aptos" w:hAnsi="David" w:cs="David"/>
          <w:color w:val="0D0D0D"/>
          <w:kern w:val="2"/>
          <w:sz w:val="24"/>
          <w:szCs w:val="24"/>
          <w:shd w:val="clear" w:color="auto" w:fill="FFFFFF"/>
        </w:rPr>
        <w:t xml:space="preserve"> (Chen et al., 2019; Lin et al., 2020). </w:t>
      </w:r>
      <w:r w:rsidRPr="00B240A6">
        <w:rPr>
          <w:rFonts w:ascii="David" w:eastAsia="Aptos" w:hAnsi="David" w:cs="David"/>
          <w:color w:val="0D0D0D"/>
          <w:kern w:val="2"/>
          <w:sz w:val="24"/>
          <w:szCs w:val="24"/>
          <w:shd w:val="clear" w:color="auto" w:fill="FFFFFF"/>
          <w:rtl/>
        </w:rPr>
        <w:t>מחקרים נוספים</w:t>
      </w:r>
      <w:r w:rsidRPr="00B240A6">
        <w:rPr>
          <w:rFonts w:ascii="David" w:eastAsia="Aptos" w:hAnsi="David" w:cs="David"/>
          <w:color w:val="0D0D0D"/>
          <w:kern w:val="2"/>
          <w:sz w:val="24"/>
          <w:szCs w:val="24"/>
          <w:shd w:val="clear" w:color="auto" w:fill="FFFFFF"/>
        </w:rPr>
        <w:t xml:space="preserve"> (Henttonen et al., 2016) </w:t>
      </w:r>
      <w:r w:rsidRPr="00B240A6">
        <w:rPr>
          <w:rFonts w:ascii="David" w:eastAsia="Aptos" w:hAnsi="David" w:cs="David"/>
          <w:color w:val="0D0D0D"/>
          <w:kern w:val="2"/>
          <w:sz w:val="24"/>
          <w:szCs w:val="24"/>
          <w:shd w:val="clear" w:color="auto" w:fill="FFFFFF"/>
          <w:rtl/>
        </w:rPr>
        <w:t>הדגישו ששיתוף ידע הינו תהליך קריטי לשיפור היעילות הארגונית. למרות ממצאים אלו, החוקרים ציינו כי חסרים מחקרים על שימוש בטכנולוגיות דיגיטליות לשיפור תהליכי שיתוף הידע ותהליכי קבלת ההחלטות בארגון. מטרת המחקר הייתה לחקור קשר זה ולחזק את הממצאים בתחום ולחקור את התהליכים הדיגיטליים המובילים לשיתוך הידע וליעילות הארגון. החוקרים פיתחו מודל תפיסתי המבוסס על מחקרי העבר המקושרים לתיאוריית ההון החברתי, שממנה עולה כי יחסים בין-אישיים ורשתות חברתיות משפרים שיתוף ידע וביצועים בעבודה. שאלות המחקר בדקו את הקשר בין שימוש בטכנולוגיות דיגיטליות לבין תהליכי שיתוף הידע בארגון, ואם שיפור בתחומים אלו מוביל לשיפור בתפקוד הארגון, כאשר שיתוף הישע משמש כגורם מתווך המקשר בין שימוש בטכנולוגיות לבין יעילות הארגון. ההשערה הייתה שקיים קשר כזה, וששימוש בפלטפורמות דיגיטליות מעודד תהליכי תקשורת בארגון, אשר מעודדים שיתוף ידע וקבלת החלטות, ואלו משפרים את ביצועי החברה. ההשערות חולקו לשבע (ראה תרשים 1). הסקר (ראה תרשים 4) שעבר במהלך המחקר בין המשתתפים, נשלח לעובדים ב-237 חברות באוסטרליה בגילאי 18 ומעלה אשר עובדים במשרה חלקית ומלאה, מכלא חד מהם נאספו פרטים נוספים כגון גיל ומגדר (ראה תרשים 2). הסקר כלל שאלות על שימוש בטכנולוגיות דיגיטליות, איכות התקשורת בארגון, תיאום בין צוותים, תהליכי קבלת החלטות ושיתוף ידע, וביצועי העבודה. תוצאות הראיונות תורגמו למדד כמותי על ידי מומחים ונותחו במבחנים  סטטיסטים מורכבים. תוצאות המחקר אישרו את השערות המחקר ובכל מצא קשר בין שימוש בטכנולוגיות דיגיטליות, שיתוף ידע ושיפור תהליכי עבודה (תרשים 3). ההשערות הראשונות והשניות אושרו ונמצא קשר חיובי מובהק</w:t>
      </w:r>
      <w:r w:rsidRPr="00B240A6">
        <w:rPr>
          <w:rFonts w:ascii="David" w:eastAsia="Aptos" w:hAnsi="David" w:cs="David"/>
          <w:color w:val="0D0D0D"/>
          <w:kern w:val="2"/>
          <w:sz w:val="24"/>
          <w:szCs w:val="24"/>
          <w:shd w:val="clear" w:color="auto" w:fill="FFFFFF"/>
        </w:rPr>
        <w:t xml:space="preserve"> (p&lt;.001) </w:t>
      </w:r>
      <w:r w:rsidRPr="00B240A6">
        <w:rPr>
          <w:rFonts w:ascii="David" w:eastAsia="Aptos" w:hAnsi="David" w:cs="David"/>
          <w:color w:val="0D0D0D"/>
          <w:kern w:val="2"/>
          <w:sz w:val="24"/>
          <w:szCs w:val="24"/>
          <w:shd w:val="clear" w:color="auto" w:fill="FFFFFF"/>
          <w:rtl/>
        </w:rPr>
        <w:t>בין שימוש בפלטפורמות דיגיטליות לתיאום לבין קבלת החלטות ושיתוף ידע. השערות שלוש וארבע אושרו גם כן</w:t>
      </w:r>
      <w:r w:rsidRPr="00B240A6">
        <w:rPr>
          <w:rFonts w:ascii="David" w:eastAsia="Aptos" w:hAnsi="David" w:cs="David"/>
          <w:color w:val="0D0D0D"/>
          <w:kern w:val="2"/>
          <w:sz w:val="24"/>
          <w:szCs w:val="24"/>
          <w:shd w:val="clear" w:color="auto" w:fill="FFFFFF"/>
        </w:rPr>
        <w:t xml:space="preserve"> (p&lt;0.05, p&lt;.001) </w:t>
      </w:r>
      <w:r w:rsidRPr="00B240A6">
        <w:rPr>
          <w:rFonts w:ascii="David" w:eastAsia="Aptos" w:hAnsi="David" w:cs="David"/>
          <w:color w:val="0D0D0D"/>
          <w:kern w:val="2"/>
          <w:sz w:val="24"/>
          <w:szCs w:val="24"/>
          <w:shd w:val="clear" w:color="auto" w:fill="FFFFFF"/>
          <w:rtl/>
        </w:rPr>
        <w:t>ונמצא קשר חיובי בין תקשורת טכנולוגית לבין קבלת החלטות ושיתוף ידע. ההשערה החמישית אושרה</w:t>
      </w:r>
      <w:r w:rsidRPr="00B240A6">
        <w:rPr>
          <w:rFonts w:ascii="David" w:eastAsia="Aptos" w:hAnsi="David" w:cs="David"/>
          <w:color w:val="0D0D0D"/>
          <w:kern w:val="2"/>
          <w:sz w:val="24"/>
          <w:szCs w:val="24"/>
          <w:shd w:val="clear" w:color="auto" w:fill="FFFFFF"/>
        </w:rPr>
        <w:t xml:space="preserve"> (p&lt;.001) </w:t>
      </w:r>
      <w:r w:rsidRPr="00B240A6">
        <w:rPr>
          <w:rFonts w:ascii="David" w:eastAsia="Aptos" w:hAnsi="David" w:cs="David"/>
          <w:color w:val="0D0D0D"/>
          <w:kern w:val="2"/>
          <w:sz w:val="24"/>
          <w:szCs w:val="24"/>
          <w:shd w:val="clear" w:color="auto" w:fill="FFFFFF"/>
          <w:rtl/>
        </w:rPr>
        <w:t>כי תהליכי שיתוף ידע דיגיטליים מובילים לקבלת החלטות טובה יותר, והשערות שש ושבע</w:t>
      </w:r>
      <w:r w:rsidRPr="00B240A6">
        <w:rPr>
          <w:rFonts w:ascii="David" w:eastAsia="Aptos" w:hAnsi="David" w:cs="David"/>
          <w:color w:val="0D0D0D"/>
          <w:kern w:val="2"/>
          <w:sz w:val="24"/>
          <w:szCs w:val="24"/>
          <w:shd w:val="clear" w:color="auto" w:fill="FFFFFF"/>
        </w:rPr>
        <w:t xml:space="preserve"> (p&lt;0.05, p&lt;.001) </w:t>
      </w:r>
      <w:r w:rsidRPr="00B240A6">
        <w:rPr>
          <w:rFonts w:ascii="David" w:eastAsia="Aptos" w:hAnsi="David" w:cs="David"/>
          <w:color w:val="0D0D0D"/>
          <w:kern w:val="2"/>
          <w:sz w:val="24"/>
          <w:szCs w:val="24"/>
          <w:shd w:val="clear" w:color="auto" w:fill="FFFFFF"/>
          <w:rtl/>
        </w:rPr>
        <w:t>אישרו כי תהליכי קבלת החלטות ושיתוף ידע טכנולוגיים משפיעים חיובית על ביצועי העבודה. כך שככל שהארגון משתמש יותר בטכנולוגיות דיגיטליות לשיתוף ידע, כך ביצועיו טובים יותר. הסבר אפשרי לתוצאות אלו טמון במודל ההון החברתי, המקשר בין קשרים חברתיים לשיתוף ידע ויעילות בעבודה, וטכנולוגיה משפרת קשרים חברתיים במקום העבודה. מסקנות המחקר הראו קשר חיובי בין שימוש בטכנולוגיות דיגיטליות לכל אספקט בארגון (שיתוף ידע, תהליכי קבלת החלטות, ביצועי עבודה) ובכך חשוב לכל ארגון  לפתח תרבות של שימוש בטכנולוגיות דיגיטליות במידה והוא רוצה להתפתח ולהשתפר ובכך לשרוד בשוק. יחד עם זאת, חוקרי המחקר ציינו כי מדובר במחקר ראשוני מסוגו הבוחן קשרים אלו ויש לבצע מחקרים נוספים עם אוכלוסיות מתרבויות שונות בכדי להגדיל את תוקף המחקר, שכן המחקר נערך באוסטרליה בלבד. כמו כן נמצא קשר בין גיל והכשרה לביצועים טובים יותר, כאשר ככל שהגיל וההכשרה גבוהים יותר, כך היעילות גבוהה יותר, ולכן ניתן לייחס את תוצאות המחקר גם לאפקט זה.</w:t>
      </w:r>
    </w:p>
    <w:p w14:paraId="075254AF" w14:textId="7A46D753" w:rsidR="001303F5" w:rsidRPr="00B240A6" w:rsidRDefault="001303F5" w:rsidP="00B240A6">
      <w:pPr>
        <w:spacing w:after="240" w:line="360" w:lineRule="auto"/>
        <w:jc w:val="center"/>
        <w:rPr>
          <w:rFonts w:ascii="David" w:eastAsia="Times New Roman" w:hAnsi="David" w:cs="David"/>
          <w:b/>
          <w:bCs/>
          <w:sz w:val="24"/>
          <w:szCs w:val="24"/>
          <w:u w:val="single"/>
          <w:rtl/>
          <w14:ligatures w14:val="none"/>
        </w:rPr>
      </w:pPr>
      <w:r w:rsidRPr="00B240A6">
        <w:rPr>
          <w:rFonts w:ascii="David" w:eastAsia="Times New Roman" w:hAnsi="David" w:cs="David"/>
          <w:b/>
          <w:bCs/>
          <w:sz w:val="24"/>
          <w:szCs w:val="24"/>
          <w:u w:val="single"/>
          <w:rtl/>
          <w14:ligatures w14:val="none"/>
        </w:rPr>
        <w:lastRenderedPageBreak/>
        <w:t>שימוש בכלי בינה מלאכותית</w:t>
      </w:r>
      <w:r w:rsidR="006C3A4D" w:rsidRPr="00B240A6">
        <w:rPr>
          <w:rFonts w:ascii="David" w:eastAsia="Times New Roman" w:hAnsi="David" w:cs="David"/>
          <w:b/>
          <w:bCs/>
          <w:sz w:val="24"/>
          <w:szCs w:val="24"/>
          <w:u w:val="single"/>
          <w:rtl/>
          <w14:ligatures w14:val="none"/>
        </w:rPr>
        <w:t xml:space="preserve"> (1)</w:t>
      </w:r>
      <w:r w:rsidR="006A5052" w:rsidRPr="00B240A6">
        <w:rPr>
          <w:rFonts w:ascii="David" w:eastAsia="Times New Roman" w:hAnsi="David" w:cs="David"/>
          <w:b/>
          <w:bCs/>
          <w:sz w:val="24"/>
          <w:szCs w:val="24"/>
          <w:u w:val="single"/>
          <w:rtl/>
          <w14:ligatures w14:val="none"/>
        </w:rPr>
        <w:t xml:space="preserve"> - מאמר א'</w:t>
      </w:r>
    </w:p>
    <w:p w14:paraId="75D1B152" w14:textId="3FDD11B5" w:rsidR="001303F5" w:rsidRPr="00B240A6" w:rsidRDefault="00042252" w:rsidP="00B240A6">
      <w:pPr>
        <w:bidi w:val="0"/>
        <w:spacing w:after="0" w:line="360" w:lineRule="auto"/>
        <w:rPr>
          <w:rFonts w:ascii="David" w:hAnsi="David" w:cs="David"/>
          <w:sz w:val="24"/>
          <w:szCs w:val="24"/>
          <w:u w:val="single"/>
          <w:rtl/>
        </w:rPr>
      </w:pPr>
      <w:r w:rsidRPr="00B240A6">
        <w:rPr>
          <w:rFonts w:ascii="David" w:eastAsia="Times New Roman" w:hAnsi="David" w:cs="David"/>
          <w:b/>
          <w:bCs/>
          <w:sz w:val="24"/>
          <w:szCs w:val="24"/>
          <w14:ligatures w14:val="none"/>
        </w:rPr>
        <w:t xml:space="preserve">1. </w:t>
      </w:r>
      <w:r w:rsidR="001303F5" w:rsidRPr="00B240A6">
        <w:rPr>
          <w:rFonts w:ascii="David" w:hAnsi="David" w:cs="David"/>
          <w:b/>
          <w:bCs/>
          <w:sz w:val="24"/>
          <w:szCs w:val="24"/>
        </w:rPr>
        <w:t>AI</w:t>
      </w:r>
      <w:r w:rsidR="001303F5" w:rsidRPr="00B240A6">
        <w:rPr>
          <w:rFonts w:ascii="David" w:hAnsi="David" w:cs="David"/>
          <w:sz w:val="24"/>
          <w:szCs w:val="24"/>
        </w:rPr>
        <w:t>:</w:t>
      </w:r>
      <w:r w:rsidR="001303F5" w:rsidRPr="00B240A6">
        <w:rPr>
          <w:rFonts w:ascii="David" w:eastAsia="Times New Roman" w:hAnsi="David" w:cs="David"/>
          <w:color w:val="000000"/>
          <w:sz w:val="24"/>
          <w:szCs w:val="24"/>
          <w14:ligatures w14:val="none"/>
        </w:rPr>
        <w:t xml:space="preserve"> chatgpt4o</w:t>
      </w:r>
    </w:p>
    <w:p w14:paraId="088C7E1E" w14:textId="77777777" w:rsidR="001303F5" w:rsidRPr="00B240A6" w:rsidRDefault="001303F5" w:rsidP="00B240A6">
      <w:pPr>
        <w:bidi w:val="0"/>
        <w:spacing w:after="0" w:line="360" w:lineRule="auto"/>
        <w:rPr>
          <w:rFonts w:ascii="David" w:hAnsi="David" w:cs="David"/>
          <w:sz w:val="24"/>
          <w:szCs w:val="24"/>
          <w:u w:val="single"/>
        </w:rPr>
      </w:pPr>
      <w:r w:rsidRPr="00B240A6">
        <w:rPr>
          <w:rFonts w:ascii="David" w:hAnsi="David" w:cs="David"/>
          <w:b/>
          <w:bCs/>
          <w:sz w:val="24"/>
          <w:szCs w:val="24"/>
        </w:rPr>
        <w:t>Input</w:t>
      </w:r>
      <w:r w:rsidRPr="00B240A6">
        <w:rPr>
          <w:rFonts w:ascii="David" w:hAnsi="David" w:cs="David"/>
          <w:sz w:val="24"/>
          <w:szCs w:val="24"/>
        </w:rPr>
        <w:t xml:space="preserve">: </w:t>
      </w:r>
      <w:r w:rsidRPr="00B240A6">
        <w:rPr>
          <w:rFonts w:ascii="David" w:eastAsia="Times New Roman" w:hAnsi="David" w:cs="David"/>
          <w:color w:val="000000"/>
          <w:sz w:val="24"/>
          <w:szCs w:val="24"/>
          <w14:ligatures w14:val="none"/>
        </w:rPr>
        <w:t>can you analyze this text, please be specific at topics that connected to knowledge share, goal of the article and the methods</w:t>
      </w:r>
    </w:p>
    <w:p w14:paraId="10CF0AF6" w14:textId="77777777" w:rsidR="001303F5" w:rsidRPr="00B240A6" w:rsidRDefault="001303F5" w:rsidP="00B240A6">
      <w:pPr>
        <w:bidi w:val="0"/>
        <w:spacing w:after="0" w:line="360" w:lineRule="auto"/>
        <w:rPr>
          <w:rFonts w:ascii="David" w:eastAsia="Times New Roman" w:hAnsi="David" w:cs="David"/>
          <w:sz w:val="24"/>
          <w:szCs w:val="24"/>
          <w14:ligatures w14:val="none"/>
        </w:rPr>
      </w:pPr>
      <w:r w:rsidRPr="00B240A6">
        <w:rPr>
          <w:rFonts w:ascii="David" w:hAnsi="David" w:cs="David"/>
          <w:b/>
          <w:bCs/>
          <w:sz w:val="24"/>
          <w:szCs w:val="24"/>
        </w:rPr>
        <w:t>Output</w:t>
      </w:r>
      <w:r w:rsidRPr="00B240A6">
        <w:rPr>
          <w:rFonts w:ascii="David" w:hAnsi="David" w:cs="David"/>
          <w:sz w:val="24"/>
          <w:szCs w:val="24"/>
        </w:rPr>
        <w:t>:</w:t>
      </w:r>
      <w:r w:rsidRPr="00B240A6">
        <w:rPr>
          <w:rFonts w:ascii="David" w:eastAsia="Times New Roman" w:hAnsi="David" w:cs="David"/>
          <w:color w:val="0D0D0D"/>
          <w:sz w:val="24"/>
          <w:szCs w:val="24"/>
          <w14:ligatures w14:val="none"/>
        </w:rPr>
        <w:t xml:space="preserve"> Based on the provided document, here is a detailed analysis focusing on knowledge sharing, the goal of the article, and the methods used</w:t>
      </w:r>
      <w:r w:rsidRPr="00B240A6">
        <w:rPr>
          <w:rFonts w:ascii="David" w:hAnsi="David" w:cs="David"/>
          <w:sz w:val="24"/>
          <w:szCs w:val="24"/>
        </w:rPr>
        <w:t>:</w:t>
      </w:r>
    </w:p>
    <w:p w14:paraId="71E42C79" w14:textId="77777777" w:rsidR="001303F5" w:rsidRPr="00B240A6" w:rsidRDefault="001303F5" w:rsidP="00B240A6">
      <w:pPr>
        <w:shd w:val="clear" w:color="auto" w:fill="FFFFFF"/>
        <w:bidi w:val="0"/>
        <w:spacing w:before="280" w:after="0" w:line="360" w:lineRule="auto"/>
        <w:outlineLvl w:val="2"/>
        <w:rPr>
          <w:rFonts w:ascii="David" w:eastAsia="Times New Roman" w:hAnsi="David" w:cs="David"/>
          <w:sz w:val="24"/>
          <w:szCs w:val="24"/>
          <w:rtl/>
          <w14:ligatures w14:val="none"/>
        </w:rPr>
      </w:pPr>
      <w:r w:rsidRPr="00B240A6">
        <w:rPr>
          <w:rFonts w:ascii="David" w:eastAsia="Times New Roman" w:hAnsi="David" w:cs="David"/>
          <w:color w:val="0D0D0D"/>
          <w:sz w:val="24"/>
          <w:szCs w:val="24"/>
          <w14:ligatures w14:val="none"/>
        </w:rPr>
        <w:t>Knowledge Sharing</w:t>
      </w:r>
    </w:p>
    <w:p w14:paraId="598B0522" w14:textId="77777777" w:rsidR="001303F5" w:rsidRPr="00B240A6" w:rsidRDefault="001303F5" w:rsidP="00B240A6">
      <w:pPr>
        <w:shd w:val="clear" w:color="auto" w:fill="FFFFFF"/>
        <w:bidi w:val="0"/>
        <w:spacing w:after="300" w:line="360" w:lineRule="auto"/>
        <w:rPr>
          <w:rFonts w:ascii="David" w:eastAsia="Times New Roman" w:hAnsi="David" w:cs="David"/>
          <w:sz w:val="24"/>
          <w:szCs w:val="24"/>
          <w:rtl/>
          <w14:ligatures w14:val="none"/>
        </w:rPr>
      </w:pPr>
      <w:r w:rsidRPr="00B240A6">
        <w:rPr>
          <w:rFonts w:ascii="David" w:eastAsia="Times New Roman" w:hAnsi="David" w:cs="David"/>
          <w:color w:val="0D0D0D"/>
          <w:sz w:val="24"/>
          <w:szCs w:val="24"/>
          <w14:ligatures w14:val="none"/>
        </w:rPr>
        <w:t>The article extensively discusses the role of digital technologies in facilitating knowledge sharing within organizations. It highlights several key points</w:t>
      </w:r>
      <w:r w:rsidRPr="00B240A6">
        <w:rPr>
          <w:rFonts w:ascii="David" w:eastAsia="Times New Roman" w:hAnsi="David" w:cs="David"/>
          <w:color w:val="0D0D0D"/>
          <w:sz w:val="24"/>
          <w:szCs w:val="24"/>
          <w:rtl/>
          <w14:ligatures w14:val="none"/>
        </w:rPr>
        <w:t>:</w:t>
      </w:r>
    </w:p>
    <w:p w14:paraId="4550C7D6" w14:textId="77777777" w:rsidR="001303F5" w:rsidRPr="00B240A6" w:rsidRDefault="001303F5" w:rsidP="00B240A6">
      <w:pPr>
        <w:numPr>
          <w:ilvl w:val="0"/>
          <w:numId w:val="6"/>
        </w:numPr>
        <w:shd w:val="clear" w:color="auto" w:fill="FFFFFF"/>
        <w:bidi w:val="0"/>
        <w:spacing w:before="420" w:after="0" w:line="360" w:lineRule="auto"/>
        <w:textAlignment w:val="baseline"/>
        <w:rPr>
          <w:rFonts w:ascii="David" w:eastAsia="Times New Roman" w:hAnsi="David" w:cs="David"/>
          <w:color w:val="0D0D0D"/>
          <w:sz w:val="24"/>
          <w:szCs w:val="24"/>
          <w:rtl/>
          <w14:ligatures w14:val="none"/>
        </w:rPr>
      </w:pPr>
      <w:r w:rsidRPr="00B240A6">
        <w:rPr>
          <w:rFonts w:ascii="David" w:eastAsia="Times New Roman" w:hAnsi="David" w:cs="David"/>
          <w:color w:val="0D0D0D"/>
          <w:sz w:val="24"/>
          <w:szCs w:val="24"/>
          <w14:ligatures w14:val="none"/>
        </w:rPr>
        <w:t>Digital Technologies: These include social media, digital platforms, and communication tools like Zoom and Microsoft Teams, which are essential for creating, distributing, and sharing knowledge within organizations</w:t>
      </w:r>
      <w:r w:rsidRPr="00B240A6">
        <w:rPr>
          <w:rFonts w:ascii="Arial" w:eastAsia="Times New Roman" w:hAnsi="Arial" w:cs="Arial"/>
          <w:color w:val="0D0D0D"/>
          <w:sz w:val="24"/>
          <w:szCs w:val="24"/>
          <w14:ligatures w14:val="none"/>
        </w:rPr>
        <w:t>​​</w:t>
      </w:r>
      <w:r w:rsidRPr="00B240A6">
        <w:rPr>
          <w:rFonts w:ascii="David" w:eastAsia="Times New Roman" w:hAnsi="David" w:cs="David"/>
          <w:color w:val="0D0D0D"/>
          <w:sz w:val="24"/>
          <w:szCs w:val="24"/>
          <w:rtl/>
          <w14:ligatures w14:val="none"/>
        </w:rPr>
        <w:t>.</w:t>
      </w:r>
    </w:p>
    <w:p w14:paraId="470F3874" w14:textId="77777777" w:rsidR="001303F5" w:rsidRPr="00B240A6" w:rsidRDefault="001303F5" w:rsidP="00B240A6">
      <w:pPr>
        <w:numPr>
          <w:ilvl w:val="0"/>
          <w:numId w:val="6"/>
        </w:numPr>
        <w:shd w:val="clear" w:color="auto" w:fill="FFFFFF"/>
        <w:bidi w:val="0"/>
        <w:spacing w:after="0" w:line="360" w:lineRule="auto"/>
        <w:textAlignment w:val="baseline"/>
        <w:rPr>
          <w:rFonts w:ascii="David" w:eastAsia="Times New Roman" w:hAnsi="David" w:cs="David"/>
          <w:color w:val="0D0D0D"/>
          <w:sz w:val="24"/>
          <w:szCs w:val="24"/>
          <w:rtl/>
          <w14:ligatures w14:val="none"/>
        </w:rPr>
      </w:pPr>
      <w:r w:rsidRPr="00B240A6">
        <w:rPr>
          <w:rFonts w:ascii="David" w:eastAsia="Times New Roman" w:hAnsi="David" w:cs="David"/>
          <w:color w:val="0D0D0D"/>
          <w:sz w:val="24"/>
          <w:szCs w:val="24"/>
          <w14:ligatures w14:val="none"/>
        </w:rPr>
        <w:t>Enhanced Coordination and Communication: Digital technologies improve coordination and communication among employees, leading to better knowledge sharing and decision-making. This is particularly important in distributed working environments accelerated by the COVID-19 pandemic</w:t>
      </w:r>
      <w:r w:rsidRPr="00B240A6">
        <w:rPr>
          <w:rFonts w:ascii="Arial" w:eastAsia="Times New Roman" w:hAnsi="Arial" w:cs="Arial"/>
          <w:color w:val="0D0D0D"/>
          <w:sz w:val="24"/>
          <w:szCs w:val="24"/>
          <w14:ligatures w14:val="none"/>
        </w:rPr>
        <w:t>​​</w:t>
      </w:r>
      <w:r w:rsidRPr="00B240A6">
        <w:rPr>
          <w:rFonts w:ascii="David" w:eastAsia="Times New Roman" w:hAnsi="David" w:cs="David"/>
          <w:color w:val="0D0D0D"/>
          <w:sz w:val="24"/>
          <w:szCs w:val="24"/>
          <w:rtl/>
          <w14:ligatures w14:val="none"/>
        </w:rPr>
        <w:t>.</w:t>
      </w:r>
    </w:p>
    <w:p w14:paraId="2DF5A092" w14:textId="77777777" w:rsidR="001303F5" w:rsidRPr="00B240A6" w:rsidRDefault="001303F5" w:rsidP="00B240A6">
      <w:pPr>
        <w:numPr>
          <w:ilvl w:val="0"/>
          <w:numId w:val="6"/>
        </w:numPr>
        <w:shd w:val="clear" w:color="auto" w:fill="FFFFFF"/>
        <w:bidi w:val="0"/>
        <w:spacing w:after="0" w:line="360" w:lineRule="auto"/>
        <w:textAlignment w:val="baseline"/>
        <w:rPr>
          <w:rFonts w:ascii="David" w:eastAsia="Times New Roman" w:hAnsi="David" w:cs="David"/>
          <w:color w:val="0D0D0D"/>
          <w:sz w:val="24"/>
          <w:szCs w:val="24"/>
          <w:rtl/>
          <w14:ligatures w14:val="none"/>
        </w:rPr>
      </w:pPr>
      <w:r w:rsidRPr="00B240A6">
        <w:rPr>
          <w:rFonts w:ascii="David" w:eastAsia="Times New Roman" w:hAnsi="David" w:cs="David"/>
          <w:color w:val="0D0D0D"/>
          <w:sz w:val="24"/>
          <w:szCs w:val="24"/>
          <w14:ligatures w14:val="none"/>
        </w:rPr>
        <w:t>Impact on Job Performance: The article underscores the positive impact of digital technology-driven knowledge sharing on job performance. Enhanced communication and coordination facilitated by digital technologies result in improved decision-making and overall job performance</w:t>
      </w:r>
      <w:r w:rsidRPr="00B240A6">
        <w:rPr>
          <w:rFonts w:ascii="Arial" w:eastAsia="Times New Roman" w:hAnsi="Arial" w:cs="Arial"/>
          <w:color w:val="0D0D0D"/>
          <w:sz w:val="24"/>
          <w:szCs w:val="24"/>
          <w14:ligatures w14:val="none"/>
        </w:rPr>
        <w:t>​​</w:t>
      </w:r>
      <w:r w:rsidRPr="00B240A6">
        <w:rPr>
          <w:rFonts w:ascii="David" w:eastAsia="Times New Roman" w:hAnsi="David" w:cs="David"/>
          <w:color w:val="0D0D0D"/>
          <w:sz w:val="24"/>
          <w:szCs w:val="24"/>
          <w:rtl/>
          <w14:ligatures w14:val="none"/>
        </w:rPr>
        <w:t>.</w:t>
      </w:r>
    </w:p>
    <w:p w14:paraId="431DC021" w14:textId="77777777" w:rsidR="001303F5" w:rsidRPr="00B240A6" w:rsidRDefault="001303F5" w:rsidP="00B240A6">
      <w:pPr>
        <w:numPr>
          <w:ilvl w:val="0"/>
          <w:numId w:val="6"/>
        </w:numPr>
        <w:shd w:val="clear" w:color="auto" w:fill="FFFFFF"/>
        <w:bidi w:val="0"/>
        <w:spacing w:after="420" w:line="360" w:lineRule="auto"/>
        <w:textAlignment w:val="baseline"/>
        <w:rPr>
          <w:rFonts w:ascii="David" w:eastAsia="Times New Roman" w:hAnsi="David" w:cs="David"/>
          <w:color w:val="0D0D0D"/>
          <w:sz w:val="24"/>
          <w:szCs w:val="24"/>
          <w:rtl/>
          <w14:ligatures w14:val="none"/>
        </w:rPr>
      </w:pPr>
      <w:r w:rsidRPr="00B240A6">
        <w:rPr>
          <w:rFonts w:ascii="David" w:eastAsia="Times New Roman" w:hAnsi="David" w:cs="David"/>
          <w:color w:val="0D0D0D"/>
          <w:sz w:val="24"/>
          <w:szCs w:val="24"/>
          <w14:ligatures w14:val="none"/>
        </w:rPr>
        <w:t>Social Capital: The use of digital technologies enhances social interactions and relationships among employees, thereby building social capital within the organization. This social capital is crucial for effective knowledge sharing and better job performance</w:t>
      </w:r>
      <w:r w:rsidRPr="00B240A6">
        <w:rPr>
          <w:rFonts w:ascii="Arial" w:eastAsia="Times New Roman" w:hAnsi="Arial" w:cs="Arial"/>
          <w:color w:val="0D0D0D"/>
          <w:sz w:val="24"/>
          <w:szCs w:val="24"/>
          <w14:ligatures w14:val="none"/>
        </w:rPr>
        <w:t>​​</w:t>
      </w:r>
      <w:r w:rsidRPr="00B240A6">
        <w:rPr>
          <w:rFonts w:ascii="David" w:eastAsia="Times New Roman" w:hAnsi="David" w:cs="David"/>
          <w:color w:val="0D0D0D"/>
          <w:sz w:val="24"/>
          <w:szCs w:val="24"/>
          <w:rtl/>
          <w14:ligatures w14:val="none"/>
        </w:rPr>
        <w:t>.</w:t>
      </w:r>
    </w:p>
    <w:p w14:paraId="67608994" w14:textId="77777777" w:rsidR="001303F5" w:rsidRPr="00B240A6" w:rsidRDefault="001303F5" w:rsidP="00B240A6">
      <w:pPr>
        <w:shd w:val="clear" w:color="auto" w:fill="FFFFFF"/>
        <w:bidi w:val="0"/>
        <w:spacing w:before="280" w:after="0" w:line="360" w:lineRule="auto"/>
        <w:outlineLvl w:val="2"/>
        <w:rPr>
          <w:rFonts w:ascii="David" w:eastAsia="Times New Roman" w:hAnsi="David" w:cs="David"/>
          <w:sz w:val="24"/>
          <w:szCs w:val="24"/>
          <w:rtl/>
          <w14:ligatures w14:val="none"/>
        </w:rPr>
      </w:pPr>
      <w:r w:rsidRPr="00B240A6">
        <w:rPr>
          <w:rFonts w:ascii="David" w:eastAsia="Times New Roman" w:hAnsi="David" w:cs="David"/>
          <w:color w:val="0D0D0D"/>
          <w:sz w:val="24"/>
          <w:szCs w:val="24"/>
          <w14:ligatures w14:val="none"/>
        </w:rPr>
        <w:t>Goal of the Article</w:t>
      </w:r>
    </w:p>
    <w:p w14:paraId="7D8AD990" w14:textId="77777777" w:rsidR="001303F5" w:rsidRPr="00B240A6" w:rsidRDefault="001303F5" w:rsidP="00B240A6">
      <w:pPr>
        <w:shd w:val="clear" w:color="auto" w:fill="FFFFFF"/>
        <w:bidi w:val="0"/>
        <w:spacing w:after="0" w:line="360" w:lineRule="auto"/>
        <w:rPr>
          <w:rFonts w:ascii="David" w:eastAsia="Times New Roman" w:hAnsi="David" w:cs="David"/>
          <w:sz w:val="24"/>
          <w:szCs w:val="24"/>
          <w14:ligatures w14:val="none"/>
        </w:rPr>
      </w:pPr>
      <w:r w:rsidRPr="00B240A6">
        <w:rPr>
          <w:rFonts w:ascii="David" w:eastAsia="Times New Roman" w:hAnsi="David" w:cs="David"/>
          <w:color w:val="0D0D0D"/>
          <w:sz w:val="24"/>
          <w:szCs w:val="24"/>
          <w14:ligatures w14:val="none"/>
        </w:rPr>
        <w:t>The primary goal of the article is to investigate how digital technologies are used to facilitate knowledge sharing and decision-making within organizations and to understand the subsequent impact on job performance. The study aims to fill the gap in the literature by exploring the comprehensive role of digital technologies in enhancing knowledge sharing and decision-making, particularly in a digitalized working environment</w:t>
      </w:r>
      <w:r w:rsidRPr="00B240A6">
        <w:rPr>
          <w:rFonts w:ascii="Arial" w:eastAsia="Times New Roman" w:hAnsi="Arial" w:cs="Arial"/>
          <w:color w:val="0D0D0D"/>
          <w:sz w:val="24"/>
          <w:szCs w:val="24"/>
          <w14:ligatures w14:val="none"/>
        </w:rPr>
        <w:t>​​</w:t>
      </w:r>
      <w:r w:rsidRPr="00B240A6">
        <w:rPr>
          <w:rFonts w:ascii="David" w:eastAsia="Times New Roman" w:hAnsi="David" w:cs="David"/>
          <w:color w:val="0D0D0D"/>
          <w:sz w:val="24"/>
          <w:szCs w:val="24"/>
          <w:rtl/>
          <w14:ligatures w14:val="none"/>
        </w:rPr>
        <w:t>.</w:t>
      </w:r>
    </w:p>
    <w:p w14:paraId="52C9719B" w14:textId="77777777" w:rsidR="001303F5" w:rsidRPr="00B240A6" w:rsidRDefault="001303F5" w:rsidP="00B240A6">
      <w:pPr>
        <w:shd w:val="clear" w:color="auto" w:fill="FFFFFF"/>
        <w:bidi w:val="0"/>
        <w:spacing w:after="0" w:line="360" w:lineRule="auto"/>
        <w:rPr>
          <w:rFonts w:ascii="David" w:eastAsia="Times New Roman" w:hAnsi="David" w:cs="David"/>
          <w:sz w:val="24"/>
          <w:szCs w:val="24"/>
          <w14:ligatures w14:val="none"/>
        </w:rPr>
      </w:pPr>
    </w:p>
    <w:p w14:paraId="151830BC" w14:textId="77777777" w:rsidR="001303F5" w:rsidRPr="00B240A6" w:rsidRDefault="001303F5" w:rsidP="00B240A6">
      <w:pPr>
        <w:shd w:val="clear" w:color="auto" w:fill="FFFFFF"/>
        <w:spacing w:after="0" w:line="360" w:lineRule="auto"/>
        <w:rPr>
          <w:rFonts w:ascii="David" w:eastAsia="Times New Roman" w:hAnsi="David" w:cs="David"/>
          <w:sz w:val="24"/>
          <w:szCs w:val="24"/>
          <w:rtl/>
          <w14:ligatures w14:val="none"/>
        </w:rPr>
      </w:pPr>
    </w:p>
    <w:p w14:paraId="5C126593" w14:textId="77777777" w:rsidR="001303F5" w:rsidRPr="00B240A6" w:rsidRDefault="001303F5" w:rsidP="00B240A6">
      <w:pPr>
        <w:shd w:val="clear" w:color="auto" w:fill="FFFFFF"/>
        <w:spacing w:after="0" w:line="360" w:lineRule="auto"/>
        <w:rPr>
          <w:rFonts w:ascii="David" w:eastAsia="Times New Roman" w:hAnsi="David" w:cs="David"/>
          <w:sz w:val="24"/>
          <w:szCs w:val="24"/>
          <w:rtl/>
          <w14:ligatures w14:val="none"/>
        </w:rPr>
      </w:pPr>
    </w:p>
    <w:p w14:paraId="19EA2662" w14:textId="77777777" w:rsidR="00042252" w:rsidRPr="00B240A6" w:rsidRDefault="00042252" w:rsidP="00B240A6">
      <w:pPr>
        <w:shd w:val="clear" w:color="auto" w:fill="FFFFFF"/>
        <w:spacing w:after="0" w:line="360" w:lineRule="auto"/>
        <w:rPr>
          <w:rFonts w:ascii="David" w:eastAsia="Times New Roman" w:hAnsi="David" w:cs="David"/>
          <w:sz w:val="24"/>
          <w:szCs w:val="24"/>
          <w:rtl/>
          <w14:ligatures w14:val="none"/>
        </w:rPr>
      </w:pPr>
    </w:p>
    <w:p w14:paraId="158F1E75" w14:textId="49E7B1D1" w:rsidR="00042252" w:rsidRPr="00B240A6" w:rsidRDefault="00042252" w:rsidP="00B240A6">
      <w:pPr>
        <w:shd w:val="clear" w:color="auto" w:fill="FFFFFF"/>
        <w:spacing w:after="0" w:line="360" w:lineRule="auto"/>
        <w:jc w:val="center"/>
        <w:rPr>
          <w:rFonts w:ascii="David" w:eastAsia="Times New Roman" w:hAnsi="David" w:cs="David"/>
          <w:sz w:val="24"/>
          <w:szCs w:val="24"/>
          <w:rtl/>
          <w14:ligatures w14:val="none"/>
        </w:rPr>
      </w:pPr>
      <w:r w:rsidRPr="00B240A6">
        <w:rPr>
          <w:rFonts w:ascii="David" w:eastAsia="Times New Roman" w:hAnsi="David" w:cs="David"/>
          <w:b/>
          <w:bCs/>
          <w:sz w:val="24"/>
          <w:szCs w:val="24"/>
          <w:u w:val="single"/>
          <w:rtl/>
          <w14:ligatures w14:val="none"/>
        </w:rPr>
        <w:lastRenderedPageBreak/>
        <w:t>שימוש בכלי בינה מלאכותית</w:t>
      </w:r>
      <w:r w:rsidR="006C3A4D" w:rsidRPr="00B240A6">
        <w:rPr>
          <w:rFonts w:ascii="David" w:eastAsia="Times New Roman" w:hAnsi="David" w:cs="David"/>
          <w:b/>
          <w:bCs/>
          <w:sz w:val="24"/>
          <w:szCs w:val="24"/>
          <w:u w:val="single"/>
          <w:rtl/>
          <w14:ligatures w14:val="none"/>
        </w:rPr>
        <w:t xml:space="preserve"> (2)</w:t>
      </w:r>
      <w:r w:rsidRPr="00B240A6">
        <w:rPr>
          <w:rFonts w:ascii="David" w:eastAsia="Times New Roman" w:hAnsi="David" w:cs="David"/>
          <w:b/>
          <w:bCs/>
          <w:sz w:val="24"/>
          <w:szCs w:val="24"/>
          <w:u w:val="single"/>
          <w:rtl/>
          <w14:ligatures w14:val="none"/>
        </w:rPr>
        <w:t xml:space="preserve"> - מאמר א'</w:t>
      </w:r>
    </w:p>
    <w:p w14:paraId="61DEBB84" w14:textId="77777777" w:rsidR="001303F5" w:rsidRPr="00B240A6" w:rsidRDefault="001303F5" w:rsidP="00B240A6">
      <w:pPr>
        <w:shd w:val="clear" w:color="auto" w:fill="FFFFFF"/>
        <w:bidi w:val="0"/>
        <w:spacing w:after="0" w:line="360" w:lineRule="auto"/>
        <w:outlineLvl w:val="2"/>
        <w:rPr>
          <w:rFonts w:ascii="David" w:eastAsia="Times New Roman" w:hAnsi="David" w:cs="David"/>
          <w:sz w:val="24"/>
          <w:szCs w:val="24"/>
          <w:rtl/>
          <w14:ligatures w14:val="none"/>
        </w:rPr>
      </w:pPr>
      <w:r w:rsidRPr="00B240A6">
        <w:rPr>
          <w:rFonts w:ascii="David" w:eastAsia="Times New Roman" w:hAnsi="David" w:cs="David"/>
          <w:color w:val="0D0D0D"/>
          <w:sz w:val="24"/>
          <w:szCs w:val="24"/>
          <w14:ligatures w14:val="none"/>
        </w:rPr>
        <w:t>Methods</w:t>
      </w:r>
    </w:p>
    <w:p w14:paraId="38CCA579" w14:textId="77777777" w:rsidR="001303F5" w:rsidRPr="00B240A6" w:rsidRDefault="001303F5" w:rsidP="00B240A6">
      <w:pPr>
        <w:shd w:val="clear" w:color="auto" w:fill="FFFFFF"/>
        <w:bidi w:val="0"/>
        <w:spacing w:after="300" w:line="360" w:lineRule="auto"/>
        <w:rPr>
          <w:rFonts w:ascii="David" w:eastAsia="Times New Roman" w:hAnsi="David" w:cs="David"/>
          <w:sz w:val="24"/>
          <w:szCs w:val="24"/>
          <w:rtl/>
          <w14:ligatures w14:val="none"/>
        </w:rPr>
      </w:pPr>
      <w:r w:rsidRPr="00B240A6">
        <w:rPr>
          <w:rFonts w:ascii="David" w:eastAsia="Times New Roman" w:hAnsi="David" w:cs="David"/>
          <w:color w:val="0D0D0D"/>
          <w:sz w:val="24"/>
          <w:szCs w:val="24"/>
          <w14:ligatures w14:val="none"/>
        </w:rPr>
        <w:t>The article employs a robust methodology to achieve its research objectives</w:t>
      </w:r>
      <w:r w:rsidRPr="00B240A6">
        <w:rPr>
          <w:rFonts w:ascii="David" w:eastAsia="Times New Roman" w:hAnsi="David" w:cs="David"/>
          <w:color w:val="0D0D0D"/>
          <w:sz w:val="24"/>
          <w:szCs w:val="24"/>
          <w:rtl/>
          <w14:ligatures w14:val="none"/>
        </w:rPr>
        <w:t>:</w:t>
      </w:r>
    </w:p>
    <w:p w14:paraId="1DF4E9BA" w14:textId="77777777" w:rsidR="001303F5" w:rsidRPr="00B240A6" w:rsidRDefault="001303F5" w:rsidP="00B240A6">
      <w:pPr>
        <w:numPr>
          <w:ilvl w:val="0"/>
          <w:numId w:val="7"/>
        </w:numPr>
        <w:shd w:val="clear" w:color="auto" w:fill="FFFFFF"/>
        <w:bidi w:val="0"/>
        <w:spacing w:before="420" w:after="0" w:line="360" w:lineRule="auto"/>
        <w:textAlignment w:val="baseline"/>
        <w:rPr>
          <w:rFonts w:ascii="David" w:eastAsia="Times New Roman" w:hAnsi="David" w:cs="David"/>
          <w:color w:val="0D0D0D"/>
          <w:sz w:val="24"/>
          <w:szCs w:val="24"/>
          <w:rtl/>
          <w14:ligatures w14:val="none"/>
        </w:rPr>
      </w:pPr>
      <w:r w:rsidRPr="00B240A6">
        <w:rPr>
          <w:rFonts w:ascii="David" w:eastAsia="Times New Roman" w:hAnsi="David" w:cs="David"/>
          <w:color w:val="0D0D0D"/>
          <w:sz w:val="24"/>
          <w:szCs w:val="24"/>
          <w14:ligatures w14:val="none"/>
        </w:rPr>
        <w:t>Conceptual Model Development: The authors develop a conceptual model based on a comprehensive review of the related literature. This model is grounded in the social capital theory and explores how digital technologies enhance communication and coordination for better knowledge sharing and decision-making</w:t>
      </w:r>
      <w:r w:rsidRPr="00B240A6">
        <w:rPr>
          <w:rFonts w:ascii="Arial" w:eastAsia="Times New Roman" w:hAnsi="Arial" w:cs="Arial"/>
          <w:color w:val="0D0D0D"/>
          <w:sz w:val="24"/>
          <w:szCs w:val="24"/>
          <w14:ligatures w14:val="none"/>
        </w:rPr>
        <w:t>​​</w:t>
      </w:r>
      <w:r w:rsidRPr="00B240A6">
        <w:rPr>
          <w:rFonts w:ascii="David" w:eastAsia="Times New Roman" w:hAnsi="David" w:cs="David"/>
          <w:color w:val="0D0D0D"/>
          <w:sz w:val="24"/>
          <w:szCs w:val="24"/>
          <w:rtl/>
          <w14:ligatures w14:val="none"/>
        </w:rPr>
        <w:t>.</w:t>
      </w:r>
    </w:p>
    <w:p w14:paraId="57B74515" w14:textId="77777777" w:rsidR="001303F5" w:rsidRPr="00B240A6" w:rsidRDefault="001303F5" w:rsidP="00B240A6">
      <w:pPr>
        <w:numPr>
          <w:ilvl w:val="0"/>
          <w:numId w:val="7"/>
        </w:numPr>
        <w:shd w:val="clear" w:color="auto" w:fill="FFFFFF"/>
        <w:bidi w:val="0"/>
        <w:spacing w:after="0" w:line="360" w:lineRule="auto"/>
        <w:textAlignment w:val="baseline"/>
        <w:rPr>
          <w:rFonts w:ascii="David" w:eastAsia="Times New Roman" w:hAnsi="David" w:cs="David"/>
          <w:color w:val="0D0D0D"/>
          <w:sz w:val="24"/>
          <w:szCs w:val="24"/>
          <w:rtl/>
          <w14:ligatures w14:val="none"/>
        </w:rPr>
      </w:pPr>
      <w:r w:rsidRPr="00B240A6">
        <w:rPr>
          <w:rFonts w:ascii="David" w:eastAsia="Times New Roman" w:hAnsi="David" w:cs="David"/>
          <w:color w:val="0D0D0D"/>
          <w:sz w:val="24"/>
          <w:szCs w:val="24"/>
          <w14:ligatures w14:val="none"/>
        </w:rPr>
        <w:t>Structural Equation Modeling (SEM): The conceptual model is tested and validated using structural equation modeling of survey data collected in Australia. SEM is employed to analyze the relationships between digital technology use, knowledge sharing, decision-making, and job performance</w:t>
      </w:r>
      <w:r w:rsidRPr="00B240A6">
        <w:rPr>
          <w:rFonts w:ascii="Arial" w:eastAsia="Times New Roman" w:hAnsi="Arial" w:cs="Arial"/>
          <w:color w:val="0D0D0D"/>
          <w:sz w:val="24"/>
          <w:szCs w:val="24"/>
          <w14:ligatures w14:val="none"/>
        </w:rPr>
        <w:t>​​</w:t>
      </w:r>
      <w:r w:rsidRPr="00B240A6">
        <w:rPr>
          <w:rFonts w:ascii="David" w:eastAsia="Times New Roman" w:hAnsi="David" w:cs="David"/>
          <w:color w:val="0D0D0D"/>
          <w:sz w:val="24"/>
          <w:szCs w:val="24"/>
          <w:rtl/>
          <w14:ligatures w14:val="none"/>
        </w:rPr>
        <w:t>.</w:t>
      </w:r>
    </w:p>
    <w:p w14:paraId="2CE21F88" w14:textId="77777777" w:rsidR="001303F5" w:rsidRPr="00B240A6" w:rsidRDefault="001303F5" w:rsidP="00B240A6">
      <w:pPr>
        <w:numPr>
          <w:ilvl w:val="0"/>
          <w:numId w:val="7"/>
        </w:numPr>
        <w:shd w:val="clear" w:color="auto" w:fill="FFFFFF"/>
        <w:bidi w:val="0"/>
        <w:spacing w:after="0" w:line="360" w:lineRule="auto"/>
        <w:textAlignment w:val="baseline"/>
        <w:rPr>
          <w:rFonts w:ascii="David" w:eastAsia="Times New Roman" w:hAnsi="David" w:cs="David"/>
          <w:color w:val="0D0D0D"/>
          <w:sz w:val="24"/>
          <w:szCs w:val="24"/>
          <w:rtl/>
          <w14:ligatures w14:val="none"/>
        </w:rPr>
      </w:pPr>
      <w:r w:rsidRPr="00B240A6">
        <w:rPr>
          <w:rFonts w:ascii="David" w:eastAsia="Times New Roman" w:hAnsi="David" w:cs="David"/>
          <w:color w:val="0D0D0D"/>
          <w:sz w:val="24"/>
          <w:szCs w:val="24"/>
          <w14:ligatures w14:val="none"/>
        </w:rPr>
        <w:t>Survey Data: Data is collected through surveys distributed to employees in various organizations. The surveys measure the impact of digital technology-enhanced communication and coordination on knowledge sharing and decision-making, and ultimately on job performance</w:t>
      </w:r>
      <w:r w:rsidRPr="00B240A6">
        <w:rPr>
          <w:rFonts w:ascii="Arial" w:eastAsia="Times New Roman" w:hAnsi="Arial" w:cs="Arial"/>
          <w:color w:val="0D0D0D"/>
          <w:sz w:val="24"/>
          <w:szCs w:val="24"/>
          <w14:ligatures w14:val="none"/>
        </w:rPr>
        <w:t>​​</w:t>
      </w:r>
      <w:r w:rsidRPr="00B240A6">
        <w:rPr>
          <w:rFonts w:ascii="David" w:eastAsia="Times New Roman" w:hAnsi="David" w:cs="David"/>
          <w:color w:val="0D0D0D"/>
          <w:sz w:val="24"/>
          <w:szCs w:val="24"/>
          <w:rtl/>
          <w14:ligatures w14:val="none"/>
        </w:rPr>
        <w:t>.</w:t>
      </w:r>
    </w:p>
    <w:p w14:paraId="79E06345" w14:textId="77777777" w:rsidR="001303F5" w:rsidRPr="00B240A6" w:rsidRDefault="001303F5" w:rsidP="00B240A6">
      <w:pPr>
        <w:numPr>
          <w:ilvl w:val="0"/>
          <w:numId w:val="7"/>
        </w:numPr>
        <w:shd w:val="clear" w:color="auto" w:fill="FFFFFF"/>
        <w:bidi w:val="0"/>
        <w:spacing w:after="420" w:line="360" w:lineRule="auto"/>
        <w:textAlignment w:val="baseline"/>
        <w:rPr>
          <w:rFonts w:ascii="David" w:eastAsia="Times New Roman" w:hAnsi="David" w:cs="David"/>
          <w:color w:val="0D0D0D"/>
          <w:sz w:val="24"/>
          <w:szCs w:val="24"/>
          <w:rtl/>
          <w14:ligatures w14:val="none"/>
        </w:rPr>
      </w:pPr>
      <w:r w:rsidRPr="00B240A6">
        <w:rPr>
          <w:rFonts w:ascii="David" w:eastAsia="Times New Roman" w:hAnsi="David" w:cs="David"/>
          <w:color w:val="0D0D0D"/>
          <w:sz w:val="24"/>
          <w:szCs w:val="24"/>
          <w14:ligatures w14:val="none"/>
        </w:rPr>
        <w:t>Control Variables: The study considers control variables such as age and qualification to understand their impact on job performance alongside the primary variables of interest</w:t>
      </w:r>
      <w:r w:rsidRPr="00B240A6">
        <w:rPr>
          <w:rFonts w:ascii="Arial" w:eastAsia="Times New Roman" w:hAnsi="Arial" w:cs="Arial"/>
          <w:color w:val="0D0D0D"/>
          <w:sz w:val="24"/>
          <w:szCs w:val="24"/>
          <w14:ligatures w14:val="none"/>
        </w:rPr>
        <w:t>​​</w:t>
      </w:r>
      <w:r w:rsidRPr="00B240A6">
        <w:rPr>
          <w:rFonts w:ascii="David" w:eastAsia="Times New Roman" w:hAnsi="David" w:cs="David"/>
          <w:color w:val="0D0D0D"/>
          <w:sz w:val="24"/>
          <w:szCs w:val="24"/>
          <w:rtl/>
          <w14:ligatures w14:val="none"/>
        </w:rPr>
        <w:t>.</w:t>
      </w:r>
    </w:p>
    <w:p w14:paraId="304D371E" w14:textId="77777777" w:rsidR="001303F5" w:rsidRPr="00B240A6" w:rsidRDefault="001303F5" w:rsidP="00B240A6">
      <w:pPr>
        <w:shd w:val="clear" w:color="auto" w:fill="FFFFFF"/>
        <w:bidi w:val="0"/>
        <w:spacing w:before="280" w:after="0" w:line="360" w:lineRule="auto"/>
        <w:outlineLvl w:val="2"/>
        <w:rPr>
          <w:rFonts w:ascii="David" w:eastAsia="Times New Roman" w:hAnsi="David" w:cs="David"/>
          <w:sz w:val="24"/>
          <w:szCs w:val="24"/>
          <w:rtl/>
          <w14:ligatures w14:val="none"/>
        </w:rPr>
      </w:pPr>
      <w:r w:rsidRPr="00B240A6">
        <w:rPr>
          <w:rFonts w:ascii="David" w:eastAsia="Times New Roman" w:hAnsi="David" w:cs="David"/>
          <w:color w:val="0D0D0D"/>
          <w:sz w:val="24"/>
          <w:szCs w:val="24"/>
          <w14:ligatures w14:val="none"/>
        </w:rPr>
        <w:t>Conclusion</w:t>
      </w:r>
    </w:p>
    <w:p w14:paraId="1D4846DA" w14:textId="77777777" w:rsidR="001303F5" w:rsidRPr="00B240A6" w:rsidRDefault="001303F5" w:rsidP="00B240A6">
      <w:pPr>
        <w:shd w:val="clear" w:color="auto" w:fill="FFFFFF"/>
        <w:bidi w:val="0"/>
        <w:spacing w:after="0" w:line="360" w:lineRule="auto"/>
        <w:rPr>
          <w:rFonts w:ascii="David" w:eastAsia="Times New Roman" w:hAnsi="David" w:cs="David"/>
          <w:sz w:val="24"/>
          <w:szCs w:val="24"/>
          <w:rtl/>
          <w14:ligatures w14:val="none"/>
        </w:rPr>
      </w:pPr>
      <w:r w:rsidRPr="00B240A6">
        <w:rPr>
          <w:rFonts w:ascii="David" w:eastAsia="Times New Roman" w:hAnsi="David" w:cs="David"/>
          <w:color w:val="0D0D0D"/>
          <w:sz w:val="24"/>
          <w:szCs w:val="24"/>
          <w14:ligatures w14:val="none"/>
        </w:rPr>
        <w:t>The article concludes that digital technologies significantly enhance knowledge sharing and decision-making through improved communication and coordination, leading to better job performance. The findings highlight the need for organizations to adopt various digital technologies holistically to maximize their potential in facilitating knowledge sharing and improving job performance</w:t>
      </w:r>
      <w:r w:rsidRPr="00B240A6">
        <w:rPr>
          <w:rFonts w:ascii="Arial" w:eastAsia="Times New Roman" w:hAnsi="Arial" w:cs="Arial"/>
          <w:color w:val="0D0D0D"/>
          <w:sz w:val="24"/>
          <w:szCs w:val="24"/>
          <w14:ligatures w14:val="none"/>
        </w:rPr>
        <w:t>​​</w:t>
      </w:r>
      <w:r w:rsidRPr="00B240A6">
        <w:rPr>
          <w:rFonts w:ascii="David" w:eastAsia="Times New Roman" w:hAnsi="David" w:cs="David"/>
          <w:color w:val="0D0D0D"/>
          <w:sz w:val="24"/>
          <w:szCs w:val="24"/>
          <w:rtl/>
          <w14:ligatures w14:val="none"/>
        </w:rPr>
        <w:t>.</w:t>
      </w:r>
    </w:p>
    <w:p w14:paraId="78D2E193" w14:textId="77777777" w:rsidR="001303F5" w:rsidRPr="00B240A6" w:rsidRDefault="001303F5" w:rsidP="00B240A6">
      <w:pPr>
        <w:shd w:val="clear" w:color="auto" w:fill="FFFFFF"/>
        <w:bidi w:val="0"/>
        <w:spacing w:after="0" w:line="360" w:lineRule="auto"/>
        <w:rPr>
          <w:rFonts w:ascii="David" w:eastAsia="Times New Roman" w:hAnsi="David" w:cs="David"/>
          <w:sz w:val="24"/>
          <w:szCs w:val="24"/>
          <w:rtl/>
          <w14:ligatures w14:val="none"/>
        </w:rPr>
      </w:pPr>
      <w:r w:rsidRPr="00B240A6">
        <w:rPr>
          <w:rFonts w:ascii="David" w:eastAsia="Times New Roman" w:hAnsi="David" w:cs="David"/>
          <w:color w:val="0D0D0D"/>
          <w:sz w:val="24"/>
          <w:szCs w:val="24"/>
          <w14:ligatures w14:val="none"/>
        </w:rPr>
        <w:t>This detailed analysis captures the core elements related to knowledge sharing, the goal of the article, and the methods used in the study</w:t>
      </w:r>
      <w:r w:rsidRPr="00B240A6">
        <w:rPr>
          <w:rFonts w:ascii="David" w:eastAsia="Times New Roman" w:hAnsi="David" w:cs="David"/>
          <w:color w:val="0D0D0D"/>
          <w:sz w:val="24"/>
          <w:szCs w:val="24"/>
          <w:rtl/>
          <w14:ligatures w14:val="none"/>
        </w:rPr>
        <w:t>.</w:t>
      </w:r>
    </w:p>
    <w:p w14:paraId="3A40CA48" w14:textId="77777777" w:rsidR="001341D6" w:rsidRPr="00B240A6" w:rsidRDefault="001341D6" w:rsidP="00B240A6">
      <w:pPr>
        <w:bidi w:val="0"/>
        <w:spacing w:after="0" w:line="360" w:lineRule="auto"/>
        <w:rPr>
          <w:rFonts w:ascii="David" w:eastAsia="Times New Roman" w:hAnsi="David" w:cs="David"/>
          <w:sz w:val="24"/>
          <w:szCs w:val="24"/>
          <w14:ligatures w14:val="none"/>
        </w:rPr>
      </w:pPr>
    </w:p>
    <w:p w14:paraId="09A59FAB" w14:textId="77777777" w:rsidR="00803B23" w:rsidRPr="00B240A6" w:rsidRDefault="00803B23" w:rsidP="00B240A6">
      <w:pPr>
        <w:bidi w:val="0"/>
        <w:spacing w:after="0" w:line="360" w:lineRule="auto"/>
        <w:rPr>
          <w:rFonts w:ascii="David" w:eastAsia="Times New Roman" w:hAnsi="David" w:cs="David"/>
          <w:sz w:val="24"/>
          <w:szCs w:val="24"/>
          <w14:ligatures w14:val="none"/>
        </w:rPr>
      </w:pPr>
    </w:p>
    <w:p w14:paraId="2497C8B1" w14:textId="77777777" w:rsidR="00803B23" w:rsidRPr="00B240A6" w:rsidRDefault="00803B23" w:rsidP="00B240A6">
      <w:pPr>
        <w:bidi w:val="0"/>
        <w:spacing w:after="0" w:line="360" w:lineRule="auto"/>
        <w:rPr>
          <w:rFonts w:ascii="David" w:eastAsia="Times New Roman" w:hAnsi="David" w:cs="David"/>
          <w:sz w:val="24"/>
          <w:szCs w:val="24"/>
          <w14:ligatures w14:val="none"/>
        </w:rPr>
      </w:pPr>
    </w:p>
    <w:p w14:paraId="51ED04D4" w14:textId="77777777" w:rsidR="00803B23" w:rsidRPr="00B240A6" w:rsidRDefault="00803B23" w:rsidP="00B240A6">
      <w:pPr>
        <w:bidi w:val="0"/>
        <w:spacing w:after="0" w:line="360" w:lineRule="auto"/>
        <w:rPr>
          <w:rFonts w:ascii="David" w:eastAsia="Times New Roman" w:hAnsi="David" w:cs="David"/>
          <w:sz w:val="24"/>
          <w:szCs w:val="24"/>
          <w14:ligatures w14:val="none"/>
        </w:rPr>
      </w:pPr>
    </w:p>
    <w:p w14:paraId="651CAAA4" w14:textId="77777777" w:rsidR="00803B23" w:rsidRPr="00B240A6" w:rsidRDefault="00803B23" w:rsidP="00B240A6">
      <w:pPr>
        <w:bidi w:val="0"/>
        <w:spacing w:after="0" w:line="360" w:lineRule="auto"/>
        <w:rPr>
          <w:rFonts w:ascii="David" w:eastAsia="Times New Roman" w:hAnsi="David" w:cs="David"/>
          <w:sz w:val="24"/>
          <w:szCs w:val="24"/>
          <w14:ligatures w14:val="none"/>
        </w:rPr>
      </w:pPr>
    </w:p>
    <w:p w14:paraId="6DBAF5EE" w14:textId="77777777" w:rsidR="00803B23" w:rsidRPr="00B240A6" w:rsidRDefault="00803B23" w:rsidP="00B240A6">
      <w:pPr>
        <w:bidi w:val="0"/>
        <w:spacing w:after="0" w:line="360" w:lineRule="auto"/>
        <w:rPr>
          <w:rFonts w:ascii="David" w:eastAsia="Times New Roman" w:hAnsi="David" w:cs="David"/>
          <w:sz w:val="24"/>
          <w:szCs w:val="24"/>
          <w14:ligatures w14:val="none"/>
        </w:rPr>
      </w:pPr>
    </w:p>
    <w:p w14:paraId="2D9077F5" w14:textId="77777777" w:rsidR="00803B23" w:rsidRPr="00B240A6" w:rsidRDefault="00803B23" w:rsidP="00B240A6">
      <w:pPr>
        <w:bidi w:val="0"/>
        <w:spacing w:after="0" w:line="360" w:lineRule="auto"/>
        <w:rPr>
          <w:rFonts w:ascii="David" w:eastAsia="Times New Roman" w:hAnsi="David" w:cs="David"/>
          <w:sz w:val="24"/>
          <w:szCs w:val="24"/>
          <w14:ligatures w14:val="none"/>
        </w:rPr>
      </w:pPr>
    </w:p>
    <w:p w14:paraId="0B0E3ABA" w14:textId="77777777" w:rsidR="00803B23" w:rsidRPr="00B240A6" w:rsidRDefault="00803B23" w:rsidP="00B240A6">
      <w:pPr>
        <w:bidi w:val="0"/>
        <w:spacing w:after="0" w:line="360" w:lineRule="auto"/>
        <w:rPr>
          <w:rFonts w:ascii="David" w:eastAsia="Times New Roman" w:hAnsi="David" w:cs="David"/>
          <w:sz w:val="24"/>
          <w:szCs w:val="24"/>
          <w14:ligatures w14:val="none"/>
        </w:rPr>
      </w:pPr>
    </w:p>
    <w:p w14:paraId="74B2627C" w14:textId="77777777" w:rsidR="00803B23" w:rsidRPr="00B240A6" w:rsidRDefault="00803B23" w:rsidP="00B240A6">
      <w:pPr>
        <w:bidi w:val="0"/>
        <w:spacing w:after="0" w:line="360" w:lineRule="auto"/>
        <w:rPr>
          <w:rFonts w:ascii="David" w:eastAsia="Times New Roman" w:hAnsi="David" w:cs="David"/>
          <w:sz w:val="24"/>
          <w:szCs w:val="24"/>
          <w14:ligatures w14:val="none"/>
        </w:rPr>
      </w:pPr>
    </w:p>
    <w:p w14:paraId="139B38A8" w14:textId="77777777" w:rsidR="00803B23" w:rsidRPr="00B240A6" w:rsidRDefault="00803B23" w:rsidP="00B240A6">
      <w:pPr>
        <w:bidi w:val="0"/>
        <w:spacing w:after="0" w:line="360" w:lineRule="auto"/>
        <w:rPr>
          <w:rFonts w:ascii="David" w:eastAsia="Times New Roman" w:hAnsi="David" w:cs="David"/>
          <w:sz w:val="24"/>
          <w:szCs w:val="24"/>
          <w14:ligatures w14:val="none"/>
        </w:rPr>
      </w:pPr>
    </w:p>
    <w:p w14:paraId="624C34D5" w14:textId="0AE271BA" w:rsidR="00042252" w:rsidRPr="00B240A6" w:rsidRDefault="00042252" w:rsidP="00B240A6">
      <w:pPr>
        <w:shd w:val="clear" w:color="auto" w:fill="FFFFFF"/>
        <w:spacing w:after="0" w:line="360" w:lineRule="auto"/>
        <w:jc w:val="center"/>
        <w:rPr>
          <w:rFonts w:ascii="David" w:eastAsia="Times New Roman" w:hAnsi="David" w:cs="David"/>
          <w:sz w:val="24"/>
          <w:szCs w:val="24"/>
          <w:rtl/>
          <w14:ligatures w14:val="none"/>
        </w:rPr>
      </w:pPr>
      <w:r w:rsidRPr="00B240A6">
        <w:rPr>
          <w:rFonts w:ascii="David" w:eastAsia="Times New Roman" w:hAnsi="David" w:cs="David"/>
          <w:b/>
          <w:bCs/>
          <w:sz w:val="24"/>
          <w:szCs w:val="24"/>
          <w:u w:val="single"/>
          <w:rtl/>
          <w14:ligatures w14:val="none"/>
        </w:rPr>
        <w:lastRenderedPageBreak/>
        <w:t>שימוש בכלי בינה מלאכותית</w:t>
      </w:r>
      <w:r w:rsidR="006C3A4D" w:rsidRPr="00B240A6">
        <w:rPr>
          <w:rFonts w:ascii="David" w:eastAsia="Times New Roman" w:hAnsi="David" w:cs="David"/>
          <w:b/>
          <w:bCs/>
          <w:sz w:val="24"/>
          <w:szCs w:val="24"/>
          <w:u w:val="single"/>
          <w:rtl/>
          <w14:ligatures w14:val="none"/>
        </w:rPr>
        <w:t xml:space="preserve"> (3)</w:t>
      </w:r>
      <w:r w:rsidRPr="00B240A6">
        <w:rPr>
          <w:rFonts w:ascii="David" w:eastAsia="Times New Roman" w:hAnsi="David" w:cs="David"/>
          <w:b/>
          <w:bCs/>
          <w:sz w:val="24"/>
          <w:szCs w:val="24"/>
          <w:u w:val="single"/>
          <w:rtl/>
          <w14:ligatures w14:val="none"/>
        </w:rPr>
        <w:t xml:space="preserve"> - מאמר א'</w:t>
      </w:r>
    </w:p>
    <w:p w14:paraId="4B23D6C5" w14:textId="77777777" w:rsidR="00042252" w:rsidRPr="00B240A6" w:rsidRDefault="00042252" w:rsidP="00B240A6">
      <w:pPr>
        <w:bidi w:val="0"/>
        <w:spacing w:after="0" w:line="360" w:lineRule="auto"/>
        <w:rPr>
          <w:rFonts w:ascii="David" w:eastAsia="Times New Roman" w:hAnsi="David" w:cs="David"/>
          <w:sz w:val="24"/>
          <w:szCs w:val="24"/>
          <w14:ligatures w14:val="none"/>
        </w:rPr>
      </w:pPr>
    </w:p>
    <w:p w14:paraId="5CE39EB0" w14:textId="77777777" w:rsidR="00803B23" w:rsidRPr="00B240A6" w:rsidRDefault="00803B23" w:rsidP="00B240A6">
      <w:pPr>
        <w:bidi w:val="0"/>
        <w:spacing w:after="0" w:line="360" w:lineRule="auto"/>
        <w:rPr>
          <w:rFonts w:ascii="David" w:eastAsia="Times New Roman" w:hAnsi="David" w:cs="David"/>
          <w:b/>
          <w:bCs/>
          <w:sz w:val="24"/>
          <w:szCs w:val="24"/>
          <w:u w:val="single"/>
          <w14:ligatures w14:val="none"/>
        </w:rPr>
      </w:pPr>
    </w:p>
    <w:p w14:paraId="37FC7FA3" w14:textId="604EE0E0" w:rsidR="001303F5" w:rsidRPr="00B240A6" w:rsidRDefault="00042252" w:rsidP="00B240A6">
      <w:pPr>
        <w:bidi w:val="0"/>
        <w:spacing w:after="0" w:line="360" w:lineRule="auto"/>
        <w:rPr>
          <w:rFonts w:ascii="David" w:hAnsi="David" w:cs="David"/>
          <w:sz w:val="24"/>
          <w:szCs w:val="24"/>
          <w:u w:val="single"/>
          <w:rtl/>
        </w:rPr>
      </w:pPr>
      <w:r w:rsidRPr="00B240A6">
        <w:rPr>
          <w:rFonts w:ascii="David" w:eastAsia="Times New Roman" w:hAnsi="David" w:cs="David"/>
          <w:b/>
          <w:bCs/>
          <w:sz w:val="24"/>
          <w:szCs w:val="24"/>
          <w14:ligatures w14:val="none"/>
        </w:rPr>
        <w:t>2.</w:t>
      </w:r>
      <w:r w:rsidR="001303F5" w:rsidRPr="00B240A6">
        <w:rPr>
          <w:rFonts w:ascii="David" w:hAnsi="David" w:cs="David"/>
          <w:b/>
          <w:bCs/>
          <w:sz w:val="24"/>
          <w:szCs w:val="24"/>
        </w:rPr>
        <w:t>AI</w:t>
      </w:r>
      <w:r w:rsidR="001303F5" w:rsidRPr="00B240A6">
        <w:rPr>
          <w:rFonts w:ascii="David" w:hAnsi="David" w:cs="David"/>
          <w:sz w:val="24"/>
          <w:szCs w:val="24"/>
        </w:rPr>
        <w:t>:</w:t>
      </w:r>
      <w:r w:rsidR="001303F5" w:rsidRPr="00B240A6">
        <w:rPr>
          <w:rFonts w:ascii="David" w:eastAsia="Times New Roman" w:hAnsi="David" w:cs="David"/>
          <w:color w:val="000000"/>
          <w:sz w:val="24"/>
          <w:szCs w:val="24"/>
          <w14:ligatures w14:val="none"/>
        </w:rPr>
        <w:t xml:space="preserve"> chatgpt4o</w:t>
      </w:r>
    </w:p>
    <w:p w14:paraId="6CB968ED" w14:textId="77777777" w:rsidR="001303F5" w:rsidRPr="00B240A6" w:rsidRDefault="001303F5" w:rsidP="00B240A6">
      <w:pPr>
        <w:bidi w:val="0"/>
        <w:spacing w:after="0" w:line="360" w:lineRule="auto"/>
        <w:rPr>
          <w:rFonts w:ascii="David" w:hAnsi="David" w:cs="David"/>
          <w:sz w:val="24"/>
          <w:szCs w:val="24"/>
          <w:u w:val="single"/>
        </w:rPr>
      </w:pPr>
      <w:r w:rsidRPr="00B240A6">
        <w:rPr>
          <w:rFonts w:ascii="David" w:hAnsi="David" w:cs="David"/>
          <w:b/>
          <w:bCs/>
          <w:sz w:val="24"/>
          <w:szCs w:val="24"/>
        </w:rPr>
        <w:t>Input</w:t>
      </w:r>
      <w:r w:rsidRPr="00B240A6">
        <w:rPr>
          <w:rFonts w:ascii="David" w:hAnsi="David" w:cs="David"/>
          <w:sz w:val="24"/>
          <w:szCs w:val="24"/>
        </w:rPr>
        <w:t xml:space="preserve">: </w:t>
      </w:r>
      <w:r w:rsidRPr="00B240A6">
        <w:rPr>
          <w:rFonts w:ascii="David" w:eastAsia="Times New Roman" w:hAnsi="David" w:cs="David"/>
          <w:color w:val="000000"/>
          <w:sz w:val="24"/>
          <w:szCs w:val="24"/>
          <w14:ligatures w14:val="none"/>
        </w:rPr>
        <w:t>can you describe me in summarize the experiment methods?</w:t>
      </w:r>
    </w:p>
    <w:p w14:paraId="1FFB4EB3" w14:textId="77777777" w:rsidR="001303F5" w:rsidRPr="00B240A6" w:rsidRDefault="001303F5" w:rsidP="00B240A6">
      <w:pPr>
        <w:bidi w:val="0"/>
        <w:spacing w:after="0" w:line="360" w:lineRule="auto"/>
        <w:rPr>
          <w:rFonts w:ascii="David" w:eastAsia="Times New Roman" w:hAnsi="David" w:cs="David"/>
          <w:sz w:val="24"/>
          <w:szCs w:val="24"/>
          <w:rtl/>
          <w14:ligatures w14:val="none"/>
        </w:rPr>
      </w:pPr>
      <w:r w:rsidRPr="00B240A6">
        <w:rPr>
          <w:rFonts w:ascii="David" w:hAnsi="David" w:cs="David"/>
          <w:b/>
          <w:bCs/>
          <w:sz w:val="24"/>
          <w:szCs w:val="24"/>
        </w:rPr>
        <w:t>Output</w:t>
      </w:r>
      <w:r w:rsidRPr="00B240A6">
        <w:rPr>
          <w:rFonts w:ascii="David" w:hAnsi="David" w:cs="David"/>
          <w:sz w:val="24"/>
          <w:szCs w:val="24"/>
        </w:rPr>
        <w:t>:</w:t>
      </w:r>
      <w:r w:rsidRPr="00B240A6">
        <w:rPr>
          <w:rFonts w:ascii="David" w:eastAsia="Times New Roman" w:hAnsi="David" w:cs="David"/>
          <w:color w:val="0D0D0D"/>
          <w:sz w:val="24"/>
          <w:szCs w:val="24"/>
          <w14:ligatures w14:val="none"/>
        </w:rPr>
        <w:t xml:space="preserve"> </w:t>
      </w:r>
    </w:p>
    <w:p w14:paraId="0706F396" w14:textId="77777777" w:rsidR="001303F5" w:rsidRPr="00B240A6" w:rsidRDefault="001303F5" w:rsidP="00B240A6">
      <w:pPr>
        <w:pBdr>
          <w:top w:val="single" w:sz="2" w:space="0" w:color="E3E3E3"/>
          <w:left w:val="single" w:sz="2" w:space="0" w:color="E3E3E3"/>
          <w:right w:val="single" w:sz="2" w:space="0" w:color="E3E3E3"/>
        </w:pBdr>
        <w:shd w:val="clear" w:color="auto" w:fill="FFFFFF"/>
        <w:bidi w:val="0"/>
        <w:spacing w:before="100" w:beforeAutospacing="1" w:after="100" w:afterAutospacing="1" w:line="360" w:lineRule="auto"/>
        <w:outlineLvl w:val="2"/>
        <w:rPr>
          <w:rFonts w:ascii="David" w:eastAsia="Times New Roman" w:hAnsi="David" w:cs="David"/>
          <w:sz w:val="24"/>
          <w:szCs w:val="24"/>
          <w14:ligatures w14:val="none"/>
        </w:rPr>
      </w:pPr>
      <w:r w:rsidRPr="00B240A6">
        <w:rPr>
          <w:rFonts w:ascii="David" w:eastAsia="Times New Roman" w:hAnsi="David" w:cs="David"/>
          <w:sz w:val="24"/>
          <w:szCs w:val="24"/>
          <w14:ligatures w14:val="none"/>
        </w:rPr>
        <w:t>Summary of Experiment Methods</w:t>
      </w:r>
    </w:p>
    <w:p w14:paraId="30BB6AB4" w14:textId="77777777" w:rsidR="001303F5" w:rsidRPr="00B240A6" w:rsidRDefault="001303F5" w:rsidP="00B240A6">
      <w:pPr>
        <w:numPr>
          <w:ilvl w:val="0"/>
          <w:numId w:val="8"/>
        </w:numPr>
        <w:pBdr>
          <w:top w:val="single" w:sz="2" w:space="0" w:color="E3E3E3"/>
          <w:left w:val="single" w:sz="2" w:space="5" w:color="E3E3E3"/>
          <w:right w:val="single" w:sz="2" w:space="0" w:color="E3E3E3"/>
        </w:pBdr>
        <w:shd w:val="clear" w:color="auto" w:fill="FFFFFF"/>
        <w:bidi w:val="0"/>
        <w:spacing w:before="300" w:after="30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Research Approach:</w:t>
      </w:r>
    </w:p>
    <w:p w14:paraId="20F9517C" w14:textId="77777777" w:rsidR="001303F5" w:rsidRPr="00B240A6" w:rsidRDefault="001303F5" w:rsidP="00B240A6">
      <w:pPr>
        <w:numPr>
          <w:ilvl w:val="1"/>
          <w:numId w:val="8"/>
        </w:numPr>
        <w:pBdr>
          <w:top w:val="single" w:sz="2" w:space="0" w:color="E3E3E3"/>
          <w:left w:val="single" w:sz="2" w:space="5"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Quantitative Survey-Based Approach: Used to gather empirical data on the use of digital technologies for knowledge sharing and decision-making.</w:t>
      </w:r>
    </w:p>
    <w:p w14:paraId="17B7D093" w14:textId="77777777" w:rsidR="001303F5" w:rsidRPr="00B240A6" w:rsidRDefault="001303F5" w:rsidP="00B240A6">
      <w:pPr>
        <w:numPr>
          <w:ilvl w:val="0"/>
          <w:numId w:val="8"/>
        </w:numPr>
        <w:pBdr>
          <w:top w:val="single" w:sz="2" w:space="0" w:color="E3E3E3"/>
          <w:left w:val="single" w:sz="2" w:space="5" w:color="E3E3E3"/>
          <w:bottom w:val="single" w:sz="2" w:space="0" w:color="E3E3E3"/>
          <w:right w:val="single" w:sz="2" w:space="0" w:color="E3E3E3"/>
        </w:pBdr>
        <w:shd w:val="clear" w:color="auto" w:fill="FFFFFF"/>
        <w:bidi w:val="0"/>
        <w:spacing w:before="300" w:after="30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Development of Research Model:</w:t>
      </w:r>
    </w:p>
    <w:p w14:paraId="01C958AB"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Two-Stage Paradigm: Included theoretical construction from literature review and statistical refinement.</w:t>
      </w:r>
    </w:p>
    <w:p w14:paraId="245B539E"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Pilot Tests: Ensured content validity with feedback from academic experts and a pilot test for clarity and readability.</w:t>
      </w:r>
    </w:p>
    <w:p w14:paraId="5EA3906B" w14:textId="77777777" w:rsidR="001303F5" w:rsidRPr="00B240A6" w:rsidRDefault="001303F5" w:rsidP="00B240A6">
      <w:pPr>
        <w:numPr>
          <w:ilvl w:val="0"/>
          <w:numId w:val="8"/>
        </w:numPr>
        <w:pBdr>
          <w:top w:val="single" w:sz="2" w:space="0" w:color="E3E3E3"/>
          <w:left w:val="single" w:sz="2" w:space="5" w:color="E3E3E3"/>
          <w:bottom w:val="single" w:sz="2" w:space="0" w:color="E3E3E3"/>
          <w:right w:val="single" w:sz="2" w:space="0" w:color="E3E3E3"/>
        </w:pBdr>
        <w:shd w:val="clear" w:color="auto" w:fill="FFFFFF"/>
        <w:bidi w:val="0"/>
        <w:spacing w:before="300" w:after="30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Survey Design:</w:t>
      </w:r>
    </w:p>
    <w:p w14:paraId="43E8364F"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Demographic Questions and Construct Measurement: Covered coordination, communication, knowledge sharing, decision-making, and job performance, measured on a five-point Likert scale.</w:t>
      </w:r>
    </w:p>
    <w:p w14:paraId="3E783B95" w14:textId="77777777" w:rsidR="001303F5" w:rsidRPr="00B240A6" w:rsidRDefault="001303F5" w:rsidP="00B240A6">
      <w:pPr>
        <w:numPr>
          <w:ilvl w:val="0"/>
          <w:numId w:val="8"/>
        </w:numPr>
        <w:pBdr>
          <w:top w:val="single" w:sz="2" w:space="0" w:color="E3E3E3"/>
          <w:left w:val="single" w:sz="2" w:space="5" w:color="E3E3E3"/>
          <w:bottom w:val="single" w:sz="2" w:space="0" w:color="E3E3E3"/>
          <w:right w:val="single" w:sz="2" w:space="0" w:color="E3E3E3"/>
        </w:pBdr>
        <w:shd w:val="clear" w:color="auto" w:fill="FFFFFF"/>
        <w:bidi w:val="0"/>
        <w:spacing w:before="300" w:after="30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Data Collection:</w:t>
      </w:r>
    </w:p>
    <w:p w14:paraId="25929687"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Sample Population: Conducted in Australia, targeting respondents aged 18 and older, employed full-time or part-time.</w:t>
      </w:r>
    </w:p>
    <w:p w14:paraId="03A572E4"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Purposeful Sampling: Online survey distributed to collect 237 responses.</w:t>
      </w:r>
    </w:p>
    <w:p w14:paraId="7D3550FE" w14:textId="77777777" w:rsidR="001303F5" w:rsidRPr="00B240A6" w:rsidRDefault="001303F5" w:rsidP="00B240A6">
      <w:pPr>
        <w:numPr>
          <w:ilvl w:val="0"/>
          <w:numId w:val="8"/>
        </w:numPr>
        <w:pBdr>
          <w:top w:val="single" w:sz="2" w:space="0" w:color="E3E3E3"/>
          <w:left w:val="single" w:sz="2" w:space="5" w:color="E3E3E3"/>
          <w:bottom w:val="single" w:sz="2" w:space="0" w:color="E3E3E3"/>
          <w:right w:val="single" w:sz="2" w:space="0" w:color="E3E3E3"/>
        </w:pBdr>
        <w:shd w:val="clear" w:color="auto" w:fill="FFFFFF"/>
        <w:bidi w:val="0"/>
        <w:spacing w:before="300" w:after="30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Data Screening and Validation:</w:t>
      </w:r>
    </w:p>
    <w:p w14:paraId="01711B03"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Screening Checks: Removed 38 incomplete responses, resulting in 199 valid responses.</w:t>
      </w:r>
    </w:p>
    <w:p w14:paraId="5A00DA20" w14:textId="7C22FDED" w:rsidR="006A5052" w:rsidRPr="00B240A6" w:rsidRDefault="00042252" w:rsidP="00B240A6">
      <w:pPr>
        <w:pStyle w:val="a9"/>
        <w:shd w:val="clear" w:color="auto" w:fill="FFFFFF"/>
        <w:spacing w:after="0" w:line="360" w:lineRule="auto"/>
        <w:jc w:val="center"/>
        <w:rPr>
          <w:rFonts w:ascii="David" w:eastAsia="Times New Roman" w:hAnsi="David" w:cs="David"/>
          <w:sz w:val="24"/>
          <w:szCs w:val="24"/>
          <w:rtl/>
          <w14:ligatures w14:val="none"/>
        </w:rPr>
      </w:pPr>
      <w:r w:rsidRPr="00B240A6">
        <w:rPr>
          <w:rFonts w:ascii="David" w:eastAsia="Times New Roman" w:hAnsi="David" w:cs="David"/>
          <w:b/>
          <w:bCs/>
          <w:sz w:val="24"/>
          <w:szCs w:val="24"/>
          <w:u w:val="single"/>
          <w:rtl/>
          <w14:ligatures w14:val="none"/>
        </w:rPr>
        <w:lastRenderedPageBreak/>
        <w:t>שימוש בכלי בינה מלאכותית</w:t>
      </w:r>
      <w:r w:rsidR="006C3A4D" w:rsidRPr="00B240A6">
        <w:rPr>
          <w:rFonts w:ascii="David" w:eastAsia="Times New Roman" w:hAnsi="David" w:cs="David"/>
          <w:b/>
          <w:bCs/>
          <w:sz w:val="24"/>
          <w:szCs w:val="24"/>
          <w:u w:val="single"/>
          <w:rtl/>
          <w14:ligatures w14:val="none"/>
        </w:rPr>
        <w:t xml:space="preserve"> (4)</w:t>
      </w:r>
      <w:r w:rsidRPr="00B240A6">
        <w:rPr>
          <w:rFonts w:ascii="David" w:eastAsia="Times New Roman" w:hAnsi="David" w:cs="David"/>
          <w:b/>
          <w:bCs/>
          <w:sz w:val="24"/>
          <w:szCs w:val="24"/>
          <w:u w:val="single"/>
          <w:rtl/>
          <w14:ligatures w14:val="none"/>
        </w:rPr>
        <w:t xml:space="preserve"> - מאמר א'</w:t>
      </w:r>
    </w:p>
    <w:p w14:paraId="21A2EBB8" w14:textId="77777777" w:rsidR="006A5052" w:rsidRPr="00B240A6" w:rsidRDefault="006A5052" w:rsidP="00B240A6">
      <w:pPr>
        <w:shd w:val="clear" w:color="auto" w:fill="FFFFFF"/>
        <w:spacing w:after="0" w:line="360" w:lineRule="auto"/>
        <w:ind w:left="360"/>
        <w:jc w:val="center"/>
        <w:rPr>
          <w:rFonts w:ascii="David" w:eastAsia="Times New Roman" w:hAnsi="David" w:cs="David"/>
          <w:b/>
          <w:bCs/>
          <w:sz w:val="24"/>
          <w:szCs w:val="24"/>
          <w:u w:val="single"/>
          <w:rtl/>
          <w14:ligatures w14:val="none"/>
        </w:rPr>
      </w:pPr>
    </w:p>
    <w:p w14:paraId="2798AC64"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Common Method Bias (CMB): Tested using Harman’s one-factor test, confirming CMB was not significant.</w:t>
      </w:r>
    </w:p>
    <w:p w14:paraId="271A2E81" w14:textId="77777777" w:rsidR="001303F5" w:rsidRPr="00B240A6" w:rsidRDefault="001303F5" w:rsidP="00B240A6">
      <w:pPr>
        <w:numPr>
          <w:ilvl w:val="0"/>
          <w:numId w:val="8"/>
        </w:numPr>
        <w:pBdr>
          <w:top w:val="single" w:sz="2" w:space="0" w:color="E3E3E3"/>
          <w:left w:val="single" w:sz="2" w:space="5" w:color="E3E3E3"/>
          <w:bottom w:val="single" w:sz="2" w:space="0" w:color="E3E3E3"/>
          <w:right w:val="single" w:sz="2" w:space="0" w:color="E3E3E3"/>
        </w:pBdr>
        <w:shd w:val="clear" w:color="auto" w:fill="FFFFFF"/>
        <w:bidi w:val="0"/>
        <w:spacing w:before="300" w:after="30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Statistical Analysis:</w:t>
      </w:r>
    </w:p>
    <w:p w14:paraId="3276CADA"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Structural Equation Modeling (SEM): Used for validating the model and testing hypotheses.</w:t>
      </w:r>
    </w:p>
    <w:p w14:paraId="1250EBAF"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Confirmatory Factor Analysis (CFA): Conducted to assess model fit and refine constructs.</w:t>
      </w:r>
    </w:p>
    <w:p w14:paraId="456E4DEC" w14:textId="77777777" w:rsidR="001303F5" w:rsidRPr="00B240A6" w:rsidRDefault="001303F5" w:rsidP="00B240A6">
      <w:pPr>
        <w:numPr>
          <w:ilvl w:val="0"/>
          <w:numId w:val="8"/>
        </w:numPr>
        <w:pBdr>
          <w:top w:val="single" w:sz="2" w:space="0" w:color="E3E3E3"/>
          <w:left w:val="single" w:sz="2" w:space="5" w:color="E3E3E3"/>
          <w:bottom w:val="single" w:sz="2" w:space="0" w:color="E3E3E3"/>
          <w:right w:val="single" w:sz="2" w:space="0" w:color="E3E3E3"/>
        </w:pBdr>
        <w:shd w:val="clear" w:color="auto" w:fill="FFFFFF"/>
        <w:bidi w:val="0"/>
        <w:spacing w:before="300" w:after="30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Hypothesis Testing:</w:t>
      </w:r>
    </w:p>
    <w:p w14:paraId="33B03D2A"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Path Coefficients and Significance Levels: Examined to test relationships.</w:t>
      </w:r>
    </w:p>
    <w:p w14:paraId="0B27335A"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Control Variables: Impact of age, number of children, and qualification on job performance assessed.</w:t>
      </w:r>
    </w:p>
    <w:p w14:paraId="79E9B4EC" w14:textId="77777777" w:rsidR="001303F5" w:rsidRPr="00B240A6" w:rsidRDefault="001303F5" w:rsidP="00B240A6">
      <w:pPr>
        <w:numPr>
          <w:ilvl w:val="0"/>
          <w:numId w:val="8"/>
        </w:numPr>
        <w:pBdr>
          <w:top w:val="single" w:sz="2" w:space="0" w:color="E3E3E3"/>
          <w:left w:val="single" w:sz="2" w:space="5" w:color="E3E3E3"/>
          <w:bottom w:val="single" w:sz="2" w:space="0" w:color="E3E3E3"/>
          <w:right w:val="single" w:sz="2" w:space="0" w:color="E3E3E3"/>
        </w:pBdr>
        <w:shd w:val="clear" w:color="auto" w:fill="FFFFFF"/>
        <w:bidi w:val="0"/>
        <w:spacing w:before="300" w:after="30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Mediation Analysis:</w:t>
      </w:r>
    </w:p>
    <w:p w14:paraId="15CEA88A"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Bias-Corrected Bootstrapping: Used to explore mediation effects of knowledge sharing and decision-making.</w:t>
      </w:r>
    </w:p>
    <w:p w14:paraId="342471B4" w14:textId="77777777" w:rsidR="001303F5" w:rsidRPr="00B240A6" w:rsidRDefault="001303F5" w:rsidP="00B240A6">
      <w:pPr>
        <w:numPr>
          <w:ilvl w:val="0"/>
          <w:numId w:val="8"/>
        </w:numPr>
        <w:pBdr>
          <w:top w:val="single" w:sz="2" w:space="0" w:color="E3E3E3"/>
          <w:left w:val="single" w:sz="2" w:space="5" w:color="E3E3E3"/>
          <w:bottom w:val="single" w:sz="2" w:space="0" w:color="E3E3E3"/>
          <w:right w:val="single" w:sz="2" w:space="0" w:color="E3E3E3"/>
        </w:pBdr>
        <w:shd w:val="clear" w:color="auto" w:fill="FFFFFF"/>
        <w:bidi w:val="0"/>
        <w:spacing w:before="300" w:after="30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Demographic Analysis:</w:t>
      </w:r>
    </w:p>
    <w:p w14:paraId="752AC960" w14:textId="77777777" w:rsidR="001303F5" w:rsidRPr="00B240A6" w:rsidRDefault="001303F5" w:rsidP="00B240A6">
      <w:pPr>
        <w:numPr>
          <w:ilvl w:val="1"/>
          <w:numId w:val="8"/>
        </w:numPr>
        <w:pBdr>
          <w:top w:val="single" w:sz="2" w:space="0" w:color="E3E3E3"/>
          <w:left w:val="single" w:sz="2" w:space="5" w:color="E3E3E3"/>
          <w:bottom w:val="single" w:sz="2" w:space="0" w:color="E3E3E3"/>
          <w:right w:val="single" w:sz="2" w:space="0" w:color="E3E3E3"/>
        </w:pBdr>
        <w:shd w:val="clear" w:color="auto" w:fill="FFFFFF"/>
        <w:bidi w:val="0"/>
        <w:spacing w:before="120" w:after="12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Profile of Respondents: Analyzed gender distribution, age groups, number of children, education levels, and job roles.</w:t>
      </w:r>
    </w:p>
    <w:p w14:paraId="057C508E" w14:textId="77777777" w:rsidR="001303F5" w:rsidRPr="00B240A6" w:rsidRDefault="001303F5" w:rsidP="00B240A6">
      <w:pPr>
        <w:pBdr>
          <w:top w:val="single" w:sz="2" w:space="0" w:color="E3E3E3"/>
          <w:left w:val="single" w:sz="2" w:space="0" w:color="E3E3E3"/>
          <w:bottom w:val="single" w:sz="2" w:space="0" w:color="E3E3E3"/>
          <w:right w:val="single" w:sz="2" w:space="0" w:color="E3E3E3"/>
        </w:pBdr>
        <w:shd w:val="clear" w:color="auto" w:fill="FFFFFF"/>
        <w:bidi w:val="0"/>
        <w:spacing w:before="100" w:beforeAutospacing="1" w:after="100" w:afterAutospacing="1" w:line="360" w:lineRule="auto"/>
        <w:outlineLvl w:val="2"/>
        <w:rPr>
          <w:rFonts w:ascii="David" w:eastAsia="Times New Roman" w:hAnsi="David" w:cs="David"/>
          <w:sz w:val="24"/>
          <w:szCs w:val="24"/>
          <w14:ligatures w14:val="none"/>
        </w:rPr>
      </w:pPr>
      <w:r w:rsidRPr="00B240A6">
        <w:rPr>
          <w:rFonts w:ascii="David" w:eastAsia="Times New Roman" w:hAnsi="David" w:cs="David"/>
          <w:sz w:val="24"/>
          <w:szCs w:val="24"/>
          <w14:ligatures w14:val="none"/>
        </w:rPr>
        <w:t>Summary of Findings</w:t>
      </w:r>
    </w:p>
    <w:p w14:paraId="0D2B01A0" w14:textId="77777777" w:rsidR="001303F5" w:rsidRPr="00B240A6" w:rsidRDefault="001303F5" w:rsidP="00B240A6">
      <w:pPr>
        <w:numPr>
          <w:ilvl w:val="0"/>
          <w:numId w:val="9"/>
        </w:numPr>
        <w:pBdr>
          <w:top w:val="single" w:sz="2" w:space="0" w:color="E3E3E3"/>
          <w:left w:val="single" w:sz="2" w:space="5" w:color="E3E3E3"/>
          <w:bottom w:val="single" w:sz="2" w:space="0" w:color="E3E3E3"/>
          <w:right w:val="single" w:sz="2" w:space="0" w:color="E3E3E3"/>
        </w:pBdr>
        <w:shd w:val="clear" w:color="auto" w:fill="FFFFFF"/>
        <w:bidi w:val="0"/>
        <w:spacing w:after="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Positive Impact: Digital technology-enhanced coordination and communication significantly improved knowledge sharing and decision-making.</w:t>
      </w:r>
    </w:p>
    <w:p w14:paraId="45EA06C8" w14:textId="77777777" w:rsidR="001303F5" w:rsidRPr="00B240A6" w:rsidRDefault="001303F5" w:rsidP="00B240A6">
      <w:pPr>
        <w:pBdr>
          <w:top w:val="single" w:sz="2" w:space="0" w:color="E3E3E3"/>
          <w:left w:val="single" w:sz="2" w:space="5" w:color="E3E3E3"/>
          <w:bottom w:val="single" w:sz="2" w:space="0" w:color="E3E3E3"/>
          <w:right w:val="single" w:sz="2" w:space="0" w:color="E3E3E3"/>
        </w:pBdr>
        <w:shd w:val="clear" w:color="auto" w:fill="FFFFFF"/>
        <w:bidi w:val="0"/>
        <w:spacing w:after="0" w:line="360" w:lineRule="auto"/>
        <w:ind w:left="360"/>
        <w:rPr>
          <w:rFonts w:ascii="David" w:eastAsia="Times New Roman" w:hAnsi="David" w:cs="David"/>
          <w:sz w:val="24"/>
          <w:szCs w:val="24"/>
          <w14:ligatures w14:val="none"/>
        </w:rPr>
      </w:pPr>
      <w:r w:rsidRPr="00B240A6">
        <w:rPr>
          <w:rFonts w:ascii="David" w:eastAsia="Times New Roman" w:hAnsi="David" w:cs="David"/>
          <w:sz w:val="24"/>
          <w:szCs w:val="24"/>
          <w14:ligatures w14:val="none"/>
        </w:rPr>
        <w:t>Improved Job Performance: Enhanced decision-making and knowledge sharing led to better job performance.</w:t>
      </w:r>
    </w:p>
    <w:p w14:paraId="3E12EE37" w14:textId="77777777" w:rsidR="001303F5" w:rsidRPr="00B240A6" w:rsidRDefault="001303F5" w:rsidP="00B240A6">
      <w:pPr>
        <w:numPr>
          <w:ilvl w:val="0"/>
          <w:numId w:val="9"/>
        </w:numPr>
        <w:pBdr>
          <w:top w:val="single" w:sz="2" w:space="0" w:color="E3E3E3"/>
          <w:left w:val="single" w:sz="2" w:space="5" w:color="E3E3E3"/>
          <w:bottom w:val="single" w:sz="2" w:space="0" w:color="E3E3E3"/>
          <w:right w:val="single" w:sz="2" w:space="0" w:color="E3E3E3"/>
        </w:pBdr>
        <w:shd w:val="clear" w:color="auto" w:fill="FFFFFF"/>
        <w:bidi w:val="0"/>
        <w:spacing w:after="0"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Control Variables: Age and qualification significantly impacted job performance; number of children did not.</w:t>
      </w:r>
    </w:p>
    <w:p w14:paraId="7749795C" w14:textId="77777777" w:rsidR="001303F5" w:rsidRPr="00B240A6" w:rsidRDefault="001303F5" w:rsidP="00B240A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David" w:eastAsia="Times New Roman" w:hAnsi="David" w:cs="David"/>
          <w:sz w:val="24"/>
          <w:szCs w:val="24"/>
          <w:rtl/>
          <w14:ligatures w14:val="none"/>
        </w:rPr>
      </w:pPr>
    </w:p>
    <w:p w14:paraId="58C1C644" w14:textId="05407C10" w:rsidR="001303F5" w:rsidRPr="00B240A6" w:rsidRDefault="00042252" w:rsidP="00B240A6">
      <w:pPr>
        <w:shd w:val="clear" w:color="auto" w:fill="FFFFFF"/>
        <w:spacing w:after="0" w:line="360" w:lineRule="auto"/>
        <w:jc w:val="center"/>
        <w:rPr>
          <w:rFonts w:ascii="David" w:eastAsia="Times New Roman" w:hAnsi="David" w:cs="David"/>
          <w:sz w:val="24"/>
          <w:szCs w:val="24"/>
          <w:rtl/>
          <w14:ligatures w14:val="none"/>
        </w:rPr>
      </w:pPr>
      <w:r w:rsidRPr="00B240A6">
        <w:rPr>
          <w:rFonts w:ascii="David" w:eastAsia="Times New Roman" w:hAnsi="David" w:cs="David"/>
          <w:b/>
          <w:bCs/>
          <w:sz w:val="24"/>
          <w:szCs w:val="24"/>
          <w:u w:val="single"/>
          <w:rtl/>
          <w14:ligatures w14:val="none"/>
        </w:rPr>
        <w:lastRenderedPageBreak/>
        <w:t>שימוש בכלי בינה מלאכותית</w:t>
      </w:r>
      <w:r w:rsidR="006C3A4D" w:rsidRPr="00B240A6">
        <w:rPr>
          <w:rFonts w:ascii="David" w:eastAsia="Times New Roman" w:hAnsi="David" w:cs="David"/>
          <w:b/>
          <w:bCs/>
          <w:sz w:val="24"/>
          <w:szCs w:val="24"/>
          <w:u w:val="single"/>
          <w:rtl/>
          <w14:ligatures w14:val="none"/>
        </w:rPr>
        <w:t xml:space="preserve"> (5)</w:t>
      </w:r>
      <w:r w:rsidRPr="00B240A6">
        <w:rPr>
          <w:rFonts w:ascii="David" w:eastAsia="Times New Roman" w:hAnsi="David" w:cs="David"/>
          <w:b/>
          <w:bCs/>
          <w:sz w:val="24"/>
          <w:szCs w:val="24"/>
          <w:u w:val="single"/>
          <w:rtl/>
          <w14:ligatures w14:val="none"/>
        </w:rPr>
        <w:t xml:space="preserve"> - מאמר א'</w:t>
      </w:r>
    </w:p>
    <w:p w14:paraId="59206937" w14:textId="77777777" w:rsidR="001303F5" w:rsidRPr="00B240A6" w:rsidRDefault="001303F5" w:rsidP="00B240A6">
      <w:pPr>
        <w:pBdr>
          <w:top w:val="single" w:sz="2" w:space="0" w:color="E3E3E3"/>
          <w:left w:val="single" w:sz="2" w:space="0" w:color="E3E3E3"/>
          <w:bottom w:val="single" w:sz="2" w:space="0" w:color="E3E3E3"/>
          <w:right w:val="single" w:sz="2" w:space="0" w:color="E3E3E3"/>
        </w:pBdr>
        <w:shd w:val="clear" w:color="auto" w:fill="FFFFFF"/>
        <w:bidi w:val="0"/>
        <w:spacing w:before="100" w:beforeAutospacing="1" w:after="100" w:afterAutospacing="1" w:line="360" w:lineRule="auto"/>
        <w:outlineLvl w:val="2"/>
        <w:rPr>
          <w:rFonts w:ascii="David" w:eastAsia="Times New Roman" w:hAnsi="David" w:cs="David"/>
          <w:sz w:val="24"/>
          <w:szCs w:val="24"/>
          <w:rtl/>
          <w14:ligatures w14:val="none"/>
        </w:rPr>
      </w:pPr>
      <w:r w:rsidRPr="00B240A6">
        <w:rPr>
          <w:rFonts w:ascii="David" w:eastAsia="Times New Roman" w:hAnsi="David" w:cs="David"/>
          <w:sz w:val="24"/>
          <w:szCs w:val="24"/>
          <w14:ligatures w14:val="none"/>
        </w:rPr>
        <w:t>Conclusion</w:t>
      </w:r>
    </w:p>
    <w:p w14:paraId="4B71534C" w14:textId="77777777" w:rsidR="001303F5" w:rsidRPr="00B240A6" w:rsidRDefault="001303F5" w:rsidP="00B240A6">
      <w:pPr>
        <w:pBdr>
          <w:top w:val="single" w:sz="2" w:space="0" w:color="E3E3E3"/>
          <w:left w:val="single" w:sz="2" w:space="0" w:color="E3E3E3"/>
          <w:bottom w:val="single" w:sz="2" w:space="0" w:color="E3E3E3"/>
          <w:right w:val="single" w:sz="2" w:space="0" w:color="E3E3E3"/>
        </w:pBdr>
        <w:shd w:val="clear" w:color="auto" w:fill="FFFFFF"/>
        <w:bidi w:val="0"/>
        <w:spacing w:after="0" w:line="360" w:lineRule="auto"/>
        <w:rPr>
          <w:rFonts w:ascii="David" w:eastAsia="Times New Roman" w:hAnsi="David" w:cs="David"/>
          <w:sz w:val="24"/>
          <w:szCs w:val="24"/>
          <w:rtl/>
          <w14:ligatures w14:val="none"/>
        </w:rPr>
      </w:pPr>
      <w:r w:rsidRPr="00B240A6">
        <w:rPr>
          <w:rFonts w:ascii="David" w:eastAsia="Times New Roman" w:hAnsi="David" w:cs="David"/>
          <w:sz w:val="24"/>
          <w:szCs w:val="24"/>
          <w14:ligatures w14:val="none"/>
        </w:rPr>
        <w:t>The study's methods ensured a rigorous examination of the role of digital technologies in enhancing knowledge sharing, decision-making, and job performance within organizations.</w:t>
      </w:r>
    </w:p>
    <w:p w14:paraId="55956F2A" w14:textId="77777777" w:rsidR="001303F5" w:rsidRPr="00B240A6" w:rsidRDefault="001303F5" w:rsidP="00B240A6">
      <w:pPr>
        <w:pBdr>
          <w:top w:val="single" w:sz="2" w:space="0" w:color="E3E3E3"/>
          <w:left w:val="single" w:sz="2" w:space="0" w:color="E3E3E3"/>
          <w:bottom w:val="single" w:sz="2" w:space="0" w:color="E3E3E3"/>
          <w:right w:val="single" w:sz="2" w:space="0" w:color="E3E3E3"/>
        </w:pBdr>
        <w:shd w:val="clear" w:color="auto" w:fill="FFFFFF"/>
        <w:bidi w:val="0"/>
        <w:spacing w:after="0" w:line="360" w:lineRule="auto"/>
        <w:rPr>
          <w:rFonts w:ascii="David" w:eastAsia="Times New Roman" w:hAnsi="David" w:cs="David"/>
          <w:sz w:val="24"/>
          <w:szCs w:val="24"/>
          <w14:ligatures w14:val="none"/>
        </w:rPr>
      </w:pPr>
    </w:p>
    <w:p w14:paraId="60D66EF4" w14:textId="77777777" w:rsidR="001303F5" w:rsidRPr="00B240A6" w:rsidRDefault="001303F5" w:rsidP="00B240A6">
      <w:pPr>
        <w:bidi w:val="0"/>
        <w:spacing w:line="360" w:lineRule="auto"/>
        <w:ind w:left="720"/>
        <w:contextualSpacing/>
        <w:rPr>
          <w:rFonts w:ascii="David" w:eastAsia="Times New Roman" w:hAnsi="David" w:cs="David"/>
          <w:sz w:val="24"/>
          <w:szCs w:val="24"/>
          <w:rtl/>
          <w14:ligatures w14:val="none"/>
        </w:rPr>
      </w:pPr>
    </w:p>
    <w:p w14:paraId="3EFBD6D8" w14:textId="05B70015" w:rsidR="001303F5" w:rsidRPr="00B240A6" w:rsidRDefault="00042252" w:rsidP="00B240A6">
      <w:pPr>
        <w:bidi w:val="0"/>
        <w:spacing w:after="0" w:line="360" w:lineRule="auto"/>
        <w:rPr>
          <w:rFonts w:ascii="David" w:hAnsi="David" w:cs="David"/>
          <w:sz w:val="24"/>
          <w:szCs w:val="24"/>
          <w:u w:val="single"/>
          <w:rtl/>
        </w:rPr>
      </w:pPr>
      <w:r w:rsidRPr="00B240A6">
        <w:rPr>
          <w:rFonts w:ascii="David" w:hAnsi="David" w:cs="David"/>
          <w:b/>
          <w:bCs/>
          <w:sz w:val="24"/>
          <w:szCs w:val="24"/>
        </w:rPr>
        <w:t>3.</w:t>
      </w:r>
      <w:r w:rsidR="001303F5" w:rsidRPr="00B240A6">
        <w:rPr>
          <w:rFonts w:ascii="David" w:hAnsi="David" w:cs="David"/>
          <w:b/>
          <w:bCs/>
          <w:sz w:val="24"/>
          <w:szCs w:val="24"/>
        </w:rPr>
        <w:t>AI</w:t>
      </w:r>
      <w:r w:rsidR="001303F5" w:rsidRPr="00B240A6">
        <w:rPr>
          <w:rFonts w:ascii="David" w:hAnsi="David" w:cs="David"/>
          <w:sz w:val="24"/>
          <w:szCs w:val="24"/>
        </w:rPr>
        <w:t>:</w:t>
      </w:r>
      <w:r w:rsidR="001303F5" w:rsidRPr="00B240A6">
        <w:rPr>
          <w:rFonts w:ascii="David" w:eastAsia="Times New Roman" w:hAnsi="David" w:cs="David"/>
          <w:color w:val="000000"/>
          <w:sz w:val="24"/>
          <w:szCs w:val="24"/>
          <w14:ligatures w14:val="none"/>
        </w:rPr>
        <w:t xml:space="preserve"> entropic 3</w:t>
      </w:r>
    </w:p>
    <w:p w14:paraId="5E6DE359" w14:textId="77777777" w:rsidR="001303F5" w:rsidRPr="00B240A6" w:rsidRDefault="001303F5" w:rsidP="00B240A6">
      <w:pPr>
        <w:bidi w:val="0"/>
        <w:spacing w:after="0" w:line="360" w:lineRule="auto"/>
        <w:rPr>
          <w:rFonts w:ascii="David" w:hAnsi="David" w:cs="David"/>
          <w:sz w:val="24"/>
          <w:szCs w:val="24"/>
          <w:u w:val="single"/>
        </w:rPr>
      </w:pPr>
      <w:r w:rsidRPr="00B240A6">
        <w:rPr>
          <w:rFonts w:ascii="David" w:hAnsi="David" w:cs="David"/>
          <w:b/>
          <w:bCs/>
          <w:sz w:val="24"/>
          <w:szCs w:val="24"/>
        </w:rPr>
        <w:t>Input</w:t>
      </w:r>
      <w:r w:rsidRPr="00B240A6">
        <w:rPr>
          <w:rFonts w:ascii="David" w:hAnsi="David" w:cs="David"/>
          <w:sz w:val="24"/>
          <w:szCs w:val="24"/>
        </w:rPr>
        <w:t xml:space="preserve">: </w:t>
      </w:r>
      <w:r w:rsidRPr="00B240A6">
        <w:rPr>
          <w:rFonts w:ascii="David" w:eastAsia="Times New Roman" w:hAnsi="David" w:cs="David"/>
          <w:sz w:val="24"/>
          <w:szCs w:val="24"/>
          <w14:ligatures w14:val="none"/>
        </w:rPr>
        <w:t>can you explain me the social theory in this article?</w:t>
      </w:r>
    </w:p>
    <w:p w14:paraId="38B7C717" w14:textId="77777777" w:rsidR="001303F5" w:rsidRPr="00B240A6" w:rsidRDefault="001303F5" w:rsidP="00B240A6">
      <w:pPr>
        <w:bidi w:val="0"/>
        <w:spacing w:after="0" w:line="360" w:lineRule="auto"/>
        <w:rPr>
          <w:rFonts w:ascii="David" w:eastAsia="Times New Roman" w:hAnsi="David" w:cs="David"/>
          <w:sz w:val="24"/>
          <w:szCs w:val="24"/>
          <w:rtl/>
          <w14:ligatures w14:val="none"/>
        </w:rPr>
      </w:pPr>
      <w:r w:rsidRPr="00B240A6">
        <w:rPr>
          <w:rFonts w:ascii="David" w:hAnsi="David" w:cs="David"/>
          <w:b/>
          <w:bCs/>
          <w:sz w:val="24"/>
          <w:szCs w:val="24"/>
        </w:rPr>
        <w:t>Output</w:t>
      </w:r>
      <w:r w:rsidRPr="00B240A6">
        <w:rPr>
          <w:rFonts w:ascii="David" w:hAnsi="David" w:cs="David"/>
          <w:sz w:val="24"/>
          <w:szCs w:val="24"/>
        </w:rPr>
        <w:t>:</w:t>
      </w:r>
      <w:r w:rsidRPr="00B240A6">
        <w:rPr>
          <w:rFonts w:ascii="David" w:eastAsia="Times New Roman" w:hAnsi="David" w:cs="David"/>
          <w:color w:val="0D0D0D"/>
          <w:sz w:val="24"/>
          <w:szCs w:val="24"/>
          <w14:ligatures w14:val="none"/>
        </w:rPr>
        <w:t xml:space="preserve"> </w:t>
      </w:r>
      <w:r w:rsidRPr="00B240A6">
        <w:rPr>
          <w:rFonts w:ascii="David" w:eastAsia="Times New Roman" w:hAnsi="David" w:cs="David"/>
          <w:sz w:val="24"/>
          <w:szCs w:val="24"/>
          <w14:ligatures w14:val="none"/>
        </w:rPr>
        <w:t>The social capital theory is used as the theoretical foundation in this study to explore digital technology driven knowledge sharing and its impact on job performance.</w:t>
      </w:r>
      <w:r w:rsidRPr="00B240A6">
        <w:rPr>
          <w:rFonts w:ascii="David" w:eastAsia="Times New Roman" w:hAnsi="David" w:cs="David"/>
          <w:color w:val="0D0D0D"/>
          <w:sz w:val="24"/>
          <w:szCs w:val="24"/>
          <w14:ligatures w14:val="none"/>
        </w:rPr>
        <w:t xml:space="preserve"> </w:t>
      </w:r>
    </w:p>
    <w:p w14:paraId="7D5D9D8F" w14:textId="77777777" w:rsidR="001303F5" w:rsidRPr="00B240A6" w:rsidRDefault="001303F5" w:rsidP="00B240A6">
      <w:pPr>
        <w:bidi w:val="0"/>
        <w:spacing w:before="100" w:beforeAutospacing="1" w:after="100" w:afterAutospacing="1"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The key points about how the social capital theory is applied in this study are:</w:t>
      </w:r>
    </w:p>
    <w:p w14:paraId="0B727FD9" w14:textId="77777777" w:rsidR="001303F5" w:rsidRPr="00B240A6" w:rsidRDefault="001303F5" w:rsidP="00B240A6">
      <w:pPr>
        <w:bidi w:val="0"/>
        <w:spacing w:before="100" w:beforeAutospacing="1" w:after="100" w:afterAutospacing="1" w:line="360" w:lineRule="auto"/>
        <w:rPr>
          <w:rFonts w:ascii="David" w:eastAsia="Times New Roman" w:hAnsi="David" w:cs="David"/>
          <w:sz w:val="24"/>
          <w:szCs w:val="24"/>
          <w14:ligatures w14:val="none"/>
        </w:rPr>
      </w:pPr>
      <w:r w:rsidRPr="00B240A6">
        <w:rPr>
          <w:rFonts w:ascii="David" w:eastAsia="Times New Roman" w:hAnsi="David" w:cs="David"/>
          <w:sz w:val="24"/>
          <w:szCs w:val="24"/>
          <w:rtl/>
          <w14:ligatures w14:val="none"/>
        </w:rPr>
        <w:t>1</w:t>
      </w:r>
      <w:r w:rsidRPr="00B240A6">
        <w:rPr>
          <w:rFonts w:ascii="David" w:eastAsia="Times New Roman" w:hAnsi="David" w:cs="David"/>
          <w:sz w:val="24"/>
          <w:szCs w:val="24"/>
          <w14:ligatures w14:val="none"/>
        </w:rPr>
        <w:t xml:space="preserve">. The social capital theory contends that interpersonal relations create value for individuals by providing them with valuable resources for achieving better job performance. </w:t>
      </w:r>
    </w:p>
    <w:p w14:paraId="429F55EA" w14:textId="77777777" w:rsidR="001303F5" w:rsidRPr="00B240A6" w:rsidRDefault="001303F5" w:rsidP="00B240A6">
      <w:pPr>
        <w:bidi w:val="0"/>
        <w:spacing w:before="100" w:beforeAutospacing="1" w:after="100" w:afterAutospacing="1" w:line="360" w:lineRule="auto"/>
        <w:rPr>
          <w:rFonts w:ascii="David" w:eastAsia="Times New Roman" w:hAnsi="David" w:cs="David"/>
          <w:sz w:val="24"/>
          <w:szCs w:val="24"/>
          <w14:ligatures w14:val="none"/>
        </w:rPr>
      </w:pPr>
      <w:r w:rsidRPr="00B240A6">
        <w:rPr>
          <w:rFonts w:ascii="David" w:eastAsia="Times New Roman" w:hAnsi="David" w:cs="David"/>
          <w:sz w:val="24"/>
          <w:szCs w:val="24"/>
          <w:rtl/>
          <w14:ligatures w14:val="none"/>
        </w:rPr>
        <w:t>2</w:t>
      </w:r>
      <w:r w:rsidRPr="00B240A6">
        <w:rPr>
          <w:rFonts w:ascii="David" w:eastAsia="Times New Roman" w:hAnsi="David" w:cs="David"/>
          <w:sz w:val="24"/>
          <w:szCs w:val="24"/>
          <w14:ligatures w14:val="none"/>
        </w:rPr>
        <w:t>. It is used as a systematic way of looking at communities of knowledge in exploring knowledge sharing and its impact on job performance.</w:t>
      </w:r>
    </w:p>
    <w:p w14:paraId="75AFC0AE" w14:textId="77777777" w:rsidR="001303F5" w:rsidRPr="00B240A6" w:rsidRDefault="001303F5" w:rsidP="00B240A6">
      <w:pPr>
        <w:bidi w:val="0"/>
        <w:spacing w:before="100" w:beforeAutospacing="1" w:after="100" w:afterAutospacing="1" w:line="360" w:lineRule="auto"/>
        <w:rPr>
          <w:rFonts w:ascii="David" w:eastAsia="Times New Roman" w:hAnsi="David" w:cs="David"/>
          <w:sz w:val="24"/>
          <w:szCs w:val="24"/>
          <w14:ligatures w14:val="none"/>
        </w:rPr>
      </w:pPr>
      <w:r w:rsidRPr="00B240A6">
        <w:rPr>
          <w:rFonts w:ascii="David" w:eastAsia="Times New Roman" w:hAnsi="David" w:cs="David"/>
          <w:sz w:val="24"/>
          <w:szCs w:val="24"/>
          <w:rtl/>
          <w14:ligatures w14:val="none"/>
        </w:rPr>
        <w:t>3</w:t>
      </w:r>
      <w:r w:rsidRPr="00B240A6">
        <w:rPr>
          <w:rFonts w:ascii="David" w:eastAsia="Times New Roman" w:hAnsi="David" w:cs="David"/>
          <w:sz w:val="24"/>
          <w:szCs w:val="24"/>
          <w14:ligatures w14:val="none"/>
        </w:rPr>
        <w:t xml:space="preserve">. Its applicability in this study is justified because social capitals such as network relationships between individuals are actualized through improved communication and coordination with the use of digital technologies. </w:t>
      </w:r>
    </w:p>
    <w:p w14:paraId="727FC8C5" w14:textId="77777777" w:rsidR="001303F5" w:rsidRPr="00B240A6" w:rsidRDefault="001303F5" w:rsidP="00B240A6">
      <w:pPr>
        <w:bidi w:val="0"/>
        <w:spacing w:before="100" w:beforeAutospacing="1" w:after="100" w:afterAutospacing="1" w:line="360" w:lineRule="auto"/>
        <w:rPr>
          <w:rFonts w:ascii="David" w:eastAsia="Times New Roman" w:hAnsi="David" w:cs="David"/>
          <w:sz w:val="24"/>
          <w:szCs w:val="24"/>
          <w:rtl/>
          <w14:ligatures w14:val="none"/>
        </w:rPr>
      </w:pPr>
      <w:r w:rsidRPr="00B240A6">
        <w:rPr>
          <w:rFonts w:ascii="David" w:eastAsia="Times New Roman" w:hAnsi="David" w:cs="David"/>
          <w:sz w:val="24"/>
          <w:szCs w:val="24"/>
          <w:rtl/>
          <w14:ligatures w14:val="none"/>
        </w:rPr>
        <w:t>4</w:t>
      </w:r>
      <w:r w:rsidRPr="00B240A6">
        <w:rPr>
          <w:rFonts w:ascii="David" w:eastAsia="Times New Roman" w:hAnsi="David" w:cs="David"/>
          <w:sz w:val="24"/>
          <w:szCs w:val="24"/>
          <w14:ligatures w14:val="none"/>
        </w:rPr>
        <w:t>. This facilitates knowledge sharing and decision-making in a digitalized working environment, leading to better job performance.</w:t>
      </w:r>
    </w:p>
    <w:p w14:paraId="2B462D9F" w14:textId="77777777" w:rsidR="001303F5" w:rsidRPr="00B240A6" w:rsidRDefault="001303F5" w:rsidP="00B240A6">
      <w:pPr>
        <w:bidi w:val="0"/>
        <w:spacing w:before="100" w:beforeAutospacing="1" w:after="100" w:afterAutospacing="1" w:line="360" w:lineRule="auto"/>
        <w:rPr>
          <w:rFonts w:ascii="David" w:eastAsia="Times New Roman" w:hAnsi="David" w:cs="David"/>
          <w:sz w:val="24"/>
          <w:szCs w:val="24"/>
          <w:rtl/>
          <w14:ligatures w14:val="none"/>
        </w:rPr>
      </w:pPr>
      <w:r w:rsidRPr="00B240A6">
        <w:rPr>
          <w:rFonts w:ascii="David" w:eastAsia="Times New Roman" w:hAnsi="David" w:cs="David"/>
          <w:sz w:val="24"/>
          <w:szCs w:val="24"/>
          <w:rtl/>
          <w14:ligatures w14:val="none"/>
        </w:rPr>
        <w:t>5</w:t>
      </w:r>
      <w:r w:rsidRPr="00B240A6">
        <w:rPr>
          <w:rFonts w:ascii="David" w:eastAsia="Times New Roman" w:hAnsi="David" w:cs="David"/>
          <w:sz w:val="24"/>
          <w:szCs w:val="24"/>
          <w14:ligatures w14:val="none"/>
        </w:rPr>
        <w:t>. Several previous studies have demonstrated the applicability of the social capital theory in exploring how knowledge sharing influences job performance under various contexts.</w:t>
      </w:r>
    </w:p>
    <w:p w14:paraId="3E50F092" w14:textId="77777777" w:rsidR="001303F5" w:rsidRPr="00B240A6" w:rsidRDefault="001303F5" w:rsidP="00B240A6">
      <w:pPr>
        <w:bidi w:val="0"/>
        <w:spacing w:before="100" w:beforeAutospacing="1" w:after="100" w:afterAutospacing="1" w:line="360" w:lineRule="auto"/>
        <w:rPr>
          <w:rFonts w:ascii="David" w:eastAsia="Times New Roman" w:hAnsi="David" w:cs="David"/>
          <w:sz w:val="24"/>
          <w:szCs w:val="24"/>
          <w14:ligatures w14:val="none"/>
        </w:rPr>
      </w:pPr>
      <w:r w:rsidRPr="00B240A6">
        <w:rPr>
          <w:rFonts w:ascii="David" w:eastAsia="Times New Roman" w:hAnsi="David" w:cs="David"/>
          <w:sz w:val="24"/>
          <w:szCs w:val="24"/>
          <w14:ligatures w14:val="none"/>
        </w:rPr>
        <w:t>In summary, the social capital theory provides the theoretical lens in this study to examine how the use of digital technologies enhances social capital between individuals through improved communication and coordination, which in turn facilitates knowledge sharing and decision making, ultimately leading to better job performance. The theory helps connect the key constructs in the research model</w:t>
      </w:r>
    </w:p>
    <w:p w14:paraId="53A3A9F6" w14:textId="2787C34E" w:rsidR="006A5052" w:rsidRPr="00B240A6" w:rsidRDefault="006A5052" w:rsidP="00B240A6">
      <w:pPr>
        <w:spacing w:after="240" w:line="360" w:lineRule="auto"/>
        <w:jc w:val="center"/>
        <w:rPr>
          <w:rFonts w:ascii="David" w:eastAsia="Times New Roman" w:hAnsi="David" w:cs="David"/>
          <w:b/>
          <w:bCs/>
          <w:sz w:val="24"/>
          <w:szCs w:val="24"/>
          <w:u w:val="single"/>
          <w:rtl/>
          <w14:ligatures w14:val="none"/>
        </w:rPr>
      </w:pPr>
      <w:r w:rsidRPr="00B240A6">
        <w:rPr>
          <w:rFonts w:ascii="David" w:eastAsia="Times New Roman" w:hAnsi="David" w:cs="David"/>
          <w:b/>
          <w:bCs/>
          <w:sz w:val="24"/>
          <w:szCs w:val="24"/>
          <w:u w:val="single"/>
          <w:rtl/>
          <w14:ligatures w14:val="none"/>
        </w:rPr>
        <w:lastRenderedPageBreak/>
        <w:t>נספח</w:t>
      </w:r>
      <w:r w:rsidR="00803B23" w:rsidRPr="00B240A6">
        <w:rPr>
          <w:rFonts w:ascii="David" w:eastAsia="Times New Roman" w:hAnsi="David" w:cs="David"/>
          <w:b/>
          <w:bCs/>
          <w:sz w:val="24"/>
          <w:szCs w:val="24"/>
          <w:u w:val="single"/>
          <w:rtl/>
          <w14:ligatures w14:val="none"/>
        </w:rPr>
        <w:t xml:space="preserve"> א'</w:t>
      </w:r>
      <w:r w:rsidRPr="00B240A6">
        <w:rPr>
          <w:rFonts w:ascii="David" w:eastAsia="Times New Roman" w:hAnsi="David" w:cs="David"/>
          <w:b/>
          <w:bCs/>
          <w:sz w:val="24"/>
          <w:szCs w:val="24"/>
          <w:u w:val="single"/>
          <w:rtl/>
          <w14:ligatures w14:val="none"/>
        </w:rPr>
        <w:t xml:space="preserve"> – מאמר א'</w:t>
      </w:r>
    </w:p>
    <w:p w14:paraId="48BC14B7" w14:textId="0F147067" w:rsidR="006A5052" w:rsidRPr="00B240A6" w:rsidRDefault="006A5052" w:rsidP="00B240A6">
      <w:pPr>
        <w:spacing w:after="0" w:line="360" w:lineRule="auto"/>
        <w:rPr>
          <w:rFonts w:ascii="David" w:eastAsia="Times New Roman" w:hAnsi="David" w:cs="David"/>
          <w:b/>
          <w:bCs/>
          <w:color w:val="000000"/>
          <w:sz w:val="24"/>
          <w:szCs w:val="24"/>
          <w:rtl/>
          <w14:ligatures w14:val="none"/>
        </w:rPr>
      </w:pPr>
      <w:r w:rsidRPr="00B240A6">
        <w:rPr>
          <w:rFonts w:ascii="David" w:eastAsia="Times New Roman" w:hAnsi="David" w:cs="David"/>
          <w:b/>
          <w:bCs/>
          <w:color w:val="000000"/>
          <w:sz w:val="24"/>
          <w:szCs w:val="24"/>
          <w:rtl/>
          <w14:ligatures w14:val="none"/>
        </w:rPr>
        <w:t>תרשים 1</w:t>
      </w:r>
      <w:r w:rsidR="00803B23" w:rsidRPr="00B240A6">
        <w:rPr>
          <w:rFonts w:ascii="David" w:eastAsia="Times New Roman" w:hAnsi="David" w:cs="David"/>
          <w:b/>
          <w:bCs/>
          <w:color w:val="000000"/>
          <w:sz w:val="24"/>
          <w:szCs w:val="24"/>
          <w:rtl/>
          <w14:ligatures w14:val="none"/>
        </w:rPr>
        <w:t>:</w:t>
      </w:r>
    </w:p>
    <w:p w14:paraId="72737BDB" w14:textId="77777777" w:rsidR="006A5052" w:rsidRPr="00B240A6" w:rsidRDefault="006A5052" w:rsidP="00B240A6">
      <w:pPr>
        <w:spacing w:after="0" w:line="360" w:lineRule="auto"/>
        <w:rPr>
          <w:rFonts w:ascii="David" w:eastAsia="Aptos" w:hAnsi="David" w:cs="David"/>
          <w:i/>
          <w:iCs/>
          <w:kern w:val="2"/>
          <w:sz w:val="24"/>
          <w:szCs w:val="24"/>
          <w:rtl/>
        </w:rPr>
      </w:pPr>
      <w:r w:rsidRPr="00B240A6">
        <w:rPr>
          <w:rFonts w:ascii="David" w:eastAsia="Aptos" w:hAnsi="David" w:cs="David"/>
          <w:i/>
          <w:iCs/>
          <w:kern w:val="2"/>
          <w:sz w:val="24"/>
          <w:szCs w:val="24"/>
          <w:rtl/>
        </w:rPr>
        <w:t>השערות המחקר</w:t>
      </w:r>
    </w:p>
    <w:p w14:paraId="5363766C" w14:textId="77777777" w:rsidR="006A5052" w:rsidRPr="00B240A6" w:rsidRDefault="006A5052" w:rsidP="00B240A6">
      <w:pPr>
        <w:spacing w:after="0" w:line="360" w:lineRule="auto"/>
        <w:rPr>
          <w:rFonts w:ascii="David" w:eastAsia="Times New Roman" w:hAnsi="David" w:cs="David"/>
          <w:b/>
          <w:bCs/>
          <w:color w:val="000000"/>
          <w:sz w:val="24"/>
          <w:szCs w:val="24"/>
          <w:u w:val="single"/>
          <w:rtl/>
          <w14:ligatures w14:val="none"/>
        </w:rPr>
      </w:pPr>
      <w:r w:rsidRPr="00B240A6">
        <w:rPr>
          <w:rFonts w:ascii="David" w:eastAsia="Aptos" w:hAnsi="David" w:cs="David"/>
          <w:noProof/>
          <w:kern w:val="2"/>
          <w:sz w:val="24"/>
          <w:szCs w:val="24"/>
        </w:rPr>
        <w:drawing>
          <wp:anchor distT="0" distB="0" distL="114300" distR="114300" simplePos="0" relativeHeight="251662336" behindDoc="0" locked="0" layoutInCell="1" allowOverlap="1" wp14:anchorId="115D59BD" wp14:editId="454851FF">
            <wp:simplePos x="0" y="0"/>
            <wp:positionH relativeFrom="column">
              <wp:posOffset>-114300</wp:posOffset>
            </wp:positionH>
            <wp:positionV relativeFrom="paragraph">
              <wp:posOffset>-1905</wp:posOffset>
            </wp:positionV>
            <wp:extent cx="5390515" cy="1892300"/>
            <wp:effectExtent l="0" t="0" r="635" b="0"/>
            <wp:wrapThrough wrapText="bothSides">
              <wp:wrapPolygon edited="0">
                <wp:start x="0" y="0"/>
                <wp:lineTo x="0" y="21310"/>
                <wp:lineTo x="21526" y="21310"/>
                <wp:lineTo x="21526" y="0"/>
                <wp:lineTo x="0" y="0"/>
              </wp:wrapPolygon>
            </wp:wrapThrough>
            <wp:docPr id="433494984" name="תמונה 1"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06703" name="תמונה 1" descr="תמונה שמכילה טקסט, צילום מסך, תרשים, קו&#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5390515" cy="1892300"/>
                    </a:xfrm>
                    <a:prstGeom prst="rect">
                      <a:avLst/>
                    </a:prstGeom>
                  </pic:spPr>
                </pic:pic>
              </a:graphicData>
            </a:graphic>
          </wp:anchor>
        </w:drawing>
      </w:r>
    </w:p>
    <w:p w14:paraId="29C2DC6F" w14:textId="77777777" w:rsidR="006A5052" w:rsidRPr="00B240A6" w:rsidRDefault="006A5052" w:rsidP="00B240A6">
      <w:pPr>
        <w:spacing w:after="0" w:line="360" w:lineRule="auto"/>
        <w:rPr>
          <w:rFonts w:ascii="David" w:eastAsia="Times New Roman" w:hAnsi="David" w:cs="David"/>
          <w:b/>
          <w:bCs/>
          <w:color w:val="000000"/>
          <w:sz w:val="24"/>
          <w:szCs w:val="24"/>
          <w:u w:val="single"/>
          <w:rtl/>
          <w14:ligatures w14:val="none"/>
        </w:rPr>
      </w:pPr>
    </w:p>
    <w:p w14:paraId="338F67F1" w14:textId="3947B5C1" w:rsidR="006A5052" w:rsidRPr="00B240A6" w:rsidRDefault="006A5052" w:rsidP="00B240A6">
      <w:pPr>
        <w:spacing w:line="360" w:lineRule="auto"/>
        <w:rPr>
          <w:rFonts w:ascii="David" w:eastAsia="Aptos" w:hAnsi="David" w:cs="David"/>
          <w:b/>
          <w:bCs/>
          <w:kern w:val="2"/>
          <w:sz w:val="24"/>
          <w:szCs w:val="24"/>
          <w:rtl/>
        </w:rPr>
      </w:pPr>
      <w:r w:rsidRPr="00B240A6">
        <w:rPr>
          <w:rFonts w:ascii="David" w:eastAsia="Aptos" w:hAnsi="David" w:cs="David"/>
          <w:b/>
          <w:bCs/>
          <w:kern w:val="2"/>
          <w:sz w:val="24"/>
          <w:szCs w:val="24"/>
          <w:rtl/>
        </w:rPr>
        <w:t>תרשים 2</w:t>
      </w:r>
      <w:r w:rsidR="00803B23" w:rsidRPr="00B240A6">
        <w:rPr>
          <w:rFonts w:ascii="David" w:eastAsia="Aptos" w:hAnsi="David" w:cs="David"/>
          <w:b/>
          <w:bCs/>
          <w:kern w:val="2"/>
          <w:sz w:val="24"/>
          <w:szCs w:val="24"/>
          <w:rtl/>
        </w:rPr>
        <w:t>:</w:t>
      </w:r>
    </w:p>
    <w:p w14:paraId="1F934552" w14:textId="77777777" w:rsidR="006A5052" w:rsidRPr="00B240A6" w:rsidRDefault="006A5052" w:rsidP="00B240A6">
      <w:pPr>
        <w:spacing w:line="360" w:lineRule="auto"/>
        <w:rPr>
          <w:rFonts w:ascii="David" w:eastAsia="Aptos" w:hAnsi="David" w:cs="David"/>
          <w:b/>
          <w:bCs/>
          <w:kern w:val="2"/>
          <w:sz w:val="24"/>
          <w:szCs w:val="24"/>
          <w:rtl/>
        </w:rPr>
      </w:pPr>
      <w:r w:rsidRPr="00B240A6">
        <w:rPr>
          <w:rFonts w:ascii="David" w:eastAsia="Aptos" w:hAnsi="David" w:cs="David"/>
          <w:i/>
          <w:iCs/>
          <w:kern w:val="2"/>
          <w:sz w:val="24"/>
          <w:szCs w:val="24"/>
          <w:rtl/>
        </w:rPr>
        <w:t xml:space="preserve">ניתוח סטטיסטיקה תיאורית של המשתתפים במחקר. </w:t>
      </w:r>
    </w:p>
    <w:p w14:paraId="6FD71A2D" w14:textId="77777777" w:rsidR="006A5052" w:rsidRPr="00B240A6" w:rsidRDefault="006A5052" w:rsidP="00B240A6">
      <w:pPr>
        <w:spacing w:line="360" w:lineRule="auto"/>
        <w:rPr>
          <w:rFonts w:ascii="David" w:eastAsia="Aptos" w:hAnsi="David" w:cs="David"/>
          <w:b/>
          <w:bCs/>
          <w:kern w:val="2"/>
          <w:sz w:val="24"/>
          <w:szCs w:val="24"/>
          <w:rtl/>
        </w:rPr>
      </w:pPr>
      <w:r w:rsidRPr="00B240A6">
        <w:rPr>
          <w:rFonts w:ascii="David" w:eastAsia="Aptos" w:hAnsi="David" w:cs="David"/>
          <w:noProof/>
          <w:kern w:val="2"/>
          <w:sz w:val="24"/>
          <w:szCs w:val="24"/>
        </w:rPr>
        <w:drawing>
          <wp:anchor distT="0" distB="0" distL="114300" distR="114300" simplePos="0" relativeHeight="251661312" behindDoc="0" locked="0" layoutInCell="1" allowOverlap="1" wp14:anchorId="027E6F2B" wp14:editId="477B7BB1">
            <wp:simplePos x="0" y="0"/>
            <wp:positionH relativeFrom="column">
              <wp:posOffset>146050</wp:posOffset>
            </wp:positionH>
            <wp:positionV relativeFrom="paragraph">
              <wp:posOffset>-1905</wp:posOffset>
            </wp:positionV>
            <wp:extent cx="5125720" cy="2032000"/>
            <wp:effectExtent l="0" t="0" r="0" b="6350"/>
            <wp:wrapThrough wrapText="bothSides">
              <wp:wrapPolygon edited="0">
                <wp:start x="0" y="0"/>
                <wp:lineTo x="0" y="21465"/>
                <wp:lineTo x="21514" y="21465"/>
                <wp:lineTo x="21514" y="0"/>
                <wp:lineTo x="0" y="0"/>
              </wp:wrapPolygon>
            </wp:wrapThrough>
            <wp:docPr id="8613600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60018" name=""/>
                    <pic:cNvPicPr/>
                  </pic:nvPicPr>
                  <pic:blipFill>
                    <a:blip r:embed="rId11">
                      <a:extLst>
                        <a:ext uri="{28A0092B-C50C-407E-A947-70E740481C1C}">
                          <a14:useLocalDpi xmlns:a14="http://schemas.microsoft.com/office/drawing/2010/main" val="0"/>
                        </a:ext>
                      </a:extLst>
                    </a:blip>
                    <a:stretch>
                      <a:fillRect/>
                    </a:stretch>
                  </pic:blipFill>
                  <pic:spPr>
                    <a:xfrm>
                      <a:off x="0" y="0"/>
                      <a:ext cx="5125720" cy="2032000"/>
                    </a:xfrm>
                    <a:prstGeom prst="rect">
                      <a:avLst/>
                    </a:prstGeom>
                  </pic:spPr>
                </pic:pic>
              </a:graphicData>
            </a:graphic>
          </wp:anchor>
        </w:drawing>
      </w:r>
    </w:p>
    <w:p w14:paraId="2A1423D0" w14:textId="77777777" w:rsidR="006A5052" w:rsidRPr="00B240A6" w:rsidRDefault="006A5052" w:rsidP="00B240A6">
      <w:pPr>
        <w:spacing w:after="0" w:line="360" w:lineRule="auto"/>
        <w:rPr>
          <w:rFonts w:ascii="David" w:eastAsia="Times New Roman" w:hAnsi="David" w:cs="David"/>
          <w:b/>
          <w:bCs/>
          <w:color w:val="000000"/>
          <w:sz w:val="24"/>
          <w:szCs w:val="24"/>
          <w:u w:val="single"/>
          <w:rtl/>
          <w14:ligatures w14:val="none"/>
        </w:rPr>
      </w:pPr>
    </w:p>
    <w:p w14:paraId="61AEB8F4" w14:textId="0562C5B7" w:rsidR="006A5052" w:rsidRPr="00B240A6" w:rsidRDefault="006A5052" w:rsidP="00B240A6">
      <w:pPr>
        <w:spacing w:line="360" w:lineRule="auto"/>
        <w:rPr>
          <w:rFonts w:ascii="David" w:eastAsia="Aptos" w:hAnsi="David" w:cs="David"/>
          <w:b/>
          <w:bCs/>
          <w:kern w:val="2"/>
          <w:sz w:val="24"/>
          <w:szCs w:val="24"/>
          <w:rtl/>
        </w:rPr>
      </w:pPr>
      <w:r w:rsidRPr="00B240A6">
        <w:rPr>
          <w:rFonts w:ascii="David" w:eastAsia="Aptos" w:hAnsi="David" w:cs="David"/>
          <w:b/>
          <w:bCs/>
          <w:kern w:val="2"/>
          <w:sz w:val="24"/>
          <w:szCs w:val="24"/>
          <w:rtl/>
        </w:rPr>
        <w:t>תרשים 3</w:t>
      </w:r>
      <w:r w:rsidR="00803B23" w:rsidRPr="00B240A6">
        <w:rPr>
          <w:rFonts w:ascii="David" w:eastAsia="Aptos" w:hAnsi="David" w:cs="David"/>
          <w:b/>
          <w:bCs/>
          <w:kern w:val="2"/>
          <w:sz w:val="24"/>
          <w:szCs w:val="24"/>
          <w:rtl/>
        </w:rPr>
        <w:t>:</w:t>
      </w:r>
    </w:p>
    <w:p w14:paraId="06FA530B" w14:textId="77777777" w:rsidR="006A5052" w:rsidRPr="00B240A6" w:rsidRDefault="006A5052" w:rsidP="00B240A6">
      <w:pPr>
        <w:spacing w:line="360" w:lineRule="auto"/>
        <w:rPr>
          <w:rFonts w:ascii="David" w:eastAsia="Aptos" w:hAnsi="David" w:cs="David"/>
          <w:i/>
          <w:iCs/>
          <w:kern w:val="2"/>
          <w:sz w:val="24"/>
          <w:szCs w:val="24"/>
          <w:rtl/>
        </w:rPr>
      </w:pPr>
      <w:r w:rsidRPr="00B240A6">
        <w:rPr>
          <w:rFonts w:ascii="David" w:eastAsia="Aptos" w:hAnsi="David" w:cs="David"/>
          <w:noProof/>
          <w:kern w:val="2"/>
          <w:sz w:val="24"/>
          <w:szCs w:val="24"/>
        </w:rPr>
        <w:drawing>
          <wp:anchor distT="0" distB="0" distL="114300" distR="114300" simplePos="0" relativeHeight="251659264" behindDoc="0" locked="0" layoutInCell="1" allowOverlap="1" wp14:anchorId="6745228C" wp14:editId="624B3F41">
            <wp:simplePos x="0" y="0"/>
            <wp:positionH relativeFrom="column">
              <wp:posOffset>88900</wp:posOffset>
            </wp:positionH>
            <wp:positionV relativeFrom="paragraph">
              <wp:posOffset>177800</wp:posOffset>
            </wp:positionV>
            <wp:extent cx="5274945" cy="1835150"/>
            <wp:effectExtent l="0" t="0" r="1905" b="0"/>
            <wp:wrapNone/>
            <wp:docPr id="1794516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78623" name=""/>
                    <pic:cNvPicPr/>
                  </pic:nvPicPr>
                  <pic:blipFill>
                    <a:blip r:embed="rId12">
                      <a:extLst>
                        <a:ext uri="{28A0092B-C50C-407E-A947-70E740481C1C}">
                          <a14:useLocalDpi xmlns:a14="http://schemas.microsoft.com/office/drawing/2010/main" val="0"/>
                        </a:ext>
                      </a:extLst>
                    </a:blip>
                    <a:stretch>
                      <a:fillRect/>
                    </a:stretch>
                  </pic:blipFill>
                  <pic:spPr>
                    <a:xfrm>
                      <a:off x="0" y="0"/>
                      <a:ext cx="5274962" cy="1835156"/>
                    </a:xfrm>
                    <a:prstGeom prst="rect">
                      <a:avLst/>
                    </a:prstGeom>
                  </pic:spPr>
                </pic:pic>
              </a:graphicData>
            </a:graphic>
            <wp14:sizeRelH relativeFrom="margin">
              <wp14:pctWidth>0</wp14:pctWidth>
            </wp14:sizeRelH>
            <wp14:sizeRelV relativeFrom="margin">
              <wp14:pctHeight>0</wp14:pctHeight>
            </wp14:sizeRelV>
          </wp:anchor>
        </w:drawing>
      </w:r>
      <w:r w:rsidRPr="00B240A6">
        <w:rPr>
          <w:rFonts w:ascii="David" w:eastAsia="Aptos" w:hAnsi="David" w:cs="David"/>
          <w:i/>
          <w:iCs/>
          <w:kern w:val="2"/>
          <w:sz w:val="24"/>
          <w:szCs w:val="24"/>
          <w:rtl/>
        </w:rPr>
        <w:t>תוצאות השערות המחקר</w:t>
      </w:r>
    </w:p>
    <w:p w14:paraId="4C507DC6" w14:textId="77777777" w:rsidR="006A5052" w:rsidRPr="00B240A6" w:rsidRDefault="006A5052" w:rsidP="00B240A6">
      <w:pPr>
        <w:spacing w:line="360" w:lineRule="auto"/>
        <w:rPr>
          <w:rFonts w:ascii="David" w:eastAsia="Aptos" w:hAnsi="David" w:cs="David"/>
          <w:b/>
          <w:bCs/>
          <w:kern w:val="2"/>
          <w:sz w:val="24"/>
          <w:szCs w:val="24"/>
          <w:u w:val="single"/>
          <w:rtl/>
        </w:rPr>
      </w:pPr>
    </w:p>
    <w:p w14:paraId="46F5F849" w14:textId="77777777" w:rsidR="006A5052" w:rsidRPr="00B240A6" w:rsidRDefault="006A5052" w:rsidP="00B240A6">
      <w:pPr>
        <w:spacing w:after="0" w:line="360" w:lineRule="auto"/>
        <w:rPr>
          <w:rFonts w:ascii="David" w:eastAsia="Times New Roman" w:hAnsi="David" w:cs="David"/>
          <w:b/>
          <w:bCs/>
          <w:color w:val="000000"/>
          <w:sz w:val="24"/>
          <w:szCs w:val="24"/>
          <w:u w:val="single"/>
          <w:rtl/>
          <w14:ligatures w14:val="none"/>
        </w:rPr>
      </w:pPr>
    </w:p>
    <w:p w14:paraId="6542DCD0" w14:textId="77777777" w:rsidR="006A5052" w:rsidRPr="00B240A6" w:rsidRDefault="006A5052" w:rsidP="00B240A6">
      <w:pPr>
        <w:spacing w:after="0" w:line="360" w:lineRule="auto"/>
        <w:rPr>
          <w:rFonts w:ascii="David" w:eastAsia="Aptos" w:hAnsi="David" w:cs="David"/>
          <w:i/>
          <w:iCs/>
          <w:kern w:val="2"/>
          <w:sz w:val="24"/>
          <w:szCs w:val="24"/>
          <w:rtl/>
        </w:rPr>
      </w:pPr>
    </w:p>
    <w:p w14:paraId="511DFEAA" w14:textId="77777777" w:rsidR="006A5052" w:rsidRPr="00B240A6" w:rsidRDefault="006A5052" w:rsidP="00B240A6">
      <w:pPr>
        <w:spacing w:after="0" w:line="360" w:lineRule="auto"/>
        <w:rPr>
          <w:rFonts w:ascii="David" w:eastAsia="Aptos" w:hAnsi="David" w:cs="David"/>
          <w:i/>
          <w:iCs/>
          <w:kern w:val="2"/>
          <w:sz w:val="24"/>
          <w:szCs w:val="24"/>
          <w:rtl/>
        </w:rPr>
      </w:pPr>
    </w:p>
    <w:p w14:paraId="06BF9734" w14:textId="77777777" w:rsidR="006A5052" w:rsidRPr="00B240A6" w:rsidRDefault="006A5052" w:rsidP="00B240A6">
      <w:pPr>
        <w:spacing w:after="0" w:line="360" w:lineRule="auto"/>
        <w:jc w:val="center"/>
        <w:rPr>
          <w:rFonts w:ascii="David" w:eastAsia="Times New Roman" w:hAnsi="David" w:cs="David"/>
          <w:b/>
          <w:bCs/>
          <w:color w:val="000000"/>
          <w:sz w:val="24"/>
          <w:szCs w:val="24"/>
          <w:u w:val="single"/>
          <w:rtl/>
          <w14:ligatures w14:val="none"/>
        </w:rPr>
      </w:pPr>
      <w:r w:rsidRPr="00B240A6">
        <w:rPr>
          <w:rFonts w:ascii="David" w:eastAsia="Times New Roman" w:hAnsi="David" w:cs="David"/>
          <w:b/>
          <w:bCs/>
          <w:color w:val="000000"/>
          <w:sz w:val="24"/>
          <w:szCs w:val="24"/>
          <w:u w:val="single"/>
          <w:rtl/>
          <w14:ligatures w14:val="none"/>
        </w:rPr>
        <w:t>נספח ב</w:t>
      </w:r>
    </w:p>
    <w:p w14:paraId="7F185864" w14:textId="77777777" w:rsidR="006A5052" w:rsidRPr="00B240A6" w:rsidRDefault="006A5052" w:rsidP="00B240A6">
      <w:pPr>
        <w:spacing w:after="0" w:line="360" w:lineRule="auto"/>
        <w:rPr>
          <w:rFonts w:ascii="David" w:eastAsia="Times New Roman" w:hAnsi="David" w:cs="David"/>
          <w:b/>
          <w:bCs/>
          <w:color w:val="000000"/>
          <w:sz w:val="24"/>
          <w:szCs w:val="24"/>
          <w:u w:val="single"/>
          <w:rtl/>
          <w14:ligatures w14:val="none"/>
        </w:rPr>
      </w:pPr>
    </w:p>
    <w:p w14:paraId="6403DE80" w14:textId="77777777" w:rsidR="006A5052" w:rsidRPr="00B240A6" w:rsidRDefault="006A5052" w:rsidP="00B240A6">
      <w:pPr>
        <w:spacing w:after="0" w:line="360" w:lineRule="auto"/>
        <w:rPr>
          <w:rFonts w:ascii="David" w:eastAsia="Times New Roman" w:hAnsi="David" w:cs="David"/>
          <w:b/>
          <w:bCs/>
          <w:color w:val="000000"/>
          <w:sz w:val="24"/>
          <w:szCs w:val="24"/>
          <w:u w:val="single"/>
          <w:rtl/>
          <w14:ligatures w14:val="none"/>
        </w:rPr>
      </w:pPr>
    </w:p>
    <w:p w14:paraId="7E8BFE07" w14:textId="55A27AC1" w:rsidR="00803B23" w:rsidRPr="00B240A6" w:rsidRDefault="00803B23" w:rsidP="00B240A6">
      <w:pPr>
        <w:spacing w:after="240" w:line="360" w:lineRule="auto"/>
        <w:jc w:val="center"/>
        <w:rPr>
          <w:rFonts w:ascii="David" w:eastAsia="Times New Roman" w:hAnsi="David" w:cs="David"/>
          <w:b/>
          <w:bCs/>
          <w:sz w:val="24"/>
          <w:szCs w:val="24"/>
          <w:u w:val="single"/>
          <w:rtl/>
          <w14:ligatures w14:val="none"/>
        </w:rPr>
      </w:pPr>
      <w:r w:rsidRPr="00B240A6">
        <w:rPr>
          <w:rFonts w:ascii="David" w:eastAsia="Times New Roman" w:hAnsi="David" w:cs="David"/>
          <w:b/>
          <w:bCs/>
          <w:sz w:val="24"/>
          <w:szCs w:val="24"/>
          <w:u w:val="single"/>
          <w:rtl/>
          <w14:ligatures w14:val="none"/>
        </w:rPr>
        <w:lastRenderedPageBreak/>
        <w:t>נספח ב' – מאמר א'</w:t>
      </w:r>
    </w:p>
    <w:p w14:paraId="3D1537AC" w14:textId="503110EA" w:rsidR="006A5052" w:rsidRPr="00B240A6" w:rsidRDefault="006A5052" w:rsidP="00B240A6">
      <w:pPr>
        <w:spacing w:line="360" w:lineRule="auto"/>
        <w:rPr>
          <w:rFonts w:ascii="David" w:eastAsia="Aptos" w:hAnsi="David" w:cs="David"/>
          <w:b/>
          <w:bCs/>
          <w:kern w:val="2"/>
          <w:sz w:val="24"/>
          <w:szCs w:val="24"/>
          <w:rtl/>
        </w:rPr>
      </w:pPr>
      <w:r w:rsidRPr="00B240A6">
        <w:rPr>
          <w:rFonts w:ascii="David" w:eastAsia="Aptos" w:hAnsi="David" w:cs="David"/>
          <w:b/>
          <w:bCs/>
          <w:kern w:val="2"/>
          <w:sz w:val="24"/>
          <w:szCs w:val="24"/>
          <w:rtl/>
        </w:rPr>
        <w:t>תרשים 4</w:t>
      </w:r>
      <w:r w:rsidR="00803B23" w:rsidRPr="00B240A6">
        <w:rPr>
          <w:rFonts w:ascii="David" w:eastAsia="Aptos" w:hAnsi="David" w:cs="David"/>
          <w:b/>
          <w:bCs/>
          <w:kern w:val="2"/>
          <w:sz w:val="24"/>
          <w:szCs w:val="24"/>
          <w:rtl/>
        </w:rPr>
        <w:t>:</w:t>
      </w:r>
    </w:p>
    <w:p w14:paraId="72059088" w14:textId="77777777" w:rsidR="006A5052" w:rsidRPr="00B240A6" w:rsidRDefault="006A5052" w:rsidP="00B240A6">
      <w:pPr>
        <w:spacing w:after="0" w:line="360" w:lineRule="auto"/>
        <w:rPr>
          <w:rFonts w:ascii="David" w:eastAsia="Aptos" w:hAnsi="David" w:cs="David"/>
          <w:i/>
          <w:iCs/>
          <w:kern w:val="2"/>
          <w:sz w:val="24"/>
          <w:szCs w:val="24"/>
          <w:rtl/>
        </w:rPr>
      </w:pPr>
      <w:r w:rsidRPr="00B240A6">
        <w:rPr>
          <w:rFonts w:ascii="David" w:eastAsia="Aptos" w:hAnsi="David" w:cs="David"/>
          <w:i/>
          <w:iCs/>
          <w:kern w:val="2"/>
          <w:sz w:val="24"/>
          <w:szCs w:val="24"/>
          <w:rtl/>
        </w:rPr>
        <w:t>שאלות הסקר</w:t>
      </w:r>
    </w:p>
    <w:p w14:paraId="5A86A372" w14:textId="77777777" w:rsidR="006A5052" w:rsidRPr="00B240A6" w:rsidRDefault="006A5052" w:rsidP="00B240A6">
      <w:pPr>
        <w:spacing w:after="0" w:line="360" w:lineRule="auto"/>
        <w:rPr>
          <w:rFonts w:ascii="David" w:eastAsia="Aptos" w:hAnsi="David" w:cs="David"/>
          <w:i/>
          <w:iCs/>
          <w:kern w:val="2"/>
          <w:sz w:val="24"/>
          <w:szCs w:val="24"/>
          <w:rtl/>
        </w:rPr>
      </w:pPr>
      <w:r w:rsidRPr="00B240A6">
        <w:rPr>
          <w:rFonts w:ascii="David" w:eastAsia="Aptos" w:hAnsi="David" w:cs="David"/>
          <w:noProof/>
          <w:kern w:val="2"/>
          <w:sz w:val="24"/>
          <w:szCs w:val="24"/>
        </w:rPr>
        <w:drawing>
          <wp:anchor distT="0" distB="0" distL="114300" distR="114300" simplePos="0" relativeHeight="251660288" behindDoc="0" locked="0" layoutInCell="1" allowOverlap="1" wp14:anchorId="7BC69E1D" wp14:editId="0DACC842">
            <wp:simplePos x="0" y="0"/>
            <wp:positionH relativeFrom="column">
              <wp:posOffset>-177800</wp:posOffset>
            </wp:positionH>
            <wp:positionV relativeFrom="paragraph">
              <wp:posOffset>-1905</wp:posOffset>
            </wp:positionV>
            <wp:extent cx="5454015" cy="2425700"/>
            <wp:effectExtent l="0" t="0" r="0" b="0"/>
            <wp:wrapThrough wrapText="bothSides">
              <wp:wrapPolygon edited="0">
                <wp:start x="0" y="0"/>
                <wp:lineTo x="0" y="21374"/>
                <wp:lineTo x="21502" y="21374"/>
                <wp:lineTo x="21502" y="0"/>
                <wp:lineTo x="0" y="0"/>
              </wp:wrapPolygon>
            </wp:wrapThrough>
            <wp:docPr id="18598089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85759" name=""/>
                    <pic:cNvPicPr/>
                  </pic:nvPicPr>
                  <pic:blipFill>
                    <a:blip r:embed="rId13">
                      <a:extLst>
                        <a:ext uri="{28A0092B-C50C-407E-A947-70E740481C1C}">
                          <a14:useLocalDpi xmlns:a14="http://schemas.microsoft.com/office/drawing/2010/main" val="0"/>
                        </a:ext>
                      </a:extLst>
                    </a:blip>
                    <a:stretch>
                      <a:fillRect/>
                    </a:stretch>
                  </pic:blipFill>
                  <pic:spPr>
                    <a:xfrm>
                      <a:off x="0" y="0"/>
                      <a:ext cx="5454015" cy="2425700"/>
                    </a:xfrm>
                    <a:prstGeom prst="rect">
                      <a:avLst/>
                    </a:prstGeom>
                  </pic:spPr>
                </pic:pic>
              </a:graphicData>
            </a:graphic>
          </wp:anchor>
        </w:drawing>
      </w:r>
    </w:p>
    <w:p w14:paraId="7A3937EF" w14:textId="77777777" w:rsidR="006A5052" w:rsidRPr="00B240A6" w:rsidRDefault="006A5052" w:rsidP="00B240A6">
      <w:pPr>
        <w:spacing w:after="0" w:line="360" w:lineRule="auto"/>
        <w:rPr>
          <w:rFonts w:ascii="David" w:eastAsia="Times New Roman" w:hAnsi="David" w:cs="David"/>
          <w:b/>
          <w:bCs/>
          <w:color w:val="000000"/>
          <w:sz w:val="24"/>
          <w:szCs w:val="24"/>
          <w:u w:val="single"/>
          <w:rtl/>
          <w14:ligatures w14:val="none"/>
        </w:rPr>
      </w:pPr>
    </w:p>
    <w:p w14:paraId="0023BEC5" w14:textId="1384294C" w:rsidR="006A5052" w:rsidRPr="00B240A6" w:rsidRDefault="006A5052" w:rsidP="00B240A6">
      <w:pPr>
        <w:spacing w:line="360" w:lineRule="auto"/>
        <w:ind w:left="720"/>
        <w:contextualSpacing/>
        <w:rPr>
          <w:rFonts w:ascii="David" w:eastAsia="Times New Roman" w:hAnsi="David" w:cs="David"/>
          <w:b/>
          <w:bCs/>
          <w:color w:val="000000"/>
          <w:sz w:val="24"/>
          <w:szCs w:val="24"/>
          <w:rtl/>
          <w14:ligatures w14:val="none"/>
        </w:rPr>
      </w:pPr>
      <w:proofErr w:type="spellStart"/>
      <w:r w:rsidRPr="00B240A6">
        <w:rPr>
          <w:rFonts w:ascii="David" w:eastAsia="Times New Roman" w:hAnsi="David" w:cs="David"/>
          <w:b/>
          <w:bCs/>
          <w:color w:val="000000"/>
          <w:sz w:val="24"/>
          <w:szCs w:val="24"/>
          <w:rtl/>
          <w14:ligatures w14:val="none"/>
        </w:rPr>
        <w:t>ביבלוגרפיה</w:t>
      </w:r>
      <w:proofErr w:type="spellEnd"/>
      <w:r w:rsidR="00803B23" w:rsidRPr="00B240A6">
        <w:rPr>
          <w:rFonts w:ascii="David" w:eastAsia="Times New Roman" w:hAnsi="David" w:cs="David"/>
          <w:b/>
          <w:bCs/>
          <w:color w:val="000000"/>
          <w:sz w:val="24"/>
          <w:szCs w:val="24"/>
          <w:rtl/>
          <w14:ligatures w14:val="none"/>
        </w:rPr>
        <w:t>:</w:t>
      </w:r>
    </w:p>
    <w:p w14:paraId="765A3141" w14:textId="77777777" w:rsidR="006A5052" w:rsidRPr="00B240A6" w:rsidRDefault="006A5052" w:rsidP="00B240A6">
      <w:pPr>
        <w:spacing w:after="0" w:line="360" w:lineRule="auto"/>
        <w:rPr>
          <w:rFonts w:ascii="David" w:eastAsia="Times New Roman" w:hAnsi="David" w:cs="David"/>
          <w:color w:val="000000"/>
          <w:sz w:val="24"/>
          <w:szCs w:val="24"/>
          <w:rtl/>
          <w14:ligatures w14:val="none"/>
        </w:rPr>
      </w:pPr>
    </w:p>
    <w:p w14:paraId="7D207276" w14:textId="77777777" w:rsidR="006A5052" w:rsidRPr="00B240A6" w:rsidRDefault="006A5052" w:rsidP="00B240A6">
      <w:pPr>
        <w:bidi w:val="0"/>
        <w:spacing w:after="0" w:line="360" w:lineRule="auto"/>
        <w:jc w:val="both"/>
        <w:rPr>
          <w:rFonts w:ascii="David" w:eastAsia="Times New Roman" w:hAnsi="David" w:cs="David"/>
          <w:color w:val="000000"/>
          <w:sz w:val="24"/>
          <w:szCs w:val="24"/>
          <w14:ligatures w14:val="none"/>
        </w:rPr>
      </w:pPr>
      <w:r w:rsidRPr="00B240A6">
        <w:rPr>
          <w:rFonts w:ascii="David" w:eastAsia="Times New Roman" w:hAnsi="David" w:cs="David"/>
          <w:color w:val="000000"/>
          <w:sz w:val="24"/>
          <w:szCs w:val="24"/>
          <w14:ligatures w14:val="none"/>
        </w:rPr>
        <w:t>1</w:t>
      </w:r>
      <w:r w:rsidRPr="00B240A6">
        <w:rPr>
          <w:rFonts w:ascii="David" w:eastAsia="Times New Roman" w:hAnsi="David" w:cs="David"/>
          <w:color w:val="000000"/>
          <w:sz w:val="24"/>
          <w:szCs w:val="24"/>
          <w:rtl/>
          <w14:ligatures w14:val="none"/>
        </w:rPr>
        <w:t xml:space="preserve">. </w:t>
      </w:r>
      <w:r w:rsidRPr="00B240A6">
        <w:rPr>
          <w:rFonts w:ascii="David" w:eastAsia="Times New Roman" w:hAnsi="David" w:cs="David"/>
          <w:color w:val="000000"/>
          <w:sz w:val="24"/>
          <w:szCs w:val="24"/>
          <w14:ligatures w14:val="none"/>
        </w:rPr>
        <w:t>Chen, X., Wei, S., Davison, R. M., &amp; Rice, R. E. (2019). How do enterprise social media affordances affect social network ties and job performance? *Information Technology &amp; People, 33*(1), 361-388</w:t>
      </w:r>
      <w:r w:rsidRPr="00B240A6">
        <w:rPr>
          <w:rFonts w:ascii="David" w:eastAsia="Times New Roman" w:hAnsi="David" w:cs="David"/>
          <w:color w:val="000000"/>
          <w:sz w:val="24"/>
          <w:szCs w:val="24"/>
          <w:rtl/>
          <w14:ligatures w14:val="none"/>
        </w:rPr>
        <w:t>.</w:t>
      </w:r>
      <w:r w:rsidRPr="00B240A6">
        <w:rPr>
          <w:rFonts w:ascii="David" w:eastAsia="Times New Roman" w:hAnsi="David" w:cs="David"/>
          <w:color w:val="000000"/>
          <w:sz w:val="24"/>
          <w:szCs w:val="24"/>
          <w14:ligatures w14:val="none"/>
        </w:rPr>
        <w:t xml:space="preserve"> DOI:</w:t>
      </w:r>
      <w:hyperlink r:id="rId14" w:tgtFrame="_blank" w:history="1">
        <w:r w:rsidRPr="00B240A6">
          <w:rPr>
            <w:rFonts w:ascii="David" w:eastAsia="Times New Roman" w:hAnsi="David" w:cs="David"/>
            <w:color w:val="000000"/>
            <w:sz w:val="24"/>
            <w:szCs w:val="24"/>
            <w14:ligatures w14:val="none"/>
          </w:rPr>
          <w:t>10.1108/ITP-11-2017-0408</w:t>
        </w:r>
      </w:hyperlink>
    </w:p>
    <w:p w14:paraId="60D41E03" w14:textId="77777777" w:rsidR="006A5052" w:rsidRPr="00B240A6" w:rsidRDefault="006A5052" w:rsidP="00B240A6">
      <w:pPr>
        <w:bidi w:val="0"/>
        <w:spacing w:after="0" w:line="360" w:lineRule="auto"/>
        <w:jc w:val="both"/>
        <w:rPr>
          <w:rFonts w:ascii="David" w:eastAsia="Times New Roman" w:hAnsi="David" w:cs="David"/>
          <w:color w:val="000000"/>
          <w:sz w:val="24"/>
          <w:szCs w:val="24"/>
          <w14:ligatures w14:val="none"/>
        </w:rPr>
      </w:pPr>
      <w:r w:rsidRPr="00B240A6">
        <w:rPr>
          <w:rFonts w:ascii="David" w:eastAsia="Times New Roman" w:hAnsi="David" w:cs="David"/>
          <w:color w:val="000000"/>
          <w:sz w:val="24"/>
          <w:szCs w:val="24"/>
          <w14:ligatures w14:val="none"/>
        </w:rPr>
        <w:t>2</w:t>
      </w:r>
      <w:r w:rsidRPr="00B240A6">
        <w:rPr>
          <w:rFonts w:ascii="David" w:eastAsia="Times New Roman" w:hAnsi="David" w:cs="David"/>
          <w:color w:val="000000"/>
          <w:sz w:val="24"/>
          <w:szCs w:val="24"/>
          <w:rtl/>
          <w14:ligatures w14:val="none"/>
        </w:rPr>
        <w:t xml:space="preserve">. </w:t>
      </w:r>
      <w:r w:rsidRPr="00B240A6">
        <w:rPr>
          <w:rFonts w:ascii="David" w:eastAsia="Times New Roman" w:hAnsi="David" w:cs="David"/>
          <w:color w:val="000000"/>
          <w:sz w:val="24"/>
          <w:szCs w:val="24"/>
          <w14:ligatures w14:val="none"/>
        </w:rPr>
        <w:t>Cui, X., Huo, B., Lei, Y., &amp; Zhou, Q. (2019). The influence of team social media usage on individual knowledge sharing and job performance from a cross-level perspective. *International Journal of Operations &amp; Production Management, 40*(5), 553-573</w:t>
      </w:r>
      <w:r w:rsidRPr="00B240A6">
        <w:rPr>
          <w:rFonts w:ascii="David" w:eastAsia="Times New Roman" w:hAnsi="David" w:cs="David"/>
          <w:color w:val="000000"/>
          <w:sz w:val="24"/>
          <w:szCs w:val="24"/>
          <w:rtl/>
          <w14:ligatures w14:val="none"/>
        </w:rPr>
        <w:t>.</w:t>
      </w:r>
      <w:r w:rsidRPr="00B240A6">
        <w:rPr>
          <w:rFonts w:ascii="David" w:eastAsia="Aptos" w:hAnsi="David" w:cs="David"/>
          <w:kern w:val="2"/>
          <w:sz w:val="24"/>
          <w:szCs w:val="24"/>
        </w:rPr>
        <w:t xml:space="preserve"> </w:t>
      </w:r>
      <w:r w:rsidRPr="00B240A6">
        <w:rPr>
          <w:rFonts w:ascii="David" w:eastAsia="Times New Roman" w:hAnsi="David" w:cs="David"/>
          <w:color w:val="000000"/>
          <w:sz w:val="24"/>
          <w:szCs w:val="24"/>
          <w14:ligatures w14:val="none"/>
        </w:rPr>
        <w:t xml:space="preserve">DOI:10.1108/IJOPM-04-2019-0311 </w:t>
      </w:r>
    </w:p>
    <w:p w14:paraId="449050C0" w14:textId="77777777" w:rsidR="006A5052" w:rsidRPr="00B240A6" w:rsidRDefault="006A5052" w:rsidP="00B240A6">
      <w:pPr>
        <w:bidi w:val="0"/>
        <w:spacing w:after="0" w:line="360" w:lineRule="auto"/>
        <w:jc w:val="both"/>
        <w:rPr>
          <w:rFonts w:ascii="David" w:eastAsia="Times New Roman" w:hAnsi="David" w:cs="David"/>
          <w:color w:val="000000"/>
          <w:sz w:val="24"/>
          <w:szCs w:val="24"/>
          <w14:ligatures w14:val="none"/>
        </w:rPr>
      </w:pPr>
      <w:r w:rsidRPr="00B240A6">
        <w:rPr>
          <w:rFonts w:ascii="David" w:eastAsia="Times New Roman" w:hAnsi="David" w:cs="David"/>
          <w:color w:val="000000"/>
          <w:sz w:val="24"/>
          <w:szCs w:val="24"/>
          <w14:ligatures w14:val="none"/>
        </w:rPr>
        <w:t>3</w:t>
      </w:r>
      <w:r w:rsidRPr="00B240A6">
        <w:rPr>
          <w:rFonts w:ascii="David" w:eastAsia="Times New Roman" w:hAnsi="David" w:cs="David"/>
          <w:color w:val="000000"/>
          <w:sz w:val="24"/>
          <w:szCs w:val="24"/>
          <w:rtl/>
          <w14:ligatures w14:val="none"/>
        </w:rPr>
        <w:t xml:space="preserve">. </w:t>
      </w:r>
      <w:r w:rsidRPr="00B240A6">
        <w:rPr>
          <w:rFonts w:ascii="David" w:eastAsia="Times New Roman" w:hAnsi="David" w:cs="David"/>
          <w:color w:val="000000"/>
          <w:sz w:val="24"/>
          <w:szCs w:val="24"/>
          <w14:ligatures w14:val="none"/>
        </w:rPr>
        <w:t>Deng, H., Duan, S. X., &amp; Wibowo, S. (2023). Digital technology driven knowledge sharing for job performance. *Journal of Knowledge Management, 27*(2), 404-425</w:t>
      </w:r>
      <w:r w:rsidRPr="00B240A6">
        <w:rPr>
          <w:rFonts w:ascii="David" w:eastAsia="Times New Roman" w:hAnsi="David" w:cs="David"/>
          <w:color w:val="000000"/>
          <w:sz w:val="24"/>
          <w:szCs w:val="24"/>
          <w:rtl/>
          <w14:ligatures w14:val="none"/>
        </w:rPr>
        <w:t>.</w:t>
      </w:r>
      <w:r w:rsidRPr="00B240A6">
        <w:rPr>
          <w:rFonts w:ascii="David" w:eastAsia="Times New Roman" w:hAnsi="David" w:cs="David"/>
          <w:color w:val="000000"/>
          <w:sz w:val="24"/>
          <w:szCs w:val="24"/>
          <w14:ligatures w14:val="none"/>
        </w:rPr>
        <w:t xml:space="preserve"> DOI:</w:t>
      </w:r>
      <w:hyperlink r:id="rId15" w:tgtFrame="_blank" w:history="1">
        <w:r w:rsidRPr="00B240A6">
          <w:rPr>
            <w:rFonts w:ascii="David" w:eastAsia="Times New Roman" w:hAnsi="David" w:cs="David"/>
            <w:color w:val="000000"/>
            <w:sz w:val="24"/>
            <w:szCs w:val="24"/>
            <w14:ligatures w14:val="none"/>
          </w:rPr>
          <w:t>10.1108/JKM-08-2021-0637</w:t>
        </w:r>
      </w:hyperlink>
    </w:p>
    <w:p w14:paraId="6F76B2A9" w14:textId="77777777" w:rsidR="006A5052" w:rsidRPr="00B240A6" w:rsidRDefault="006A5052" w:rsidP="00B240A6">
      <w:pPr>
        <w:bidi w:val="0"/>
        <w:spacing w:after="0" w:line="360" w:lineRule="auto"/>
        <w:jc w:val="both"/>
        <w:rPr>
          <w:rFonts w:ascii="David" w:eastAsia="Times New Roman" w:hAnsi="David" w:cs="David"/>
          <w:color w:val="000000"/>
          <w:sz w:val="24"/>
          <w:szCs w:val="24"/>
          <w14:ligatures w14:val="none"/>
        </w:rPr>
      </w:pPr>
      <w:r w:rsidRPr="00B240A6">
        <w:rPr>
          <w:rFonts w:ascii="David" w:eastAsia="Times New Roman" w:hAnsi="David" w:cs="David"/>
          <w:color w:val="000000"/>
          <w:sz w:val="24"/>
          <w:szCs w:val="24"/>
          <w14:ligatures w14:val="none"/>
        </w:rPr>
        <w:t>4</w:t>
      </w:r>
      <w:r w:rsidRPr="00B240A6">
        <w:rPr>
          <w:rFonts w:ascii="David" w:eastAsia="Times New Roman" w:hAnsi="David" w:cs="David"/>
          <w:color w:val="000000"/>
          <w:sz w:val="24"/>
          <w:szCs w:val="24"/>
          <w:rtl/>
          <w14:ligatures w14:val="none"/>
        </w:rPr>
        <w:t xml:space="preserve">. </w:t>
      </w:r>
      <w:r w:rsidRPr="00B240A6">
        <w:rPr>
          <w:rFonts w:ascii="David" w:eastAsia="Times New Roman" w:hAnsi="David" w:cs="David"/>
          <w:color w:val="000000"/>
          <w:sz w:val="24"/>
          <w:szCs w:val="24"/>
          <w14:ligatures w14:val="none"/>
        </w:rPr>
        <w:t xml:space="preserve">Henttonen, K., </w:t>
      </w:r>
      <w:proofErr w:type="spellStart"/>
      <w:r w:rsidRPr="00B240A6">
        <w:rPr>
          <w:rFonts w:ascii="David" w:eastAsia="Times New Roman" w:hAnsi="David" w:cs="David"/>
          <w:color w:val="000000"/>
          <w:sz w:val="24"/>
          <w:szCs w:val="24"/>
          <w14:ligatures w14:val="none"/>
        </w:rPr>
        <w:t>Kianto</w:t>
      </w:r>
      <w:proofErr w:type="spellEnd"/>
      <w:r w:rsidRPr="00B240A6">
        <w:rPr>
          <w:rFonts w:ascii="David" w:eastAsia="Times New Roman" w:hAnsi="David" w:cs="David"/>
          <w:color w:val="000000"/>
          <w:sz w:val="24"/>
          <w:szCs w:val="24"/>
          <w14:ligatures w14:val="none"/>
        </w:rPr>
        <w:t xml:space="preserve">, A., &amp; </w:t>
      </w:r>
      <w:proofErr w:type="spellStart"/>
      <w:r w:rsidRPr="00B240A6">
        <w:rPr>
          <w:rFonts w:ascii="David" w:eastAsia="Times New Roman" w:hAnsi="David" w:cs="David"/>
          <w:color w:val="000000"/>
          <w:sz w:val="24"/>
          <w:szCs w:val="24"/>
          <w14:ligatures w14:val="none"/>
        </w:rPr>
        <w:t>Ritala</w:t>
      </w:r>
      <w:proofErr w:type="spellEnd"/>
      <w:r w:rsidRPr="00B240A6">
        <w:rPr>
          <w:rFonts w:ascii="David" w:eastAsia="Times New Roman" w:hAnsi="David" w:cs="David"/>
          <w:color w:val="000000"/>
          <w:sz w:val="24"/>
          <w:szCs w:val="24"/>
          <w14:ligatures w14:val="none"/>
        </w:rPr>
        <w:t xml:space="preserve">, P. (2016). Knowledge sharing and individual work performance: An empirical study of a public sector </w:t>
      </w:r>
      <w:proofErr w:type="spellStart"/>
      <w:r w:rsidRPr="00B240A6">
        <w:rPr>
          <w:rFonts w:ascii="David" w:eastAsia="Times New Roman" w:hAnsi="David" w:cs="David"/>
          <w:color w:val="000000"/>
          <w:sz w:val="24"/>
          <w:szCs w:val="24"/>
          <w14:ligatures w14:val="none"/>
        </w:rPr>
        <w:t>organisation</w:t>
      </w:r>
      <w:proofErr w:type="spellEnd"/>
      <w:r w:rsidRPr="00B240A6">
        <w:rPr>
          <w:rFonts w:ascii="David" w:eastAsia="Times New Roman" w:hAnsi="David" w:cs="David"/>
          <w:color w:val="000000"/>
          <w:sz w:val="24"/>
          <w:szCs w:val="24"/>
          <w14:ligatures w14:val="none"/>
        </w:rPr>
        <w:t>. *Journal of Knowledge Management, 20*(4), 749-768</w:t>
      </w:r>
      <w:r w:rsidRPr="00B240A6">
        <w:rPr>
          <w:rFonts w:ascii="David" w:eastAsia="Times New Roman" w:hAnsi="David" w:cs="David"/>
          <w:color w:val="000000"/>
          <w:sz w:val="24"/>
          <w:szCs w:val="24"/>
          <w:rtl/>
          <w14:ligatures w14:val="none"/>
        </w:rPr>
        <w:t>.</w:t>
      </w:r>
      <w:r w:rsidRPr="00B240A6">
        <w:rPr>
          <w:rFonts w:ascii="David" w:eastAsia="Times New Roman" w:hAnsi="David" w:cs="David"/>
          <w:color w:val="000000"/>
          <w:sz w:val="24"/>
          <w:szCs w:val="24"/>
          <w14:ligatures w14:val="none"/>
        </w:rPr>
        <w:t xml:space="preserve"> DOI:</w:t>
      </w:r>
      <w:hyperlink r:id="rId16" w:tgtFrame="_blank" w:history="1">
        <w:r w:rsidRPr="00B240A6">
          <w:rPr>
            <w:rFonts w:ascii="David" w:eastAsia="Times New Roman" w:hAnsi="David" w:cs="David"/>
            <w:color w:val="000000"/>
            <w:sz w:val="24"/>
            <w:szCs w:val="24"/>
            <w14:ligatures w14:val="none"/>
          </w:rPr>
          <w:t>10.1108/JKM-10-2015-0414</w:t>
        </w:r>
      </w:hyperlink>
    </w:p>
    <w:p w14:paraId="37B0E03A" w14:textId="77777777" w:rsidR="006A5052" w:rsidRPr="00B240A6" w:rsidRDefault="006A5052" w:rsidP="00B240A6">
      <w:pPr>
        <w:bidi w:val="0"/>
        <w:spacing w:after="0" w:line="360" w:lineRule="auto"/>
        <w:jc w:val="both"/>
        <w:rPr>
          <w:rFonts w:ascii="David" w:eastAsia="Times New Roman" w:hAnsi="David" w:cs="David"/>
          <w:color w:val="000000"/>
          <w:sz w:val="24"/>
          <w:szCs w:val="24"/>
          <w14:ligatures w14:val="none"/>
        </w:rPr>
      </w:pPr>
      <w:r w:rsidRPr="00B240A6">
        <w:rPr>
          <w:rFonts w:ascii="David" w:eastAsia="Times New Roman" w:hAnsi="David" w:cs="David"/>
          <w:color w:val="000000"/>
          <w:sz w:val="24"/>
          <w:szCs w:val="24"/>
          <w14:ligatures w14:val="none"/>
        </w:rPr>
        <w:t>5</w:t>
      </w:r>
      <w:r w:rsidRPr="00B240A6">
        <w:rPr>
          <w:rFonts w:ascii="David" w:eastAsia="Times New Roman" w:hAnsi="David" w:cs="David"/>
          <w:color w:val="000000"/>
          <w:sz w:val="24"/>
          <w:szCs w:val="24"/>
          <w:rtl/>
          <w14:ligatures w14:val="none"/>
        </w:rPr>
        <w:t xml:space="preserve">. </w:t>
      </w:r>
      <w:r w:rsidRPr="00B240A6">
        <w:rPr>
          <w:rFonts w:ascii="David" w:eastAsia="Times New Roman" w:hAnsi="David" w:cs="David"/>
          <w:color w:val="000000"/>
          <w:sz w:val="24"/>
          <w:szCs w:val="24"/>
          <w14:ligatures w14:val="none"/>
        </w:rPr>
        <w:t>Lin, C. P., Huang, H. T., &amp; Huang, T. Y. (2020). The effects of responsible leadership and knowledge sharing on job performance among knowledge workers. *Personnel Review, 49*(9), 1879-1896</w:t>
      </w:r>
      <w:r w:rsidRPr="00B240A6">
        <w:rPr>
          <w:rFonts w:ascii="David" w:eastAsia="Times New Roman" w:hAnsi="David" w:cs="David"/>
          <w:color w:val="000000"/>
          <w:sz w:val="24"/>
          <w:szCs w:val="24"/>
          <w:rtl/>
          <w14:ligatures w14:val="none"/>
        </w:rPr>
        <w:t>.</w:t>
      </w:r>
      <w:r w:rsidRPr="00B240A6">
        <w:rPr>
          <w:rFonts w:ascii="David" w:eastAsia="Times New Roman" w:hAnsi="David" w:cs="David"/>
          <w:color w:val="000000"/>
          <w:sz w:val="24"/>
          <w:szCs w:val="24"/>
          <w14:ligatures w14:val="none"/>
        </w:rPr>
        <w:t xml:space="preserve"> DOI:10.1108/PR-12-2018-0527</w:t>
      </w:r>
    </w:p>
    <w:p w14:paraId="1796DB07" w14:textId="77777777" w:rsidR="006A5052" w:rsidRPr="00B240A6" w:rsidRDefault="006A5052" w:rsidP="00B240A6">
      <w:pPr>
        <w:bidi w:val="0"/>
        <w:spacing w:after="0" w:line="360" w:lineRule="auto"/>
        <w:jc w:val="both"/>
        <w:rPr>
          <w:rFonts w:ascii="David" w:eastAsia="Times New Roman" w:hAnsi="David" w:cs="David"/>
          <w:b/>
          <w:bCs/>
          <w:color w:val="000000"/>
          <w:sz w:val="24"/>
          <w:szCs w:val="24"/>
          <w:u w:val="single"/>
          <w:rtl/>
          <w14:ligatures w14:val="none"/>
        </w:rPr>
      </w:pPr>
      <w:r w:rsidRPr="00B240A6">
        <w:rPr>
          <w:rFonts w:ascii="David" w:eastAsia="Times New Roman" w:hAnsi="David" w:cs="David"/>
          <w:color w:val="000000"/>
          <w:sz w:val="24"/>
          <w:szCs w:val="24"/>
          <w14:ligatures w14:val="none"/>
        </w:rPr>
        <w:t>6</w:t>
      </w:r>
      <w:r w:rsidRPr="00B240A6">
        <w:rPr>
          <w:rFonts w:ascii="David" w:eastAsia="Times New Roman" w:hAnsi="David" w:cs="David"/>
          <w:color w:val="000000"/>
          <w:sz w:val="24"/>
          <w:szCs w:val="24"/>
          <w:rtl/>
          <w14:ligatures w14:val="none"/>
        </w:rPr>
        <w:t xml:space="preserve">. </w:t>
      </w:r>
      <w:r w:rsidRPr="00B240A6">
        <w:rPr>
          <w:rFonts w:ascii="David" w:eastAsia="Times New Roman" w:hAnsi="David" w:cs="David"/>
          <w:color w:val="000000"/>
          <w:sz w:val="24"/>
          <w:szCs w:val="24"/>
          <w14:ligatures w14:val="none"/>
        </w:rPr>
        <w:t>Tseng, S. M., &amp; Huang, J. S. (2011). The correlation between Wikipedia and knowledge sharing on job performance. *Expert Systems with Applications, 38*(5), 6118-6124</w:t>
      </w:r>
      <w:r w:rsidRPr="00B240A6">
        <w:rPr>
          <w:rFonts w:ascii="David" w:eastAsia="Times New Roman" w:hAnsi="David" w:cs="David"/>
          <w:color w:val="000000"/>
          <w:sz w:val="24"/>
          <w:szCs w:val="24"/>
          <w:rtl/>
          <w14:ligatures w14:val="none"/>
        </w:rPr>
        <w:t>.</w:t>
      </w:r>
      <w:r w:rsidRPr="00B240A6">
        <w:rPr>
          <w:rFonts w:ascii="David" w:eastAsia="Times New Roman" w:hAnsi="David" w:cs="David"/>
          <w:b/>
          <w:bCs/>
          <w:color w:val="000000"/>
          <w:sz w:val="24"/>
          <w:szCs w:val="24"/>
          <w:u w:val="single"/>
          <w14:ligatures w14:val="none"/>
        </w:rPr>
        <w:t xml:space="preserve"> </w:t>
      </w:r>
      <w:proofErr w:type="gramStart"/>
      <w:r w:rsidRPr="00B240A6">
        <w:rPr>
          <w:rFonts w:ascii="David" w:eastAsia="Times New Roman" w:hAnsi="David" w:cs="David"/>
          <w:b/>
          <w:bCs/>
          <w:color w:val="000000"/>
          <w:sz w:val="24"/>
          <w:szCs w:val="24"/>
          <w:u w:val="single"/>
          <w14:ligatures w14:val="none"/>
        </w:rPr>
        <w:t>DOI:10.1016/j.eswa</w:t>
      </w:r>
      <w:proofErr w:type="gramEnd"/>
      <w:r w:rsidRPr="00B240A6">
        <w:rPr>
          <w:rFonts w:ascii="David" w:eastAsia="Times New Roman" w:hAnsi="David" w:cs="David"/>
          <w:b/>
          <w:bCs/>
          <w:color w:val="000000"/>
          <w:sz w:val="24"/>
          <w:szCs w:val="24"/>
          <w:u w:val="single"/>
          <w14:ligatures w14:val="none"/>
        </w:rPr>
        <w:t>.2010.11.009</w:t>
      </w:r>
    </w:p>
    <w:p w14:paraId="15E2056E" w14:textId="77777777" w:rsidR="001303F5" w:rsidRPr="00B240A6" w:rsidRDefault="001303F5" w:rsidP="00B240A6">
      <w:pPr>
        <w:spacing w:line="360" w:lineRule="auto"/>
        <w:jc w:val="both"/>
        <w:rPr>
          <w:rFonts w:ascii="David" w:eastAsia="Aptos" w:hAnsi="David" w:cs="David"/>
          <w:kern w:val="2"/>
          <w:sz w:val="24"/>
          <w:szCs w:val="24"/>
          <w:rtl/>
        </w:rPr>
      </w:pPr>
    </w:p>
    <w:p w14:paraId="404ACBC1" w14:textId="54DFC040" w:rsidR="00042252" w:rsidRPr="00B240A6" w:rsidRDefault="00042252" w:rsidP="00B240A6">
      <w:pPr>
        <w:spacing w:line="360" w:lineRule="auto"/>
        <w:jc w:val="center"/>
        <w:rPr>
          <w:rFonts w:ascii="David" w:eastAsia="Aptos" w:hAnsi="David" w:cs="David"/>
          <w:b/>
          <w:bCs/>
          <w:kern w:val="2"/>
          <w:sz w:val="24"/>
          <w:szCs w:val="24"/>
          <w:u w:val="single"/>
          <w:rtl/>
        </w:rPr>
      </w:pPr>
      <w:r w:rsidRPr="00B240A6">
        <w:rPr>
          <w:rFonts w:ascii="David" w:eastAsia="Aptos" w:hAnsi="David" w:cs="David"/>
          <w:b/>
          <w:bCs/>
          <w:kern w:val="2"/>
          <w:sz w:val="24"/>
          <w:szCs w:val="24"/>
          <w:u w:val="single"/>
          <w:rtl/>
        </w:rPr>
        <w:lastRenderedPageBreak/>
        <w:t>פרטים – מאמר ב'</w:t>
      </w:r>
    </w:p>
    <w:p w14:paraId="1077731F" w14:textId="77777777" w:rsidR="00042252" w:rsidRPr="00B240A6" w:rsidRDefault="00042252" w:rsidP="00B240A6">
      <w:pPr>
        <w:spacing w:line="360" w:lineRule="auto"/>
        <w:rPr>
          <w:rFonts w:ascii="David" w:eastAsia="Aptos" w:hAnsi="David" w:cs="David"/>
          <w:b/>
          <w:bCs/>
          <w:kern w:val="2"/>
          <w:sz w:val="24"/>
          <w:szCs w:val="24"/>
          <w:rtl/>
        </w:rPr>
      </w:pPr>
      <w:r w:rsidRPr="00B240A6">
        <w:rPr>
          <w:rFonts w:ascii="David" w:eastAsia="Aptos" w:hAnsi="David" w:cs="David"/>
          <w:b/>
          <w:bCs/>
          <w:kern w:val="2"/>
          <w:sz w:val="24"/>
          <w:szCs w:val="24"/>
          <w:rtl/>
        </w:rPr>
        <w:t>כותרת המאמר</w:t>
      </w:r>
      <w:r w:rsidRPr="00B240A6">
        <w:rPr>
          <w:rFonts w:ascii="David" w:eastAsia="Aptos" w:hAnsi="David" w:cs="David"/>
          <w:b/>
          <w:bCs/>
          <w:kern w:val="2"/>
          <w:sz w:val="24"/>
          <w:szCs w:val="24"/>
        </w:rPr>
        <w:t>:</w:t>
      </w:r>
    </w:p>
    <w:p w14:paraId="51883517" w14:textId="77777777" w:rsidR="00042252" w:rsidRPr="00B240A6" w:rsidRDefault="00042252" w:rsidP="00B240A6">
      <w:pPr>
        <w:spacing w:line="360" w:lineRule="auto"/>
        <w:rPr>
          <w:rFonts w:ascii="David" w:eastAsia="Aptos" w:hAnsi="David" w:cs="David"/>
          <w:kern w:val="2"/>
          <w:sz w:val="24"/>
          <w:szCs w:val="24"/>
          <w:rtl/>
        </w:rPr>
      </w:pPr>
      <w:r w:rsidRPr="00B240A6">
        <w:rPr>
          <w:rFonts w:ascii="David" w:hAnsi="David" w:cs="David"/>
          <w:color w:val="0D0D0D"/>
          <w:sz w:val="24"/>
          <w:szCs w:val="24"/>
          <w:shd w:val="clear" w:color="auto" w:fill="FFFFFF"/>
          <w:rtl/>
        </w:rPr>
        <w:t>התפקיד המתווך של תרבות ארגונית וידע אנליטי פנימי בין היכולת של ניתוח ביג דאטה לבין ביצועי החברה</w:t>
      </w:r>
    </w:p>
    <w:p w14:paraId="7169A279" w14:textId="77777777" w:rsidR="00042252" w:rsidRPr="00B240A6" w:rsidRDefault="00042252" w:rsidP="00B240A6">
      <w:pPr>
        <w:spacing w:line="360" w:lineRule="auto"/>
        <w:rPr>
          <w:rFonts w:ascii="David" w:eastAsia="Aptos" w:hAnsi="David" w:cs="David"/>
          <w:kern w:val="2"/>
          <w:sz w:val="24"/>
          <w:szCs w:val="24"/>
          <w:rtl/>
        </w:rPr>
      </w:pPr>
      <w:r w:rsidRPr="00B240A6">
        <w:rPr>
          <w:rFonts w:ascii="David" w:eastAsia="Aptos" w:hAnsi="David" w:cs="David"/>
          <w:kern w:val="2"/>
          <w:sz w:val="24"/>
          <w:szCs w:val="24"/>
        </w:rPr>
        <w:t>The intermediating role of organizational culture and internal analytical knowledge between the capability of big data analytics and a firm’s performance</w:t>
      </w:r>
    </w:p>
    <w:p w14:paraId="7C8AE41B" w14:textId="77777777" w:rsidR="00042252" w:rsidRPr="00B240A6" w:rsidRDefault="00042252" w:rsidP="00B240A6">
      <w:pPr>
        <w:spacing w:line="360" w:lineRule="auto"/>
        <w:rPr>
          <w:rFonts w:ascii="David" w:eastAsia="Aptos" w:hAnsi="David" w:cs="David"/>
          <w:kern w:val="2"/>
          <w:sz w:val="24"/>
          <w:szCs w:val="24"/>
        </w:rPr>
      </w:pPr>
    </w:p>
    <w:p w14:paraId="775DCC3A" w14:textId="77777777" w:rsidR="00042252" w:rsidRPr="00B240A6" w:rsidRDefault="00042252" w:rsidP="00B240A6">
      <w:pPr>
        <w:spacing w:line="360" w:lineRule="auto"/>
        <w:rPr>
          <w:rFonts w:ascii="David" w:eastAsia="Aptos" w:hAnsi="David" w:cs="David"/>
          <w:b/>
          <w:bCs/>
          <w:kern w:val="2"/>
          <w:sz w:val="24"/>
          <w:szCs w:val="24"/>
          <w:rtl/>
        </w:rPr>
      </w:pPr>
      <w:r w:rsidRPr="00B240A6">
        <w:rPr>
          <w:rFonts w:ascii="David" w:eastAsia="Aptos" w:hAnsi="David" w:cs="David"/>
          <w:b/>
          <w:bCs/>
          <w:kern w:val="2"/>
          <w:sz w:val="24"/>
          <w:szCs w:val="24"/>
          <w:rtl/>
        </w:rPr>
        <w:t>כותבים</w:t>
      </w:r>
      <w:r w:rsidRPr="00B240A6">
        <w:rPr>
          <w:rFonts w:ascii="David" w:eastAsia="Aptos" w:hAnsi="David" w:cs="David"/>
          <w:b/>
          <w:bCs/>
          <w:kern w:val="2"/>
          <w:sz w:val="24"/>
          <w:szCs w:val="24"/>
        </w:rPr>
        <w:t xml:space="preserve">: </w:t>
      </w:r>
    </w:p>
    <w:p w14:paraId="6470C6FA" w14:textId="77777777" w:rsidR="00042252" w:rsidRPr="00B240A6" w:rsidRDefault="00042252" w:rsidP="00B240A6">
      <w:pPr>
        <w:spacing w:line="360" w:lineRule="auto"/>
        <w:rPr>
          <w:rFonts w:ascii="David" w:eastAsia="Aptos" w:hAnsi="David" w:cs="David"/>
          <w:kern w:val="2"/>
          <w:sz w:val="24"/>
          <w:szCs w:val="24"/>
          <w:rtl/>
        </w:rPr>
      </w:pPr>
      <w:r w:rsidRPr="00B240A6">
        <w:rPr>
          <w:rFonts w:ascii="David" w:eastAsia="Aptos" w:hAnsi="David" w:cs="David"/>
          <w:kern w:val="2"/>
          <w:sz w:val="24"/>
          <w:szCs w:val="24"/>
        </w:rPr>
        <w:t>Parijat </w:t>
      </w:r>
      <w:proofErr w:type="gramStart"/>
      <w:r w:rsidRPr="00B240A6">
        <w:rPr>
          <w:rFonts w:ascii="David" w:eastAsia="Aptos" w:hAnsi="David" w:cs="David"/>
          <w:kern w:val="2"/>
          <w:sz w:val="24"/>
          <w:szCs w:val="24"/>
        </w:rPr>
        <w:t>Upadhyay</w:t>
      </w:r>
      <w:r w:rsidRPr="00B240A6">
        <w:rPr>
          <w:rFonts w:ascii="David" w:eastAsia="Aptos" w:hAnsi="David" w:cs="David"/>
          <w:kern w:val="2"/>
          <w:sz w:val="24"/>
          <w:szCs w:val="24"/>
          <w:rtl/>
        </w:rPr>
        <w:t xml:space="preserve"> </w:t>
      </w:r>
      <w:r w:rsidRPr="00B240A6">
        <w:rPr>
          <w:rFonts w:ascii="David" w:eastAsia="Aptos" w:hAnsi="David" w:cs="David"/>
          <w:kern w:val="2"/>
          <w:sz w:val="24"/>
          <w:szCs w:val="24"/>
        </w:rPr>
        <w:t xml:space="preserve"> -</w:t>
      </w:r>
      <w:proofErr w:type="gramEnd"/>
      <w:r w:rsidRPr="00B240A6">
        <w:rPr>
          <w:rFonts w:ascii="David" w:eastAsia="Aptos" w:hAnsi="David" w:cs="David"/>
          <w:kern w:val="2"/>
          <w:sz w:val="24"/>
          <w:szCs w:val="24"/>
          <w:rtl/>
        </w:rPr>
        <w:t xml:space="preserve">המכון ההודי לניהול </w:t>
      </w:r>
      <w:r w:rsidRPr="00B240A6">
        <w:rPr>
          <w:rFonts w:ascii="David" w:eastAsia="Aptos" w:hAnsi="David" w:cs="David"/>
          <w:kern w:val="2"/>
          <w:sz w:val="24"/>
          <w:szCs w:val="24"/>
        </w:rPr>
        <w:t>IMT Nagpur, India</w:t>
      </w:r>
    </w:p>
    <w:p w14:paraId="558E530A" w14:textId="77777777" w:rsidR="00042252" w:rsidRPr="00B240A6" w:rsidRDefault="00042252" w:rsidP="00B240A6">
      <w:pPr>
        <w:spacing w:line="360" w:lineRule="auto"/>
        <w:rPr>
          <w:rFonts w:ascii="David" w:eastAsia="Aptos" w:hAnsi="David" w:cs="David"/>
          <w:kern w:val="2"/>
          <w:sz w:val="24"/>
          <w:szCs w:val="24"/>
          <w:rtl/>
        </w:rPr>
      </w:pPr>
      <w:r w:rsidRPr="00B240A6">
        <w:rPr>
          <w:rFonts w:ascii="David" w:eastAsia="Aptos" w:hAnsi="David" w:cs="David"/>
          <w:kern w:val="2"/>
          <w:sz w:val="24"/>
          <w:szCs w:val="24"/>
        </w:rPr>
        <w:t>Anup Kumar</w:t>
      </w:r>
      <w:r w:rsidRPr="00B240A6">
        <w:rPr>
          <w:rFonts w:ascii="David" w:eastAsia="Aptos" w:hAnsi="David" w:cs="David"/>
          <w:kern w:val="2"/>
          <w:sz w:val="24"/>
          <w:szCs w:val="24"/>
          <w:rtl/>
        </w:rPr>
        <w:t xml:space="preserve">- המכון לניהול טכנולוגי </w:t>
      </w:r>
      <w:r w:rsidRPr="00B240A6">
        <w:rPr>
          <w:rFonts w:ascii="David" w:eastAsia="Aptos" w:hAnsi="David" w:cs="David"/>
          <w:kern w:val="2"/>
          <w:sz w:val="24"/>
          <w:szCs w:val="24"/>
        </w:rPr>
        <w:t>IMT Nagpur (India), India</w:t>
      </w:r>
    </w:p>
    <w:p w14:paraId="3548B40E" w14:textId="77777777" w:rsidR="00042252" w:rsidRPr="00B240A6" w:rsidRDefault="00042252" w:rsidP="00B240A6">
      <w:pPr>
        <w:spacing w:line="360" w:lineRule="auto"/>
        <w:rPr>
          <w:rFonts w:ascii="David" w:eastAsia="Aptos" w:hAnsi="David" w:cs="David"/>
          <w:kern w:val="2"/>
          <w:sz w:val="24"/>
          <w:szCs w:val="24"/>
          <w:rtl/>
        </w:rPr>
      </w:pPr>
    </w:p>
    <w:p w14:paraId="21F75A8C" w14:textId="77777777" w:rsidR="00042252" w:rsidRPr="00B240A6" w:rsidRDefault="00042252" w:rsidP="00B240A6">
      <w:pPr>
        <w:spacing w:line="360" w:lineRule="auto"/>
        <w:rPr>
          <w:rFonts w:ascii="David" w:eastAsia="Aptos" w:hAnsi="David" w:cs="David"/>
          <w:kern w:val="2"/>
          <w:sz w:val="24"/>
          <w:szCs w:val="24"/>
          <w:rtl/>
        </w:rPr>
      </w:pPr>
    </w:p>
    <w:p w14:paraId="295973BE" w14:textId="77777777" w:rsidR="00042252" w:rsidRPr="00B240A6" w:rsidRDefault="00042252" w:rsidP="00B240A6">
      <w:pPr>
        <w:spacing w:line="360" w:lineRule="auto"/>
        <w:rPr>
          <w:rFonts w:ascii="David" w:eastAsia="Aptos" w:hAnsi="David" w:cs="David"/>
          <w:b/>
          <w:bCs/>
          <w:kern w:val="2"/>
          <w:sz w:val="24"/>
          <w:szCs w:val="24"/>
          <w:rtl/>
        </w:rPr>
      </w:pPr>
      <w:r w:rsidRPr="00B240A6">
        <w:rPr>
          <w:rFonts w:ascii="David" w:eastAsia="Aptos" w:hAnsi="David" w:cs="David"/>
          <w:b/>
          <w:bCs/>
          <w:kern w:val="2"/>
          <w:sz w:val="24"/>
          <w:szCs w:val="24"/>
          <w:rtl/>
        </w:rPr>
        <w:t xml:space="preserve">ציטוט בשיטת </w:t>
      </w:r>
      <w:r w:rsidRPr="00B240A6">
        <w:rPr>
          <w:rFonts w:ascii="David" w:eastAsia="Aptos" w:hAnsi="David" w:cs="David"/>
          <w:b/>
          <w:bCs/>
          <w:kern w:val="2"/>
          <w:sz w:val="24"/>
          <w:szCs w:val="24"/>
        </w:rPr>
        <w:t>APA</w:t>
      </w:r>
      <w:r w:rsidRPr="00B240A6">
        <w:rPr>
          <w:rFonts w:ascii="David" w:eastAsia="Aptos" w:hAnsi="David" w:cs="David"/>
          <w:b/>
          <w:bCs/>
          <w:kern w:val="2"/>
          <w:sz w:val="24"/>
          <w:szCs w:val="24"/>
          <w:rtl/>
        </w:rPr>
        <w:t>:</w:t>
      </w:r>
    </w:p>
    <w:p w14:paraId="67BA136B" w14:textId="77777777" w:rsidR="00042252" w:rsidRPr="00B240A6" w:rsidRDefault="00042252" w:rsidP="00B240A6">
      <w:pPr>
        <w:bidi w:val="0"/>
        <w:spacing w:line="360" w:lineRule="auto"/>
        <w:rPr>
          <w:rFonts w:ascii="David" w:eastAsia="Aptos" w:hAnsi="David" w:cs="David"/>
          <w:kern w:val="2"/>
          <w:sz w:val="24"/>
          <w:szCs w:val="24"/>
          <w:rtl/>
        </w:rPr>
      </w:pPr>
      <w:r w:rsidRPr="00B240A6">
        <w:rPr>
          <w:rFonts w:ascii="David" w:eastAsia="Aptos" w:hAnsi="David" w:cs="David"/>
          <w:kern w:val="2"/>
          <w:sz w:val="24"/>
          <w:szCs w:val="24"/>
        </w:rPr>
        <w:t xml:space="preserve">Upadhyay, P., &amp; Kumar, A. (2020). The intermediating role of organizational culture and internal analytical knowledge between the capability of big data analytics and a firm’s performance. *International Journal of Information Management, 52*, 102100. </w:t>
      </w:r>
    </w:p>
    <w:p w14:paraId="1979A0C4" w14:textId="77777777" w:rsidR="00042252" w:rsidRPr="00B240A6" w:rsidRDefault="00042252" w:rsidP="00B240A6">
      <w:pPr>
        <w:spacing w:line="360" w:lineRule="auto"/>
        <w:rPr>
          <w:rFonts w:ascii="David" w:eastAsia="Aptos" w:hAnsi="David" w:cs="David"/>
          <w:kern w:val="2"/>
          <w:sz w:val="24"/>
          <w:szCs w:val="24"/>
          <w:rtl/>
        </w:rPr>
      </w:pPr>
    </w:p>
    <w:p w14:paraId="6A19336D" w14:textId="77777777" w:rsidR="00042252" w:rsidRPr="00B240A6" w:rsidRDefault="00042252" w:rsidP="00B240A6">
      <w:pPr>
        <w:spacing w:line="360" w:lineRule="auto"/>
        <w:rPr>
          <w:rFonts w:ascii="David" w:eastAsia="Aptos" w:hAnsi="David" w:cs="David"/>
          <w:b/>
          <w:bCs/>
          <w:kern w:val="2"/>
          <w:sz w:val="24"/>
          <w:szCs w:val="24"/>
          <w:rtl/>
        </w:rPr>
      </w:pPr>
      <w:r w:rsidRPr="00B240A6">
        <w:rPr>
          <w:rFonts w:ascii="David" w:eastAsia="Aptos" w:hAnsi="David" w:cs="David"/>
          <w:b/>
          <w:bCs/>
          <w:kern w:val="2"/>
          <w:sz w:val="24"/>
          <w:szCs w:val="24"/>
          <w:rtl/>
        </w:rPr>
        <w:t>קישור לכמות הציטוטים</w:t>
      </w:r>
      <w:r w:rsidRPr="00B240A6">
        <w:rPr>
          <w:rFonts w:ascii="David" w:eastAsia="Aptos" w:hAnsi="David" w:cs="David"/>
          <w:b/>
          <w:bCs/>
          <w:kern w:val="2"/>
          <w:sz w:val="24"/>
          <w:szCs w:val="24"/>
        </w:rPr>
        <w:t>:</w:t>
      </w:r>
    </w:p>
    <w:p w14:paraId="63D6CD96" w14:textId="77777777" w:rsidR="00042252" w:rsidRPr="00B240A6" w:rsidRDefault="00000000" w:rsidP="00B240A6">
      <w:pPr>
        <w:spacing w:line="360" w:lineRule="auto"/>
        <w:rPr>
          <w:rFonts w:ascii="David" w:eastAsia="Aptos" w:hAnsi="David" w:cs="David"/>
          <w:kern w:val="2"/>
          <w:sz w:val="24"/>
          <w:szCs w:val="24"/>
          <w:rtl/>
        </w:rPr>
      </w:pPr>
      <w:hyperlink r:id="rId17" w:history="1">
        <w:r w:rsidR="00042252" w:rsidRPr="00B240A6">
          <w:rPr>
            <w:rFonts w:ascii="David" w:eastAsia="Aptos" w:hAnsi="David" w:cs="David"/>
            <w:color w:val="467886"/>
            <w:kern w:val="2"/>
            <w:sz w:val="24"/>
            <w:szCs w:val="24"/>
            <w:u w:val="single"/>
          </w:rPr>
          <w:t>https://www.sciencedirect.com/science/article/abs/pii/S0268401219314847#preview-section-cited-by</w:t>
        </w:r>
      </w:hyperlink>
    </w:p>
    <w:p w14:paraId="115D7CC1" w14:textId="77777777" w:rsidR="00042252" w:rsidRPr="00B240A6" w:rsidRDefault="00042252" w:rsidP="00B240A6">
      <w:pPr>
        <w:spacing w:line="360" w:lineRule="auto"/>
        <w:rPr>
          <w:rFonts w:ascii="David" w:eastAsia="Aptos" w:hAnsi="David" w:cs="David"/>
          <w:kern w:val="2"/>
          <w:sz w:val="24"/>
          <w:szCs w:val="24"/>
          <w:rtl/>
        </w:rPr>
      </w:pPr>
    </w:p>
    <w:p w14:paraId="086C07D4" w14:textId="77777777" w:rsidR="00042252" w:rsidRPr="00B240A6" w:rsidRDefault="00042252" w:rsidP="00B240A6">
      <w:pPr>
        <w:spacing w:line="360" w:lineRule="auto"/>
        <w:rPr>
          <w:rFonts w:ascii="David" w:eastAsia="Aptos" w:hAnsi="David" w:cs="David"/>
          <w:b/>
          <w:bCs/>
          <w:kern w:val="2"/>
          <w:sz w:val="24"/>
          <w:szCs w:val="24"/>
          <w:rtl/>
        </w:rPr>
      </w:pPr>
      <w:r w:rsidRPr="00B240A6">
        <w:rPr>
          <w:rFonts w:ascii="David" w:eastAsia="Aptos" w:hAnsi="David" w:cs="David"/>
          <w:b/>
          <w:bCs/>
          <w:kern w:val="2"/>
          <w:sz w:val="24"/>
          <w:szCs w:val="24"/>
          <w:rtl/>
        </w:rPr>
        <w:t>קישור למאמר</w:t>
      </w:r>
      <w:r w:rsidRPr="00B240A6">
        <w:rPr>
          <w:rFonts w:ascii="David" w:eastAsia="Aptos" w:hAnsi="David" w:cs="David"/>
          <w:b/>
          <w:bCs/>
          <w:kern w:val="2"/>
          <w:sz w:val="24"/>
          <w:szCs w:val="24"/>
        </w:rPr>
        <w:t>:</w:t>
      </w:r>
    </w:p>
    <w:p w14:paraId="3375103B" w14:textId="77777777" w:rsidR="00042252" w:rsidRPr="00B240A6" w:rsidRDefault="00000000" w:rsidP="00B240A6">
      <w:pPr>
        <w:spacing w:line="360" w:lineRule="auto"/>
        <w:rPr>
          <w:rFonts w:ascii="David" w:eastAsia="Aptos" w:hAnsi="David" w:cs="David"/>
          <w:kern w:val="2"/>
          <w:sz w:val="24"/>
          <w:szCs w:val="24"/>
          <w:rtl/>
        </w:rPr>
      </w:pPr>
      <w:hyperlink r:id="rId18" w:tgtFrame="_blank" w:history="1">
        <w:r w:rsidR="00042252" w:rsidRPr="00B240A6">
          <w:rPr>
            <w:rFonts w:ascii="David" w:eastAsia="Aptos" w:hAnsi="David" w:cs="David"/>
            <w:color w:val="1155CC"/>
            <w:kern w:val="2"/>
            <w:sz w:val="24"/>
            <w:szCs w:val="24"/>
            <w:u w:val="single"/>
            <w:shd w:val="clear" w:color="auto" w:fill="FFFFFF"/>
          </w:rPr>
          <w:t>https://www.sciencedirect.com/science/article/abs/pii/S0268401219314847</w:t>
        </w:r>
      </w:hyperlink>
    </w:p>
    <w:p w14:paraId="02BD8577" w14:textId="77777777" w:rsidR="00042252" w:rsidRPr="00B240A6" w:rsidRDefault="00042252" w:rsidP="00B240A6">
      <w:pPr>
        <w:spacing w:line="360" w:lineRule="auto"/>
        <w:rPr>
          <w:rFonts w:ascii="David" w:eastAsia="Aptos" w:hAnsi="David" w:cs="David"/>
          <w:kern w:val="2"/>
          <w:sz w:val="24"/>
          <w:szCs w:val="24"/>
          <w:rtl/>
        </w:rPr>
      </w:pPr>
    </w:p>
    <w:p w14:paraId="3004E002" w14:textId="77777777" w:rsidR="00042252" w:rsidRPr="00B240A6" w:rsidRDefault="00042252" w:rsidP="00B240A6">
      <w:pPr>
        <w:spacing w:line="360" w:lineRule="auto"/>
        <w:jc w:val="both"/>
        <w:rPr>
          <w:rFonts w:ascii="David" w:eastAsia="Aptos" w:hAnsi="David" w:cs="David"/>
          <w:kern w:val="2"/>
          <w:sz w:val="24"/>
          <w:szCs w:val="24"/>
          <w:rtl/>
        </w:rPr>
      </w:pPr>
    </w:p>
    <w:p w14:paraId="04CE5638" w14:textId="77777777" w:rsidR="00042252" w:rsidRPr="00B240A6" w:rsidRDefault="00042252" w:rsidP="00B240A6">
      <w:pPr>
        <w:spacing w:line="360" w:lineRule="auto"/>
        <w:jc w:val="both"/>
        <w:rPr>
          <w:rFonts w:ascii="David" w:eastAsia="Aptos" w:hAnsi="David" w:cs="David"/>
          <w:kern w:val="2"/>
          <w:sz w:val="24"/>
          <w:szCs w:val="24"/>
          <w:rtl/>
        </w:rPr>
      </w:pPr>
    </w:p>
    <w:p w14:paraId="58632F19" w14:textId="77777777" w:rsidR="00042252" w:rsidRPr="00B240A6" w:rsidRDefault="00042252" w:rsidP="00B240A6">
      <w:pPr>
        <w:spacing w:line="360" w:lineRule="auto"/>
        <w:jc w:val="both"/>
        <w:rPr>
          <w:rFonts w:ascii="David" w:eastAsia="Aptos" w:hAnsi="David" w:cs="David"/>
          <w:kern w:val="2"/>
          <w:sz w:val="24"/>
          <w:szCs w:val="24"/>
          <w:rtl/>
        </w:rPr>
      </w:pPr>
    </w:p>
    <w:p w14:paraId="19D2B1F5" w14:textId="77777777" w:rsidR="00042252" w:rsidRPr="00B240A6" w:rsidRDefault="00042252" w:rsidP="00B240A6">
      <w:pPr>
        <w:spacing w:line="360" w:lineRule="auto"/>
        <w:jc w:val="both"/>
        <w:rPr>
          <w:rFonts w:ascii="David" w:eastAsia="Aptos" w:hAnsi="David" w:cs="David"/>
          <w:kern w:val="2"/>
          <w:sz w:val="24"/>
          <w:szCs w:val="24"/>
          <w:rtl/>
        </w:rPr>
      </w:pPr>
    </w:p>
    <w:p w14:paraId="35F9A38F" w14:textId="77777777" w:rsidR="00042252" w:rsidRPr="00B240A6" w:rsidRDefault="00042252" w:rsidP="00B240A6">
      <w:pPr>
        <w:spacing w:line="360" w:lineRule="auto"/>
        <w:jc w:val="both"/>
        <w:rPr>
          <w:rFonts w:ascii="David" w:eastAsia="Aptos" w:hAnsi="David" w:cs="David"/>
          <w:kern w:val="2"/>
          <w:sz w:val="24"/>
          <w:szCs w:val="24"/>
          <w:rtl/>
        </w:rPr>
      </w:pPr>
    </w:p>
    <w:p w14:paraId="4BCF3977" w14:textId="60A06CE6" w:rsidR="00042252" w:rsidRPr="00B240A6" w:rsidRDefault="00042252" w:rsidP="00B240A6">
      <w:pPr>
        <w:bidi w:val="0"/>
        <w:spacing w:line="360" w:lineRule="auto"/>
        <w:jc w:val="center"/>
        <w:rPr>
          <w:rFonts w:ascii="David" w:eastAsia="Aptos" w:hAnsi="David" w:cs="David"/>
          <w:b/>
          <w:bCs/>
          <w:kern w:val="2"/>
          <w:sz w:val="24"/>
          <w:szCs w:val="24"/>
          <w:u w:val="single"/>
        </w:rPr>
      </w:pPr>
      <w:r w:rsidRPr="00B240A6">
        <w:rPr>
          <w:rFonts w:ascii="David" w:eastAsia="Aptos" w:hAnsi="David" w:cs="David"/>
          <w:b/>
          <w:bCs/>
          <w:kern w:val="2"/>
          <w:sz w:val="24"/>
          <w:szCs w:val="24"/>
          <w:u w:val="single"/>
          <w:rtl/>
        </w:rPr>
        <w:lastRenderedPageBreak/>
        <w:t xml:space="preserve">סיכום – מאמר ב' </w:t>
      </w:r>
    </w:p>
    <w:p w14:paraId="67DC6BC9" w14:textId="77777777" w:rsidR="00042252" w:rsidRPr="00B240A6" w:rsidRDefault="00042252" w:rsidP="00B240A6">
      <w:pPr>
        <w:spacing w:line="360" w:lineRule="auto"/>
        <w:rPr>
          <w:rFonts w:ascii="David" w:eastAsia="Aptos" w:hAnsi="David" w:cs="David"/>
          <w:kern w:val="2"/>
          <w:sz w:val="24"/>
          <w:szCs w:val="24"/>
          <w:rtl/>
        </w:rPr>
      </w:pPr>
      <w:r w:rsidRPr="00B240A6">
        <w:rPr>
          <w:rFonts w:ascii="David" w:eastAsia="Aptos" w:hAnsi="David" w:cs="David"/>
          <w:kern w:val="2"/>
          <w:sz w:val="24"/>
          <w:szCs w:val="24"/>
          <w:rtl/>
        </w:rPr>
        <w:t>המאמר מדגיש</w:t>
      </w:r>
      <w:r w:rsidRPr="00B240A6">
        <w:rPr>
          <w:rFonts w:ascii="David" w:eastAsia="Aptos" w:hAnsi="David" w:cs="David"/>
          <w:color w:val="D86DCB"/>
          <w:kern w:val="2"/>
          <w:sz w:val="24"/>
          <w:szCs w:val="24"/>
          <w:rtl/>
        </w:rPr>
        <w:t xml:space="preserve"> </w:t>
      </w:r>
      <w:r w:rsidRPr="00B240A6">
        <w:rPr>
          <w:rFonts w:ascii="David" w:eastAsia="Aptos" w:hAnsi="David" w:cs="David"/>
          <w:kern w:val="2"/>
          <w:sz w:val="24"/>
          <w:szCs w:val="24"/>
          <w:rtl/>
        </w:rPr>
        <w:t xml:space="preserve">את החשיבות של שילוב בין ניתוח הידע הפנימי בארגון לבין התרבות הארגונית על מנת למצות את הפוטנציאל של </w:t>
      </w:r>
      <w:r w:rsidRPr="00B240A6">
        <w:rPr>
          <w:rFonts w:ascii="David" w:eastAsia="Aptos" w:hAnsi="David" w:cs="David"/>
          <w:kern w:val="2"/>
          <w:sz w:val="24"/>
          <w:szCs w:val="24"/>
        </w:rPr>
        <w:t>BDAC</w:t>
      </w:r>
      <w:r w:rsidRPr="00B240A6">
        <w:rPr>
          <w:rFonts w:ascii="David" w:eastAsia="Aptos" w:hAnsi="David" w:cs="David"/>
          <w:kern w:val="2"/>
          <w:sz w:val="24"/>
          <w:szCs w:val="24"/>
          <w:rtl/>
        </w:rPr>
        <w:t xml:space="preserve">. </w:t>
      </w:r>
      <w:r w:rsidRPr="00B240A6">
        <w:rPr>
          <w:rFonts w:ascii="David" w:eastAsia="Aptos" w:hAnsi="David" w:cs="David"/>
          <w:kern w:val="2"/>
          <w:sz w:val="24"/>
          <w:szCs w:val="24"/>
        </w:rPr>
        <w:t>BDAC</w:t>
      </w:r>
      <w:r w:rsidRPr="00B240A6">
        <w:rPr>
          <w:rFonts w:ascii="David" w:eastAsia="Aptos" w:hAnsi="David" w:cs="David"/>
          <w:kern w:val="2"/>
          <w:sz w:val="24"/>
          <w:szCs w:val="24"/>
          <w:rtl/>
        </w:rPr>
        <w:t xml:space="preserve"> - ראשי תיבות של </w:t>
      </w:r>
      <w:r w:rsidRPr="00B240A6">
        <w:rPr>
          <w:rFonts w:ascii="David" w:eastAsia="Aptos" w:hAnsi="David" w:cs="David"/>
          <w:kern w:val="2"/>
          <w:sz w:val="24"/>
          <w:szCs w:val="24"/>
        </w:rPr>
        <w:t>Big Data Analytics Capability</w:t>
      </w:r>
      <w:r w:rsidRPr="00B240A6">
        <w:rPr>
          <w:rFonts w:ascii="David" w:eastAsia="Aptos" w:hAnsi="David" w:cs="David"/>
          <w:kern w:val="2"/>
          <w:sz w:val="24"/>
          <w:szCs w:val="24"/>
          <w:rtl/>
        </w:rPr>
        <w:t xml:space="preserve">. יכולת ניתוח ביג דאטה. זוהי היכולת של ארגונים להשתמש בניתוח נתונים כדי להפיק תובנות עסקיות משמעותיות. בתחילת המאמר הכותב סוקר מאמרים המספקים הקשר חשוב להבנת ספרות המחקר והשלכותיו: </w:t>
      </w:r>
      <w:proofErr w:type="spellStart"/>
      <w:r w:rsidRPr="00B240A6">
        <w:rPr>
          <w:rFonts w:ascii="David" w:eastAsia="Aptos" w:hAnsi="David" w:cs="David"/>
          <w:kern w:val="2"/>
          <w:sz w:val="24"/>
          <w:szCs w:val="24"/>
        </w:rPr>
        <w:t>Gandomi</w:t>
      </w:r>
      <w:proofErr w:type="spellEnd"/>
      <w:r w:rsidRPr="00B240A6">
        <w:rPr>
          <w:rFonts w:ascii="David" w:eastAsia="Aptos" w:hAnsi="David" w:cs="David"/>
          <w:kern w:val="2"/>
          <w:sz w:val="24"/>
          <w:szCs w:val="24"/>
        </w:rPr>
        <w:t xml:space="preserve"> &amp; Haider (2015) </w:t>
      </w:r>
      <w:r w:rsidRPr="00B240A6">
        <w:rPr>
          <w:rFonts w:ascii="David" w:eastAsia="Aptos" w:hAnsi="David" w:cs="David"/>
          <w:kern w:val="2"/>
          <w:sz w:val="24"/>
          <w:szCs w:val="24"/>
          <w:rtl/>
        </w:rPr>
        <w:t xml:space="preserve"> -הדגישו את הצורך ביכולות אנליטיות לשימוש בכמויות גדולות של נתונים בלתי מובנים הנוצרים כתוצאה מהמעבר לדיגיטציה של תהליכי עסקים</w:t>
      </w:r>
      <w:r w:rsidRPr="00B240A6">
        <w:rPr>
          <w:rFonts w:ascii="David" w:eastAsia="Aptos" w:hAnsi="David" w:cs="David"/>
          <w:kern w:val="2"/>
          <w:sz w:val="24"/>
          <w:szCs w:val="24"/>
        </w:rPr>
        <w:t xml:space="preserve">Gupta &amp; George (2016) </w:t>
      </w:r>
      <w:r w:rsidRPr="00B240A6">
        <w:rPr>
          <w:rFonts w:ascii="David" w:eastAsia="Aptos" w:hAnsi="David" w:cs="David"/>
          <w:kern w:val="2"/>
          <w:sz w:val="24"/>
          <w:szCs w:val="24"/>
          <w:rtl/>
        </w:rPr>
        <w:t xml:space="preserve"> - טענו כי מיקוד בלעדי ב </w:t>
      </w:r>
      <w:r w:rsidRPr="00B240A6">
        <w:rPr>
          <w:rFonts w:ascii="David" w:eastAsia="Aptos" w:hAnsi="David" w:cs="David"/>
          <w:kern w:val="2"/>
          <w:sz w:val="24"/>
          <w:szCs w:val="24"/>
        </w:rPr>
        <w:t>–</w:t>
      </w:r>
      <w:r w:rsidRPr="00B240A6">
        <w:rPr>
          <w:rFonts w:ascii="David" w:eastAsia="Aptos" w:hAnsi="David" w:cs="David"/>
          <w:kern w:val="2"/>
          <w:sz w:val="24"/>
          <w:szCs w:val="24"/>
          <w:rtl/>
        </w:rPr>
        <w:t xml:space="preserve"> </w:t>
      </w:r>
      <w:r w:rsidRPr="00B240A6">
        <w:rPr>
          <w:rFonts w:ascii="David" w:eastAsia="Aptos" w:hAnsi="David" w:cs="David"/>
          <w:kern w:val="2"/>
          <w:sz w:val="24"/>
          <w:szCs w:val="24"/>
        </w:rPr>
        <w:t>BDAC</w:t>
      </w:r>
      <w:r w:rsidRPr="00B240A6">
        <w:rPr>
          <w:rFonts w:ascii="David" w:eastAsia="Aptos" w:hAnsi="David" w:cs="David"/>
          <w:kern w:val="2"/>
          <w:sz w:val="24"/>
          <w:szCs w:val="24"/>
          <w:rtl/>
        </w:rPr>
        <w:t xml:space="preserve"> </w:t>
      </w:r>
      <w:r w:rsidRPr="00B240A6">
        <w:rPr>
          <w:rFonts w:ascii="David" w:eastAsia="Aptos" w:hAnsi="David" w:cs="David"/>
          <w:kern w:val="2"/>
          <w:sz w:val="24"/>
          <w:szCs w:val="24"/>
        </w:rPr>
        <w:t xml:space="preserve"> </w:t>
      </w:r>
      <w:r w:rsidRPr="00B240A6">
        <w:rPr>
          <w:rFonts w:ascii="David" w:eastAsia="Aptos" w:hAnsi="David" w:cs="David"/>
          <w:kern w:val="2"/>
          <w:sz w:val="24"/>
          <w:szCs w:val="24"/>
          <w:rtl/>
        </w:rPr>
        <w:t xml:space="preserve">לא יעיל ללא תרבות ארגונית תומכת בהבנת התובנות שנגזרות מה- </w:t>
      </w:r>
      <w:r w:rsidRPr="00B240A6">
        <w:rPr>
          <w:rFonts w:ascii="David" w:eastAsia="Aptos" w:hAnsi="David" w:cs="David"/>
          <w:kern w:val="2"/>
          <w:sz w:val="24"/>
          <w:szCs w:val="24"/>
        </w:rPr>
        <w:t>BDAC</w:t>
      </w:r>
      <w:r w:rsidRPr="00B240A6">
        <w:rPr>
          <w:rFonts w:ascii="David" w:eastAsia="Aptos" w:hAnsi="David" w:cs="David"/>
          <w:kern w:val="2"/>
          <w:sz w:val="24"/>
          <w:szCs w:val="24"/>
          <w:rtl/>
        </w:rPr>
        <w:t xml:space="preserve">. </w:t>
      </w:r>
      <w:proofErr w:type="spellStart"/>
      <w:r w:rsidRPr="00B240A6">
        <w:rPr>
          <w:rFonts w:ascii="David" w:eastAsia="Aptos" w:hAnsi="David" w:cs="David"/>
          <w:kern w:val="2"/>
          <w:sz w:val="24"/>
          <w:szCs w:val="24"/>
        </w:rPr>
        <w:t>Côrte</w:t>
      </w:r>
      <w:proofErr w:type="spellEnd"/>
      <w:r w:rsidRPr="00B240A6">
        <w:rPr>
          <w:rFonts w:ascii="David" w:eastAsia="Aptos" w:hAnsi="David" w:cs="David"/>
          <w:kern w:val="2"/>
          <w:sz w:val="24"/>
          <w:szCs w:val="24"/>
        </w:rPr>
        <w:t xml:space="preserve">-Real, Ruivo, Oliveira &amp; </w:t>
      </w:r>
      <w:proofErr w:type="spellStart"/>
      <w:r w:rsidRPr="00B240A6">
        <w:rPr>
          <w:rFonts w:ascii="David" w:eastAsia="Aptos" w:hAnsi="David" w:cs="David"/>
          <w:kern w:val="2"/>
          <w:sz w:val="24"/>
          <w:szCs w:val="24"/>
        </w:rPr>
        <w:t>Popovi</w:t>
      </w:r>
      <w:r w:rsidRPr="00B240A6">
        <w:rPr>
          <w:rFonts w:ascii="Calibri" w:eastAsia="Aptos" w:hAnsi="Calibri" w:cs="Calibri"/>
          <w:kern w:val="2"/>
          <w:sz w:val="24"/>
          <w:szCs w:val="24"/>
        </w:rPr>
        <w:t>č</w:t>
      </w:r>
      <w:proofErr w:type="spellEnd"/>
      <w:r w:rsidRPr="00B240A6">
        <w:rPr>
          <w:rFonts w:ascii="David" w:eastAsia="Aptos" w:hAnsi="David" w:cs="David"/>
          <w:kern w:val="2"/>
          <w:sz w:val="24"/>
          <w:szCs w:val="24"/>
          <w:rtl/>
        </w:rPr>
        <w:t xml:space="preserve"> (2019) - ניסו לדרג את הגורמים המשפיעים על ערך </w:t>
      </w:r>
      <w:r w:rsidRPr="00B240A6">
        <w:rPr>
          <w:rFonts w:ascii="David" w:eastAsia="Aptos" w:hAnsi="David" w:cs="David"/>
          <w:kern w:val="2"/>
          <w:sz w:val="24"/>
          <w:szCs w:val="24"/>
        </w:rPr>
        <w:t>BDAC</w:t>
      </w:r>
      <w:r w:rsidRPr="00B240A6">
        <w:rPr>
          <w:rFonts w:ascii="David" w:eastAsia="Aptos" w:hAnsi="David" w:cs="David"/>
          <w:kern w:val="2"/>
          <w:sz w:val="24"/>
          <w:szCs w:val="24"/>
          <w:rtl/>
        </w:rPr>
        <w:t xml:space="preserve"> והשפעותיו על ביצועי הארגון. המאמר בוחן כיצד היכולת </w:t>
      </w:r>
      <w:r w:rsidRPr="00B240A6">
        <w:rPr>
          <w:rFonts w:ascii="David" w:eastAsia="Aptos" w:hAnsi="David" w:cs="David"/>
          <w:kern w:val="2"/>
          <w:sz w:val="24"/>
          <w:szCs w:val="24"/>
        </w:rPr>
        <w:t>BDAC</w:t>
      </w:r>
      <w:r w:rsidRPr="00B240A6">
        <w:rPr>
          <w:rFonts w:ascii="David" w:eastAsia="Aptos" w:hAnsi="David" w:cs="David"/>
          <w:kern w:val="2"/>
          <w:sz w:val="24"/>
          <w:szCs w:val="24"/>
          <w:rtl/>
        </w:rPr>
        <w:t xml:space="preserve"> תורמת לשיפור ביצועי החברות וכיצד תרבות ארגונית (</w:t>
      </w:r>
      <w:r w:rsidRPr="00B240A6">
        <w:rPr>
          <w:rFonts w:ascii="David" w:eastAsia="Aptos" w:hAnsi="David" w:cs="David"/>
          <w:kern w:val="2"/>
          <w:sz w:val="24"/>
          <w:szCs w:val="24"/>
        </w:rPr>
        <w:t>Organizational Culture - CL</w:t>
      </w:r>
      <w:r w:rsidRPr="00B240A6">
        <w:rPr>
          <w:rFonts w:ascii="David" w:eastAsia="Aptos" w:hAnsi="David" w:cs="David"/>
          <w:kern w:val="2"/>
          <w:sz w:val="24"/>
          <w:szCs w:val="24"/>
          <w:rtl/>
        </w:rPr>
        <w:t>) וידע אנליטי פנימי (</w:t>
      </w:r>
      <w:r w:rsidRPr="00B240A6">
        <w:rPr>
          <w:rFonts w:ascii="David" w:eastAsia="Aptos" w:hAnsi="David" w:cs="David"/>
          <w:kern w:val="2"/>
          <w:sz w:val="24"/>
          <w:szCs w:val="24"/>
        </w:rPr>
        <w:t>Internal Analytical Knowledge - KN</w:t>
      </w:r>
      <w:r w:rsidRPr="00B240A6">
        <w:rPr>
          <w:rFonts w:ascii="David" w:eastAsia="Aptos" w:hAnsi="David" w:cs="David"/>
          <w:kern w:val="2"/>
          <w:sz w:val="24"/>
          <w:szCs w:val="24"/>
          <w:rtl/>
        </w:rPr>
        <w:t xml:space="preserve">) משפיעים על יכולת זו. המחקר מציע מודל תאורטי שמדגיש את החשיבות של גורמים ארגוניים בתהליך הניצול והשיפור של </w:t>
      </w:r>
      <w:r w:rsidRPr="00B240A6">
        <w:rPr>
          <w:rFonts w:ascii="David" w:eastAsia="Aptos" w:hAnsi="David" w:cs="David"/>
          <w:kern w:val="2"/>
          <w:sz w:val="24"/>
          <w:szCs w:val="24"/>
        </w:rPr>
        <w:t>BDAC</w:t>
      </w:r>
      <w:r w:rsidRPr="00B240A6">
        <w:rPr>
          <w:rFonts w:ascii="David" w:eastAsia="Aptos" w:hAnsi="David" w:cs="David"/>
          <w:kern w:val="2"/>
          <w:sz w:val="24"/>
          <w:szCs w:val="24"/>
          <w:rtl/>
        </w:rPr>
        <w:t xml:space="preserve"> לצורך יצירת יתרון תחרותי. הממצאים מבוססים על סקירה מעמיקה של הספרות האקדמית בנושא </w:t>
      </w:r>
      <w:r w:rsidRPr="00B240A6">
        <w:rPr>
          <w:rFonts w:ascii="David" w:eastAsia="Aptos" w:hAnsi="David" w:cs="David"/>
          <w:kern w:val="2"/>
          <w:sz w:val="24"/>
          <w:szCs w:val="24"/>
        </w:rPr>
        <w:t>BDAC</w:t>
      </w:r>
      <w:r w:rsidRPr="00B240A6">
        <w:rPr>
          <w:rFonts w:ascii="David" w:eastAsia="Aptos" w:hAnsi="David" w:cs="David"/>
          <w:kern w:val="2"/>
          <w:sz w:val="24"/>
          <w:szCs w:val="24"/>
          <w:rtl/>
        </w:rPr>
        <w:t>, המבוססת על תיאוריות מרכזיות כמו תיאוריית המשאבים והיכולות (</w:t>
      </w:r>
      <w:r w:rsidRPr="00B240A6">
        <w:rPr>
          <w:rFonts w:ascii="David" w:eastAsia="Aptos" w:hAnsi="David" w:cs="David"/>
          <w:kern w:val="2"/>
          <w:sz w:val="24"/>
          <w:szCs w:val="24"/>
        </w:rPr>
        <w:t>RBV</w:t>
      </w:r>
      <w:r w:rsidRPr="00B240A6">
        <w:rPr>
          <w:rFonts w:ascii="David" w:eastAsia="Aptos" w:hAnsi="David" w:cs="David"/>
          <w:kern w:val="2"/>
          <w:sz w:val="24"/>
          <w:szCs w:val="24"/>
          <w:rtl/>
        </w:rPr>
        <w:t xml:space="preserve">) ותיאוריית </w:t>
      </w:r>
      <w:proofErr w:type="spellStart"/>
      <w:r w:rsidRPr="00B240A6">
        <w:rPr>
          <w:rFonts w:ascii="David" w:eastAsia="Aptos" w:hAnsi="David" w:cs="David"/>
          <w:kern w:val="2"/>
          <w:sz w:val="24"/>
          <w:szCs w:val="24"/>
          <w:rtl/>
        </w:rPr>
        <w:t>הסוציומטריאליזם</w:t>
      </w:r>
      <w:proofErr w:type="spellEnd"/>
      <w:r w:rsidRPr="00B240A6">
        <w:rPr>
          <w:rFonts w:ascii="David" w:eastAsia="Aptos" w:hAnsi="David" w:cs="David"/>
          <w:kern w:val="2"/>
          <w:sz w:val="24"/>
          <w:szCs w:val="24"/>
          <w:rtl/>
        </w:rPr>
        <w:t xml:space="preserve"> (</w:t>
      </w:r>
      <w:proofErr w:type="spellStart"/>
      <w:r w:rsidRPr="00B240A6">
        <w:rPr>
          <w:rFonts w:ascii="David" w:eastAsia="Aptos" w:hAnsi="David" w:cs="David"/>
          <w:kern w:val="2"/>
          <w:sz w:val="24"/>
          <w:szCs w:val="24"/>
        </w:rPr>
        <w:t>Sociomaterialism</w:t>
      </w:r>
      <w:proofErr w:type="spellEnd"/>
      <w:r w:rsidRPr="00B240A6">
        <w:rPr>
          <w:rFonts w:ascii="David" w:eastAsia="Aptos" w:hAnsi="David" w:cs="David"/>
          <w:kern w:val="2"/>
          <w:sz w:val="24"/>
          <w:szCs w:val="24"/>
        </w:rPr>
        <w:t xml:space="preserve"> Theory</w:t>
      </w:r>
      <w:r w:rsidRPr="00B240A6">
        <w:rPr>
          <w:rFonts w:ascii="David" w:eastAsia="Aptos" w:hAnsi="David" w:cs="David"/>
          <w:kern w:val="2"/>
          <w:sz w:val="24"/>
          <w:szCs w:val="24"/>
          <w:rtl/>
        </w:rPr>
        <w:t xml:space="preserve">). תאוריית </w:t>
      </w:r>
      <w:r w:rsidRPr="00B240A6">
        <w:rPr>
          <w:rFonts w:ascii="David" w:eastAsia="Aptos" w:hAnsi="David" w:cs="David"/>
          <w:kern w:val="2"/>
          <w:sz w:val="24"/>
          <w:szCs w:val="24"/>
        </w:rPr>
        <w:t>RBV</w:t>
      </w:r>
      <w:r w:rsidRPr="00B240A6">
        <w:rPr>
          <w:rFonts w:ascii="David" w:eastAsia="Aptos" w:hAnsi="David" w:cs="David"/>
          <w:kern w:val="2"/>
          <w:sz w:val="24"/>
          <w:szCs w:val="24"/>
          <w:rtl/>
        </w:rPr>
        <w:t xml:space="preserve">- היא גישה ניהולית ואסטרטגית המסבירה איך ארגונים יכולים להשיג יתרון תחרותי בר קיימא. לפי תיאוריה זו, יתרון תחרותי מושג באמצעות ניצול מיטבי של משאבים ויכולות פנימיות ייחודיות של הארגון . </w:t>
      </w:r>
      <w:proofErr w:type="spellStart"/>
      <w:r w:rsidRPr="00B240A6">
        <w:rPr>
          <w:rFonts w:ascii="David" w:eastAsia="Aptos" w:hAnsi="David" w:cs="David"/>
          <w:kern w:val="2"/>
          <w:sz w:val="24"/>
          <w:szCs w:val="24"/>
        </w:rPr>
        <w:t>Sociomaterialism</w:t>
      </w:r>
      <w:proofErr w:type="spellEnd"/>
      <w:r w:rsidRPr="00B240A6">
        <w:rPr>
          <w:rFonts w:ascii="David" w:eastAsia="Aptos" w:hAnsi="David" w:cs="David"/>
          <w:kern w:val="2"/>
          <w:sz w:val="24"/>
          <w:szCs w:val="24"/>
        </w:rPr>
        <w:t xml:space="preserve"> Theory</w:t>
      </w:r>
      <w:r w:rsidRPr="00B240A6">
        <w:rPr>
          <w:rFonts w:ascii="David" w:eastAsia="Aptos" w:hAnsi="David" w:cs="David"/>
          <w:kern w:val="2"/>
          <w:sz w:val="24"/>
          <w:szCs w:val="24"/>
          <w:rtl/>
        </w:rPr>
        <w:t xml:space="preserve"> - תיאוריית </w:t>
      </w:r>
      <w:proofErr w:type="spellStart"/>
      <w:r w:rsidRPr="00B240A6">
        <w:rPr>
          <w:rFonts w:ascii="David" w:eastAsia="Aptos" w:hAnsi="David" w:cs="David"/>
          <w:kern w:val="2"/>
          <w:sz w:val="24"/>
          <w:szCs w:val="24"/>
          <w:rtl/>
        </w:rPr>
        <w:t>הסוציומטריאליזם</w:t>
      </w:r>
      <w:proofErr w:type="spellEnd"/>
      <w:r w:rsidRPr="00B240A6">
        <w:rPr>
          <w:rFonts w:ascii="David" w:eastAsia="Aptos" w:hAnsi="David" w:cs="David"/>
          <w:kern w:val="2"/>
          <w:sz w:val="24"/>
          <w:szCs w:val="24"/>
          <w:rtl/>
        </w:rPr>
        <w:t>, עוסקת בקשר ההדוק והבלתי נפרד בין אנשים לטכנולוגיה בארגון. התאוריה גורסת כי טכנולוגיות ותהליכים חברתיים הם היבטים שמשתלבים והשפעתם ההדדית מעצבת את המציאות הארגונית .המחקר מתבסס על נתונים שנאספו באמצעות סקר שנערך בקרב חברות שונות, והוא משתמש ב-</w:t>
      </w:r>
      <w:r w:rsidRPr="00B240A6">
        <w:rPr>
          <w:rFonts w:ascii="David" w:eastAsia="Aptos" w:hAnsi="David" w:cs="David"/>
          <w:color w:val="121512"/>
          <w:kern w:val="2"/>
          <w:sz w:val="24"/>
          <w:szCs w:val="24"/>
          <w:shd w:val="clear" w:color="auto" w:fill="FFFFFF"/>
        </w:rPr>
        <w:t xml:space="preserve"> Exploratory Factor Analysis</w:t>
      </w:r>
      <w:r w:rsidRPr="00B240A6">
        <w:rPr>
          <w:rFonts w:ascii="David" w:eastAsia="Aptos" w:hAnsi="David" w:cs="David"/>
          <w:kern w:val="2"/>
          <w:sz w:val="24"/>
          <w:szCs w:val="24"/>
          <w:rtl/>
        </w:rPr>
        <w:t xml:space="preserve"> (</w:t>
      </w:r>
      <w:r w:rsidRPr="00B240A6">
        <w:rPr>
          <w:rFonts w:ascii="David" w:eastAsia="Aptos" w:hAnsi="David" w:cs="David"/>
          <w:kern w:val="2"/>
          <w:sz w:val="24"/>
          <w:szCs w:val="24"/>
        </w:rPr>
        <w:t>EFA</w:t>
      </w:r>
      <w:r w:rsidRPr="00B240A6">
        <w:rPr>
          <w:rFonts w:ascii="David" w:eastAsia="Aptos" w:hAnsi="David" w:cs="David"/>
          <w:kern w:val="2"/>
          <w:sz w:val="24"/>
          <w:szCs w:val="24"/>
          <w:rtl/>
        </w:rPr>
        <w:t xml:space="preserve">) וב- </w:t>
      </w:r>
      <w:r w:rsidRPr="00B240A6">
        <w:rPr>
          <w:rFonts w:ascii="David" w:eastAsia="Aptos" w:hAnsi="David" w:cs="David"/>
          <w:color w:val="121512"/>
          <w:kern w:val="2"/>
          <w:sz w:val="24"/>
          <w:szCs w:val="24"/>
          <w:shd w:val="clear" w:color="auto" w:fill="FFFFFF"/>
        </w:rPr>
        <w:t>Confirmatory Factor Analysis</w:t>
      </w:r>
      <w:r w:rsidRPr="00B240A6">
        <w:rPr>
          <w:rFonts w:ascii="David" w:eastAsia="Aptos" w:hAnsi="David" w:cs="David"/>
          <w:kern w:val="2"/>
          <w:sz w:val="24"/>
          <w:szCs w:val="24"/>
          <w:rtl/>
        </w:rPr>
        <w:t xml:space="preserve"> (</w:t>
      </w:r>
      <w:r w:rsidRPr="00B240A6">
        <w:rPr>
          <w:rFonts w:ascii="David" w:eastAsia="Aptos" w:hAnsi="David" w:cs="David"/>
          <w:kern w:val="2"/>
          <w:sz w:val="24"/>
          <w:szCs w:val="24"/>
        </w:rPr>
        <w:t>CFA</w:t>
      </w:r>
      <w:r w:rsidRPr="00B240A6">
        <w:rPr>
          <w:rFonts w:ascii="David" w:eastAsia="Aptos" w:hAnsi="David" w:cs="David"/>
          <w:kern w:val="2"/>
          <w:sz w:val="24"/>
          <w:szCs w:val="24"/>
          <w:rtl/>
        </w:rPr>
        <w:t xml:space="preserve">) כדי לאמת את המודל התאורטי המוצע. המחקר מעלה מספר מסקנות חשובות. ראשית, התרבות הארגונית נמצאה כגורם מרכזי המשפיע על היכולת לנצל את </w:t>
      </w:r>
      <w:r w:rsidRPr="00B240A6">
        <w:rPr>
          <w:rFonts w:ascii="David" w:eastAsia="Aptos" w:hAnsi="David" w:cs="David"/>
          <w:kern w:val="2"/>
          <w:sz w:val="24"/>
          <w:szCs w:val="24"/>
        </w:rPr>
        <w:t>BDAC</w:t>
      </w:r>
      <w:r w:rsidRPr="00B240A6">
        <w:rPr>
          <w:rFonts w:ascii="David" w:eastAsia="Aptos" w:hAnsi="David" w:cs="David"/>
          <w:kern w:val="2"/>
          <w:sz w:val="24"/>
          <w:szCs w:val="24"/>
          <w:rtl/>
        </w:rPr>
        <w:t xml:space="preserve"> באופן מיטבי. תרבות ארגונית תומכת יכולה לשפר את האפקטיביות של השימוש ב-</w:t>
      </w:r>
      <w:r w:rsidRPr="00B240A6">
        <w:rPr>
          <w:rFonts w:ascii="David" w:eastAsia="Aptos" w:hAnsi="David" w:cs="David"/>
          <w:kern w:val="2"/>
          <w:sz w:val="24"/>
          <w:szCs w:val="24"/>
        </w:rPr>
        <w:t>BDAC</w:t>
      </w:r>
      <w:r w:rsidRPr="00B240A6">
        <w:rPr>
          <w:rFonts w:ascii="David" w:eastAsia="Aptos" w:hAnsi="David" w:cs="David"/>
          <w:kern w:val="2"/>
          <w:sz w:val="24"/>
          <w:szCs w:val="24"/>
          <w:rtl/>
        </w:rPr>
        <w:t xml:space="preserve"> דרך עידוד שיתוף ידע ואינטגרציה של ידע אנליטי פנימי. שנית, נמצא כי הידע האנליטי הפנימי (</w:t>
      </w:r>
      <w:r w:rsidRPr="00B240A6">
        <w:rPr>
          <w:rFonts w:ascii="David" w:eastAsia="Aptos" w:hAnsi="David" w:cs="David"/>
          <w:kern w:val="2"/>
          <w:sz w:val="24"/>
          <w:szCs w:val="24"/>
        </w:rPr>
        <w:t>KN</w:t>
      </w:r>
      <w:r w:rsidRPr="00B240A6">
        <w:rPr>
          <w:rFonts w:ascii="David" w:eastAsia="Aptos" w:hAnsi="David" w:cs="David"/>
          <w:kern w:val="2"/>
          <w:sz w:val="24"/>
          <w:szCs w:val="24"/>
          <w:rtl/>
        </w:rPr>
        <w:t xml:space="preserve">), הכולל ידע </w:t>
      </w:r>
      <w:proofErr w:type="spellStart"/>
      <w:r w:rsidRPr="00B240A6">
        <w:rPr>
          <w:rFonts w:ascii="David" w:eastAsia="Aptos" w:hAnsi="David" w:cs="David"/>
          <w:kern w:val="2"/>
          <w:sz w:val="24"/>
          <w:szCs w:val="24"/>
          <w:rtl/>
        </w:rPr>
        <w:t>טמוע</w:t>
      </w:r>
      <w:proofErr w:type="spellEnd"/>
      <w:r w:rsidRPr="00B240A6">
        <w:rPr>
          <w:rFonts w:ascii="David" w:eastAsia="Aptos" w:hAnsi="David" w:cs="David"/>
          <w:kern w:val="2"/>
          <w:sz w:val="24"/>
          <w:szCs w:val="24"/>
          <w:rtl/>
        </w:rPr>
        <w:t xml:space="preserve"> ומפורש, הוא קריטי לפיתוח </w:t>
      </w:r>
      <w:r w:rsidRPr="00B240A6">
        <w:rPr>
          <w:rFonts w:ascii="David" w:eastAsia="Aptos" w:hAnsi="David" w:cs="David"/>
          <w:kern w:val="2"/>
          <w:sz w:val="24"/>
          <w:szCs w:val="24"/>
        </w:rPr>
        <w:t>BDAC</w:t>
      </w:r>
      <w:r w:rsidRPr="00B240A6">
        <w:rPr>
          <w:rFonts w:ascii="David" w:eastAsia="Aptos" w:hAnsi="David" w:cs="David"/>
          <w:kern w:val="2"/>
          <w:sz w:val="24"/>
          <w:szCs w:val="24"/>
          <w:rtl/>
        </w:rPr>
        <w:t xml:space="preserve"> ולהשפעתו החיובית על ביצועי החברה. המחקר מדגיש את הצורך באינטגרציה של טכנולוגיות הביג דאטה, תהליכי עבודה מתאימים, וידע אנושי כדי למצות את הפוטנציאל המלא של </w:t>
      </w:r>
      <w:r w:rsidRPr="00B240A6">
        <w:rPr>
          <w:rFonts w:ascii="David" w:eastAsia="Aptos" w:hAnsi="David" w:cs="David"/>
          <w:kern w:val="2"/>
          <w:sz w:val="24"/>
          <w:szCs w:val="24"/>
        </w:rPr>
        <w:t>BDAC</w:t>
      </w:r>
      <w:r w:rsidRPr="00B240A6">
        <w:rPr>
          <w:rFonts w:ascii="David" w:eastAsia="Aptos" w:hAnsi="David" w:cs="David"/>
          <w:kern w:val="2"/>
          <w:sz w:val="24"/>
          <w:szCs w:val="24"/>
          <w:rtl/>
        </w:rPr>
        <w:t xml:space="preserve">. הממצאים מראים כי השקעה בטכנולוגיה בלבד אינה מספיקה; עליה להיות מלווה בתרבות ארגונית תומכת המעצימה את היכולות האנליטיות של הארגון. בנוסף, המחקר מציע שמנהלים בארגונים ישימו דגש מיוחד על פיתוח ותמיכה בתרבות ארגונית התומכת בשיתוף ידע ואינטגרציה של תהליכים, זאת כדי למקסם את היתרונות הנגזרים משימוש בביג דאטה. </w:t>
      </w:r>
    </w:p>
    <w:p w14:paraId="682A9200" w14:textId="77777777" w:rsidR="00042252" w:rsidRPr="00B240A6" w:rsidRDefault="00042252" w:rsidP="00B240A6">
      <w:pPr>
        <w:spacing w:line="360" w:lineRule="auto"/>
        <w:rPr>
          <w:rFonts w:ascii="David" w:eastAsia="Aptos" w:hAnsi="David" w:cs="David"/>
          <w:kern w:val="2"/>
          <w:sz w:val="24"/>
          <w:szCs w:val="24"/>
          <w:rtl/>
        </w:rPr>
      </w:pPr>
    </w:p>
    <w:p w14:paraId="002FB3A6" w14:textId="77777777" w:rsidR="00042252" w:rsidRPr="00B240A6" w:rsidRDefault="00042252" w:rsidP="00B240A6">
      <w:pPr>
        <w:spacing w:line="360" w:lineRule="auto"/>
        <w:rPr>
          <w:rFonts w:ascii="David" w:eastAsia="Aptos" w:hAnsi="David" w:cs="David"/>
          <w:kern w:val="2"/>
          <w:sz w:val="24"/>
          <w:szCs w:val="24"/>
          <w:rtl/>
        </w:rPr>
      </w:pPr>
    </w:p>
    <w:p w14:paraId="725AFD90" w14:textId="77777777" w:rsidR="00042252" w:rsidRPr="00B240A6" w:rsidRDefault="00042252" w:rsidP="00B240A6">
      <w:pPr>
        <w:spacing w:line="360" w:lineRule="auto"/>
        <w:rPr>
          <w:rFonts w:ascii="David" w:eastAsia="Aptos" w:hAnsi="David" w:cs="David"/>
          <w:kern w:val="2"/>
          <w:sz w:val="24"/>
          <w:szCs w:val="24"/>
          <w:rtl/>
        </w:rPr>
      </w:pPr>
    </w:p>
    <w:p w14:paraId="7CCB7892" w14:textId="664A65DA" w:rsidR="007101E2" w:rsidRPr="00B240A6" w:rsidRDefault="007101E2" w:rsidP="00B240A6">
      <w:pPr>
        <w:spacing w:line="360" w:lineRule="auto"/>
        <w:jc w:val="center"/>
        <w:rPr>
          <w:rFonts w:ascii="David" w:eastAsia="Aptos" w:hAnsi="David" w:cs="David"/>
          <w:b/>
          <w:bCs/>
          <w:kern w:val="2"/>
          <w:sz w:val="24"/>
          <w:szCs w:val="24"/>
          <w:u w:val="single"/>
          <w:rtl/>
        </w:rPr>
      </w:pPr>
      <w:r w:rsidRPr="00B240A6">
        <w:rPr>
          <w:rFonts w:ascii="David" w:eastAsia="Times New Roman" w:hAnsi="David" w:cs="David"/>
          <w:b/>
          <w:bCs/>
          <w:sz w:val="24"/>
          <w:szCs w:val="24"/>
          <w:u w:val="single"/>
          <w:rtl/>
          <w14:ligatures w14:val="none"/>
        </w:rPr>
        <w:lastRenderedPageBreak/>
        <w:t>שימוש בכלי בינה מלאכותית</w:t>
      </w:r>
      <w:r w:rsidR="006C3A4D" w:rsidRPr="00B240A6">
        <w:rPr>
          <w:rFonts w:ascii="David" w:eastAsia="Times New Roman" w:hAnsi="David" w:cs="David"/>
          <w:b/>
          <w:bCs/>
          <w:sz w:val="24"/>
          <w:szCs w:val="24"/>
          <w:u w:val="single"/>
          <w:rtl/>
          <w14:ligatures w14:val="none"/>
        </w:rPr>
        <w:t xml:space="preserve"> (1)</w:t>
      </w:r>
      <w:r w:rsidRPr="00B240A6">
        <w:rPr>
          <w:rFonts w:ascii="David" w:eastAsia="Times New Roman" w:hAnsi="David" w:cs="David"/>
          <w:b/>
          <w:bCs/>
          <w:sz w:val="24"/>
          <w:szCs w:val="24"/>
          <w:u w:val="single"/>
          <w:rtl/>
          <w14:ligatures w14:val="none"/>
        </w:rPr>
        <w:t xml:space="preserve"> – מאמר ב'</w:t>
      </w:r>
    </w:p>
    <w:p w14:paraId="24DD7AE4" w14:textId="77777777" w:rsidR="007101E2" w:rsidRPr="00B240A6" w:rsidRDefault="007101E2" w:rsidP="00B240A6">
      <w:pPr>
        <w:bidi w:val="0"/>
        <w:spacing w:after="0" w:line="360" w:lineRule="auto"/>
        <w:rPr>
          <w:rFonts w:ascii="David" w:hAnsi="David" w:cs="David"/>
          <w:sz w:val="24"/>
          <w:szCs w:val="24"/>
          <w:u w:val="single"/>
          <w:rtl/>
        </w:rPr>
      </w:pPr>
      <w:r w:rsidRPr="00B240A6">
        <w:rPr>
          <w:rFonts w:ascii="David" w:hAnsi="David" w:cs="David"/>
          <w:b/>
          <w:bCs/>
          <w:sz w:val="24"/>
          <w:szCs w:val="24"/>
        </w:rPr>
        <w:t>1. AI:</w:t>
      </w:r>
      <w:r w:rsidRPr="00B240A6">
        <w:rPr>
          <w:rFonts w:ascii="David" w:eastAsia="Times New Roman" w:hAnsi="David" w:cs="David"/>
          <w:color w:val="000000"/>
          <w:sz w:val="24"/>
          <w:szCs w:val="24"/>
          <w14:ligatures w14:val="none"/>
        </w:rPr>
        <w:t xml:space="preserve"> </w:t>
      </w:r>
      <w:r w:rsidRPr="00B240A6">
        <w:rPr>
          <w:rFonts w:ascii="David" w:eastAsia="Aptos" w:hAnsi="David" w:cs="David"/>
          <w:kern w:val="2"/>
          <w:sz w:val="24"/>
          <w:szCs w:val="24"/>
        </w:rPr>
        <w:t>Chatgpt4o</w:t>
      </w:r>
    </w:p>
    <w:p w14:paraId="5FC04E6C" w14:textId="77777777" w:rsidR="007101E2" w:rsidRPr="00B240A6" w:rsidRDefault="007101E2" w:rsidP="00B240A6">
      <w:pPr>
        <w:bidi w:val="0"/>
        <w:spacing w:after="0" w:line="360" w:lineRule="auto"/>
        <w:rPr>
          <w:rFonts w:ascii="David" w:hAnsi="David" w:cs="David"/>
          <w:sz w:val="24"/>
          <w:szCs w:val="24"/>
          <w:u w:val="single"/>
        </w:rPr>
      </w:pPr>
      <w:r w:rsidRPr="00B240A6">
        <w:rPr>
          <w:rFonts w:ascii="David" w:hAnsi="David" w:cs="David"/>
          <w:b/>
          <w:bCs/>
          <w:sz w:val="24"/>
          <w:szCs w:val="24"/>
        </w:rPr>
        <w:t>Input:</w:t>
      </w:r>
      <w:r w:rsidRPr="00B240A6">
        <w:rPr>
          <w:rFonts w:ascii="David" w:hAnsi="David" w:cs="David"/>
          <w:sz w:val="24"/>
          <w:szCs w:val="24"/>
        </w:rPr>
        <w:t xml:space="preserve"> </w:t>
      </w:r>
      <w:r w:rsidRPr="00B240A6">
        <w:rPr>
          <w:rFonts w:ascii="David" w:eastAsia="Times New Roman" w:hAnsi="David" w:cs="David"/>
          <w:sz w:val="24"/>
          <w:szCs w:val="24"/>
          <w14:ligatures w14:val="none"/>
        </w:rPr>
        <w:t>can you analyze this text, please be specific at topics that connected to knowledge share, goal of the article and the methods?</w:t>
      </w:r>
    </w:p>
    <w:p w14:paraId="6F8D7E04" w14:textId="77777777" w:rsidR="007101E2" w:rsidRPr="00B240A6" w:rsidRDefault="007101E2" w:rsidP="00B240A6">
      <w:pPr>
        <w:bidi w:val="0"/>
        <w:spacing w:after="0" w:line="360" w:lineRule="auto"/>
        <w:rPr>
          <w:rFonts w:ascii="David" w:eastAsia="Times New Roman" w:hAnsi="David" w:cs="David"/>
          <w:b/>
          <w:bCs/>
          <w:color w:val="000000"/>
          <w:sz w:val="24"/>
          <w:szCs w:val="24"/>
          <w14:ligatures w14:val="none"/>
        </w:rPr>
      </w:pPr>
      <w:r w:rsidRPr="00B240A6">
        <w:rPr>
          <w:rFonts w:ascii="David" w:hAnsi="David" w:cs="David"/>
          <w:b/>
          <w:bCs/>
          <w:sz w:val="24"/>
          <w:szCs w:val="24"/>
        </w:rPr>
        <w:t>Output:</w:t>
      </w:r>
    </w:p>
    <w:p w14:paraId="2228582A" w14:textId="77777777" w:rsidR="007101E2" w:rsidRPr="00B240A6" w:rsidRDefault="007101E2" w:rsidP="00B240A6">
      <w:pPr>
        <w:shd w:val="clear" w:color="auto" w:fill="FFFFFF"/>
        <w:bidi w:val="0"/>
        <w:spacing w:after="100" w:afterAutospacing="1" w:line="360" w:lineRule="auto"/>
        <w:jc w:val="both"/>
        <w:outlineLvl w:val="2"/>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Topics Connected to Knowledge Sharing</w:t>
      </w:r>
    </w:p>
    <w:p w14:paraId="00CB0EB7" w14:textId="77777777" w:rsidR="007101E2" w:rsidRPr="00B240A6" w:rsidRDefault="007101E2" w:rsidP="00B240A6">
      <w:pPr>
        <w:shd w:val="clear" w:color="auto" w:fill="FFFFFF"/>
        <w:bidi w:val="0"/>
        <w:spacing w:before="300" w:after="300" w:line="360" w:lineRule="auto"/>
        <w:jc w:val="both"/>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The article discusses several key topics related to knowledge sharing within the framework of Big Data Analytics Capability (BDAC):</w:t>
      </w:r>
    </w:p>
    <w:p w14:paraId="09003297" w14:textId="77777777" w:rsidR="007101E2" w:rsidRPr="00B240A6" w:rsidRDefault="007101E2" w:rsidP="00B240A6">
      <w:pPr>
        <w:numPr>
          <w:ilvl w:val="0"/>
          <w:numId w:val="10"/>
        </w:numPr>
        <w:shd w:val="clear" w:color="auto" w:fill="FFFFFF"/>
        <w:bidi w:val="0"/>
        <w:spacing w:after="0" w:line="360" w:lineRule="auto"/>
        <w:jc w:val="both"/>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Internal Analytical Knowledge (KN): The study explores how internal analytical knowledge, which includes both tacit and explicit knowledge, impacts BDAC and consequently firm performance (FP). Internal analytical knowledge is a crucial asset for organizations in leveraging data analytics effectively.</w:t>
      </w:r>
    </w:p>
    <w:p w14:paraId="67A16F7F" w14:textId="77777777" w:rsidR="007101E2" w:rsidRPr="00B240A6" w:rsidRDefault="007101E2" w:rsidP="00B240A6">
      <w:pPr>
        <w:numPr>
          <w:ilvl w:val="0"/>
          <w:numId w:val="10"/>
        </w:numPr>
        <w:shd w:val="clear" w:color="auto" w:fill="FFFFFF"/>
        <w:bidi w:val="0"/>
        <w:spacing w:after="0" w:line="360" w:lineRule="auto"/>
        <w:jc w:val="both"/>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Organizational Culture (CL): Organizational culture is examined for its mediatory role between internal analytical knowledge and BDAC, as well as between BDAC and firm performance. A supportive organizational culture can enhance knowledge sharing and facilitate the effective application of data analytics.</w:t>
      </w:r>
    </w:p>
    <w:p w14:paraId="373F39A9" w14:textId="77777777" w:rsidR="007101E2" w:rsidRPr="00B240A6" w:rsidRDefault="007101E2" w:rsidP="00B240A6">
      <w:pPr>
        <w:numPr>
          <w:ilvl w:val="0"/>
          <w:numId w:val="10"/>
        </w:numPr>
        <w:shd w:val="clear" w:color="auto" w:fill="FFFFFF"/>
        <w:bidi w:val="0"/>
        <w:spacing w:after="0" w:line="360" w:lineRule="auto"/>
        <w:jc w:val="both"/>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Knowledge Integration Capability: The ability of firms to integrate internal and external knowledge into their BDAC is highlighted as a significant driver of enhancing firm performance. This involves aligning business processes and fostering a culture conducive to knowledge sharing.</w:t>
      </w:r>
    </w:p>
    <w:p w14:paraId="0F93D460" w14:textId="77777777" w:rsidR="007101E2" w:rsidRPr="00B240A6" w:rsidRDefault="007101E2" w:rsidP="00B240A6">
      <w:pPr>
        <w:shd w:val="clear" w:color="auto" w:fill="FFFFFF"/>
        <w:bidi w:val="0"/>
        <w:spacing w:before="100" w:beforeAutospacing="1" w:after="100" w:afterAutospacing="1" w:line="360" w:lineRule="auto"/>
        <w:jc w:val="both"/>
        <w:outlineLvl w:val="2"/>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Goal of the Article</w:t>
      </w:r>
    </w:p>
    <w:p w14:paraId="35472165" w14:textId="77777777" w:rsidR="007101E2" w:rsidRPr="00B240A6" w:rsidRDefault="007101E2" w:rsidP="00B240A6">
      <w:pPr>
        <w:shd w:val="clear" w:color="auto" w:fill="FFFFFF"/>
        <w:bidi w:val="0"/>
        <w:spacing w:before="300" w:after="300" w:line="360" w:lineRule="auto"/>
        <w:jc w:val="both"/>
        <w:rPr>
          <w:rFonts w:ascii="David" w:eastAsia="Times New Roman" w:hAnsi="David" w:cs="David"/>
          <w:color w:val="121512"/>
          <w:sz w:val="24"/>
          <w:szCs w:val="24"/>
          <w:rtl/>
          <w14:ligatures w14:val="none"/>
        </w:rPr>
      </w:pPr>
      <w:r w:rsidRPr="00B240A6">
        <w:rPr>
          <w:rFonts w:ascii="David" w:eastAsia="Times New Roman" w:hAnsi="David" w:cs="David"/>
          <w:color w:val="121512"/>
          <w:sz w:val="24"/>
          <w:szCs w:val="24"/>
          <w14:ligatures w14:val="none"/>
        </w:rPr>
        <w:t>The primary goal of the article is to extend the understanding of how BDAC can be leveraged to improve firm performance by investigating:</w:t>
      </w:r>
    </w:p>
    <w:p w14:paraId="04D8F437" w14:textId="77777777" w:rsidR="007101E2" w:rsidRPr="00B240A6" w:rsidRDefault="007101E2" w:rsidP="00B240A6">
      <w:pPr>
        <w:numPr>
          <w:ilvl w:val="0"/>
          <w:numId w:val="11"/>
        </w:numPr>
        <w:shd w:val="clear" w:color="auto" w:fill="FFFFFF"/>
        <w:bidi w:val="0"/>
        <w:spacing w:beforeAutospacing="1" w:after="0" w:afterAutospacing="1"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The Role of Organizational Culture: Specifically, how organizational culture mediates the relationship between internal analytical knowledge and BDAC, and between BDAC and firm performance.</w:t>
      </w:r>
    </w:p>
    <w:p w14:paraId="121D9143" w14:textId="77777777" w:rsidR="007101E2" w:rsidRPr="00B240A6" w:rsidRDefault="007101E2" w:rsidP="00B240A6">
      <w:pPr>
        <w:numPr>
          <w:ilvl w:val="0"/>
          <w:numId w:val="11"/>
        </w:numPr>
        <w:shd w:val="clear" w:color="auto" w:fill="FFFFFF"/>
        <w:bidi w:val="0"/>
        <w:spacing w:beforeAutospacing="1" w:after="0" w:afterAutospacing="1"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Enhancing Firm Performance: How the effective integration of internal analytical knowledge and a supportive organizational culture can lead to improved firm performance through enhanced data analytics capabilities.</w:t>
      </w:r>
    </w:p>
    <w:p w14:paraId="135A826C" w14:textId="77777777" w:rsidR="007101E2" w:rsidRPr="00B240A6" w:rsidRDefault="007101E2" w:rsidP="00B240A6">
      <w:pPr>
        <w:shd w:val="clear" w:color="auto" w:fill="FFFFFF"/>
        <w:bidi w:val="0"/>
        <w:spacing w:beforeAutospacing="1" w:after="0" w:afterAutospacing="1" w:line="360" w:lineRule="auto"/>
        <w:ind w:left="720"/>
        <w:rPr>
          <w:rFonts w:ascii="David" w:eastAsia="Times New Roman" w:hAnsi="David" w:cs="David"/>
          <w:color w:val="121512"/>
          <w:sz w:val="24"/>
          <w:szCs w:val="24"/>
          <w14:ligatures w14:val="none"/>
        </w:rPr>
      </w:pPr>
    </w:p>
    <w:p w14:paraId="124A1CDD" w14:textId="77777777" w:rsidR="007101E2" w:rsidRPr="00B240A6" w:rsidRDefault="007101E2" w:rsidP="00B240A6">
      <w:pPr>
        <w:shd w:val="clear" w:color="auto" w:fill="FFFFFF"/>
        <w:bidi w:val="0"/>
        <w:spacing w:beforeAutospacing="1" w:after="0" w:afterAutospacing="1" w:line="360" w:lineRule="auto"/>
        <w:ind w:left="720"/>
        <w:rPr>
          <w:rFonts w:ascii="David" w:eastAsia="Times New Roman" w:hAnsi="David" w:cs="David"/>
          <w:color w:val="121512"/>
          <w:sz w:val="24"/>
          <w:szCs w:val="24"/>
          <w14:ligatures w14:val="none"/>
        </w:rPr>
      </w:pPr>
    </w:p>
    <w:p w14:paraId="40420388" w14:textId="46CA9938" w:rsidR="007101E2" w:rsidRPr="00B240A6" w:rsidRDefault="007101E2" w:rsidP="00B240A6">
      <w:pPr>
        <w:spacing w:line="360" w:lineRule="auto"/>
        <w:jc w:val="center"/>
        <w:rPr>
          <w:rFonts w:ascii="David" w:eastAsia="Aptos" w:hAnsi="David" w:cs="David"/>
          <w:b/>
          <w:bCs/>
          <w:kern w:val="2"/>
          <w:sz w:val="24"/>
          <w:szCs w:val="24"/>
          <w:u w:val="single"/>
          <w:rtl/>
        </w:rPr>
      </w:pPr>
      <w:r w:rsidRPr="00B240A6">
        <w:rPr>
          <w:rFonts w:ascii="David" w:eastAsia="Aptos" w:hAnsi="David" w:cs="David"/>
          <w:b/>
          <w:bCs/>
          <w:kern w:val="2"/>
          <w:sz w:val="24"/>
          <w:szCs w:val="24"/>
          <w:u w:val="single"/>
          <w:rtl/>
        </w:rPr>
        <w:lastRenderedPageBreak/>
        <w:t xml:space="preserve"> </w:t>
      </w:r>
      <w:r w:rsidRPr="00B240A6">
        <w:rPr>
          <w:rFonts w:ascii="David" w:eastAsia="Times New Roman" w:hAnsi="David" w:cs="David"/>
          <w:b/>
          <w:bCs/>
          <w:sz w:val="24"/>
          <w:szCs w:val="24"/>
          <w:u w:val="single"/>
          <w:rtl/>
          <w14:ligatures w14:val="none"/>
        </w:rPr>
        <w:t>שימוש בכלי בינה מלאכותית</w:t>
      </w:r>
      <w:r w:rsidR="006C3A4D" w:rsidRPr="00B240A6">
        <w:rPr>
          <w:rFonts w:ascii="David" w:eastAsia="Times New Roman" w:hAnsi="David" w:cs="David"/>
          <w:b/>
          <w:bCs/>
          <w:sz w:val="24"/>
          <w:szCs w:val="24"/>
          <w:u w:val="single"/>
          <w:rtl/>
          <w14:ligatures w14:val="none"/>
        </w:rPr>
        <w:t xml:space="preserve"> (2)</w:t>
      </w:r>
      <w:r w:rsidRPr="00B240A6">
        <w:rPr>
          <w:rFonts w:ascii="David" w:eastAsia="Times New Roman" w:hAnsi="David" w:cs="David"/>
          <w:b/>
          <w:bCs/>
          <w:sz w:val="24"/>
          <w:szCs w:val="24"/>
          <w:u w:val="single"/>
          <w:rtl/>
          <w14:ligatures w14:val="none"/>
        </w:rPr>
        <w:t xml:space="preserve"> – מאמר ב'</w:t>
      </w:r>
    </w:p>
    <w:p w14:paraId="3F8E498E" w14:textId="77777777" w:rsidR="007101E2" w:rsidRPr="00B240A6" w:rsidRDefault="007101E2" w:rsidP="00B240A6">
      <w:pPr>
        <w:shd w:val="clear" w:color="auto" w:fill="FFFFFF"/>
        <w:bidi w:val="0"/>
        <w:spacing w:before="100" w:beforeAutospacing="1" w:after="100" w:afterAutospacing="1" w:line="360" w:lineRule="auto"/>
        <w:outlineLvl w:val="2"/>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Methods</w:t>
      </w:r>
    </w:p>
    <w:p w14:paraId="50A89B8F" w14:textId="77777777" w:rsidR="007101E2" w:rsidRPr="00B240A6" w:rsidRDefault="007101E2" w:rsidP="00B240A6">
      <w:pPr>
        <w:shd w:val="clear" w:color="auto" w:fill="FFFFFF"/>
        <w:bidi w:val="0"/>
        <w:spacing w:before="300" w:after="300"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The study employs a comprehensive research methodology comprising several steps:</w:t>
      </w:r>
    </w:p>
    <w:p w14:paraId="6F64A805" w14:textId="77777777" w:rsidR="007101E2" w:rsidRPr="00B240A6" w:rsidRDefault="007101E2" w:rsidP="00B240A6">
      <w:pPr>
        <w:numPr>
          <w:ilvl w:val="0"/>
          <w:numId w:val="12"/>
        </w:numPr>
        <w:shd w:val="clear" w:color="auto" w:fill="FFFFFF"/>
        <w:bidi w:val="0"/>
        <w:spacing w:after="0"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Literature Review: Thorough review of existing literature related to BDAC, firm performance, organizational culture, and internal analytical knowledge to establish the theoretical foundation.</w:t>
      </w:r>
    </w:p>
    <w:p w14:paraId="038EB750" w14:textId="77777777" w:rsidR="007101E2" w:rsidRPr="00B240A6" w:rsidRDefault="007101E2" w:rsidP="00B240A6">
      <w:pPr>
        <w:numPr>
          <w:ilvl w:val="0"/>
          <w:numId w:val="12"/>
        </w:numPr>
        <w:shd w:val="clear" w:color="auto" w:fill="FFFFFF"/>
        <w:bidi w:val="0"/>
        <w:spacing w:after="0"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Hypothesis Development: Based on prior research and theoretical foundations, multiple hypotheses are proposed regarding the relationships between internal analytical knowledge, organizational culture, BDAC, and firm performance.</w:t>
      </w:r>
    </w:p>
    <w:p w14:paraId="151B3655" w14:textId="77777777" w:rsidR="007101E2" w:rsidRPr="00B240A6" w:rsidRDefault="007101E2" w:rsidP="00B240A6">
      <w:pPr>
        <w:numPr>
          <w:ilvl w:val="0"/>
          <w:numId w:val="12"/>
        </w:numPr>
        <w:shd w:val="clear" w:color="auto" w:fill="FFFFFF"/>
        <w:bidi w:val="0"/>
        <w:spacing w:after="0"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Positivist and Deductive Approach: The study adopts a positivist approach to extend the objective and social reality of the research. This involves hypothesis testing based on collected data.</w:t>
      </w:r>
    </w:p>
    <w:p w14:paraId="50000C2E" w14:textId="77777777" w:rsidR="007101E2" w:rsidRPr="00B240A6" w:rsidRDefault="007101E2" w:rsidP="00B240A6">
      <w:pPr>
        <w:numPr>
          <w:ilvl w:val="0"/>
          <w:numId w:val="12"/>
        </w:numPr>
        <w:shd w:val="clear" w:color="auto" w:fill="FFFFFF"/>
        <w:bidi w:val="0"/>
        <w:spacing w:after="0"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Survey Method: Following Gupta and George (2016), a survey method is used to gather data on BDAC from various firms. This method helps in quantifying BDAC and its impacts.</w:t>
      </w:r>
    </w:p>
    <w:p w14:paraId="2CE02E7B" w14:textId="77777777" w:rsidR="007101E2" w:rsidRPr="00B240A6" w:rsidRDefault="007101E2" w:rsidP="00B240A6">
      <w:pPr>
        <w:numPr>
          <w:ilvl w:val="0"/>
          <w:numId w:val="12"/>
        </w:numPr>
        <w:shd w:val="clear" w:color="auto" w:fill="FFFFFF"/>
        <w:bidi w:val="0"/>
        <w:spacing w:after="0"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Data Analysis Techniques:</w:t>
      </w:r>
    </w:p>
    <w:p w14:paraId="2F64027F" w14:textId="77777777" w:rsidR="007101E2" w:rsidRPr="00B240A6" w:rsidRDefault="007101E2" w:rsidP="00B240A6">
      <w:pPr>
        <w:numPr>
          <w:ilvl w:val="1"/>
          <w:numId w:val="12"/>
        </w:numPr>
        <w:shd w:val="clear" w:color="auto" w:fill="FFFFFF"/>
        <w:bidi w:val="0"/>
        <w:spacing w:beforeAutospacing="1" w:after="0" w:afterAutospacing="1"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Exploratory Factor Analysis (EFA): Initially used to ensure adequate factor representation without directly opting for Confirmatory Factor Analysis (CFA).</w:t>
      </w:r>
    </w:p>
    <w:p w14:paraId="2AC08580" w14:textId="77777777" w:rsidR="007101E2" w:rsidRPr="00B240A6" w:rsidRDefault="007101E2" w:rsidP="00B240A6">
      <w:pPr>
        <w:numPr>
          <w:ilvl w:val="1"/>
          <w:numId w:val="12"/>
        </w:numPr>
        <w:shd w:val="clear" w:color="auto" w:fill="FFFFFF"/>
        <w:bidi w:val="0"/>
        <w:spacing w:beforeAutospacing="1" w:after="0" w:afterAutospacing="1"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Second-order Confirmatory Factor Analysis: Applied to validate the BDAC measurement scale. However, issues like high correlations among latent constructs were noted, leading to adjustments in the analytical approach.</w:t>
      </w:r>
    </w:p>
    <w:p w14:paraId="36CE3E4A" w14:textId="77777777" w:rsidR="007101E2" w:rsidRPr="00B240A6" w:rsidRDefault="007101E2" w:rsidP="00B240A6">
      <w:pPr>
        <w:numPr>
          <w:ilvl w:val="0"/>
          <w:numId w:val="12"/>
        </w:numPr>
        <w:shd w:val="clear" w:color="auto" w:fill="FFFFFF"/>
        <w:bidi w:val="0"/>
        <w:spacing w:after="0"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Hybrid Methodology: The research also incorporates a hybrid methodology to illustrate the roles of data, technology, people, processes, and the organization in overall business performance.</w:t>
      </w:r>
    </w:p>
    <w:p w14:paraId="21387EF7" w14:textId="77777777" w:rsidR="007101E2" w:rsidRPr="00B240A6" w:rsidRDefault="007101E2" w:rsidP="00B240A6">
      <w:pPr>
        <w:shd w:val="clear" w:color="auto" w:fill="FFFFFF"/>
        <w:bidi w:val="0"/>
        <w:spacing w:before="100" w:beforeAutospacing="1" w:after="100" w:afterAutospacing="1" w:line="360" w:lineRule="auto"/>
        <w:outlineLvl w:val="2"/>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Conclusion</w:t>
      </w:r>
    </w:p>
    <w:p w14:paraId="0F6B9AA8" w14:textId="77777777" w:rsidR="007101E2" w:rsidRPr="00B240A6" w:rsidRDefault="007101E2" w:rsidP="00B240A6">
      <w:pPr>
        <w:shd w:val="clear" w:color="auto" w:fill="FFFFFF"/>
        <w:bidi w:val="0"/>
        <w:spacing w:before="300" w:after="0"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The study concludes that organizational culture plays a significant role in mediating the effects of BDAC on firm performance. It emphasizes the need for a supportive organizational culture to leverage the benefits of big data analytics fully. The findings contribute to the existing theoretical base and have practical implications for managers looking to enhance their firm's performance through strategic deployment of big data analytics.</w:t>
      </w:r>
    </w:p>
    <w:p w14:paraId="2E18D91A" w14:textId="77777777" w:rsidR="007101E2" w:rsidRPr="00B240A6" w:rsidRDefault="007101E2" w:rsidP="00B240A6">
      <w:pPr>
        <w:shd w:val="clear" w:color="auto" w:fill="FFFFFF"/>
        <w:bidi w:val="0"/>
        <w:spacing w:before="300" w:after="0" w:line="360" w:lineRule="auto"/>
        <w:rPr>
          <w:rFonts w:ascii="David" w:eastAsia="Times New Roman" w:hAnsi="David" w:cs="David"/>
          <w:color w:val="121512"/>
          <w:sz w:val="24"/>
          <w:szCs w:val="24"/>
          <w14:ligatures w14:val="none"/>
        </w:rPr>
      </w:pPr>
    </w:p>
    <w:p w14:paraId="0A4D8B85" w14:textId="2C5FEEA1" w:rsidR="007101E2" w:rsidRPr="00B240A6" w:rsidRDefault="007101E2" w:rsidP="00B240A6">
      <w:pPr>
        <w:spacing w:line="360" w:lineRule="auto"/>
        <w:jc w:val="center"/>
        <w:rPr>
          <w:rFonts w:ascii="David" w:eastAsia="Aptos" w:hAnsi="David" w:cs="David"/>
          <w:b/>
          <w:bCs/>
          <w:kern w:val="2"/>
          <w:sz w:val="24"/>
          <w:szCs w:val="24"/>
          <w:u w:val="single"/>
          <w:rtl/>
        </w:rPr>
      </w:pPr>
      <w:r w:rsidRPr="00B240A6">
        <w:rPr>
          <w:rFonts w:ascii="David" w:eastAsia="Times New Roman" w:hAnsi="David" w:cs="David"/>
          <w:b/>
          <w:bCs/>
          <w:sz w:val="24"/>
          <w:szCs w:val="24"/>
          <w:u w:val="single"/>
          <w:rtl/>
          <w14:ligatures w14:val="none"/>
        </w:rPr>
        <w:lastRenderedPageBreak/>
        <w:t>שימוש בכלי בינה מלאכותית</w:t>
      </w:r>
      <w:r w:rsidR="006C3A4D" w:rsidRPr="00B240A6">
        <w:rPr>
          <w:rFonts w:ascii="David" w:eastAsia="Aptos" w:hAnsi="David" w:cs="David"/>
          <w:b/>
          <w:bCs/>
          <w:kern w:val="2"/>
          <w:sz w:val="24"/>
          <w:szCs w:val="24"/>
          <w:u w:val="single"/>
          <w:rtl/>
        </w:rPr>
        <w:t xml:space="preserve"> </w:t>
      </w:r>
      <w:r w:rsidR="006C3A4D" w:rsidRPr="00B240A6">
        <w:rPr>
          <w:rFonts w:ascii="David" w:eastAsia="Times New Roman" w:hAnsi="David" w:cs="David"/>
          <w:b/>
          <w:bCs/>
          <w:sz w:val="24"/>
          <w:szCs w:val="24"/>
          <w:u w:val="single"/>
          <w:rtl/>
          <w14:ligatures w14:val="none"/>
        </w:rPr>
        <w:t>(3)</w:t>
      </w:r>
      <w:r w:rsidRPr="00B240A6">
        <w:rPr>
          <w:rFonts w:ascii="David" w:eastAsia="Aptos" w:hAnsi="David" w:cs="David"/>
          <w:b/>
          <w:bCs/>
          <w:kern w:val="2"/>
          <w:sz w:val="24"/>
          <w:szCs w:val="24"/>
          <w:u w:val="single"/>
          <w:rtl/>
        </w:rPr>
        <w:t xml:space="preserve"> – מאמר ב'</w:t>
      </w:r>
    </w:p>
    <w:p w14:paraId="5BEE3552" w14:textId="77777777" w:rsidR="007101E2" w:rsidRPr="00B240A6" w:rsidRDefault="007101E2" w:rsidP="00B240A6">
      <w:pPr>
        <w:bidi w:val="0"/>
        <w:spacing w:after="0" w:line="360" w:lineRule="auto"/>
        <w:rPr>
          <w:rFonts w:ascii="David" w:hAnsi="David" w:cs="David"/>
          <w:sz w:val="24"/>
          <w:szCs w:val="24"/>
          <w:u w:val="single"/>
          <w:rtl/>
        </w:rPr>
      </w:pPr>
      <w:r w:rsidRPr="00B240A6">
        <w:rPr>
          <w:rFonts w:ascii="David" w:hAnsi="David" w:cs="David"/>
          <w:b/>
          <w:bCs/>
          <w:sz w:val="24"/>
          <w:szCs w:val="24"/>
        </w:rPr>
        <w:t>2.AI:</w:t>
      </w:r>
      <w:r w:rsidRPr="00B240A6">
        <w:rPr>
          <w:rFonts w:ascii="David" w:eastAsia="Times New Roman" w:hAnsi="David" w:cs="David"/>
          <w:color w:val="000000"/>
          <w:sz w:val="24"/>
          <w:szCs w:val="24"/>
          <w14:ligatures w14:val="none"/>
        </w:rPr>
        <w:t xml:space="preserve"> </w:t>
      </w:r>
      <w:r w:rsidRPr="00B240A6">
        <w:rPr>
          <w:rFonts w:ascii="David" w:eastAsia="Aptos" w:hAnsi="David" w:cs="David"/>
          <w:kern w:val="2"/>
          <w:sz w:val="24"/>
          <w:szCs w:val="24"/>
        </w:rPr>
        <w:t>Chatgpt4o</w:t>
      </w:r>
    </w:p>
    <w:p w14:paraId="5C8079FB" w14:textId="77777777" w:rsidR="007101E2" w:rsidRPr="00B240A6" w:rsidRDefault="007101E2" w:rsidP="00B240A6">
      <w:pPr>
        <w:bidi w:val="0"/>
        <w:spacing w:after="0" w:line="360" w:lineRule="auto"/>
        <w:rPr>
          <w:rFonts w:ascii="David" w:eastAsia="Times New Roman" w:hAnsi="David" w:cs="David"/>
          <w:sz w:val="24"/>
          <w:szCs w:val="24"/>
          <w14:ligatures w14:val="none"/>
        </w:rPr>
      </w:pPr>
      <w:r w:rsidRPr="00B240A6">
        <w:rPr>
          <w:rFonts w:ascii="David" w:hAnsi="David" w:cs="David"/>
          <w:b/>
          <w:bCs/>
          <w:sz w:val="24"/>
          <w:szCs w:val="24"/>
        </w:rPr>
        <w:t>Input:</w:t>
      </w:r>
      <w:r w:rsidRPr="00B240A6">
        <w:rPr>
          <w:rFonts w:ascii="David" w:hAnsi="David" w:cs="David"/>
          <w:sz w:val="24"/>
          <w:szCs w:val="24"/>
        </w:rPr>
        <w:t xml:space="preserve"> </w:t>
      </w:r>
      <w:r w:rsidRPr="00B240A6">
        <w:rPr>
          <w:rFonts w:ascii="David" w:eastAsia="Times New Roman" w:hAnsi="David" w:cs="David"/>
          <w:sz w:val="24"/>
          <w:szCs w:val="24"/>
          <w14:ligatures w14:val="none"/>
        </w:rPr>
        <w:t>Please make the summary for me as an academic summary</w:t>
      </w:r>
    </w:p>
    <w:p w14:paraId="47D4814D" w14:textId="77777777" w:rsidR="007101E2" w:rsidRPr="00B240A6" w:rsidRDefault="007101E2" w:rsidP="00B240A6">
      <w:pPr>
        <w:bidi w:val="0"/>
        <w:spacing w:after="0" w:line="360" w:lineRule="auto"/>
        <w:rPr>
          <w:rFonts w:ascii="David" w:eastAsia="Times New Roman" w:hAnsi="David" w:cs="David"/>
          <w:b/>
          <w:bCs/>
          <w:color w:val="000000"/>
          <w:sz w:val="24"/>
          <w:szCs w:val="24"/>
          <w14:ligatures w14:val="none"/>
        </w:rPr>
      </w:pPr>
      <w:r w:rsidRPr="00B240A6">
        <w:rPr>
          <w:rFonts w:ascii="David" w:hAnsi="David" w:cs="David"/>
          <w:b/>
          <w:bCs/>
          <w:sz w:val="24"/>
          <w:szCs w:val="24"/>
        </w:rPr>
        <w:t>Output:</w:t>
      </w:r>
    </w:p>
    <w:p w14:paraId="3E714F20"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The academic summary of the text you provided focuses on the importance of data analytics in generating business insights for strategic advantage. The study extends the big data analytics capability (BDAC) model by examining the mediating effects of organizational culture (CL) on internal analytical knowledge (KN) and BDAC, as well as the mediating effects of BDAC on firm performance (FP). The research emphasizes the significance of knowledge sharing within organizations, particularly in the context of data-driven decision-making and the digital transformation of business processes.</w:t>
      </w:r>
    </w:p>
    <w:p w14:paraId="1BF54489"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The primary goal of the article is to enhance understanding of how organizational culture, internal analytical knowledge, and big data analytics capability influence firm performance. By investigating the interactions and relationships among these factors, the study aims to provide insights into improving firm performance through effective utilization of data analytics and organizational culture alignment.</w:t>
      </w:r>
    </w:p>
    <w:p w14:paraId="2B53014E"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 xml:space="preserve">Methodologically, the study employs a hybrid approach drawing on theories such as the resource-based view and </w:t>
      </w:r>
      <w:proofErr w:type="spellStart"/>
      <w:r w:rsidRPr="00B240A6">
        <w:rPr>
          <w:rFonts w:ascii="David" w:eastAsia="Times New Roman" w:hAnsi="David" w:cs="David"/>
          <w:color w:val="121512"/>
          <w:sz w:val="24"/>
          <w:szCs w:val="24"/>
          <w14:ligatures w14:val="none"/>
        </w:rPr>
        <w:t>sociomaterialism</w:t>
      </w:r>
      <w:proofErr w:type="spellEnd"/>
      <w:r w:rsidRPr="00B240A6">
        <w:rPr>
          <w:rFonts w:ascii="David" w:eastAsia="Times New Roman" w:hAnsi="David" w:cs="David"/>
          <w:color w:val="121512"/>
          <w:sz w:val="24"/>
          <w:szCs w:val="24"/>
          <w14:ligatures w14:val="none"/>
        </w:rPr>
        <w:t xml:space="preserve"> theory. A positivist and deductive research methodology is utilized, with surveys as the primary data collection method </w:t>
      </w:r>
    </w:p>
    <w:p w14:paraId="2A65D665"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to explore BDACs. Data analysis techniques include exploratory factor analysis and confirmatory factor analysis to validate factors and measure the impact of BDAC on firm performance.</w:t>
      </w:r>
    </w:p>
    <w:p w14:paraId="1FDE97FE"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In conclusion, the study contributes to the existing literature by presenting a comprehensive analysis of how organizational culture, internal knowledge sharing, and big data analytics capability intersect to drive firm performance in the era of digital transformation and data-driven decision-making.</w:t>
      </w:r>
    </w:p>
    <w:p w14:paraId="3979A0B3"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p>
    <w:p w14:paraId="0A16BA10"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p>
    <w:p w14:paraId="24ECB2C8"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p>
    <w:p w14:paraId="27937AA0"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p>
    <w:p w14:paraId="5FD4090A"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p>
    <w:p w14:paraId="646BB852"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p>
    <w:p w14:paraId="138B0D04"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p>
    <w:p w14:paraId="587F0328" w14:textId="78481668" w:rsidR="007101E2" w:rsidRPr="00B240A6" w:rsidRDefault="007101E2" w:rsidP="00B240A6">
      <w:pPr>
        <w:spacing w:line="360" w:lineRule="auto"/>
        <w:jc w:val="center"/>
        <w:rPr>
          <w:rFonts w:ascii="David" w:eastAsia="Aptos" w:hAnsi="David" w:cs="David"/>
          <w:b/>
          <w:bCs/>
          <w:kern w:val="2"/>
          <w:sz w:val="24"/>
          <w:szCs w:val="24"/>
          <w:u w:val="single"/>
          <w:rtl/>
        </w:rPr>
      </w:pPr>
      <w:r w:rsidRPr="00B240A6">
        <w:rPr>
          <w:rFonts w:ascii="David" w:eastAsia="Times New Roman" w:hAnsi="David" w:cs="David"/>
          <w:b/>
          <w:bCs/>
          <w:sz w:val="24"/>
          <w:szCs w:val="24"/>
          <w:u w:val="single"/>
          <w:rtl/>
          <w14:ligatures w14:val="none"/>
        </w:rPr>
        <w:lastRenderedPageBreak/>
        <w:t>שימוש בכלי בינה מלאכותית</w:t>
      </w:r>
      <w:r w:rsidR="006C3A4D" w:rsidRPr="00B240A6">
        <w:rPr>
          <w:rFonts w:ascii="David" w:eastAsia="Times New Roman" w:hAnsi="David" w:cs="David"/>
          <w:b/>
          <w:bCs/>
          <w:sz w:val="24"/>
          <w:szCs w:val="24"/>
          <w:u w:val="single"/>
          <w:rtl/>
          <w14:ligatures w14:val="none"/>
        </w:rPr>
        <w:t xml:space="preserve"> (4)</w:t>
      </w:r>
      <w:r w:rsidRPr="00B240A6">
        <w:rPr>
          <w:rFonts w:ascii="David" w:eastAsia="Times New Roman" w:hAnsi="David" w:cs="David"/>
          <w:b/>
          <w:bCs/>
          <w:sz w:val="24"/>
          <w:szCs w:val="24"/>
          <w:u w:val="single"/>
          <w:rtl/>
          <w14:ligatures w14:val="none"/>
        </w:rPr>
        <w:t xml:space="preserve"> – מאמר ב'</w:t>
      </w:r>
    </w:p>
    <w:p w14:paraId="1BA8F1EC" w14:textId="77777777" w:rsidR="007101E2" w:rsidRPr="00B240A6" w:rsidRDefault="007101E2" w:rsidP="00B240A6">
      <w:pPr>
        <w:bidi w:val="0"/>
        <w:spacing w:after="0" w:line="360" w:lineRule="auto"/>
        <w:rPr>
          <w:rFonts w:ascii="David" w:hAnsi="David" w:cs="David"/>
          <w:sz w:val="24"/>
          <w:szCs w:val="24"/>
          <w:u w:val="single"/>
          <w:rtl/>
        </w:rPr>
      </w:pPr>
      <w:r w:rsidRPr="00B240A6">
        <w:rPr>
          <w:rFonts w:ascii="David" w:hAnsi="David" w:cs="David"/>
          <w:b/>
          <w:bCs/>
          <w:sz w:val="24"/>
          <w:szCs w:val="24"/>
        </w:rPr>
        <w:t>3.AI:</w:t>
      </w:r>
      <w:r w:rsidRPr="00B240A6">
        <w:rPr>
          <w:rFonts w:ascii="David" w:eastAsia="Times New Roman" w:hAnsi="David" w:cs="David"/>
          <w:color w:val="000000"/>
          <w:sz w:val="24"/>
          <w:szCs w:val="24"/>
          <w14:ligatures w14:val="none"/>
        </w:rPr>
        <w:t xml:space="preserve"> </w:t>
      </w:r>
      <w:r w:rsidRPr="00B240A6">
        <w:rPr>
          <w:rFonts w:ascii="David" w:eastAsia="Aptos" w:hAnsi="David" w:cs="David"/>
          <w:kern w:val="2"/>
          <w:sz w:val="24"/>
          <w:szCs w:val="24"/>
        </w:rPr>
        <w:t>Chatgpt4o</w:t>
      </w:r>
    </w:p>
    <w:p w14:paraId="3B559CC9" w14:textId="77777777" w:rsidR="007101E2" w:rsidRPr="00B240A6" w:rsidRDefault="007101E2" w:rsidP="00B240A6">
      <w:pPr>
        <w:bidi w:val="0"/>
        <w:spacing w:line="360" w:lineRule="auto"/>
        <w:rPr>
          <w:rFonts w:ascii="David" w:eastAsia="Times New Roman" w:hAnsi="David" w:cs="David"/>
          <w:color w:val="121512"/>
          <w:sz w:val="24"/>
          <w:szCs w:val="24"/>
          <w:rtl/>
          <w14:ligatures w14:val="none"/>
        </w:rPr>
      </w:pPr>
      <w:r w:rsidRPr="00B240A6">
        <w:rPr>
          <w:rFonts w:ascii="David" w:hAnsi="David" w:cs="David"/>
          <w:b/>
          <w:bCs/>
          <w:sz w:val="24"/>
          <w:szCs w:val="24"/>
        </w:rPr>
        <w:t>Input:</w:t>
      </w:r>
      <w:r w:rsidRPr="00B240A6">
        <w:rPr>
          <w:rFonts w:ascii="David" w:hAnsi="David" w:cs="David"/>
          <w:sz w:val="24"/>
          <w:szCs w:val="24"/>
        </w:rPr>
        <w:t xml:space="preserve"> </w:t>
      </w:r>
      <w:r w:rsidRPr="00B240A6">
        <w:rPr>
          <w:rFonts w:ascii="David" w:eastAsia="Times New Roman" w:hAnsi="David" w:cs="David"/>
          <w:color w:val="121512"/>
          <w:sz w:val="24"/>
          <w:szCs w:val="24"/>
          <w14:ligatures w14:val="none"/>
        </w:rPr>
        <w:t>What previous studies or writings is the writer based on?</w:t>
      </w:r>
    </w:p>
    <w:p w14:paraId="5E6CB1BF" w14:textId="77777777" w:rsidR="007101E2" w:rsidRPr="00B240A6" w:rsidRDefault="007101E2" w:rsidP="00B240A6">
      <w:pPr>
        <w:bidi w:val="0"/>
        <w:spacing w:after="0" w:line="360" w:lineRule="auto"/>
        <w:rPr>
          <w:rFonts w:ascii="David" w:eastAsia="Times New Roman" w:hAnsi="David" w:cs="David"/>
          <w:color w:val="000000"/>
          <w:sz w:val="24"/>
          <w:szCs w:val="24"/>
          <w:u w:val="single"/>
          <w14:ligatures w14:val="none"/>
        </w:rPr>
      </w:pPr>
      <w:proofErr w:type="spellStart"/>
      <w:proofErr w:type="gramStart"/>
      <w:r w:rsidRPr="00B240A6">
        <w:rPr>
          <w:rFonts w:ascii="David" w:hAnsi="David" w:cs="David"/>
          <w:b/>
          <w:bCs/>
          <w:sz w:val="24"/>
          <w:szCs w:val="24"/>
        </w:rPr>
        <w:t>Output:</w:t>
      </w:r>
      <w:r w:rsidRPr="00B240A6">
        <w:rPr>
          <w:rFonts w:ascii="David" w:eastAsia="Times New Roman" w:hAnsi="David" w:cs="David"/>
          <w:color w:val="121512"/>
          <w:sz w:val="24"/>
          <w:szCs w:val="24"/>
          <w14:ligatures w14:val="none"/>
        </w:rPr>
        <w:t>The</w:t>
      </w:r>
      <w:proofErr w:type="spellEnd"/>
      <w:proofErr w:type="gramEnd"/>
      <w:r w:rsidRPr="00B240A6">
        <w:rPr>
          <w:rFonts w:ascii="David" w:eastAsia="Times New Roman" w:hAnsi="David" w:cs="David"/>
          <w:color w:val="121512"/>
          <w:sz w:val="24"/>
          <w:szCs w:val="24"/>
          <w14:ligatures w14:val="none"/>
        </w:rPr>
        <w:t xml:space="preserve"> writer of the text you provided is basing their research on a variety of previous studies and writings within the field of business analytics, organizational management, and information technology. Some key references and influences mentioned in the text include:</w:t>
      </w:r>
    </w:p>
    <w:p w14:paraId="0AEBC75A"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 xml:space="preserve">1. **Studies on Big Data Analytics and Firm Performance**: </w:t>
      </w:r>
    </w:p>
    <w:p w14:paraId="124B8ECE" w14:textId="77777777" w:rsidR="007101E2" w:rsidRPr="00B240A6" w:rsidRDefault="007101E2" w:rsidP="00B240A6">
      <w:pPr>
        <w:bidi w:val="0"/>
        <w:spacing w:line="360" w:lineRule="auto"/>
        <w:rPr>
          <w:rFonts w:ascii="David" w:eastAsia="Times New Roman" w:hAnsi="David" w:cs="David"/>
          <w:color w:val="121512"/>
          <w:sz w:val="24"/>
          <w:szCs w:val="24"/>
          <w14:ligatures w14:val="none"/>
        </w:rPr>
      </w:pPr>
      <w:r w:rsidRPr="00B240A6">
        <w:rPr>
          <w:rFonts w:ascii="David" w:eastAsia="Times New Roman" w:hAnsi="David" w:cs="David"/>
          <w:color w:val="121512"/>
          <w:sz w:val="24"/>
          <w:szCs w:val="24"/>
          <w14:ligatures w14:val="none"/>
        </w:rPr>
        <w:t xml:space="preserve">   - The writer draws on studies by authors such as Ashrafi, </w:t>
      </w:r>
      <w:proofErr w:type="spellStart"/>
      <w:r w:rsidRPr="00B240A6">
        <w:rPr>
          <w:rFonts w:ascii="David" w:eastAsia="Times New Roman" w:hAnsi="David" w:cs="David"/>
          <w:color w:val="121512"/>
          <w:sz w:val="24"/>
          <w:szCs w:val="24"/>
          <w14:ligatures w14:val="none"/>
        </w:rPr>
        <w:t>Ravasan</w:t>
      </w:r>
      <w:proofErr w:type="spellEnd"/>
      <w:r w:rsidRPr="00B240A6">
        <w:rPr>
          <w:rFonts w:ascii="David" w:eastAsia="Times New Roman" w:hAnsi="David" w:cs="David"/>
          <w:color w:val="121512"/>
          <w:sz w:val="24"/>
          <w:szCs w:val="24"/>
          <w14:ligatures w14:val="none"/>
        </w:rPr>
        <w:t xml:space="preserve">, </w:t>
      </w:r>
      <w:proofErr w:type="spellStart"/>
      <w:r w:rsidRPr="00B240A6">
        <w:rPr>
          <w:rFonts w:ascii="David" w:eastAsia="Times New Roman" w:hAnsi="David" w:cs="David"/>
          <w:color w:val="121512"/>
          <w:sz w:val="24"/>
          <w:szCs w:val="24"/>
          <w14:ligatures w14:val="none"/>
        </w:rPr>
        <w:t>Trkman</w:t>
      </w:r>
      <w:proofErr w:type="spellEnd"/>
      <w:r w:rsidRPr="00B240A6">
        <w:rPr>
          <w:rFonts w:ascii="David" w:eastAsia="Times New Roman" w:hAnsi="David" w:cs="David"/>
          <w:color w:val="121512"/>
          <w:sz w:val="24"/>
          <w:szCs w:val="24"/>
          <w14:ligatures w14:val="none"/>
        </w:rPr>
        <w:t xml:space="preserve">, &amp; Afshari (2019), </w:t>
      </w:r>
      <w:proofErr w:type="spellStart"/>
      <w:r w:rsidRPr="00B240A6">
        <w:rPr>
          <w:rFonts w:ascii="David" w:eastAsia="Times New Roman" w:hAnsi="David" w:cs="David"/>
          <w:color w:val="121512"/>
          <w:sz w:val="24"/>
          <w:szCs w:val="24"/>
          <w14:ligatures w14:val="none"/>
        </w:rPr>
        <w:t>Gandomi</w:t>
      </w:r>
      <w:proofErr w:type="spellEnd"/>
      <w:r w:rsidRPr="00B240A6">
        <w:rPr>
          <w:rFonts w:ascii="David" w:eastAsia="Times New Roman" w:hAnsi="David" w:cs="David"/>
          <w:color w:val="121512"/>
          <w:sz w:val="24"/>
          <w:szCs w:val="24"/>
          <w14:ligatures w14:val="none"/>
        </w:rPr>
        <w:t xml:space="preserve"> &amp; Haider (2015), Nakamura (2011), and </w:t>
      </w:r>
      <w:proofErr w:type="spellStart"/>
      <w:r w:rsidRPr="00B240A6">
        <w:rPr>
          <w:rFonts w:ascii="David" w:eastAsia="Times New Roman" w:hAnsi="David" w:cs="David"/>
          <w:color w:val="121512"/>
          <w:sz w:val="24"/>
          <w:szCs w:val="24"/>
          <w14:ligatures w14:val="none"/>
        </w:rPr>
        <w:t>Altindag</w:t>
      </w:r>
      <w:proofErr w:type="spellEnd"/>
      <w:r w:rsidRPr="00B240A6">
        <w:rPr>
          <w:rFonts w:ascii="David" w:eastAsia="Times New Roman" w:hAnsi="David" w:cs="David"/>
          <w:color w:val="121512"/>
          <w:sz w:val="24"/>
          <w:szCs w:val="24"/>
          <w14:ligatures w14:val="none"/>
        </w:rPr>
        <w:t xml:space="preserve">, </w:t>
      </w:r>
      <w:proofErr w:type="spellStart"/>
      <w:r w:rsidRPr="00B240A6">
        <w:rPr>
          <w:rFonts w:ascii="David" w:eastAsia="Times New Roman" w:hAnsi="David" w:cs="David"/>
          <w:color w:val="121512"/>
          <w:sz w:val="24"/>
          <w:szCs w:val="24"/>
          <w14:ligatures w14:val="none"/>
        </w:rPr>
        <w:t>Zehir</w:t>
      </w:r>
      <w:proofErr w:type="spellEnd"/>
      <w:r w:rsidRPr="00B240A6">
        <w:rPr>
          <w:rFonts w:ascii="David" w:eastAsia="Times New Roman" w:hAnsi="David" w:cs="David"/>
          <w:color w:val="121512"/>
          <w:sz w:val="24"/>
          <w:szCs w:val="24"/>
          <w14:ligatures w14:val="none"/>
        </w:rPr>
        <w:t>, &amp; Acar (2011) who have examined the impact of big data analytics capability (BDAC) on firm performance.</w:t>
      </w:r>
    </w:p>
    <w:p w14:paraId="77B236C5" w14:textId="77777777" w:rsidR="007101E2" w:rsidRPr="00B240A6" w:rsidRDefault="007101E2" w:rsidP="00B240A6">
      <w:pPr>
        <w:bidi w:val="0"/>
        <w:spacing w:line="360" w:lineRule="auto"/>
        <w:rPr>
          <w:rFonts w:ascii="David" w:eastAsia="Aptos" w:hAnsi="David" w:cs="David"/>
          <w:kern w:val="2"/>
          <w:sz w:val="24"/>
          <w:szCs w:val="24"/>
        </w:rPr>
      </w:pPr>
      <w:r w:rsidRPr="00B240A6">
        <w:rPr>
          <w:rFonts w:ascii="David" w:eastAsia="Aptos" w:hAnsi="David" w:cs="David"/>
          <w:kern w:val="2"/>
          <w:sz w:val="24"/>
          <w:szCs w:val="24"/>
        </w:rPr>
        <w:t>2. **Literature on Organizational Culture**: - References are made to studies by Gupta and George (2016) who emphasized the role of organizational culture in leveraging the prospects of big data analytics capability.</w:t>
      </w:r>
    </w:p>
    <w:p w14:paraId="0AEC1DC7" w14:textId="77777777" w:rsidR="007101E2" w:rsidRPr="00B240A6" w:rsidRDefault="007101E2" w:rsidP="00B240A6">
      <w:pPr>
        <w:bidi w:val="0"/>
        <w:spacing w:line="360" w:lineRule="auto"/>
        <w:rPr>
          <w:rFonts w:ascii="David" w:eastAsia="Aptos" w:hAnsi="David" w:cs="David"/>
          <w:kern w:val="2"/>
          <w:sz w:val="24"/>
          <w:szCs w:val="24"/>
        </w:rPr>
      </w:pPr>
      <w:r w:rsidRPr="00B240A6">
        <w:rPr>
          <w:rFonts w:ascii="David" w:eastAsia="Aptos" w:hAnsi="David" w:cs="David"/>
          <w:kern w:val="2"/>
          <w:sz w:val="24"/>
          <w:szCs w:val="24"/>
        </w:rPr>
        <w:t xml:space="preserve">3. **Theoretical Frameworks in Big Data Analytics**:  - The writer extends the dynamic capabilities view and </w:t>
      </w:r>
      <w:proofErr w:type="spellStart"/>
      <w:r w:rsidRPr="00B240A6">
        <w:rPr>
          <w:rFonts w:ascii="David" w:eastAsia="Aptos" w:hAnsi="David" w:cs="David"/>
          <w:kern w:val="2"/>
          <w:sz w:val="24"/>
          <w:szCs w:val="24"/>
        </w:rPr>
        <w:t>sociomaterialism</w:t>
      </w:r>
      <w:proofErr w:type="spellEnd"/>
      <w:r w:rsidRPr="00B240A6">
        <w:rPr>
          <w:rFonts w:ascii="David" w:eastAsia="Aptos" w:hAnsi="David" w:cs="David"/>
          <w:kern w:val="2"/>
          <w:sz w:val="24"/>
          <w:szCs w:val="24"/>
        </w:rPr>
        <w:t xml:space="preserve"> theory to investigate the interplay of organizational culture, internal analytical knowledge, and BDAC on firm performance.</w:t>
      </w:r>
    </w:p>
    <w:p w14:paraId="1F3F18A9" w14:textId="77777777" w:rsidR="007101E2" w:rsidRPr="00B240A6" w:rsidRDefault="007101E2" w:rsidP="00B240A6">
      <w:pPr>
        <w:bidi w:val="0"/>
        <w:spacing w:line="360" w:lineRule="auto"/>
        <w:rPr>
          <w:rFonts w:ascii="David" w:eastAsia="Aptos" w:hAnsi="David" w:cs="David"/>
          <w:kern w:val="2"/>
          <w:sz w:val="24"/>
          <w:szCs w:val="24"/>
        </w:rPr>
      </w:pPr>
      <w:r w:rsidRPr="00B240A6">
        <w:rPr>
          <w:rFonts w:ascii="David" w:eastAsia="Aptos" w:hAnsi="David" w:cs="David"/>
          <w:kern w:val="2"/>
          <w:sz w:val="24"/>
          <w:szCs w:val="24"/>
        </w:rPr>
        <w:t>4. **Literature Review on Organizational Theories**:  - Mentions are made of various organizational theories such as actor-network theory, contingency theory, diffusion of innovation theory, knowledge-based view, social capital theory, and more, that have been used to study the effects of big data analytics on firm performance.</w:t>
      </w:r>
    </w:p>
    <w:p w14:paraId="52A1DC2B" w14:textId="77777777" w:rsidR="007101E2" w:rsidRPr="00B240A6" w:rsidRDefault="007101E2" w:rsidP="00B240A6">
      <w:pPr>
        <w:bidi w:val="0"/>
        <w:spacing w:line="360" w:lineRule="auto"/>
        <w:rPr>
          <w:rFonts w:ascii="David" w:eastAsia="Aptos" w:hAnsi="David" w:cs="David"/>
          <w:kern w:val="2"/>
          <w:sz w:val="24"/>
          <w:szCs w:val="24"/>
        </w:rPr>
      </w:pPr>
      <w:r w:rsidRPr="00B240A6">
        <w:rPr>
          <w:rFonts w:ascii="David" w:eastAsia="Aptos" w:hAnsi="David" w:cs="David"/>
          <w:kern w:val="2"/>
          <w:sz w:val="24"/>
          <w:szCs w:val="24"/>
        </w:rPr>
        <w:t>5. **Researchers and Studies on Information Technology and Firm Performance**:</w:t>
      </w:r>
    </w:p>
    <w:p w14:paraId="2688301E" w14:textId="77777777" w:rsidR="007101E2" w:rsidRPr="00B240A6" w:rsidRDefault="007101E2" w:rsidP="00B240A6">
      <w:pPr>
        <w:bidi w:val="0"/>
        <w:spacing w:line="360" w:lineRule="auto"/>
        <w:rPr>
          <w:rFonts w:ascii="David" w:eastAsia="Aptos" w:hAnsi="David" w:cs="David"/>
          <w:kern w:val="2"/>
          <w:sz w:val="24"/>
          <w:szCs w:val="24"/>
        </w:rPr>
      </w:pPr>
      <w:r w:rsidRPr="00B240A6">
        <w:rPr>
          <w:rFonts w:ascii="David" w:eastAsia="Aptos" w:hAnsi="David" w:cs="David"/>
          <w:kern w:val="2"/>
          <w:sz w:val="24"/>
          <w:szCs w:val="24"/>
        </w:rPr>
        <w:t xml:space="preserve">   - Various scholars and studies are referenced, including Wamba et al. (2017), McAfee, Brynjolfsson, Davenport, Patil, &amp; Barton (2012), and Rahman (2017), to highlight the role of information technology investments and its consequences on firm performance.</w:t>
      </w:r>
    </w:p>
    <w:p w14:paraId="51AAC836" w14:textId="77777777" w:rsidR="007101E2" w:rsidRPr="00B240A6" w:rsidRDefault="007101E2" w:rsidP="00B240A6">
      <w:pPr>
        <w:bidi w:val="0"/>
        <w:spacing w:line="360" w:lineRule="auto"/>
        <w:rPr>
          <w:rFonts w:ascii="David" w:eastAsia="Aptos" w:hAnsi="David" w:cs="David"/>
          <w:kern w:val="2"/>
          <w:sz w:val="24"/>
          <w:szCs w:val="24"/>
        </w:rPr>
      </w:pPr>
      <w:r w:rsidRPr="00B240A6">
        <w:rPr>
          <w:rFonts w:ascii="David" w:eastAsia="Aptos" w:hAnsi="David" w:cs="David"/>
          <w:kern w:val="2"/>
          <w:sz w:val="24"/>
          <w:szCs w:val="24"/>
        </w:rPr>
        <w:t>By incorporating insights from these previous studies, writings, and researchers, the writer aims to build a strong theoretical foundation and investigate the relationships between organizational culture, internal knowledge sharing, big data analytics capability, and firm performance. These references provide a basis for the hypotheses, research framework, and empirical findings presented in the text.</w:t>
      </w:r>
    </w:p>
    <w:p w14:paraId="787713D5" w14:textId="77777777" w:rsidR="007101E2" w:rsidRPr="00B240A6" w:rsidRDefault="007101E2" w:rsidP="00B240A6">
      <w:pPr>
        <w:bidi w:val="0"/>
        <w:spacing w:line="360" w:lineRule="auto"/>
        <w:rPr>
          <w:rFonts w:ascii="David" w:eastAsia="Aptos" w:hAnsi="David" w:cs="David"/>
          <w:kern w:val="2"/>
          <w:sz w:val="24"/>
          <w:szCs w:val="24"/>
        </w:rPr>
      </w:pPr>
    </w:p>
    <w:p w14:paraId="4D889628" w14:textId="77777777" w:rsidR="007101E2" w:rsidRPr="00B240A6" w:rsidRDefault="007101E2" w:rsidP="00B240A6">
      <w:pPr>
        <w:bidi w:val="0"/>
        <w:spacing w:line="360" w:lineRule="auto"/>
        <w:rPr>
          <w:rFonts w:ascii="David" w:eastAsia="Aptos" w:hAnsi="David" w:cs="David"/>
          <w:kern w:val="2"/>
          <w:sz w:val="24"/>
          <w:szCs w:val="24"/>
        </w:rPr>
      </w:pPr>
    </w:p>
    <w:p w14:paraId="5D06DADC" w14:textId="1A63FA79" w:rsidR="007101E2" w:rsidRPr="00B240A6" w:rsidRDefault="007101E2" w:rsidP="00B240A6">
      <w:pPr>
        <w:spacing w:line="360" w:lineRule="auto"/>
        <w:jc w:val="center"/>
        <w:rPr>
          <w:rFonts w:ascii="David" w:eastAsia="Aptos" w:hAnsi="David" w:cs="David"/>
          <w:b/>
          <w:bCs/>
          <w:kern w:val="2"/>
          <w:sz w:val="24"/>
          <w:szCs w:val="24"/>
          <w:u w:val="single"/>
          <w:rtl/>
        </w:rPr>
      </w:pPr>
      <w:r w:rsidRPr="00B240A6">
        <w:rPr>
          <w:rFonts w:ascii="David" w:eastAsia="Aptos" w:hAnsi="David" w:cs="David"/>
          <w:b/>
          <w:bCs/>
          <w:kern w:val="2"/>
          <w:sz w:val="24"/>
          <w:szCs w:val="24"/>
          <w:u w:val="single"/>
          <w:rtl/>
        </w:rPr>
        <w:lastRenderedPageBreak/>
        <w:t>נספח -</w:t>
      </w:r>
      <w:r w:rsidRPr="00B240A6">
        <w:rPr>
          <w:rFonts w:ascii="David" w:hAnsi="David" w:cs="David"/>
          <w:b/>
          <w:bCs/>
          <w:sz w:val="24"/>
          <w:szCs w:val="24"/>
          <w:u w:val="single"/>
          <w:rtl/>
        </w:rPr>
        <w:t xml:space="preserve"> </w:t>
      </w:r>
      <w:r w:rsidRPr="00B240A6">
        <w:rPr>
          <w:rFonts w:ascii="David" w:eastAsia="Aptos" w:hAnsi="David" w:cs="David"/>
          <w:b/>
          <w:bCs/>
          <w:kern w:val="2"/>
          <w:sz w:val="24"/>
          <w:szCs w:val="24"/>
          <w:u w:val="single"/>
          <w:rtl/>
        </w:rPr>
        <w:t>מאמר ב'</w:t>
      </w:r>
    </w:p>
    <w:p w14:paraId="6B0716A4" w14:textId="77777777" w:rsidR="007101E2" w:rsidRPr="00B240A6" w:rsidRDefault="007101E2" w:rsidP="00B240A6">
      <w:pPr>
        <w:spacing w:line="360" w:lineRule="auto"/>
        <w:rPr>
          <w:rFonts w:ascii="David" w:eastAsia="Aptos" w:hAnsi="David" w:cs="David"/>
          <w:b/>
          <w:bCs/>
          <w:kern w:val="2"/>
          <w:sz w:val="24"/>
          <w:szCs w:val="24"/>
        </w:rPr>
      </w:pPr>
      <w:r w:rsidRPr="00B240A6">
        <w:rPr>
          <w:rFonts w:ascii="David" w:eastAsia="Aptos" w:hAnsi="David" w:cs="David"/>
          <w:b/>
          <w:bCs/>
          <w:kern w:val="2"/>
          <w:sz w:val="24"/>
          <w:szCs w:val="24"/>
          <w:rtl/>
        </w:rPr>
        <w:t>ביבליוגרפיה</w:t>
      </w:r>
    </w:p>
    <w:p w14:paraId="09FC80ED" w14:textId="77777777" w:rsidR="007101E2" w:rsidRPr="00B240A6" w:rsidRDefault="007101E2" w:rsidP="00B240A6">
      <w:pPr>
        <w:bidi w:val="0"/>
        <w:spacing w:line="360" w:lineRule="auto"/>
        <w:rPr>
          <w:rFonts w:ascii="David" w:eastAsia="Aptos" w:hAnsi="David" w:cs="David"/>
          <w:kern w:val="2"/>
          <w:sz w:val="24"/>
          <w:szCs w:val="24"/>
        </w:rPr>
      </w:pPr>
      <w:r w:rsidRPr="00B240A6">
        <w:rPr>
          <w:rFonts w:ascii="David" w:eastAsia="Aptos" w:hAnsi="David" w:cs="David"/>
          <w:kern w:val="2"/>
          <w:sz w:val="24"/>
          <w:szCs w:val="24"/>
        </w:rPr>
        <w:t xml:space="preserve">1. Akter, S., Wamba, S. F., Gunasekaran, A., Dubey, R., &amp; Childe, S. J. (2016). How to improve firm performance using big data analytics capability and business strategy alignment? *International Journal of Production Economics, 182*, 113-131. </w:t>
      </w:r>
    </w:p>
    <w:p w14:paraId="36EAB494" w14:textId="77777777" w:rsidR="007101E2" w:rsidRPr="00B240A6" w:rsidRDefault="007101E2" w:rsidP="00B240A6">
      <w:pPr>
        <w:bidi w:val="0"/>
        <w:spacing w:line="360" w:lineRule="auto"/>
        <w:rPr>
          <w:rFonts w:ascii="David" w:eastAsia="Aptos" w:hAnsi="David" w:cs="David"/>
          <w:kern w:val="2"/>
          <w:sz w:val="24"/>
          <w:szCs w:val="24"/>
        </w:rPr>
      </w:pPr>
      <w:r w:rsidRPr="00B240A6">
        <w:rPr>
          <w:rFonts w:ascii="David" w:eastAsia="Aptos" w:hAnsi="David" w:cs="David"/>
          <w:kern w:val="2"/>
          <w:sz w:val="24"/>
          <w:szCs w:val="24"/>
        </w:rPr>
        <w:t xml:space="preserve">2. </w:t>
      </w:r>
      <w:proofErr w:type="spellStart"/>
      <w:r w:rsidRPr="00B240A6">
        <w:rPr>
          <w:rFonts w:ascii="David" w:eastAsia="Aptos" w:hAnsi="David" w:cs="David"/>
          <w:kern w:val="2"/>
          <w:sz w:val="24"/>
          <w:szCs w:val="24"/>
        </w:rPr>
        <w:t>Gandomi</w:t>
      </w:r>
      <w:proofErr w:type="spellEnd"/>
      <w:r w:rsidRPr="00B240A6">
        <w:rPr>
          <w:rFonts w:ascii="David" w:eastAsia="Aptos" w:hAnsi="David" w:cs="David"/>
          <w:kern w:val="2"/>
          <w:sz w:val="24"/>
          <w:szCs w:val="24"/>
        </w:rPr>
        <w:t xml:space="preserve">, A., &amp; Haider, M. (2015). Beyond the hype: </w:t>
      </w:r>
      <w:proofErr w:type="gramStart"/>
      <w:r w:rsidRPr="00B240A6">
        <w:rPr>
          <w:rFonts w:ascii="David" w:eastAsia="Aptos" w:hAnsi="David" w:cs="David"/>
          <w:kern w:val="2"/>
          <w:sz w:val="24"/>
          <w:szCs w:val="24"/>
        </w:rPr>
        <w:t>Big</w:t>
      </w:r>
      <w:proofErr w:type="gramEnd"/>
      <w:r w:rsidRPr="00B240A6">
        <w:rPr>
          <w:rFonts w:ascii="David" w:eastAsia="Aptos" w:hAnsi="David" w:cs="David"/>
          <w:kern w:val="2"/>
          <w:sz w:val="24"/>
          <w:szCs w:val="24"/>
        </w:rPr>
        <w:t xml:space="preserve"> data concepts, methods, and analytics. *International Journal of Information Management, 35*(2), 137-144. </w:t>
      </w:r>
    </w:p>
    <w:p w14:paraId="651E593F" w14:textId="77777777" w:rsidR="007101E2" w:rsidRPr="00B240A6" w:rsidRDefault="007101E2" w:rsidP="00B240A6">
      <w:pPr>
        <w:bidi w:val="0"/>
        <w:spacing w:line="360" w:lineRule="auto"/>
        <w:rPr>
          <w:rFonts w:ascii="David" w:eastAsia="Aptos" w:hAnsi="David" w:cs="David"/>
          <w:kern w:val="2"/>
          <w:sz w:val="24"/>
          <w:szCs w:val="24"/>
        </w:rPr>
      </w:pPr>
      <w:r w:rsidRPr="00B240A6">
        <w:rPr>
          <w:rFonts w:ascii="David" w:eastAsia="Aptos" w:hAnsi="David" w:cs="David"/>
          <w:kern w:val="2"/>
          <w:sz w:val="24"/>
          <w:szCs w:val="24"/>
        </w:rPr>
        <w:t xml:space="preserve">3. Ashrafi, A., </w:t>
      </w:r>
      <w:proofErr w:type="spellStart"/>
      <w:r w:rsidRPr="00B240A6">
        <w:rPr>
          <w:rFonts w:ascii="David" w:eastAsia="Aptos" w:hAnsi="David" w:cs="David"/>
          <w:kern w:val="2"/>
          <w:sz w:val="24"/>
          <w:szCs w:val="24"/>
        </w:rPr>
        <w:t>Ravasan</w:t>
      </w:r>
      <w:proofErr w:type="spellEnd"/>
      <w:r w:rsidRPr="00B240A6">
        <w:rPr>
          <w:rFonts w:ascii="David" w:eastAsia="Aptos" w:hAnsi="David" w:cs="David"/>
          <w:kern w:val="2"/>
          <w:sz w:val="24"/>
          <w:szCs w:val="24"/>
        </w:rPr>
        <w:t xml:space="preserve">, A. Z., </w:t>
      </w:r>
      <w:proofErr w:type="spellStart"/>
      <w:r w:rsidRPr="00B240A6">
        <w:rPr>
          <w:rFonts w:ascii="David" w:eastAsia="Aptos" w:hAnsi="David" w:cs="David"/>
          <w:kern w:val="2"/>
          <w:sz w:val="24"/>
          <w:szCs w:val="24"/>
        </w:rPr>
        <w:t>Trkman</w:t>
      </w:r>
      <w:proofErr w:type="spellEnd"/>
      <w:r w:rsidRPr="00B240A6">
        <w:rPr>
          <w:rFonts w:ascii="David" w:eastAsia="Aptos" w:hAnsi="David" w:cs="David"/>
          <w:kern w:val="2"/>
          <w:sz w:val="24"/>
          <w:szCs w:val="24"/>
        </w:rPr>
        <w:t xml:space="preserve">, P., &amp; Afshari, S. (2019). The role of business analytics capabilities in bolstering firms’ agility and performance. *International Journal of Information Management, 47*, 1-15. </w:t>
      </w:r>
    </w:p>
    <w:p w14:paraId="5852AAAA" w14:textId="77777777" w:rsidR="007101E2" w:rsidRPr="00B240A6" w:rsidRDefault="007101E2" w:rsidP="00B240A6">
      <w:pPr>
        <w:bidi w:val="0"/>
        <w:spacing w:line="360" w:lineRule="auto"/>
        <w:rPr>
          <w:rFonts w:ascii="David" w:eastAsia="Aptos" w:hAnsi="David" w:cs="David"/>
          <w:kern w:val="2"/>
          <w:sz w:val="24"/>
          <w:szCs w:val="24"/>
        </w:rPr>
      </w:pPr>
      <w:r w:rsidRPr="00B240A6">
        <w:rPr>
          <w:rFonts w:ascii="David" w:eastAsia="Aptos" w:hAnsi="David" w:cs="David"/>
          <w:kern w:val="2"/>
          <w:sz w:val="24"/>
          <w:szCs w:val="24"/>
        </w:rPr>
        <w:t xml:space="preserve">4. Shirazi, F., &amp; Mohammadi, M. (2019). Big data analytics in organizations: A meta-analysis. *Journal of Business Research, 105*, 347-361. </w:t>
      </w:r>
    </w:p>
    <w:p w14:paraId="766A215C" w14:textId="77777777" w:rsidR="007101E2" w:rsidRPr="00B240A6" w:rsidRDefault="007101E2" w:rsidP="00B240A6">
      <w:pPr>
        <w:bidi w:val="0"/>
        <w:spacing w:line="360" w:lineRule="auto"/>
        <w:rPr>
          <w:rFonts w:ascii="David" w:eastAsia="Aptos" w:hAnsi="David" w:cs="David"/>
          <w:kern w:val="2"/>
          <w:sz w:val="24"/>
          <w:szCs w:val="24"/>
        </w:rPr>
      </w:pPr>
      <w:r w:rsidRPr="00B240A6">
        <w:rPr>
          <w:rFonts w:ascii="David" w:eastAsia="Aptos" w:hAnsi="David" w:cs="David"/>
          <w:kern w:val="2"/>
          <w:sz w:val="24"/>
          <w:szCs w:val="24"/>
        </w:rPr>
        <w:t xml:space="preserve">5. Gupta, M., &amp; George, J. F. (2016). Toward the development of a big data analytics capability. *Information &amp; Management, 53*(8), 1049-1064. </w:t>
      </w:r>
    </w:p>
    <w:p w14:paraId="608EABF3" w14:textId="77777777" w:rsidR="007101E2" w:rsidRPr="00B240A6" w:rsidRDefault="007101E2" w:rsidP="00B240A6">
      <w:pPr>
        <w:bidi w:val="0"/>
        <w:spacing w:line="360" w:lineRule="auto"/>
        <w:rPr>
          <w:rFonts w:ascii="David" w:eastAsia="Aptos" w:hAnsi="David" w:cs="David"/>
          <w:kern w:val="2"/>
          <w:sz w:val="24"/>
          <w:szCs w:val="24"/>
        </w:rPr>
      </w:pPr>
      <w:r w:rsidRPr="00B240A6">
        <w:rPr>
          <w:rFonts w:ascii="David" w:eastAsia="Aptos" w:hAnsi="David" w:cs="David"/>
          <w:kern w:val="2"/>
          <w:sz w:val="24"/>
          <w:szCs w:val="24"/>
        </w:rPr>
        <w:t xml:space="preserve">6. </w:t>
      </w:r>
      <w:proofErr w:type="spellStart"/>
      <w:r w:rsidRPr="00B240A6">
        <w:rPr>
          <w:rFonts w:ascii="David" w:eastAsia="Aptos" w:hAnsi="David" w:cs="David"/>
          <w:kern w:val="2"/>
          <w:sz w:val="24"/>
          <w:szCs w:val="24"/>
        </w:rPr>
        <w:t>Côrte</w:t>
      </w:r>
      <w:proofErr w:type="spellEnd"/>
      <w:r w:rsidRPr="00B240A6">
        <w:rPr>
          <w:rFonts w:ascii="David" w:eastAsia="Aptos" w:hAnsi="David" w:cs="David"/>
          <w:kern w:val="2"/>
          <w:sz w:val="24"/>
          <w:szCs w:val="24"/>
        </w:rPr>
        <w:t xml:space="preserve">-Real, N., Ruivo, P., Oliveira, T., &amp; </w:t>
      </w:r>
      <w:proofErr w:type="spellStart"/>
      <w:r w:rsidRPr="00B240A6">
        <w:rPr>
          <w:rFonts w:ascii="David" w:eastAsia="Aptos" w:hAnsi="David" w:cs="David"/>
          <w:kern w:val="2"/>
          <w:sz w:val="24"/>
          <w:szCs w:val="24"/>
        </w:rPr>
        <w:t>Popovi</w:t>
      </w:r>
      <w:r w:rsidRPr="00B240A6">
        <w:rPr>
          <w:rFonts w:ascii="Calibri" w:eastAsia="Aptos" w:hAnsi="Calibri" w:cs="Calibri"/>
          <w:kern w:val="2"/>
          <w:sz w:val="24"/>
          <w:szCs w:val="24"/>
        </w:rPr>
        <w:t>č</w:t>
      </w:r>
      <w:proofErr w:type="spellEnd"/>
      <w:r w:rsidRPr="00B240A6">
        <w:rPr>
          <w:rFonts w:ascii="David" w:eastAsia="Aptos" w:hAnsi="David" w:cs="David"/>
          <w:kern w:val="2"/>
          <w:sz w:val="24"/>
          <w:szCs w:val="24"/>
        </w:rPr>
        <w:t xml:space="preserve">, A. (2019). Unlocking the drivers of big data analytics value in firms. *Journal of Business Research, 97*, 160-173. </w:t>
      </w:r>
    </w:p>
    <w:p w14:paraId="1B8F2A7E" w14:textId="77777777" w:rsidR="007101E2" w:rsidRPr="00B240A6" w:rsidRDefault="007101E2" w:rsidP="00B240A6">
      <w:pPr>
        <w:bidi w:val="0"/>
        <w:spacing w:line="360" w:lineRule="auto"/>
        <w:rPr>
          <w:rFonts w:ascii="David" w:eastAsia="Aptos" w:hAnsi="David" w:cs="David"/>
          <w:kern w:val="2"/>
          <w:sz w:val="24"/>
          <w:szCs w:val="24"/>
        </w:rPr>
      </w:pPr>
    </w:p>
    <w:p w14:paraId="533F6B17" w14:textId="77777777" w:rsidR="007101E2" w:rsidRPr="00B240A6" w:rsidRDefault="007101E2" w:rsidP="00B240A6">
      <w:pPr>
        <w:bidi w:val="0"/>
        <w:spacing w:line="360" w:lineRule="auto"/>
        <w:rPr>
          <w:rFonts w:ascii="David" w:eastAsia="Aptos" w:hAnsi="David" w:cs="David"/>
          <w:kern w:val="2"/>
          <w:sz w:val="24"/>
          <w:szCs w:val="24"/>
        </w:rPr>
      </w:pPr>
    </w:p>
    <w:p w14:paraId="612896C8" w14:textId="77777777" w:rsidR="007101E2" w:rsidRPr="00B240A6" w:rsidRDefault="007101E2" w:rsidP="00B240A6">
      <w:pPr>
        <w:bidi w:val="0"/>
        <w:spacing w:line="360" w:lineRule="auto"/>
        <w:rPr>
          <w:rFonts w:ascii="David" w:eastAsia="Aptos" w:hAnsi="David" w:cs="David"/>
          <w:kern w:val="2"/>
          <w:sz w:val="24"/>
          <w:szCs w:val="24"/>
        </w:rPr>
      </w:pPr>
    </w:p>
    <w:p w14:paraId="7E81694A" w14:textId="77777777" w:rsidR="007101E2" w:rsidRPr="00B240A6" w:rsidRDefault="007101E2" w:rsidP="00B240A6">
      <w:pPr>
        <w:bidi w:val="0"/>
        <w:spacing w:line="360" w:lineRule="auto"/>
        <w:rPr>
          <w:rFonts w:ascii="David" w:eastAsia="Aptos" w:hAnsi="David" w:cs="David"/>
          <w:kern w:val="2"/>
          <w:sz w:val="24"/>
          <w:szCs w:val="24"/>
        </w:rPr>
      </w:pPr>
    </w:p>
    <w:p w14:paraId="38D706B5" w14:textId="77777777" w:rsidR="007101E2" w:rsidRPr="00B240A6" w:rsidRDefault="007101E2" w:rsidP="00B240A6">
      <w:pPr>
        <w:bidi w:val="0"/>
        <w:spacing w:line="360" w:lineRule="auto"/>
        <w:rPr>
          <w:rFonts w:ascii="David" w:eastAsia="Aptos" w:hAnsi="David" w:cs="David"/>
          <w:kern w:val="2"/>
          <w:sz w:val="24"/>
          <w:szCs w:val="24"/>
        </w:rPr>
      </w:pPr>
    </w:p>
    <w:p w14:paraId="4336D480" w14:textId="77777777" w:rsidR="007101E2" w:rsidRPr="00B240A6" w:rsidRDefault="007101E2" w:rsidP="00B240A6">
      <w:pPr>
        <w:bidi w:val="0"/>
        <w:spacing w:line="360" w:lineRule="auto"/>
        <w:rPr>
          <w:rFonts w:ascii="David" w:eastAsia="Aptos" w:hAnsi="David" w:cs="David"/>
          <w:kern w:val="2"/>
          <w:sz w:val="24"/>
          <w:szCs w:val="24"/>
        </w:rPr>
      </w:pPr>
    </w:p>
    <w:p w14:paraId="24AB09B3" w14:textId="77777777" w:rsidR="007101E2" w:rsidRPr="00B240A6" w:rsidRDefault="007101E2" w:rsidP="00B240A6">
      <w:pPr>
        <w:bidi w:val="0"/>
        <w:spacing w:line="360" w:lineRule="auto"/>
        <w:rPr>
          <w:rFonts w:ascii="David" w:eastAsia="Aptos" w:hAnsi="David" w:cs="David"/>
          <w:kern w:val="2"/>
          <w:sz w:val="24"/>
          <w:szCs w:val="24"/>
        </w:rPr>
      </w:pPr>
    </w:p>
    <w:p w14:paraId="21625698" w14:textId="77777777" w:rsidR="007101E2" w:rsidRPr="00B240A6" w:rsidRDefault="007101E2" w:rsidP="00B240A6">
      <w:pPr>
        <w:bidi w:val="0"/>
        <w:spacing w:line="360" w:lineRule="auto"/>
        <w:rPr>
          <w:rFonts w:ascii="David" w:eastAsia="Aptos" w:hAnsi="David" w:cs="David"/>
          <w:kern w:val="2"/>
          <w:sz w:val="24"/>
          <w:szCs w:val="24"/>
        </w:rPr>
      </w:pPr>
    </w:p>
    <w:p w14:paraId="34D1B6BA" w14:textId="77777777" w:rsidR="007101E2" w:rsidRPr="00B240A6" w:rsidRDefault="007101E2" w:rsidP="00B240A6">
      <w:pPr>
        <w:bidi w:val="0"/>
        <w:spacing w:line="360" w:lineRule="auto"/>
        <w:rPr>
          <w:rFonts w:ascii="David" w:eastAsia="Aptos" w:hAnsi="David" w:cs="David"/>
          <w:kern w:val="2"/>
          <w:sz w:val="24"/>
          <w:szCs w:val="24"/>
        </w:rPr>
      </w:pPr>
    </w:p>
    <w:p w14:paraId="166CF679" w14:textId="77777777" w:rsidR="007101E2" w:rsidRPr="00B240A6" w:rsidRDefault="007101E2" w:rsidP="00B240A6">
      <w:pPr>
        <w:bidi w:val="0"/>
        <w:spacing w:line="360" w:lineRule="auto"/>
        <w:rPr>
          <w:rFonts w:ascii="David" w:eastAsia="Aptos" w:hAnsi="David" w:cs="David"/>
          <w:kern w:val="2"/>
          <w:sz w:val="24"/>
          <w:szCs w:val="24"/>
        </w:rPr>
      </w:pPr>
    </w:p>
    <w:p w14:paraId="1F95C0F3" w14:textId="77777777" w:rsidR="007101E2" w:rsidRPr="00B240A6" w:rsidRDefault="007101E2" w:rsidP="00B240A6">
      <w:pPr>
        <w:bidi w:val="0"/>
        <w:spacing w:line="360" w:lineRule="auto"/>
        <w:rPr>
          <w:rFonts w:ascii="David" w:eastAsia="Aptos" w:hAnsi="David" w:cs="David"/>
          <w:kern w:val="2"/>
          <w:sz w:val="24"/>
          <w:szCs w:val="24"/>
        </w:rPr>
      </w:pPr>
    </w:p>
    <w:p w14:paraId="613B8B70" w14:textId="77777777" w:rsidR="007101E2" w:rsidRPr="00B240A6" w:rsidRDefault="007101E2" w:rsidP="00B240A6">
      <w:pPr>
        <w:bidi w:val="0"/>
        <w:spacing w:line="360" w:lineRule="auto"/>
        <w:rPr>
          <w:rFonts w:ascii="David" w:eastAsia="Aptos" w:hAnsi="David" w:cs="David"/>
          <w:kern w:val="2"/>
          <w:sz w:val="24"/>
          <w:szCs w:val="24"/>
        </w:rPr>
      </w:pPr>
    </w:p>
    <w:p w14:paraId="623B1111" w14:textId="77777777" w:rsidR="007101E2" w:rsidRPr="00B240A6" w:rsidRDefault="007101E2" w:rsidP="00B240A6">
      <w:pPr>
        <w:bidi w:val="0"/>
        <w:spacing w:line="360" w:lineRule="auto"/>
        <w:rPr>
          <w:rFonts w:ascii="David" w:eastAsia="Aptos" w:hAnsi="David" w:cs="David"/>
          <w:kern w:val="2"/>
          <w:sz w:val="24"/>
          <w:szCs w:val="24"/>
        </w:rPr>
      </w:pPr>
    </w:p>
    <w:p w14:paraId="291A940D" w14:textId="77777777" w:rsidR="007101E2" w:rsidRPr="00B240A6" w:rsidRDefault="007101E2" w:rsidP="00B240A6">
      <w:pPr>
        <w:bidi w:val="0"/>
        <w:spacing w:line="360" w:lineRule="auto"/>
        <w:rPr>
          <w:rFonts w:ascii="David" w:eastAsia="Aptos" w:hAnsi="David" w:cs="David"/>
          <w:kern w:val="2"/>
          <w:sz w:val="24"/>
          <w:szCs w:val="24"/>
        </w:rPr>
      </w:pPr>
    </w:p>
    <w:p w14:paraId="6F9F9C01" w14:textId="77777777" w:rsidR="007101E2" w:rsidRPr="00B240A6" w:rsidRDefault="007101E2" w:rsidP="00B240A6">
      <w:pPr>
        <w:bidi w:val="0"/>
        <w:spacing w:line="360" w:lineRule="auto"/>
        <w:rPr>
          <w:rFonts w:ascii="David" w:eastAsia="Aptos" w:hAnsi="David" w:cs="David"/>
          <w:kern w:val="2"/>
          <w:sz w:val="24"/>
          <w:szCs w:val="24"/>
        </w:rPr>
      </w:pPr>
    </w:p>
    <w:p w14:paraId="4FD7E0EB" w14:textId="7ABF5E89" w:rsidR="007101E2" w:rsidRPr="00B240A6" w:rsidRDefault="007101E2" w:rsidP="00B240A6">
      <w:pPr>
        <w:spacing w:line="360" w:lineRule="auto"/>
        <w:jc w:val="center"/>
        <w:rPr>
          <w:rFonts w:ascii="David" w:hAnsi="David" w:cs="David"/>
          <w:b/>
          <w:bCs/>
          <w:sz w:val="24"/>
          <w:szCs w:val="24"/>
          <w:u w:val="single"/>
          <w:rtl/>
        </w:rPr>
      </w:pPr>
      <w:r w:rsidRPr="00B240A6">
        <w:rPr>
          <w:rFonts w:ascii="David" w:hAnsi="David" w:cs="David"/>
          <w:b/>
          <w:bCs/>
          <w:sz w:val="24"/>
          <w:szCs w:val="24"/>
          <w:u w:val="single"/>
          <w:rtl/>
        </w:rPr>
        <w:t xml:space="preserve">פרטים – מאמר ג' </w:t>
      </w:r>
    </w:p>
    <w:p w14:paraId="27DC8717" w14:textId="77777777" w:rsidR="007101E2" w:rsidRPr="00B240A6" w:rsidRDefault="007101E2" w:rsidP="00B240A6">
      <w:pPr>
        <w:spacing w:line="360" w:lineRule="auto"/>
        <w:rPr>
          <w:rFonts w:ascii="David" w:hAnsi="David" w:cs="David"/>
          <w:b/>
          <w:bCs/>
          <w:sz w:val="24"/>
          <w:szCs w:val="24"/>
          <w:rtl/>
        </w:rPr>
      </w:pPr>
      <w:r w:rsidRPr="00B240A6">
        <w:rPr>
          <w:rFonts w:ascii="David" w:hAnsi="David" w:cs="David"/>
          <w:b/>
          <w:bCs/>
          <w:sz w:val="24"/>
          <w:szCs w:val="24"/>
          <w:rtl/>
        </w:rPr>
        <w:t>כותרת המאמר:</w:t>
      </w:r>
    </w:p>
    <w:p w14:paraId="52375086" w14:textId="77777777" w:rsidR="007101E2" w:rsidRPr="00B240A6" w:rsidRDefault="007101E2" w:rsidP="00B240A6">
      <w:pPr>
        <w:spacing w:line="360" w:lineRule="auto"/>
        <w:rPr>
          <w:rFonts w:ascii="David" w:hAnsi="David" w:cs="David"/>
          <w:sz w:val="24"/>
          <w:szCs w:val="24"/>
          <w:rtl/>
        </w:rPr>
      </w:pPr>
      <w:r w:rsidRPr="00B240A6">
        <w:rPr>
          <w:rFonts w:ascii="David" w:hAnsi="David" w:cs="David"/>
          <w:sz w:val="24"/>
          <w:szCs w:val="24"/>
          <w:rtl/>
        </w:rPr>
        <w:t>היפוך הסיכויים של חדשנות פתוחה מונעת בינה מלאכותית: האפקטיביות של אמינות השותף בנטרול הסתרת ידע בין-ארגונית.</w:t>
      </w:r>
    </w:p>
    <w:p w14:paraId="2F191659" w14:textId="77777777" w:rsidR="007101E2" w:rsidRPr="00B240A6" w:rsidRDefault="007101E2" w:rsidP="00B240A6">
      <w:pPr>
        <w:bidi w:val="0"/>
        <w:spacing w:line="360" w:lineRule="auto"/>
        <w:rPr>
          <w:rFonts w:ascii="David" w:hAnsi="David" w:cs="David"/>
          <w:sz w:val="24"/>
          <w:szCs w:val="24"/>
          <w:rtl/>
        </w:rPr>
      </w:pPr>
      <w:r w:rsidRPr="00B240A6">
        <w:rPr>
          <w:rFonts w:ascii="David" w:hAnsi="David" w:cs="David"/>
          <w:sz w:val="24"/>
          <w:szCs w:val="24"/>
        </w:rPr>
        <w:t>Flipping the odds of AI-driven open innovation: The effectiveness of partner trustworthiness in counteracting interorganizational knowledge hiding</w:t>
      </w:r>
    </w:p>
    <w:p w14:paraId="707B1CDC" w14:textId="77777777" w:rsidR="007101E2" w:rsidRPr="00B240A6" w:rsidRDefault="007101E2" w:rsidP="00B240A6">
      <w:pPr>
        <w:spacing w:line="360" w:lineRule="auto"/>
        <w:rPr>
          <w:rFonts w:ascii="David" w:hAnsi="David" w:cs="David"/>
          <w:b/>
          <w:bCs/>
          <w:sz w:val="24"/>
          <w:szCs w:val="24"/>
          <w:rtl/>
        </w:rPr>
      </w:pPr>
      <w:r w:rsidRPr="00B240A6">
        <w:rPr>
          <w:rFonts w:ascii="David" w:hAnsi="David" w:cs="David"/>
          <w:b/>
          <w:bCs/>
          <w:sz w:val="24"/>
          <w:szCs w:val="24"/>
          <w:rtl/>
        </w:rPr>
        <w:t xml:space="preserve">כותבים: </w:t>
      </w:r>
    </w:p>
    <w:p w14:paraId="3E0F1D88" w14:textId="77777777" w:rsidR="007101E2" w:rsidRPr="00B240A6" w:rsidRDefault="007101E2" w:rsidP="00B240A6">
      <w:pPr>
        <w:numPr>
          <w:ilvl w:val="0"/>
          <w:numId w:val="13"/>
        </w:numPr>
        <w:spacing w:line="360" w:lineRule="auto"/>
        <w:contextualSpacing/>
        <w:rPr>
          <w:rFonts w:ascii="David" w:hAnsi="David" w:cs="David"/>
          <w:sz w:val="24"/>
          <w:szCs w:val="24"/>
          <w:rtl/>
        </w:rPr>
      </w:pPr>
      <w:r w:rsidRPr="00B240A6">
        <w:rPr>
          <w:rFonts w:ascii="David" w:hAnsi="David" w:cs="David"/>
          <w:sz w:val="24"/>
          <w:szCs w:val="24"/>
        </w:rPr>
        <w:t>José Arias-</w:t>
      </w:r>
      <w:proofErr w:type="gramStart"/>
      <w:r w:rsidRPr="00B240A6">
        <w:rPr>
          <w:rFonts w:ascii="David" w:hAnsi="David" w:cs="David"/>
          <w:sz w:val="24"/>
          <w:szCs w:val="24"/>
        </w:rPr>
        <w:t>Pérez</w:t>
      </w:r>
      <w:r w:rsidRPr="00B240A6">
        <w:rPr>
          <w:rFonts w:ascii="David" w:hAnsi="David" w:cs="David"/>
          <w:sz w:val="24"/>
          <w:szCs w:val="24"/>
          <w:rtl/>
        </w:rPr>
        <w:t xml:space="preserve"> :</w:t>
      </w:r>
      <w:proofErr w:type="gramEnd"/>
      <w:r w:rsidRPr="00B240A6">
        <w:rPr>
          <w:rFonts w:ascii="David" w:hAnsi="David" w:cs="David"/>
          <w:sz w:val="24"/>
          <w:szCs w:val="24"/>
          <w:rtl/>
        </w:rPr>
        <w:t xml:space="preserve"> חוסה </w:t>
      </w:r>
      <w:proofErr w:type="spellStart"/>
      <w:r w:rsidRPr="00B240A6">
        <w:rPr>
          <w:rFonts w:ascii="David" w:hAnsi="David" w:cs="David"/>
          <w:sz w:val="24"/>
          <w:szCs w:val="24"/>
          <w:rtl/>
        </w:rPr>
        <w:t>אריאס</w:t>
      </w:r>
      <w:proofErr w:type="spellEnd"/>
      <w:r w:rsidRPr="00B240A6">
        <w:rPr>
          <w:rFonts w:ascii="David" w:hAnsi="David" w:cs="David"/>
          <w:sz w:val="24"/>
          <w:szCs w:val="24"/>
          <w:rtl/>
        </w:rPr>
        <w:t xml:space="preserve">-פרז הוא פרופסור לניהול חדשנות במחלקה למדעי המנהל באוניברסיטת </w:t>
      </w:r>
      <w:proofErr w:type="spellStart"/>
      <w:r w:rsidRPr="00B240A6">
        <w:rPr>
          <w:rFonts w:ascii="David" w:hAnsi="David" w:cs="David"/>
          <w:sz w:val="24"/>
          <w:szCs w:val="24"/>
          <w:rtl/>
        </w:rPr>
        <w:t>אנטיוקיה</w:t>
      </w:r>
      <w:proofErr w:type="spellEnd"/>
      <w:r w:rsidRPr="00B240A6">
        <w:rPr>
          <w:rFonts w:ascii="David" w:hAnsi="David" w:cs="David"/>
          <w:sz w:val="24"/>
          <w:szCs w:val="24"/>
          <w:rtl/>
        </w:rPr>
        <w:t>, קולומביה. תחומי המחקר שלו כוללים ניהול ידע, טרנספורמציה דיגיטלית ויכולות ניתוח ביג דאטה והשפעתם על ביצועי חדשנות.</w:t>
      </w:r>
    </w:p>
    <w:p w14:paraId="64ECBCC0" w14:textId="77777777" w:rsidR="007101E2" w:rsidRPr="00B240A6" w:rsidRDefault="007101E2" w:rsidP="00B240A6">
      <w:pPr>
        <w:numPr>
          <w:ilvl w:val="0"/>
          <w:numId w:val="13"/>
        </w:numPr>
        <w:spacing w:line="360" w:lineRule="auto"/>
        <w:contextualSpacing/>
        <w:rPr>
          <w:rFonts w:ascii="David" w:hAnsi="David" w:cs="David"/>
          <w:sz w:val="24"/>
          <w:szCs w:val="24"/>
          <w:rtl/>
        </w:rPr>
      </w:pPr>
      <w:proofErr w:type="gramStart"/>
      <w:r w:rsidRPr="00B240A6">
        <w:rPr>
          <w:rFonts w:ascii="David" w:hAnsi="David" w:cs="David"/>
          <w:sz w:val="24"/>
          <w:szCs w:val="24"/>
        </w:rPr>
        <w:t>:Thanh</w:t>
      </w:r>
      <w:proofErr w:type="gramEnd"/>
      <w:r w:rsidRPr="00B240A6">
        <w:rPr>
          <w:rFonts w:ascii="David" w:hAnsi="David" w:cs="David"/>
          <w:sz w:val="24"/>
          <w:szCs w:val="24"/>
        </w:rPr>
        <w:t xml:space="preserve"> Huynh</w:t>
      </w:r>
      <w:r w:rsidRPr="00B240A6">
        <w:rPr>
          <w:rFonts w:ascii="David" w:hAnsi="David" w:cs="David"/>
          <w:sz w:val="24"/>
          <w:szCs w:val="24"/>
          <w:rtl/>
        </w:rPr>
        <w:t xml:space="preserve"> תאן הווין הוא סגן מנהל המרכז הבינלאומי ליזמות טרנספורמטיבית באוניברסיטת </w:t>
      </w:r>
      <w:proofErr w:type="spellStart"/>
      <w:r w:rsidRPr="00B240A6">
        <w:rPr>
          <w:rFonts w:ascii="David" w:hAnsi="David" w:cs="David"/>
          <w:sz w:val="24"/>
          <w:szCs w:val="24"/>
          <w:rtl/>
        </w:rPr>
        <w:t>קובנטרי</w:t>
      </w:r>
      <w:proofErr w:type="spellEnd"/>
      <w:r w:rsidRPr="00B240A6">
        <w:rPr>
          <w:rFonts w:ascii="David" w:hAnsi="David" w:cs="David"/>
          <w:sz w:val="24"/>
          <w:szCs w:val="24"/>
          <w:rtl/>
        </w:rPr>
        <w:t>. רוב הקריירה שלו מוקדשת לתחומי היזמות ומשאבים פתוחים.</w:t>
      </w:r>
    </w:p>
    <w:p w14:paraId="1BAE75E0" w14:textId="77777777" w:rsidR="007101E2" w:rsidRPr="00B240A6" w:rsidRDefault="007101E2" w:rsidP="00B240A6">
      <w:pPr>
        <w:spacing w:line="360" w:lineRule="auto"/>
        <w:rPr>
          <w:rFonts w:ascii="David" w:hAnsi="David" w:cs="David"/>
          <w:color w:val="1F1F1F"/>
          <w:sz w:val="24"/>
          <w:szCs w:val="24"/>
        </w:rPr>
      </w:pPr>
    </w:p>
    <w:p w14:paraId="14B3B54B" w14:textId="482056CB" w:rsidR="007101E2" w:rsidRPr="00B240A6" w:rsidRDefault="007101E2" w:rsidP="00B240A6">
      <w:pPr>
        <w:spacing w:line="360" w:lineRule="auto"/>
        <w:rPr>
          <w:rFonts w:ascii="David" w:hAnsi="David" w:cs="David"/>
          <w:b/>
          <w:bCs/>
          <w:sz w:val="24"/>
          <w:szCs w:val="24"/>
          <w:rtl/>
        </w:rPr>
      </w:pPr>
      <w:r w:rsidRPr="00B240A6">
        <w:rPr>
          <w:rFonts w:ascii="David" w:hAnsi="David" w:cs="David"/>
          <w:b/>
          <w:bCs/>
          <w:sz w:val="24"/>
          <w:szCs w:val="24"/>
          <w:rtl/>
        </w:rPr>
        <w:t xml:space="preserve">ציטוט בשיטת </w:t>
      </w:r>
      <w:r w:rsidRPr="00B240A6">
        <w:rPr>
          <w:rFonts w:ascii="David" w:hAnsi="David" w:cs="David"/>
          <w:b/>
          <w:bCs/>
          <w:sz w:val="24"/>
          <w:szCs w:val="24"/>
        </w:rPr>
        <w:t>APA</w:t>
      </w:r>
      <w:r w:rsidRPr="00B240A6">
        <w:rPr>
          <w:rFonts w:ascii="David" w:hAnsi="David" w:cs="David"/>
          <w:b/>
          <w:bCs/>
          <w:sz w:val="24"/>
          <w:szCs w:val="24"/>
          <w:rtl/>
        </w:rPr>
        <w:t>:</w:t>
      </w:r>
    </w:p>
    <w:p w14:paraId="4D3EAC40" w14:textId="77777777" w:rsidR="007101E2" w:rsidRPr="00B240A6" w:rsidRDefault="007101E2" w:rsidP="00B240A6">
      <w:pPr>
        <w:bidi w:val="0"/>
        <w:spacing w:line="360" w:lineRule="auto"/>
        <w:rPr>
          <w:rFonts w:ascii="David" w:hAnsi="David" w:cs="David"/>
          <w:sz w:val="24"/>
          <w:szCs w:val="24"/>
        </w:rPr>
      </w:pPr>
      <w:r w:rsidRPr="00B240A6">
        <w:rPr>
          <w:rFonts w:ascii="David" w:hAnsi="David" w:cs="David"/>
          <w:sz w:val="24"/>
          <w:szCs w:val="24"/>
        </w:rPr>
        <w:t>Arias-Pérez, J., &amp; Huynh, T. (2023). Flipping the odds of AI-driven open innovation: The effectiveness of partner trustworthiness in counteracting interorganizational knowledge hiding. Industrial Marketing Management, 111, 30-40</w:t>
      </w:r>
      <w:r w:rsidRPr="00B240A6">
        <w:rPr>
          <w:rFonts w:ascii="David" w:hAnsi="David" w:cs="David"/>
          <w:sz w:val="24"/>
          <w:szCs w:val="24"/>
          <w:rtl/>
        </w:rPr>
        <w:t>.‏</w:t>
      </w:r>
    </w:p>
    <w:p w14:paraId="67CF3F13" w14:textId="77777777" w:rsidR="007101E2" w:rsidRPr="00B240A6" w:rsidRDefault="007101E2" w:rsidP="00B240A6">
      <w:pPr>
        <w:bidi w:val="0"/>
        <w:spacing w:line="360" w:lineRule="auto"/>
        <w:ind w:left="720"/>
        <w:contextualSpacing/>
        <w:rPr>
          <w:rFonts w:ascii="David" w:hAnsi="David" w:cs="David"/>
          <w:color w:val="1F1F1F"/>
          <w:sz w:val="24"/>
          <w:szCs w:val="24"/>
          <w:rtl/>
        </w:rPr>
      </w:pPr>
    </w:p>
    <w:p w14:paraId="323BF48E" w14:textId="77777777" w:rsidR="007101E2" w:rsidRPr="00B240A6" w:rsidRDefault="007101E2" w:rsidP="00B240A6">
      <w:pPr>
        <w:spacing w:line="360" w:lineRule="auto"/>
        <w:rPr>
          <w:rFonts w:ascii="David" w:hAnsi="David" w:cs="David"/>
          <w:sz w:val="24"/>
          <w:szCs w:val="24"/>
          <w:rtl/>
        </w:rPr>
      </w:pPr>
    </w:p>
    <w:p w14:paraId="2F624477" w14:textId="77777777" w:rsidR="007101E2" w:rsidRPr="00B240A6" w:rsidRDefault="007101E2" w:rsidP="00B240A6">
      <w:pPr>
        <w:spacing w:line="360" w:lineRule="auto"/>
        <w:rPr>
          <w:rFonts w:ascii="David" w:hAnsi="David" w:cs="David"/>
          <w:b/>
          <w:bCs/>
          <w:sz w:val="24"/>
          <w:szCs w:val="24"/>
          <w:rtl/>
        </w:rPr>
      </w:pPr>
      <w:r w:rsidRPr="00B240A6">
        <w:rPr>
          <w:rFonts w:ascii="David" w:hAnsi="David" w:cs="David"/>
          <w:b/>
          <w:bCs/>
          <w:sz w:val="24"/>
          <w:szCs w:val="24"/>
          <w:rtl/>
        </w:rPr>
        <w:t>קישור לכמות הציטוטים:</w:t>
      </w:r>
    </w:p>
    <w:p w14:paraId="67E947CB" w14:textId="77777777" w:rsidR="007101E2" w:rsidRPr="00B240A6" w:rsidRDefault="00000000" w:rsidP="00B240A6">
      <w:pPr>
        <w:bidi w:val="0"/>
        <w:spacing w:line="360" w:lineRule="auto"/>
        <w:rPr>
          <w:rFonts w:ascii="David" w:hAnsi="David" w:cs="David"/>
          <w:sz w:val="24"/>
          <w:szCs w:val="24"/>
          <w:u w:val="single"/>
        </w:rPr>
      </w:pPr>
      <w:hyperlink r:id="rId19" w:anchor="section-cited-by" w:history="1">
        <w:r w:rsidR="007101E2" w:rsidRPr="00B240A6">
          <w:rPr>
            <w:rFonts w:ascii="David" w:hAnsi="David" w:cs="David"/>
            <w:color w:val="0000FF"/>
            <w:sz w:val="24"/>
            <w:szCs w:val="24"/>
            <w:u w:val="single"/>
          </w:rPr>
          <w:t>https://www.sciencedirect.com/science/article/pii/S0019850123000391#section-cited-by</w:t>
        </w:r>
      </w:hyperlink>
    </w:p>
    <w:p w14:paraId="42A42D15" w14:textId="77777777" w:rsidR="007101E2" w:rsidRPr="00B240A6" w:rsidRDefault="007101E2" w:rsidP="00B240A6">
      <w:pPr>
        <w:spacing w:line="360" w:lineRule="auto"/>
        <w:rPr>
          <w:rFonts w:ascii="David" w:hAnsi="David" w:cs="David"/>
          <w:sz w:val="24"/>
          <w:szCs w:val="24"/>
          <w:rtl/>
        </w:rPr>
      </w:pPr>
    </w:p>
    <w:p w14:paraId="4121BE3B" w14:textId="77777777" w:rsidR="007101E2" w:rsidRPr="00B240A6" w:rsidRDefault="007101E2" w:rsidP="00B240A6">
      <w:pPr>
        <w:spacing w:line="360" w:lineRule="auto"/>
        <w:rPr>
          <w:rFonts w:ascii="David" w:hAnsi="David" w:cs="David"/>
          <w:b/>
          <w:bCs/>
          <w:sz w:val="24"/>
          <w:szCs w:val="24"/>
          <w:rtl/>
        </w:rPr>
      </w:pPr>
      <w:r w:rsidRPr="00B240A6">
        <w:rPr>
          <w:rFonts w:ascii="David" w:hAnsi="David" w:cs="David"/>
          <w:b/>
          <w:bCs/>
          <w:sz w:val="24"/>
          <w:szCs w:val="24"/>
          <w:rtl/>
        </w:rPr>
        <w:t>קישור למאמר:</w:t>
      </w:r>
    </w:p>
    <w:p w14:paraId="468BC4AF" w14:textId="77777777" w:rsidR="007101E2" w:rsidRPr="00B240A6" w:rsidRDefault="00000000" w:rsidP="00B240A6">
      <w:pPr>
        <w:bidi w:val="0"/>
        <w:spacing w:line="360" w:lineRule="auto"/>
        <w:rPr>
          <w:rFonts w:ascii="David" w:hAnsi="David" w:cs="David"/>
          <w:sz w:val="24"/>
          <w:szCs w:val="24"/>
        </w:rPr>
      </w:pPr>
      <w:hyperlink r:id="rId20" w:history="1">
        <w:r w:rsidR="007101E2" w:rsidRPr="00B240A6">
          <w:rPr>
            <w:rFonts w:ascii="David" w:hAnsi="David" w:cs="David"/>
            <w:color w:val="0000FF"/>
            <w:sz w:val="24"/>
            <w:szCs w:val="24"/>
            <w:u w:val="single"/>
          </w:rPr>
          <w:t>https://www.sciencedirect.com/science/article/abs/pii/S0019850123000391</w:t>
        </w:r>
      </w:hyperlink>
    </w:p>
    <w:p w14:paraId="7B0552F3" w14:textId="77777777" w:rsidR="007101E2" w:rsidRPr="00B240A6" w:rsidRDefault="007101E2" w:rsidP="00B240A6">
      <w:pPr>
        <w:bidi w:val="0"/>
        <w:spacing w:line="360" w:lineRule="auto"/>
        <w:rPr>
          <w:rFonts w:ascii="David" w:hAnsi="David" w:cs="David"/>
          <w:sz w:val="24"/>
          <w:szCs w:val="24"/>
        </w:rPr>
      </w:pPr>
    </w:p>
    <w:p w14:paraId="6B681AFE" w14:textId="77777777" w:rsidR="007101E2" w:rsidRPr="00B240A6" w:rsidRDefault="007101E2" w:rsidP="00B240A6">
      <w:pPr>
        <w:bidi w:val="0"/>
        <w:spacing w:line="360" w:lineRule="auto"/>
        <w:rPr>
          <w:rFonts w:ascii="David" w:hAnsi="David" w:cs="David"/>
          <w:sz w:val="24"/>
          <w:szCs w:val="24"/>
        </w:rPr>
      </w:pPr>
    </w:p>
    <w:p w14:paraId="3E60D111" w14:textId="0EECDAD5" w:rsidR="007101E2" w:rsidRPr="00B240A6" w:rsidRDefault="007101E2" w:rsidP="00B240A6">
      <w:pPr>
        <w:bidi w:val="0"/>
        <w:spacing w:line="360" w:lineRule="auto"/>
        <w:rPr>
          <w:rFonts w:ascii="David" w:hAnsi="David" w:cs="David"/>
          <w:sz w:val="24"/>
          <w:szCs w:val="24"/>
        </w:rPr>
      </w:pPr>
      <w:r w:rsidRPr="00B240A6">
        <w:rPr>
          <w:rFonts w:ascii="David" w:hAnsi="David" w:cs="David"/>
          <w:sz w:val="24"/>
          <w:szCs w:val="24"/>
          <w:rtl/>
        </w:rPr>
        <w:t>.‏</w:t>
      </w:r>
    </w:p>
    <w:p w14:paraId="234140BC" w14:textId="77777777" w:rsidR="007101E2" w:rsidRPr="00B240A6" w:rsidRDefault="007101E2" w:rsidP="00B240A6">
      <w:pPr>
        <w:bidi w:val="0"/>
        <w:spacing w:line="360" w:lineRule="auto"/>
        <w:rPr>
          <w:rFonts w:ascii="David" w:hAnsi="David" w:cs="David"/>
          <w:sz w:val="24"/>
          <w:szCs w:val="24"/>
        </w:rPr>
      </w:pPr>
    </w:p>
    <w:p w14:paraId="75131299" w14:textId="1164F043" w:rsidR="007101E2" w:rsidRPr="00B240A6" w:rsidRDefault="007101E2" w:rsidP="00B240A6">
      <w:pPr>
        <w:spacing w:line="360" w:lineRule="auto"/>
        <w:jc w:val="center"/>
        <w:rPr>
          <w:rFonts w:ascii="David" w:hAnsi="David" w:cs="David"/>
          <w:b/>
          <w:bCs/>
          <w:sz w:val="24"/>
          <w:szCs w:val="24"/>
          <w:u w:val="single"/>
          <w:rtl/>
        </w:rPr>
      </w:pPr>
      <w:r w:rsidRPr="00B240A6">
        <w:rPr>
          <w:rFonts w:ascii="David" w:hAnsi="David" w:cs="David"/>
          <w:b/>
          <w:bCs/>
          <w:sz w:val="24"/>
          <w:szCs w:val="24"/>
          <w:u w:val="single"/>
          <w:rtl/>
        </w:rPr>
        <w:lastRenderedPageBreak/>
        <w:t>סיכום  - מאמר ג'</w:t>
      </w:r>
    </w:p>
    <w:p w14:paraId="77BD5B89" w14:textId="77777777" w:rsidR="007101E2" w:rsidRPr="00B240A6" w:rsidRDefault="007101E2" w:rsidP="00B240A6">
      <w:pPr>
        <w:spacing w:line="360" w:lineRule="auto"/>
        <w:rPr>
          <w:rFonts w:ascii="David" w:hAnsi="David" w:cs="David"/>
          <w:sz w:val="24"/>
          <w:szCs w:val="24"/>
          <w:rtl/>
        </w:rPr>
      </w:pPr>
      <w:r w:rsidRPr="00B240A6">
        <w:rPr>
          <w:rFonts w:ascii="David" w:hAnsi="David" w:cs="David"/>
          <w:sz w:val="24"/>
          <w:szCs w:val="24"/>
          <w:rtl/>
        </w:rPr>
        <w:t>ניהול הידע הארגוני הפך לאתגר משמעותי בעידן הנוכחי בשל ריבוי המידע. טכנולוגיות בינה מלאכותית (</w:t>
      </w:r>
      <w:r w:rsidRPr="00B240A6">
        <w:rPr>
          <w:rFonts w:ascii="David" w:hAnsi="David" w:cs="David"/>
          <w:sz w:val="24"/>
          <w:szCs w:val="24"/>
        </w:rPr>
        <w:t>AI</w:t>
      </w:r>
      <w:r w:rsidRPr="00B240A6">
        <w:rPr>
          <w:rFonts w:ascii="David" w:hAnsi="David" w:cs="David"/>
          <w:sz w:val="24"/>
          <w:szCs w:val="24"/>
          <w:rtl/>
        </w:rPr>
        <w:t>) מציעות פתרונות אוטומציה מתקדמים לניהול, איסוף ועיבוד הידע, ובכך משפרות ביצועים ויוצרות ערך מוסף לארגונים המתמודדים בתחרות בשווקים. עם זאת, השימוש ב-</w:t>
      </w:r>
      <w:r w:rsidRPr="00B240A6">
        <w:rPr>
          <w:rFonts w:ascii="David" w:hAnsi="David" w:cs="David"/>
          <w:sz w:val="24"/>
          <w:szCs w:val="24"/>
        </w:rPr>
        <w:t>AI</w:t>
      </w:r>
      <w:r w:rsidRPr="00B240A6">
        <w:rPr>
          <w:rFonts w:ascii="David" w:hAnsi="David" w:cs="David"/>
          <w:sz w:val="24"/>
          <w:szCs w:val="24"/>
          <w:rtl/>
        </w:rPr>
        <w:t xml:space="preserve"> עלול לעורר חששות בקרב העובדים מפני שינויים ואובדן מקומות עבודתם ואף סיום הקריירה שלהם, מה שמוביל להתנגדות ולפגיעה במוטיבציה לשיתוף ידע ,כל זאת במטרה להפחית את הסיכון להיות מוחלפים על ידי רובוטים חכמים בעבודה. התנגדות זו עשויה להתבטא בהתנהגות של הסתרת ידע המתייחסת למניעת או הסתרה מכוונת של מידע, מה שיוביל לשיתוף ידע חלקי או לא מדויק עבור מערכות   </w:t>
      </w:r>
      <w:r w:rsidRPr="00B240A6">
        <w:rPr>
          <w:rFonts w:ascii="David" w:hAnsi="David" w:cs="David"/>
          <w:sz w:val="24"/>
          <w:szCs w:val="24"/>
        </w:rPr>
        <w:t xml:space="preserve"> AI</w:t>
      </w:r>
      <w:r w:rsidRPr="00B240A6">
        <w:rPr>
          <w:rFonts w:ascii="David" w:hAnsi="David" w:cs="David"/>
          <w:sz w:val="24"/>
          <w:szCs w:val="24"/>
          <w:rtl/>
        </w:rPr>
        <w:t>ובסופו של דבר לפגוע בתפקוד הארגון. הסתרת הידע מתגלה בחברה בשלוש אופנים עיקריים: ראשית, "הסתרה טיפשית" מתרחשת כאשר מסתיר הידע מעמיד פנים כאילו אין ברשותו את הידע שהתבקש להעביר, בעוד שלמעשה ידע זה כן מצוי אצלו. שנית, "הסתרה מתחמקת" מתרחשת כאשר מסתיר הידע מגיב לבקשה על ידי עיכוב בהעברת המידע או מסירת ידע מסולף ואף חלקי . לבסוף, "הסתרה רציונלית" מתרחשת כאשר מסתיר הידע מתרץ את הסיבות להסתרת ידע בתירוצים כוזבים, כגון סודיות או איסור שיתוף הידע מטעם צד שלישי כאשר הוא לא. החומרה של הסתרת ידע בארגונים עוררה מחקר על גורמים שמקטינים את השפעתה השלילית, כאשר אמון במנהלים מתגלה כפתרון מרכזי. אמון במנהלים, הכולל נדיבות, יושרה ויכולת, מפחית את הסתרת הידע על ידי הקטנת הלחץ של העובדים על ביטחון תעסוקתי.  המאמר (</w:t>
      </w:r>
      <w:r w:rsidRPr="00B240A6">
        <w:rPr>
          <w:rFonts w:ascii="David" w:hAnsi="David" w:cs="David"/>
          <w:sz w:val="24"/>
          <w:szCs w:val="24"/>
        </w:rPr>
        <w:t>Arias-Pérez, J., &amp; Huynh, T</w:t>
      </w:r>
      <w:r w:rsidRPr="00B240A6">
        <w:rPr>
          <w:rFonts w:ascii="David" w:hAnsi="David" w:cs="David"/>
          <w:sz w:val="24"/>
          <w:szCs w:val="24"/>
          <w:rtl/>
        </w:rPr>
        <w:t>) בוחן כיצד הסתרת ידע משפיעה שלילית על הקשר בין יכולות בינה מלאכותית (</w:t>
      </w:r>
      <w:r w:rsidRPr="00B240A6">
        <w:rPr>
          <w:rFonts w:ascii="David" w:hAnsi="David" w:cs="David"/>
          <w:sz w:val="24"/>
          <w:szCs w:val="24"/>
        </w:rPr>
        <w:t>AI</w:t>
      </w:r>
      <w:r w:rsidRPr="00B240A6">
        <w:rPr>
          <w:rFonts w:ascii="David" w:hAnsi="David" w:cs="David"/>
          <w:sz w:val="24"/>
          <w:szCs w:val="24"/>
          <w:rtl/>
        </w:rPr>
        <w:t xml:space="preserve">) וחדשנות פתוחה, במיוחד כאשר רמת האמינות של השותפים (נדיבות, יושרה ויכולת) גבוהה.  המחקר דן סביב שאלה האם הסתרת ידע בין ארגונית משפיעה על הקשר בין יכולת בינה מלאכותית וחדשנות פתוחה, והאם יכולת השותף תפחית את ההשפעה השלילית הזו. המחקר מדגיש את האינטראקציה המורכבת בין יכולות הבינה המלאכותית, אמינות השותפים והסתרת הידע בעיצוב תוצאות מאמצי החדשנות השיתופיים, ומציע תובנות חשובות לארגונים השואפים לנצל פתרונות מונעי </w:t>
      </w:r>
      <w:r w:rsidRPr="00B240A6">
        <w:rPr>
          <w:rFonts w:ascii="David" w:hAnsi="David" w:cs="David"/>
          <w:sz w:val="24"/>
          <w:szCs w:val="24"/>
        </w:rPr>
        <w:t>AI</w:t>
      </w:r>
      <w:r w:rsidRPr="00B240A6">
        <w:rPr>
          <w:rFonts w:ascii="David" w:hAnsi="David" w:cs="David"/>
          <w:sz w:val="24"/>
          <w:szCs w:val="24"/>
          <w:rtl/>
        </w:rPr>
        <w:t xml:space="preserve"> באסטרטגיות החדשנות הפתוחה שלהם. מחקר זה נבדק באמצעות נתוני סקר עם מדגם של 229 חברות, שרובן המכריע משתייכות למגזרים הדיגיטליים. סוג זה של מודל , הידוע יותר בשם אינטראקציה תלת-כיוונית , מסייע לקבוע את קצב השינוי של השפעת המשתנה הבלתי תלוי (יכולת </w:t>
      </w:r>
      <w:r w:rsidRPr="00B240A6">
        <w:rPr>
          <w:rFonts w:ascii="David" w:hAnsi="David" w:cs="David"/>
          <w:sz w:val="24"/>
          <w:szCs w:val="24"/>
        </w:rPr>
        <w:t>AI</w:t>
      </w:r>
      <w:r w:rsidRPr="00B240A6">
        <w:rPr>
          <w:rFonts w:ascii="David" w:hAnsi="David" w:cs="David"/>
          <w:sz w:val="24"/>
          <w:szCs w:val="24"/>
          <w:rtl/>
        </w:rPr>
        <w:t xml:space="preserve"> ) על המשתנה התלוי (תהליכים נכנסים ויוצאים) כאשר המנחה הראשוני (הסתרת ידע בין - ארגונית ) משתנה כאשר המנחה המשני (אמינות השותף )משתנה. הממצאים המחקריים מצביעים על כך שיכולות הבינה המלאכותית (</w:t>
      </w:r>
      <w:r w:rsidRPr="00B240A6">
        <w:rPr>
          <w:rFonts w:ascii="David" w:hAnsi="David" w:cs="David"/>
          <w:sz w:val="24"/>
          <w:szCs w:val="24"/>
        </w:rPr>
        <w:t>AI</w:t>
      </w:r>
      <w:r w:rsidRPr="00B240A6">
        <w:rPr>
          <w:rFonts w:ascii="David" w:hAnsi="David" w:cs="David"/>
          <w:sz w:val="24"/>
          <w:szCs w:val="24"/>
          <w:rtl/>
        </w:rPr>
        <w:t>) משחקות תפקיד משמעותי בהגברת מעורבותם של ארגונים בתהליכי חדשנות פתוחה, עם השפעה חיובית גדולה יותר הנצפית בפעילויות יוצאות הסובבת סביב מינוף חידושים פנימיים ליצירת ערך באמצעות שיתופי פעולה, רישוי ומסחר עם שותפים חיצוניים,  לעומת תהליכים נכנסים המתמקדת ברכישת ידע חיצוני כדי לתדלק תהליכי חדשנות פנימיים. המחקר מצא שהסתרת ידע בין-ארגונית מחלישה את הקשר בין יכולות הבינה המלאכותית לפעילויות יוצאות, מה שמדגיש את האתגרים הפוטנציאליים בניצול טכנולוגיית ה-</w:t>
      </w:r>
      <w:r w:rsidRPr="00B240A6">
        <w:rPr>
          <w:rFonts w:ascii="David" w:hAnsi="David" w:cs="David"/>
          <w:sz w:val="24"/>
          <w:szCs w:val="24"/>
        </w:rPr>
        <w:t>AI</w:t>
      </w:r>
      <w:r w:rsidRPr="00B240A6">
        <w:rPr>
          <w:rFonts w:ascii="David" w:hAnsi="David" w:cs="David"/>
          <w:sz w:val="24"/>
          <w:szCs w:val="24"/>
          <w:rtl/>
        </w:rPr>
        <w:t xml:space="preserve"> לחדשנות שיתופית. יכולת השותפים זוהתה כגורם מכריע בהפחתת ההשפעות השליליות של הסתרת הידע, תוך הדגשת חשיבותם של שותפים חיצוניים בהנעת שיתוף פעולה מוצלח בחדשנות פתוחה מונעת </w:t>
      </w:r>
      <w:r w:rsidRPr="00B240A6">
        <w:rPr>
          <w:rFonts w:ascii="David" w:hAnsi="David" w:cs="David"/>
          <w:sz w:val="24"/>
          <w:szCs w:val="24"/>
        </w:rPr>
        <w:t>AI</w:t>
      </w:r>
      <w:r w:rsidRPr="00B240A6">
        <w:rPr>
          <w:rFonts w:ascii="David" w:hAnsi="David" w:cs="David"/>
          <w:sz w:val="24"/>
          <w:szCs w:val="24"/>
          <w:rtl/>
        </w:rPr>
        <w:t xml:space="preserve">. תוצאות אלה מדגישות את הצורך של ארגונים להעניק עדיפות לאמינות השותפים, ובפרט </w:t>
      </w:r>
      <w:r w:rsidRPr="00B240A6">
        <w:rPr>
          <w:rFonts w:ascii="David" w:hAnsi="David" w:cs="David"/>
          <w:sz w:val="24"/>
          <w:szCs w:val="24"/>
          <w:rtl/>
        </w:rPr>
        <w:lastRenderedPageBreak/>
        <w:t xml:space="preserve">ליכולתם, כדי לנווט בצורה יעילה את מחסומי שיתוף הידע ולהפיק את המרב מהטכנולוגיה של הבינה המלאכותית ביזמות החדשנות הפתוחה שלהם. </w:t>
      </w:r>
    </w:p>
    <w:p w14:paraId="3E9272E0" w14:textId="77777777" w:rsidR="007101E2" w:rsidRPr="00B240A6" w:rsidRDefault="007101E2" w:rsidP="00B240A6">
      <w:pPr>
        <w:bidi w:val="0"/>
        <w:spacing w:line="360" w:lineRule="auto"/>
        <w:rPr>
          <w:rFonts w:ascii="David" w:eastAsia="Aptos" w:hAnsi="David" w:cs="David"/>
          <w:kern w:val="2"/>
          <w:sz w:val="24"/>
          <w:szCs w:val="24"/>
        </w:rPr>
      </w:pPr>
    </w:p>
    <w:p w14:paraId="59445CC1" w14:textId="45AF5A8A" w:rsidR="007101E2" w:rsidRPr="00B240A6" w:rsidRDefault="007101E2" w:rsidP="00B240A6">
      <w:pPr>
        <w:spacing w:line="360" w:lineRule="auto"/>
        <w:jc w:val="center"/>
        <w:rPr>
          <w:rFonts w:ascii="David" w:hAnsi="David" w:cs="David"/>
          <w:b/>
          <w:bCs/>
          <w:sz w:val="24"/>
          <w:szCs w:val="24"/>
          <w:u w:val="single"/>
          <w:rtl/>
        </w:rPr>
      </w:pPr>
      <w:r w:rsidRPr="00B240A6">
        <w:rPr>
          <w:rFonts w:ascii="David" w:eastAsia="Times New Roman" w:hAnsi="David" w:cs="David"/>
          <w:b/>
          <w:bCs/>
          <w:sz w:val="24"/>
          <w:szCs w:val="24"/>
          <w:u w:val="single"/>
          <w:rtl/>
          <w14:ligatures w14:val="none"/>
        </w:rPr>
        <w:t>שימוש בכלי בינה מלאכותית</w:t>
      </w:r>
      <w:r w:rsidR="006C3A4D" w:rsidRPr="00B240A6">
        <w:rPr>
          <w:rFonts w:ascii="David" w:eastAsia="Times New Roman" w:hAnsi="David" w:cs="David"/>
          <w:b/>
          <w:bCs/>
          <w:sz w:val="24"/>
          <w:szCs w:val="24"/>
          <w:u w:val="single"/>
          <w:rtl/>
          <w14:ligatures w14:val="none"/>
        </w:rPr>
        <w:t xml:space="preserve"> (1)</w:t>
      </w:r>
      <w:r w:rsidRPr="00B240A6">
        <w:rPr>
          <w:rFonts w:ascii="David" w:hAnsi="David" w:cs="David"/>
          <w:b/>
          <w:bCs/>
          <w:sz w:val="24"/>
          <w:szCs w:val="24"/>
          <w:u w:val="single"/>
          <w:rtl/>
        </w:rPr>
        <w:t xml:space="preserve"> – מאמר ג'</w:t>
      </w:r>
    </w:p>
    <w:p w14:paraId="2EA73793" w14:textId="77777777" w:rsidR="007101E2" w:rsidRPr="00B240A6" w:rsidRDefault="007101E2" w:rsidP="00B240A6">
      <w:pPr>
        <w:numPr>
          <w:ilvl w:val="0"/>
          <w:numId w:val="14"/>
        </w:numPr>
        <w:bidi w:val="0"/>
        <w:spacing w:line="360" w:lineRule="auto"/>
        <w:contextualSpacing/>
        <w:rPr>
          <w:rFonts w:ascii="David" w:hAnsi="David" w:cs="David"/>
          <w:sz w:val="24"/>
          <w:szCs w:val="24"/>
        </w:rPr>
      </w:pPr>
      <w:bookmarkStart w:id="0" w:name="_Hlk168261167"/>
      <w:r w:rsidRPr="00B240A6">
        <w:rPr>
          <w:rFonts w:ascii="David" w:hAnsi="David" w:cs="David"/>
          <w:b/>
          <w:bCs/>
          <w:sz w:val="24"/>
          <w:szCs w:val="24"/>
        </w:rPr>
        <w:t>AI:</w:t>
      </w:r>
      <w:r w:rsidRPr="00B240A6">
        <w:rPr>
          <w:rFonts w:ascii="David" w:hAnsi="David" w:cs="David"/>
          <w:sz w:val="24"/>
          <w:szCs w:val="24"/>
        </w:rPr>
        <w:t xml:space="preserve"> </w:t>
      </w:r>
      <w:proofErr w:type="spellStart"/>
      <w:r w:rsidRPr="00B240A6">
        <w:rPr>
          <w:rFonts w:ascii="David" w:hAnsi="David" w:cs="David"/>
          <w:sz w:val="24"/>
          <w:szCs w:val="24"/>
        </w:rPr>
        <w:t>ChatPdf</w:t>
      </w:r>
      <w:proofErr w:type="spellEnd"/>
    </w:p>
    <w:p w14:paraId="600BC59D"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b/>
          <w:bCs/>
          <w:sz w:val="24"/>
          <w:szCs w:val="24"/>
        </w:rPr>
        <w:t>Input:</w:t>
      </w:r>
      <w:r w:rsidRPr="00B240A6">
        <w:rPr>
          <w:rFonts w:ascii="David" w:hAnsi="David" w:cs="David"/>
          <w:sz w:val="24"/>
          <w:szCs w:val="24"/>
        </w:rPr>
        <w:t xml:space="preserve"> What is the purpose of the study</w:t>
      </w:r>
      <w:r w:rsidRPr="00B240A6">
        <w:rPr>
          <w:rFonts w:ascii="David" w:hAnsi="David" w:cs="David"/>
          <w:sz w:val="24"/>
          <w:szCs w:val="24"/>
          <w:rtl/>
        </w:rPr>
        <w:t>?</w:t>
      </w:r>
    </w:p>
    <w:p w14:paraId="3EA8EF41"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b/>
          <w:bCs/>
          <w:sz w:val="24"/>
          <w:szCs w:val="24"/>
        </w:rPr>
        <w:t>Output</w:t>
      </w:r>
      <w:r w:rsidRPr="00B240A6">
        <w:rPr>
          <w:rFonts w:ascii="David" w:hAnsi="David" w:cs="David"/>
          <w:b/>
          <w:bCs/>
          <w:sz w:val="24"/>
          <w:szCs w:val="24"/>
          <w:rtl/>
        </w:rPr>
        <w:t xml:space="preserve">: </w:t>
      </w:r>
      <w:r w:rsidRPr="00B240A6">
        <w:rPr>
          <w:rFonts w:ascii="David" w:hAnsi="David" w:cs="David"/>
          <w:b/>
          <w:bCs/>
          <w:sz w:val="24"/>
          <w:szCs w:val="24"/>
        </w:rPr>
        <w:t xml:space="preserve"> </w:t>
      </w:r>
      <w:r w:rsidRPr="00B240A6">
        <w:rPr>
          <w:rFonts w:ascii="David" w:hAnsi="David" w:cs="David"/>
          <w:sz w:val="24"/>
          <w:szCs w:val="24"/>
        </w:rPr>
        <w:t>The purpose of the study discussed in the PDF file is to investigate the relationship between AI capability, partner trustworthiness, interorganizational knowledge hiding, and open innovation activities in the context of firms. The study aims to explore how these factors interact and influence each other in the realm of AI-driven open innovation. Specifically, the researchers seek to understand how partner trustworthiness can mediate the relationship between AI capability and open innovation, and how interorganizational knowledge hiding can moderate this relationship. By examining these dynamics, the study aims to provide insights into how firms can effectively leverage AI technologies and partnerships to foster innovation and competitive advantage.</w:t>
      </w:r>
    </w:p>
    <w:p w14:paraId="71EF5492" w14:textId="77777777" w:rsidR="007101E2" w:rsidRPr="00B240A6" w:rsidRDefault="007101E2" w:rsidP="00B240A6">
      <w:pPr>
        <w:bidi w:val="0"/>
        <w:spacing w:line="360" w:lineRule="auto"/>
        <w:ind w:left="1080"/>
        <w:contextualSpacing/>
        <w:rPr>
          <w:rFonts w:ascii="David" w:hAnsi="David" w:cs="David"/>
          <w:sz w:val="24"/>
          <w:szCs w:val="24"/>
        </w:rPr>
      </w:pPr>
    </w:p>
    <w:bookmarkEnd w:id="0"/>
    <w:p w14:paraId="058C5B94" w14:textId="77777777" w:rsidR="007101E2" w:rsidRPr="00B240A6" w:rsidRDefault="007101E2" w:rsidP="00B240A6">
      <w:pPr>
        <w:numPr>
          <w:ilvl w:val="0"/>
          <w:numId w:val="14"/>
        </w:numPr>
        <w:bidi w:val="0"/>
        <w:spacing w:line="360" w:lineRule="auto"/>
        <w:contextualSpacing/>
        <w:rPr>
          <w:rFonts w:ascii="David" w:hAnsi="David" w:cs="David"/>
          <w:sz w:val="24"/>
          <w:szCs w:val="24"/>
        </w:rPr>
      </w:pPr>
      <w:r w:rsidRPr="00B240A6">
        <w:rPr>
          <w:rFonts w:ascii="David" w:hAnsi="David" w:cs="David"/>
          <w:b/>
          <w:bCs/>
          <w:sz w:val="24"/>
          <w:szCs w:val="24"/>
        </w:rPr>
        <w:t>AI:</w:t>
      </w:r>
      <w:r w:rsidRPr="00B240A6">
        <w:rPr>
          <w:rFonts w:ascii="David" w:hAnsi="David" w:cs="David"/>
          <w:sz w:val="24"/>
          <w:szCs w:val="24"/>
        </w:rPr>
        <w:t xml:space="preserve"> </w:t>
      </w:r>
      <w:proofErr w:type="spellStart"/>
      <w:r w:rsidRPr="00B240A6">
        <w:rPr>
          <w:rFonts w:ascii="David" w:hAnsi="David" w:cs="David"/>
          <w:sz w:val="24"/>
          <w:szCs w:val="24"/>
        </w:rPr>
        <w:t>ChatPdf</w:t>
      </w:r>
      <w:proofErr w:type="spellEnd"/>
    </w:p>
    <w:p w14:paraId="74A1FE06"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b/>
          <w:bCs/>
          <w:sz w:val="24"/>
          <w:szCs w:val="24"/>
        </w:rPr>
        <w:t>Input:</w:t>
      </w:r>
      <w:r w:rsidRPr="00B240A6">
        <w:rPr>
          <w:rFonts w:ascii="David" w:hAnsi="David" w:cs="David"/>
          <w:sz w:val="24"/>
          <w:szCs w:val="24"/>
        </w:rPr>
        <w:t xml:space="preserve"> Write me the results and conclusions of the research</w:t>
      </w:r>
    </w:p>
    <w:p w14:paraId="059B3467"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b/>
          <w:bCs/>
          <w:sz w:val="24"/>
          <w:szCs w:val="24"/>
        </w:rPr>
        <w:t>Output:</w:t>
      </w:r>
      <w:r w:rsidRPr="00B240A6">
        <w:rPr>
          <w:rFonts w:ascii="David" w:hAnsi="David" w:cs="David"/>
          <w:sz w:val="24"/>
          <w:szCs w:val="24"/>
        </w:rPr>
        <w:t xml:space="preserve"> The research findings indicate that AI capability plays a significant role in enhancing firm engagement with open innovation processes, with a greater positive influence observed in outbound activities compared to inbound processes. Interorganizational knowledge hiding was found to weaken the relationship between AI capability and outbound activities, highlighting the potential challenges in leveraging AI technology for collaborative innovation. Partner ability was identified as a crucial factor in mitigating the negative effects of knowledge hiding, emphasizing the importance of trustworthy external partners in facilitating successful collaboration in AI-driven open innovation. These results underscore the need for firms to prioritize partner trustworthiness, particularly partner ability, to effectively navigate knowledge sharing barriers and maximize the benefits of AI technology in open innovation initiatives. Overall, the study highlights the intricate interplay between AI capability, partner trustworthiness, and knowledge hiding in shaping the outcomes of collaborative innovation efforts, offering valuable insights for firms seeking to leverage AI-driven solutions in their open innovation strategies.</w:t>
      </w:r>
    </w:p>
    <w:p w14:paraId="2E360F96" w14:textId="77777777" w:rsidR="007101E2" w:rsidRPr="00B240A6" w:rsidRDefault="007101E2" w:rsidP="00B240A6">
      <w:pPr>
        <w:bidi w:val="0"/>
        <w:spacing w:line="360" w:lineRule="auto"/>
        <w:ind w:left="1080"/>
        <w:contextualSpacing/>
        <w:rPr>
          <w:rFonts w:ascii="David" w:hAnsi="David" w:cs="David"/>
          <w:sz w:val="24"/>
          <w:szCs w:val="24"/>
        </w:rPr>
      </w:pPr>
    </w:p>
    <w:p w14:paraId="5F3A8954" w14:textId="1CF15CEE" w:rsidR="007101E2" w:rsidRPr="00B240A6" w:rsidRDefault="007101E2" w:rsidP="00B240A6">
      <w:pPr>
        <w:bidi w:val="0"/>
        <w:spacing w:line="360" w:lineRule="auto"/>
        <w:ind w:left="720"/>
        <w:jc w:val="center"/>
        <w:rPr>
          <w:rFonts w:ascii="David" w:hAnsi="David" w:cs="David"/>
          <w:b/>
          <w:bCs/>
          <w:sz w:val="24"/>
          <w:szCs w:val="24"/>
          <w:u w:val="single"/>
        </w:rPr>
      </w:pPr>
      <w:r w:rsidRPr="00B240A6">
        <w:rPr>
          <w:rFonts w:ascii="David" w:eastAsia="Times New Roman" w:hAnsi="David" w:cs="David"/>
          <w:b/>
          <w:bCs/>
          <w:sz w:val="24"/>
          <w:szCs w:val="24"/>
          <w:u w:val="single"/>
          <w:rtl/>
          <w14:ligatures w14:val="none"/>
        </w:rPr>
        <w:lastRenderedPageBreak/>
        <w:t>שימוש בכלי בינה מלאכותית</w:t>
      </w:r>
      <w:r w:rsidR="006C3A4D" w:rsidRPr="00B240A6">
        <w:rPr>
          <w:rFonts w:ascii="David" w:eastAsia="Times New Roman" w:hAnsi="David" w:cs="David"/>
          <w:b/>
          <w:bCs/>
          <w:sz w:val="24"/>
          <w:szCs w:val="24"/>
          <w:u w:val="single"/>
          <w:rtl/>
          <w14:ligatures w14:val="none"/>
        </w:rPr>
        <w:t xml:space="preserve"> (2)</w:t>
      </w:r>
      <w:r w:rsidRPr="00B240A6">
        <w:rPr>
          <w:rFonts w:ascii="David" w:eastAsia="Times New Roman" w:hAnsi="David" w:cs="David"/>
          <w:b/>
          <w:bCs/>
          <w:sz w:val="24"/>
          <w:szCs w:val="24"/>
          <w:u w:val="single"/>
          <w:rtl/>
          <w14:ligatures w14:val="none"/>
        </w:rPr>
        <w:t xml:space="preserve"> – מאמר ג'</w:t>
      </w:r>
    </w:p>
    <w:p w14:paraId="63B33E0B" w14:textId="77777777" w:rsidR="007101E2" w:rsidRPr="00B240A6" w:rsidRDefault="007101E2" w:rsidP="00B240A6">
      <w:pPr>
        <w:bidi w:val="0"/>
        <w:spacing w:line="360" w:lineRule="auto"/>
        <w:ind w:left="720"/>
        <w:jc w:val="center"/>
        <w:rPr>
          <w:rFonts w:ascii="David" w:hAnsi="David" w:cs="David"/>
          <w:b/>
          <w:bCs/>
          <w:sz w:val="24"/>
          <w:szCs w:val="24"/>
          <w:u w:val="single"/>
        </w:rPr>
      </w:pPr>
    </w:p>
    <w:p w14:paraId="6E6026BA" w14:textId="77777777" w:rsidR="007101E2" w:rsidRPr="00B240A6" w:rsidRDefault="007101E2" w:rsidP="00B240A6">
      <w:pPr>
        <w:numPr>
          <w:ilvl w:val="0"/>
          <w:numId w:val="14"/>
        </w:numPr>
        <w:bidi w:val="0"/>
        <w:spacing w:line="360" w:lineRule="auto"/>
        <w:contextualSpacing/>
        <w:rPr>
          <w:rFonts w:ascii="David" w:hAnsi="David" w:cs="David"/>
          <w:sz w:val="24"/>
          <w:szCs w:val="24"/>
        </w:rPr>
      </w:pPr>
      <w:r w:rsidRPr="00B240A6">
        <w:rPr>
          <w:rFonts w:ascii="David" w:hAnsi="David" w:cs="David"/>
          <w:b/>
          <w:bCs/>
          <w:sz w:val="24"/>
          <w:szCs w:val="24"/>
        </w:rPr>
        <w:t>AI:</w:t>
      </w:r>
      <w:r w:rsidRPr="00B240A6">
        <w:rPr>
          <w:rFonts w:ascii="David" w:hAnsi="David" w:cs="David"/>
          <w:sz w:val="24"/>
          <w:szCs w:val="24"/>
        </w:rPr>
        <w:t xml:space="preserve"> </w:t>
      </w:r>
      <w:proofErr w:type="spellStart"/>
      <w:r w:rsidRPr="00B240A6">
        <w:rPr>
          <w:rFonts w:ascii="David" w:hAnsi="David" w:cs="David"/>
          <w:sz w:val="24"/>
          <w:szCs w:val="24"/>
        </w:rPr>
        <w:t>ChatPdf</w:t>
      </w:r>
      <w:proofErr w:type="spellEnd"/>
    </w:p>
    <w:p w14:paraId="79BA9BA3"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b/>
          <w:bCs/>
          <w:sz w:val="24"/>
          <w:szCs w:val="24"/>
        </w:rPr>
        <w:t>Input:</w:t>
      </w:r>
      <w:r w:rsidRPr="00B240A6">
        <w:rPr>
          <w:rFonts w:ascii="David" w:hAnsi="David" w:cs="David"/>
          <w:sz w:val="24"/>
          <w:szCs w:val="24"/>
        </w:rPr>
        <w:t xml:space="preserve"> What is knowledge hiding and how is it revealed?</w:t>
      </w:r>
    </w:p>
    <w:p w14:paraId="06F1B5FA"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b/>
          <w:bCs/>
          <w:sz w:val="24"/>
          <w:szCs w:val="24"/>
        </w:rPr>
        <w:t>Output</w:t>
      </w:r>
      <w:r w:rsidRPr="00B240A6">
        <w:rPr>
          <w:rFonts w:ascii="David" w:hAnsi="David" w:cs="David"/>
          <w:b/>
          <w:bCs/>
          <w:sz w:val="24"/>
          <w:szCs w:val="24"/>
          <w:rtl/>
        </w:rPr>
        <w:t xml:space="preserve">: </w:t>
      </w:r>
      <w:r w:rsidRPr="00B240A6">
        <w:rPr>
          <w:rFonts w:ascii="David" w:hAnsi="David" w:cs="David"/>
          <w:b/>
          <w:bCs/>
          <w:sz w:val="24"/>
          <w:szCs w:val="24"/>
        </w:rPr>
        <w:t xml:space="preserve"> </w:t>
      </w:r>
      <w:r w:rsidRPr="00B240A6">
        <w:rPr>
          <w:rFonts w:ascii="David" w:hAnsi="David" w:cs="David"/>
          <w:sz w:val="24"/>
          <w:szCs w:val="24"/>
        </w:rPr>
        <w:t>Knowledge hiding refers to the intentional withholding or concealing of information that has been requested by a colleague or partner [T4]. It can manifest in various forms, including playing dumb, evasive hiding, and rationalized hiding [T4]</w:t>
      </w:r>
      <w:r w:rsidRPr="00B240A6">
        <w:rPr>
          <w:rFonts w:ascii="David" w:hAnsi="David" w:cs="David"/>
          <w:sz w:val="24"/>
          <w:szCs w:val="24"/>
          <w:rtl/>
        </w:rPr>
        <w:t xml:space="preserve">. </w:t>
      </w:r>
    </w:p>
    <w:p w14:paraId="01DEF1BE" w14:textId="77777777" w:rsidR="007101E2" w:rsidRPr="00B240A6" w:rsidRDefault="007101E2" w:rsidP="00B240A6">
      <w:pPr>
        <w:bidi w:val="0"/>
        <w:spacing w:line="360" w:lineRule="auto"/>
        <w:ind w:left="1080"/>
        <w:contextualSpacing/>
        <w:rPr>
          <w:rFonts w:ascii="David" w:hAnsi="David" w:cs="David"/>
          <w:sz w:val="24"/>
          <w:szCs w:val="24"/>
          <w:rtl/>
        </w:rPr>
      </w:pPr>
      <w:r w:rsidRPr="00B240A6">
        <w:rPr>
          <w:rFonts w:ascii="David" w:hAnsi="David" w:cs="David"/>
          <w:sz w:val="24"/>
          <w:szCs w:val="24"/>
        </w:rPr>
        <w:t>1</w:t>
      </w:r>
      <w:r w:rsidRPr="00B240A6">
        <w:rPr>
          <w:rFonts w:ascii="David" w:hAnsi="David" w:cs="David"/>
          <w:sz w:val="24"/>
          <w:szCs w:val="24"/>
          <w:rtl/>
        </w:rPr>
        <w:t>. **</w:t>
      </w:r>
      <w:r w:rsidRPr="00B240A6">
        <w:rPr>
          <w:rFonts w:ascii="David" w:hAnsi="David" w:cs="David"/>
          <w:sz w:val="24"/>
          <w:szCs w:val="24"/>
        </w:rPr>
        <w:t>Playing dumb**: This occurs when an individual acts as though they are ignorant of the information or knowledge they possess when interacting with others</w:t>
      </w:r>
      <w:r w:rsidRPr="00B240A6">
        <w:rPr>
          <w:rFonts w:ascii="David" w:hAnsi="David" w:cs="David"/>
          <w:sz w:val="24"/>
          <w:szCs w:val="24"/>
          <w:rtl/>
        </w:rPr>
        <w:t>.</w:t>
      </w:r>
    </w:p>
    <w:p w14:paraId="60ECC928"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sz w:val="24"/>
          <w:szCs w:val="24"/>
        </w:rPr>
        <w:t>2</w:t>
      </w:r>
      <w:r w:rsidRPr="00B240A6">
        <w:rPr>
          <w:rFonts w:ascii="David" w:hAnsi="David" w:cs="David"/>
          <w:sz w:val="24"/>
          <w:szCs w:val="24"/>
          <w:rtl/>
        </w:rPr>
        <w:t>. **</w:t>
      </w:r>
      <w:r w:rsidRPr="00B240A6">
        <w:rPr>
          <w:rFonts w:ascii="David" w:hAnsi="David" w:cs="David"/>
          <w:sz w:val="24"/>
          <w:szCs w:val="24"/>
        </w:rPr>
        <w:t>Evasive hiding**: In this form, individuals exhibit elusive behavior towards sharing knowledge, either by delaying its delivery or providing incomplete or misleading information</w:t>
      </w:r>
      <w:r w:rsidRPr="00B240A6">
        <w:rPr>
          <w:rFonts w:ascii="David" w:hAnsi="David" w:cs="David"/>
          <w:sz w:val="24"/>
          <w:szCs w:val="24"/>
          <w:rtl/>
        </w:rPr>
        <w:t>.</w:t>
      </w:r>
    </w:p>
    <w:p w14:paraId="76EDFA24"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sz w:val="24"/>
          <w:szCs w:val="24"/>
        </w:rPr>
        <w:t>3</w:t>
      </w:r>
      <w:r w:rsidRPr="00B240A6">
        <w:rPr>
          <w:rFonts w:ascii="David" w:hAnsi="David" w:cs="David"/>
          <w:sz w:val="24"/>
          <w:szCs w:val="24"/>
          <w:rtl/>
        </w:rPr>
        <w:t>. **</w:t>
      </w:r>
      <w:r w:rsidRPr="00B240A6">
        <w:rPr>
          <w:rFonts w:ascii="David" w:hAnsi="David" w:cs="David"/>
          <w:sz w:val="24"/>
          <w:szCs w:val="24"/>
        </w:rPr>
        <w:t>Rationalized hiding**: Employees provide false reasons to justify not sharing information, such as claiming it is confidential or restricted when it is not</w:t>
      </w:r>
      <w:r w:rsidRPr="00B240A6">
        <w:rPr>
          <w:rFonts w:ascii="David" w:hAnsi="David" w:cs="David"/>
          <w:sz w:val="24"/>
          <w:szCs w:val="24"/>
          <w:rtl/>
        </w:rPr>
        <w:t>.</w:t>
      </w:r>
    </w:p>
    <w:p w14:paraId="22A23C87"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sz w:val="24"/>
          <w:szCs w:val="24"/>
        </w:rPr>
        <w:t>Knowledge hiding can be revealed through various indicators, such as</w:t>
      </w:r>
      <w:r w:rsidRPr="00B240A6">
        <w:rPr>
          <w:rFonts w:ascii="David" w:hAnsi="David" w:cs="David"/>
          <w:sz w:val="24"/>
          <w:szCs w:val="24"/>
          <w:rtl/>
        </w:rPr>
        <w:t>:</w:t>
      </w:r>
    </w:p>
    <w:p w14:paraId="44F8CDDA"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sz w:val="24"/>
          <w:szCs w:val="24"/>
          <w:rtl/>
        </w:rPr>
        <w:t>- **</w:t>
      </w:r>
      <w:r w:rsidRPr="00B240A6">
        <w:rPr>
          <w:rFonts w:ascii="David" w:hAnsi="David" w:cs="David"/>
          <w:sz w:val="24"/>
          <w:szCs w:val="24"/>
        </w:rPr>
        <w:t>Inconsistent information**: When the information provided does not align with what was requested or expected</w:t>
      </w:r>
      <w:r w:rsidRPr="00B240A6">
        <w:rPr>
          <w:rFonts w:ascii="David" w:hAnsi="David" w:cs="David"/>
          <w:sz w:val="24"/>
          <w:szCs w:val="24"/>
          <w:rtl/>
        </w:rPr>
        <w:t>.</w:t>
      </w:r>
    </w:p>
    <w:p w14:paraId="17FDF0A0"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sz w:val="24"/>
          <w:szCs w:val="24"/>
          <w:rtl/>
        </w:rPr>
        <w:t>- **</w:t>
      </w:r>
      <w:r w:rsidRPr="00B240A6">
        <w:rPr>
          <w:rFonts w:ascii="David" w:hAnsi="David" w:cs="David"/>
          <w:sz w:val="24"/>
          <w:szCs w:val="24"/>
        </w:rPr>
        <w:t>Delays in sharing**: When there are repeated delays in sharing necessary information</w:t>
      </w:r>
      <w:r w:rsidRPr="00B240A6">
        <w:rPr>
          <w:rFonts w:ascii="David" w:hAnsi="David" w:cs="David"/>
          <w:sz w:val="24"/>
          <w:szCs w:val="24"/>
          <w:rtl/>
        </w:rPr>
        <w:t>.</w:t>
      </w:r>
    </w:p>
    <w:p w14:paraId="0404E818"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sz w:val="24"/>
          <w:szCs w:val="24"/>
          <w:rtl/>
        </w:rPr>
        <w:t>- **</w:t>
      </w:r>
      <w:r w:rsidRPr="00B240A6">
        <w:rPr>
          <w:rFonts w:ascii="David" w:hAnsi="David" w:cs="David"/>
          <w:sz w:val="24"/>
          <w:szCs w:val="24"/>
        </w:rPr>
        <w:t>Lack of transparency**: When there is a lack of openness or transparency in communication</w:t>
      </w:r>
      <w:r w:rsidRPr="00B240A6">
        <w:rPr>
          <w:rFonts w:ascii="David" w:hAnsi="David" w:cs="David"/>
          <w:sz w:val="24"/>
          <w:szCs w:val="24"/>
          <w:rtl/>
        </w:rPr>
        <w:t>.</w:t>
      </w:r>
    </w:p>
    <w:p w14:paraId="4B489C83"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sz w:val="24"/>
          <w:szCs w:val="24"/>
          <w:rtl/>
        </w:rPr>
        <w:t>- **</w:t>
      </w:r>
      <w:r w:rsidRPr="00B240A6">
        <w:rPr>
          <w:rFonts w:ascii="David" w:hAnsi="David" w:cs="David"/>
          <w:sz w:val="24"/>
          <w:szCs w:val="24"/>
        </w:rPr>
        <w:t>Conflicting statements**: When there are contradictions in the information provided by the individual</w:t>
      </w:r>
      <w:r w:rsidRPr="00B240A6">
        <w:rPr>
          <w:rFonts w:ascii="David" w:hAnsi="David" w:cs="David"/>
          <w:sz w:val="24"/>
          <w:szCs w:val="24"/>
          <w:rtl/>
        </w:rPr>
        <w:t>.</w:t>
      </w:r>
    </w:p>
    <w:p w14:paraId="3BA9257B" w14:textId="77777777" w:rsidR="007101E2" w:rsidRPr="00B240A6" w:rsidRDefault="007101E2" w:rsidP="00B240A6">
      <w:pPr>
        <w:bidi w:val="0"/>
        <w:spacing w:line="360" w:lineRule="auto"/>
        <w:ind w:left="1080"/>
        <w:contextualSpacing/>
        <w:rPr>
          <w:rFonts w:ascii="David" w:hAnsi="David" w:cs="David"/>
          <w:sz w:val="24"/>
          <w:szCs w:val="24"/>
        </w:rPr>
      </w:pPr>
      <w:r w:rsidRPr="00B240A6">
        <w:rPr>
          <w:rFonts w:ascii="David" w:hAnsi="David" w:cs="David"/>
          <w:sz w:val="24"/>
          <w:szCs w:val="24"/>
        </w:rPr>
        <w:t>Understanding these behaviors and indicators can help organizations identify instances of knowledge hiding and take appropriate measures to address them [T4].</w:t>
      </w:r>
    </w:p>
    <w:p w14:paraId="5DCE6E61" w14:textId="77777777" w:rsidR="007101E2" w:rsidRPr="00B240A6" w:rsidRDefault="007101E2" w:rsidP="00B240A6">
      <w:pPr>
        <w:bidi w:val="0"/>
        <w:spacing w:line="360" w:lineRule="auto"/>
        <w:rPr>
          <w:rFonts w:ascii="David" w:eastAsia="Aptos" w:hAnsi="David" w:cs="David"/>
          <w:kern w:val="2"/>
          <w:sz w:val="24"/>
          <w:szCs w:val="24"/>
        </w:rPr>
      </w:pPr>
    </w:p>
    <w:p w14:paraId="51B6E490" w14:textId="77777777" w:rsidR="00042252" w:rsidRPr="00B240A6" w:rsidRDefault="00042252" w:rsidP="00B240A6">
      <w:pPr>
        <w:spacing w:line="360" w:lineRule="auto"/>
        <w:rPr>
          <w:rFonts w:ascii="David" w:eastAsia="Aptos" w:hAnsi="David" w:cs="David"/>
          <w:kern w:val="2"/>
          <w:sz w:val="24"/>
          <w:szCs w:val="24"/>
          <w:rtl/>
        </w:rPr>
      </w:pPr>
    </w:p>
    <w:p w14:paraId="59C88E4F" w14:textId="77777777" w:rsidR="00042252" w:rsidRPr="00B240A6" w:rsidRDefault="00042252" w:rsidP="00B240A6">
      <w:pPr>
        <w:spacing w:line="360" w:lineRule="auto"/>
        <w:jc w:val="both"/>
        <w:rPr>
          <w:rFonts w:ascii="David" w:eastAsia="Aptos" w:hAnsi="David" w:cs="David"/>
          <w:kern w:val="2"/>
          <w:sz w:val="24"/>
          <w:szCs w:val="24"/>
        </w:rPr>
      </w:pPr>
    </w:p>
    <w:sectPr w:rsidR="00042252" w:rsidRPr="00B240A6" w:rsidSect="00A32F85">
      <w:footerReference w:type="defaul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88DEC" w14:textId="77777777" w:rsidR="005867AB" w:rsidRDefault="005867AB" w:rsidP="004C5602">
      <w:pPr>
        <w:spacing w:after="0" w:line="240" w:lineRule="auto"/>
      </w:pPr>
      <w:r>
        <w:separator/>
      </w:r>
    </w:p>
  </w:endnote>
  <w:endnote w:type="continuationSeparator" w:id="0">
    <w:p w14:paraId="26E6D5C0" w14:textId="77777777" w:rsidR="005867AB" w:rsidRDefault="005867AB" w:rsidP="004C5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508286660"/>
      <w:docPartObj>
        <w:docPartGallery w:val="Page Numbers (Bottom of Page)"/>
        <w:docPartUnique/>
      </w:docPartObj>
    </w:sdtPr>
    <w:sdtContent>
      <w:p w14:paraId="4D0D4BBC" w14:textId="57E23C66" w:rsidR="004C5602" w:rsidRDefault="004C5602">
        <w:pPr>
          <w:pStyle w:val="af0"/>
          <w:jc w:val="center"/>
        </w:pPr>
        <w:r>
          <w:fldChar w:fldCharType="begin"/>
        </w:r>
        <w:r>
          <w:instrText>PAGE   \* MERGEFORMAT</w:instrText>
        </w:r>
        <w:r>
          <w:fldChar w:fldCharType="separate"/>
        </w:r>
        <w:r>
          <w:rPr>
            <w:rtl/>
            <w:lang w:val="he-IL"/>
          </w:rPr>
          <w:t>2</w:t>
        </w:r>
        <w:r>
          <w:fldChar w:fldCharType="end"/>
        </w:r>
      </w:p>
    </w:sdtContent>
  </w:sdt>
  <w:p w14:paraId="52AC491E" w14:textId="77777777" w:rsidR="004C5602" w:rsidRDefault="004C560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83335" w14:textId="77777777" w:rsidR="005867AB" w:rsidRDefault="005867AB" w:rsidP="004C5602">
      <w:pPr>
        <w:spacing w:after="0" w:line="240" w:lineRule="auto"/>
      </w:pPr>
      <w:r>
        <w:separator/>
      </w:r>
    </w:p>
  </w:footnote>
  <w:footnote w:type="continuationSeparator" w:id="0">
    <w:p w14:paraId="0D4E0E00" w14:textId="77777777" w:rsidR="005867AB" w:rsidRDefault="005867AB" w:rsidP="004C5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B76BD"/>
    <w:multiLevelType w:val="multilevel"/>
    <w:tmpl w:val="F8D6D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14983"/>
    <w:multiLevelType w:val="hybridMultilevel"/>
    <w:tmpl w:val="F386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66AC5"/>
    <w:multiLevelType w:val="multilevel"/>
    <w:tmpl w:val="BA54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E0362"/>
    <w:multiLevelType w:val="multilevel"/>
    <w:tmpl w:val="D364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44E3E"/>
    <w:multiLevelType w:val="hybridMultilevel"/>
    <w:tmpl w:val="48845162"/>
    <w:lvl w:ilvl="0" w:tplc="B4F81CF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EE479D"/>
    <w:multiLevelType w:val="hybridMultilevel"/>
    <w:tmpl w:val="198C69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5569AA"/>
    <w:multiLevelType w:val="multilevel"/>
    <w:tmpl w:val="DDDA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C34CB"/>
    <w:multiLevelType w:val="multilevel"/>
    <w:tmpl w:val="02F6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AA4994"/>
    <w:multiLevelType w:val="hybridMultilevel"/>
    <w:tmpl w:val="FBF0E2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1907B7"/>
    <w:multiLevelType w:val="multilevel"/>
    <w:tmpl w:val="37CA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6143AC"/>
    <w:multiLevelType w:val="hybridMultilevel"/>
    <w:tmpl w:val="C1765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276E7B"/>
    <w:multiLevelType w:val="hybridMultilevel"/>
    <w:tmpl w:val="8904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43C86"/>
    <w:multiLevelType w:val="hybridMultilevel"/>
    <w:tmpl w:val="451CA3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283785"/>
    <w:multiLevelType w:val="multilevel"/>
    <w:tmpl w:val="4080E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002986">
    <w:abstractNumId w:val="11"/>
  </w:num>
  <w:num w:numId="2" w16cid:durableId="1519350893">
    <w:abstractNumId w:val="8"/>
  </w:num>
  <w:num w:numId="3" w16cid:durableId="1722636135">
    <w:abstractNumId w:val="12"/>
  </w:num>
  <w:num w:numId="4" w16cid:durableId="948775506">
    <w:abstractNumId w:val="10"/>
  </w:num>
  <w:num w:numId="5" w16cid:durableId="193157242">
    <w:abstractNumId w:val="5"/>
  </w:num>
  <w:num w:numId="6" w16cid:durableId="1334646473">
    <w:abstractNumId w:val="3"/>
  </w:num>
  <w:num w:numId="7" w16cid:durableId="979577698">
    <w:abstractNumId w:val="6"/>
  </w:num>
  <w:num w:numId="8" w16cid:durableId="102918232">
    <w:abstractNumId w:val="0"/>
  </w:num>
  <w:num w:numId="9" w16cid:durableId="277101650">
    <w:abstractNumId w:val="9"/>
  </w:num>
  <w:num w:numId="10" w16cid:durableId="536625339">
    <w:abstractNumId w:val="7"/>
  </w:num>
  <w:num w:numId="11" w16cid:durableId="963344270">
    <w:abstractNumId w:val="2"/>
  </w:num>
  <w:num w:numId="12" w16cid:durableId="505898966">
    <w:abstractNumId w:val="13"/>
  </w:num>
  <w:num w:numId="13" w16cid:durableId="1699351732">
    <w:abstractNumId w:val="1"/>
  </w:num>
  <w:num w:numId="14" w16cid:durableId="765688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02"/>
    <w:rsid w:val="00042252"/>
    <w:rsid w:val="001303F5"/>
    <w:rsid w:val="001341D6"/>
    <w:rsid w:val="002B4F78"/>
    <w:rsid w:val="003E46A7"/>
    <w:rsid w:val="00474B67"/>
    <w:rsid w:val="004C5602"/>
    <w:rsid w:val="005867AB"/>
    <w:rsid w:val="005C77C8"/>
    <w:rsid w:val="006A5052"/>
    <w:rsid w:val="006C3A4D"/>
    <w:rsid w:val="007101E2"/>
    <w:rsid w:val="00791F0A"/>
    <w:rsid w:val="007B276C"/>
    <w:rsid w:val="007C51F0"/>
    <w:rsid w:val="00803B23"/>
    <w:rsid w:val="00971613"/>
    <w:rsid w:val="00A32F85"/>
    <w:rsid w:val="00B240A6"/>
    <w:rsid w:val="00C43324"/>
    <w:rsid w:val="00DA5FE0"/>
    <w:rsid w:val="00FA3AC9"/>
    <w:rsid w:val="00FB50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4482"/>
  <w15:chartTrackingRefBased/>
  <w15:docId w15:val="{004D1C87-7F21-4405-8353-C28D9AD4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1E2"/>
  </w:style>
  <w:style w:type="paragraph" w:styleId="1">
    <w:name w:val="heading 1"/>
    <w:basedOn w:val="a"/>
    <w:next w:val="a"/>
    <w:link w:val="10"/>
    <w:uiPriority w:val="9"/>
    <w:qFormat/>
    <w:rsid w:val="004C5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C5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C560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C560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C560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C560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C560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560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C560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C560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C560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C560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C5602"/>
    <w:rPr>
      <w:rFonts w:eastAsiaTheme="majorEastAsia" w:cstheme="majorBidi"/>
      <w:i/>
      <w:iCs/>
      <w:color w:val="0F4761" w:themeColor="accent1" w:themeShade="BF"/>
    </w:rPr>
  </w:style>
  <w:style w:type="character" w:customStyle="1" w:styleId="50">
    <w:name w:val="כותרת 5 תו"/>
    <w:basedOn w:val="a0"/>
    <w:link w:val="5"/>
    <w:uiPriority w:val="9"/>
    <w:semiHidden/>
    <w:rsid w:val="004C5602"/>
    <w:rPr>
      <w:rFonts w:eastAsiaTheme="majorEastAsia" w:cstheme="majorBidi"/>
      <w:color w:val="0F4761" w:themeColor="accent1" w:themeShade="BF"/>
    </w:rPr>
  </w:style>
  <w:style w:type="character" w:customStyle="1" w:styleId="60">
    <w:name w:val="כותרת 6 תו"/>
    <w:basedOn w:val="a0"/>
    <w:link w:val="6"/>
    <w:uiPriority w:val="9"/>
    <w:semiHidden/>
    <w:rsid w:val="004C5602"/>
    <w:rPr>
      <w:rFonts w:eastAsiaTheme="majorEastAsia" w:cstheme="majorBidi"/>
      <w:i/>
      <w:iCs/>
      <w:color w:val="595959" w:themeColor="text1" w:themeTint="A6"/>
    </w:rPr>
  </w:style>
  <w:style w:type="character" w:customStyle="1" w:styleId="70">
    <w:name w:val="כותרת 7 תו"/>
    <w:basedOn w:val="a0"/>
    <w:link w:val="7"/>
    <w:uiPriority w:val="9"/>
    <w:semiHidden/>
    <w:rsid w:val="004C5602"/>
    <w:rPr>
      <w:rFonts w:eastAsiaTheme="majorEastAsia" w:cstheme="majorBidi"/>
      <w:color w:val="595959" w:themeColor="text1" w:themeTint="A6"/>
    </w:rPr>
  </w:style>
  <w:style w:type="character" w:customStyle="1" w:styleId="80">
    <w:name w:val="כותרת 8 תו"/>
    <w:basedOn w:val="a0"/>
    <w:link w:val="8"/>
    <w:uiPriority w:val="9"/>
    <w:semiHidden/>
    <w:rsid w:val="004C5602"/>
    <w:rPr>
      <w:rFonts w:eastAsiaTheme="majorEastAsia" w:cstheme="majorBidi"/>
      <w:i/>
      <w:iCs/>
      <w:color w:val="272727" w:themeColor="text1" w:themeTint="D8"/>
    </w:rPr>
  </w:style>
  <w:style w:type="character" w:customStyle="1" w:styleId="90">
    <w:name w:val="כותרת 9 תו"/>
    <w:basedOn w:val="a0"/>
    <w:link w:val="9"/>
    <w:uiPriority w:val="9"/>
    <w:semiHidden/>
    <w:rsid w:val="004C5602"/>
    <w:rPr>
      <w:rFonts w:eastAsiaTheme="majorEastAsia" w:cstheme="majorBidi"/>
      <w:color w:val="272727" w:themeColor="text1" w:themeTint="D8"/>
    </w:rPr>
  </w:style>
  <w:style w:type="paragraph" w:styleId="a3">
    <w:name w:val="Title"/>
    <w:basedOn w:val="a"/>
    <w:next w:val="a"/>
    <w:link w:val="a4"/>
    <w:uiPriority w:val="10"/>
    <w:qFormat/>
    <w:rsid w:val="004C5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C56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560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C560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C5602"/>
    <w:pPr>
      <w:spacing w:before="160"/>
      <w:jc w:val="center"/>
    </w:pPr>
    <w:rPr>
      <w:i/>
      <w:iCs/>
      <w:color w:val="404040" w:themeColor="text1" w:themeTint="BF"/>
    </w:rPr>
  </w:style>
  <w:style w:type="character" w:customStyle="1" w:styleId="a8">
    <w:name w:val="ציטוט תו"/>
    <w:basedOn w:val="a0"/>
    <w:link w:val="a7"/>
    <w:uiPriority w:val="29"/>
    <w:rsid w:val="004C5602"/>
    <w:rPr>
      <w:i/>
      <w:iCs/>
      <w:color w:val="404040" w:themeColor="text1" w:themeTint="BF"/>
    </w:rPr>
  </w:style>
  <w:style w:type="paragraph" w:styleId="a9">
    <w:name w:val="List Paragraph"/>
    <w:basedOn w:val="a"/>
    <w:uiPriority w:val="34"/>
    <w:qFormat/>
    <w:rsid w:val="004C5602"/>
    <w:pPr>
      <w:ind w:left="720"/>
      <w:contextualSpacing/>
    </w:pPr>
  </w:style>
  <w:style w:type="character" w:styleId="aa">
    <w:name w:val="Intense Emphasis"/>
    <w:basedOn w:val="a0"/>
    <w:uiPriority w:val="21"/>
    <w:qFormat/>
    <w:rsid w:val="004C5602"/>
    <w:rPr>
      <w:i/>
      <w:iCs/>
      <w:color w:val="0F4761" w:themeColor="accent1" w:themeShade="BF"/>
    </w:rPr>
  </w:style>
  <w:style w:type="paragraph" w:styleId="ab">
    <w:name w:val="Intense Quote"/>
    <w:basedOn w:val="a"/>
    <w:next w:val="a"/>
    <w:link w:val="ac"/>
    <w:uiPriority w:val="30"/>
    <w:qFormat/>
    <w:rsid w:val="004C5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C5602"/>
    <w:rPr>
      <w:i/>
      <w:iCs/>
      <w:color w:val="0F4761" w:themeColor="accent1" w:themeShade="BF"/>
    </w:rPr>
  </w:style>
  <w:style w:type="character" w:styleId="ad">
    <w:name w:val="Intense Reference"/>
    <w:basedOn w:val="a0"/>
    <w:uiPriority w:val="32"/>
    <w:qFormat/>
    <w:rsid w:val="004C5602"/>
    <w:rPr>
      <w:b/>
      <w:bCs/>
      <w:smallCaps/>
      <w:color w:val="0F4761" w:themeColor="accent1" w:themeShade="BF"/>
      <w:spacing w:val="5"/>
    </w:rPr>
  </w:style>
  <w:style w:type="paragraph" w:styleId="ae">
    <w:name w:val="header"/>
    <w:basedOn w:val="a"/>
    <w:link w:val="af"/>
    <w:uiPriority w:val="99"/>
    <w:unhideWhenUsed/>
    <w:rsid w:val="004C5602"/>
    <w:pPr>
      <w:tabs>
        <w:tab w:val="center" w:pos="4153"/>
        <w:tab w:val="right" w:pos="8306"/>
      </w:tabs>
      <w:spacing w:after="0" w:line="240" w:lineRule="auto"/>
    </w:pPr>
  </w:style>
  <w:style w:type="character" w:customStyle="1" w:styleId="af">
    <w:name w:val="כותרת עליונה תו"/>
    <w:basedOn w:val="a0"/>
    <w:link w:val="ae"/>
    <w:uiPriority w:val="99"/>
    <w:rsid w:val="004C5602"/>
  </w:style>
  <w:style w:type="paragraph" w:styleId="af0">
    <w:name w:val="footer"/>
    <w:basedOn w:val="a"/>
    <w:link w:val="af1"/>
    <w:uiPriority w:val="99"/>
    <w:unhideWhenUsed/>
    <w:rsid w:val="004C5602"/>
    <w:pPr>
      <w:tabs>
        <w:tab w:val="center" w:pos="4153"/>
        <w:tab w:val="right" w:pos="8306"/>
      </w:tabs>
      <w:spacing w:after="0" w:line="240" w:lineRule="auto"/>
    </w:pPr>
  </w:style>
  <w:style w:type="character" w:customStyle="1" w:styleId="af1">
    <w:name w:val="כותרת תחתונה תו"/>
    <w:basedOn w:val="a0"/>
    <w:link w:val="af0"/>
    <w:uiPriority w:val="99"/>
    <w:rsid w:val="004C5602"/>
  </w:style>
  <w:style w:type="character" w:styleId="Hyperlink">
    <w:name w:val="Hyperlink"/>
    <w:basedOn w:val="a0"/>
    <w:uiPriority w:val="99"/>
    <w:unhideWhenUsed/>
    <w:rsid w:val="004C5602"/>
    <w:rPr>
      <w:color w:val="467886" w:themeColor="hyperlink"/>
      <w:u w:val="single"/>
    </w:rPr>
  </w:style>
  <w:style w:type="character" w:styleId="af2">
    <w:name w:val="Unresolved Mention"/>
    <w:basedOn w:val="a0"/>
    <w:uiPriority w:val="99"/>
    <w:semiHidden/>
    <w:unhideWhenUsed/>
    <w:rsid w:val="00803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cites=17367190406494510801&amp;as_sdt=2005&amp;sciodt=0,5&amp;hl=iw" TargetMode="External"/><Relationship Id="rId13" Type="http://schemas.openxmlformats.org/officeDocument/2006/relationships/image" Target="media/image4.png"/><Relationship Id="rId18" Type="http://schemas.openxmlformats.org/officeDocument/2006/relationships/hyperlink" Target="https://www.sciencedirect.com/science/article/abs/pii/S026840121931484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ciencedirect.com/science/article/abs/pii/S0268401219314847%23preview-section-cited-by" TargetMode="External"/><Relationship Id="rId2" Type="http://schemas.openxmlformats.org/officeDocument/2006/relationships/numbering" Target="numbering.xml"/><Relationship Id="rId16" Type="http://schemas.openxmlformats.org/officeDocument/2006/relationships/hyperlink" Target="http://dx.doi.org/10.1108/JKM-10-2015-0414" TargetMode="External"/><Relationship Id="rId20" Type="http://schemas.openxmlformats.org/officeDocument/2006/relationships/hyperlink" Target="https://www.sciencedirect.com/science/article/abs/pii/S00198501230003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dx.doi.org/10.1108/JKM-08-2021-0637"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sciencedirect.com/science/article/pii/S0019850123000391" TargetMode="External"/><Relationship Id="rId4" Type="http://schemas.openxmlformats.org/officeDocument/2006/relationships/settings" Target="settings.xml"/><Relationship Id="rId9" Type="http://schemas.openxmlformats.org/officeDocument/2006/relationships/hyperlink" Target="https://www.researchgate.net/profile/Sophia-Duan-2/publication/358922942_Digital_technology_driven_knowledge_sharing_for_job_performance/links/621dd4239947d339eb729edf/Digital-technology-driven-knowledge-sharing-for-job-performance.pdf" TargetMode="External"/><Relationship Id="rId14" Type="http://schemas.openxmlformats.org/officeDocument/2006/relationships/hyperlink" Target="http://dx.doi.org/10.1108/ITP-11-2017-0408"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A6652-CD47-40C3-87E4-95202BCE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21</Pages>
  <Words>5858</Words>
  <Characters>29294</Characters>
  <Application>Microsoft Office Word</Application>
  <DocSecurity>0</DocSecurity>
  <Lines>244</Lines>
  <Paragraphs>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Kotek</dc:creator>
  <cp:keywords/>
  <dc:description/>
  <cp:lastModifiedBy>niv kotek</cp:lastModifiedBy>
  <cp:revision>4</cp:revision>
  <cp:lastPrinted>2024-06-05T14:16:00Z</cp:lastPrinted>
  <dcterms:created xsi:type="dcterms:W3CDTF">2024-06-04T17:37:00Z</dcterms:created>
  <dcterms:modified xsi:type="dcterms:W3CDTF">2024-07-28T15:22:00Z</dcterms:modified>
</cp:coreProperties>
</file>