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FE95" w14:textId="77777777" w:rsidR="00AF519C" w:rsidRDefault="00AF519C" w:rsidP="00AF519C">
      <w:pPr>
        <w:jc w:val="center"/>
        <w:rPr>
          <w:rFonts w:asciiTheme="majorBidi" w:hAnsiTheme="majorBidi" w:cstheme="majorBidi" w:hint="cs"/>
          <w:u w:val="single"/>
          <w:rtl/>
        </w:rPr>
      </w:pPr>
    </w:p>
    <w:p w14:paraId="7DB37475" w14:textId="4CC358A2" w:rsidR="00AF519C" w:rsidRDefault="00AF519C" w:rsidP="00AF519C">
      <w:pPr>
        <w:jc w:val="center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  <w:rtl/>
        </w:rPr>
        <w:t>שיטות חישוביות ל</w:t>
      </w:r>
      <w:r w:rsidR="00CD2AE3">
        <w:rPr>
          <w:rFonts w:asciiTheme="majorBidi" w:hAnsiTheme="majorBidi" w:cstheme="majorBidi" w:hint="cs"/>
          <w:u w:val="single"/>
          <w:rtl/>
        </w:rPr>
        <w:t>מדעי כדור הארץ</w:t>
      </w:r>
      <w:r w:rsidRPr="00075854">
        <w:rPr>
          <w:rFonts w:asciiTheme="majorBidi" w:hAnsiTheme="majorBidi" w:cstheme="majorBidi"/>
          <w:u w:val="single"/>
          <w:rtl/>
        </w:rPr>
        <w:t xml:space="preserve"> – תשע</w:t>
      </w:r>
      <w:r>
        <w:rPr>
          <w:rFonts w:asciiTheme="majorBidi" w:hAnsiTheme="majorBidi" w:cstheme="majorBidi"/>
          <w:u w:val="single"/>
          <w:rtl/>
        </w:rPr>
        <w:t>"</w:t>
      </w:r>
      <w:r w:rsidR="00FF5183">
        <w:rPr>
          <w:rFonts w:asciiTheme="majorBidi" w:hAnsiTheme="majorBidi" w:cstheme="majorBidi" w:hint="cs"/>
          <w:u w:val="single"/>
          <w:rtl/>
        </w:rPr>
        <w:t>ט</w:t>
      </w:r>
      <w:r w:rsidRPr="00075854">
        <w:rPr>
          <w:rFonts w:asciiTheme="majorBidi" w:hAnsiTheme="majorBidi" w:cstheme="majorBidi"/>
          <w:u w:val="single"/>
          <w:rtl/>
        </w:rPr>
        <w:t xml:space="preserve">, סמסטר </w:t>
      </w:r>
      <w:r>
        <w:rPr>
          <w:rFonts w:asciiTheme="majorBidi" w:hAnsiTheme="majorBidi" w:cstheme="majorBidi"/>
          <w:u w:val="single"/>
          <w:rtl/>
        </w:rPr>
        <w:t>א</w:t>
      </w:r>
      <w:r w:rsidRPr="00075854">
        <w:rPr>
          <w:rFonts w:asciiTheme="majorBidi" w:hAnsiTheme="majorBidi" w:cstheme="majorBidi"/>
          <w:u w:val="single"/>
          <w:rtl/>
        </w:rPr>
        <w:t>'</w:t>
      </w:r>
    </w:p>
    <w:p w14:paraId="68879F24" w14:textId="77777777" w:rsidR="00AF519C" w:rsidRPr="00075854" w:rsidRDefault="00AF519C" w:rsidP="00AF519C">
      <w:pPr>
        <w:jc w:val="center"/>
        <w:rPr>
          <w:rFonts w:asciiTheme="majorBidi" w:hAnsiTheme="majorBidi" w:cstheme="majorBidi"/>
          <w:u w:val="single"/>
          <w:rtl/>
        </w:rPr>
      </w:pPr>
    </w:p>
    <w:p w14:paraId="27092319" w14:textId="703E6876" w:rsidR="00AF519C" w:rsidRDefault="00590DAD" w:rsidP="00CD2AE3">
      <w:pPr>
        <w:jc w:val="center"/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/>
          <w:u w:val="single"/>
          <w:rtl/>
        </w:rPr>
        <w:t>תרגיל</w:t>
      </w:r>
      <w:r w:rsidR="00FE75C6">
        <w:rPr>
          <w:rFonts w:asciiTheme="majorBidi" w:hAnsiTheme="majorBidi" w:cstheme="majorBidi" w:hint="cs"/>
          <w:u w:val="single"/>
          <w:rtl/>
        </w:rPr>
        <w:t xml:space="preserve"> </w:t>
      </w:r>
      <w:r w:rsidR="00FF5183">
        <w:rPr>
          <w:rFonts w:asciiTheme="majorBidi" w:hAnsiTheme="majorBidi" w:cstheme="majorBidi" w:hint="cs"/>
          <w:u w:val="single"/>
          <w:rtl/>
        </w:rPr>
        <w:t>כיתה</w:t>
      </w:r>
      <w:r>
        <w:rPr>
          <w:rFonts w:asciiTheme="majorBidi" w:hAnsiTheme="majorBidi" w:cstheme="majorBidi"/>
          <w:u w:val="single"/>
          <w:rtl/>
        </w:rPr>
        <w:t xml:space="preserve"> </w:t>
      </w:r>
      <w:r w:rsidR="00FF5183">
        <w:rPr>
          <w:rFonts w:asciiTheme="majorBidi" w:hAnsiTheme="majorBidi" w:cstheme="majorBidi" w:hint="cs"/>
          <w:u w:val="single"/>
          <w:rtl/>
        </w:rPr>
        <w:t>7</w:t>
      </w:r>
    </w:p>
    <w:p w14:paraId="4E23C694" w14:textId="77777777" w:rsidR="00CD2AE3" w:rsidRDefault="00CD2AE3" w:rsidP="00CD2AE3">
      <w:pPr>
        <w:jc w:val="center"/>
        <w:rPr>
          <w:rFonts w:asciiTheme="majorBidi" w:hAnsiTheme="majorBidi" w:cstheme="majorBidi"/>
          <w:u w:val="single"/>
          <w:rtl/>
        </w:rPr>
      </w:pPr>
    </w:p>
    <w:p w14:paraId="0162D9B7" w14:textId="77777777" w:rsidR="00CD2AE3" w:rsidRDefault="00CD2AE3" w:rsidP="00CD2AE3">
      <w:pPr>
        <w:pStyle w:val="a9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01494AE" w14:textId="678EE078" w:rsidR="00CD2AE3" w:rsidRPr="00CD2AE3" w:rsidRDefault="00CD2AE3" w:rsidP="00794E41">
      <w:pPr>
        <w:pStyle w:val="a9"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CD2AE3">
        <w:rPr>
          <w:rFonts w:ascii="Times New Roman" w:eastAsia="Calibri" w:hAnsi="Times New Roman" w:cs="Times New Roman" w:hint="cs"/>
          <w:rtl/>
        </w:rPr>
        <w:t xml:space="preserve"> בקובץ </w:t>
      </w:r>
      <w:proofErr w:type="spellStart"/>
      <w:r w:rsidRPr="00CD2AE3">
        <w:rPr>
          <w:rFonts w:ascii="Times New Roman" w:eastAsia="Calibri" w:hAnsi="Times New Roman" w:cs="Times New Roman"/>
        </w:rPr>
        <w:t>data_</w:t>
      </w:r>
      <w:r w:rsidR="00484BF8">
        <w:rPr>
          <w:rFonts w:ascii="Times New Roman" w:eastAsia="Calibri" w:hAnsi="Times New Roman" w:cs="Times New Roman"/>
        </w:rPr>
        <w:t>classWork</w:t>
      </w:r>
      <w:r w:rsidRPr="00CD2AE3">
        <w:rPr>
          <w:rFonts w:ascii="Times New Roman" w:eastAsia="Calibri" w:hAnsi="Times New Roman" w:cs="Times New Roman"/>
        </w:rPr>
        <w:t>.mat</w:t>
      </w:r>
      <w:proofErr w:type="spellEnd"/>
      <w:r w:rsidRPr="00CD2AE3">
        <w:rPr>
          <w:rFonts w:ascii="Times New Roman" w:eastAsia="Calibri" w:hAnsi="Times New Roman" w:cs="Times New Roman" w:hint="cs"/>
          <w:rtl/>
        </w:rPr>
        <w:t xml:space="preserve"> המצורף לתרגיל זה מוגדרים שני וקטורים </w:t>
      </w:r>
      <w:r w:rsidRPr="00CD2AE3">
        <w:rPr>
          <w:rFonts w:ascii="Times New Roman" w:eastAsia="Calibri" w:hAnsi="Times New Roman" w:cs="Times New Roman"/>
          <w:rtl/>
        </w:rPr>
        <w:t>–</w:t>
      </w:r>
      <w:r w:rsidRPr="00CD2AE3">
        <w:rPr>
          <w:rFonts w:ascii="Times New Roman" w:eastAsia="Calibri" w:hAnsi="Times New Roman" w:cs="Times New Roman" w:hint="cs"/>
          <w:rtl/>
        </w:rPr>
        <w:t xml:space="preserve"> </w:t>
      </w:r>
      <w:proofErr w:type="spellStart"/>
      <w:r w:rsidRPr="00CD2AE3">
        <w:rPr>
          <w:rFonts w:ascii="Times New Roman" w:eastAsia="Calibri" w:hAnsi="Times New Roman" w:cs="Times New Roman" w:hint="cs"/>
          <w:rtl/>
        </w:rPr>
        <w:t>הוקטור</w:t>
      </w:r>
      <w:proofErr w:type="spellEnd"/>
      <w:r w:rsidRPr="00CD2AE3">
        <w:rPr>
          <w:rFonts w:ascii="Times New Roman" w:eastAsia="Calibri" w:hAnsi="Times New Roman" w:cs="Times New Roman" w:hint="cs"/>
          <w:rtl/>
        </w:rPr>
        <w:t xml:space="preserve"> </w:t>
      </w:r>
      <w:r w:rsidRPr="00CD2AE3">
        <w:rPr>
          <w:rFonts w:ascii="Times New Roman" w:eastAsia="Calibri" w:hAnsi="Times New Roman" w:cs="Times New Roman"/>
        </w:rPr>
        <w:t>x</w:t>
      </w:r>
      <w:r w:rsidRPr="00CD2AE3">
        <w:rPr>
          <w:rFonts w:ascii="Times New Roman" w:eastAsia="Calibri" w:hAnsi="Times New Roman" w:cs="Times New Roman" w:hint="cs"/>
          <w:rtl/>
        </w:rPr>
        <w:t xml:space="preserve"> בעל מאה ערכים, </w:t>
      </w:r>
      <w:proofErr w:type="spellStart"/>
      <w:r w:rsidRPr="00CD2AE3">
        <w:rPr>
          <w:rFonts w:ascii="Times New Roman" w:eastAsia="Calibri" w:hAnsi="Times New Roman" w:cs="Times New Roman" w:hint="cs"/>
          <w:rtl/>
        </w:rPr>
        <w:t>והוקטור</w:t>
      </w:r>
      <w:proofErr w:type="spellEnd"/>
      <w:r w:rsidRPr="00CD2AE3">
        <w:rPr>
          <w:rFonts w:ascii="Times New Roman" w:eastAsia="Calibri" w:hAnsi="Times New Roman" w:cs="Times New Roman" w:hint="cs"/>
          <w:rtl/>
        </w:rPr>
        <w:t xml:space="preserve"> </w:t>
      </w:r>
      <w:r w:rsidRPr="00CD2AE3">
        <w:rPr>
          <w:rFonts w:ascii="Times New Roman" w:eastAsia="Calibri" w:hAnsi="Times New Roman" w:cs="Times New Roman"/>
        </w:rPr>
        <w:t>y</w:t>
      </w:r>
      <w:r w:rsidRPr="00CD2AE3">
        <w:rPr>
          <w:rFonts w:ascii="Times New Roman" w:eastAsia="Calibri" w:hAnsi="Times New Roman" w:cs="Times New Roman" w:hint="cs"/>
          <w:rtl/>
        </w:rPr>
        <w:t xml:space="preserve">, גם  כן בעל 100 ערכים. אנו מניחים שהערכים </w:t>
      </w:r>
      <w:proofErr w:type="spellStart"/>
      <w:r w:rsidRPr="00CD2AE3">
        <w:rPr>
          <w:rFonts w:ascii="Times New Roman" w:eastAsia="Calibri" w:hAnsi="Times New Roman" w:cs="Times New Roman" w:hint="cs"/>
          <w:rtl/>
        </w:rPr>
        <w:t>בוקטור</w:t>
      </w:r>
      <w:proofErr w:type="spellEnd"/>
      <w:r w:rsidRPr="00CD2AE3">
        <w:rPr>
          <w:rFonts w:ascii="Times New Roman" w:eastAsia="Calibri" w:hAnsi="Times New Roman" w:cs="Times New Roman" w:hint="cs"/>
          <w:rtl/>
        </w:rPr>
        <w:t xml:space="preserve"> </w:t>
      </w:r>
      <w:r w:rsidRPr="00CD2AE3">
        <w:rPr>
          <w:rFonts w:ascii="Times New Roman" w:eastAsia="Calibri" w:hAnsi="Times New Roman" w:cs="Times New Roman"/>
        </w:rPr>
        <w:t>y</w:t>
      </w:r>
      <w:r w:rsidRPr="00CD2AE3">
        <w:rPr>
          <w:rFonts w:ascii="Times New Roman" w:eastAsia="Calibri" w:hAnsi="Times New Roman" w:cs="Times New Roman" w:hint="cs"/>
          <w:rtl/>
        </w:rPr>
        <w:t xml:space="preserve"> מייצגים פונקציה של </w:t>
      </w:r>
      <w:r w:rsidRPr="00CD2AE3">
        <w:rPr>
          <w:rFonts w:ascii="Times New Roman" w:eastAsia="Calibri" w:hAnsi="Times New Roman" w:cs="Times New Roman"/>
        </w:rPr>
        <w:t>x</w:t>
      </w:r>
      <w:r w:rsidRPr="00CD2AE3">
        <w:rPr>
          <w:rFonts w:ascii="Times New Roman" w:eastAsia="Calibri" w:hAnsi="Times New Roman" w:cs="Times New Roman" w:hint="cs"/>
          <w:rtl/>
        </w:rPr>
        <w:t xml:space="preserve">. </w:t>
      </w:r>
    </w:p>
    <w:p w14:paraId="7098AB21" w14:textId="77777777" w:rsidR="00CD2AE3" w:rsidRPr="005B78F1" w:rsidRDefault="00CD2AE3" w:rsidP="00CD2AE3">
      <w:pPr>
        <w:bidi/>
        <w:spacing w:after="200" w:line="276" w:lineRule="auto"/>
        <w:ind w:left="720"/>
        <w:jc w:val="both"/>
        <w:rPr>
          <w:rFonts w:ascii="Times New Roman" w:eastAsia="Calibri" w:hAnsi="Times New Roman" w:cs="Times New Roman"/>
          <w:rtl/>
        </w:rPr>
      </w:pPr>
      <w:r w:rsidRPr="005B78F1">
        <w:rPr>
          <w:rFonts w:ascii="Times New Roman" w:eastAsia="Calibri" w:hAnsi="Times New Roman" w:cs="Times New Roman" w:hint="cs"/>
          <w:rtl/>
        </w:rPr>
        <w:t xml:space="preserve">א. שרטטו את הנקודות </w:t>
      </w:r>
      <w:r w:rsidRPr="005B78F1">
        <w:rPr>
          <w:rFonts w:ascii="Times New Roman" w:eastAsia="Calibri" w:hAnsi="Times New Roman" w:cs="Times New Roman"/>
        </w:rPr>
        <w:t>y</w:t>
      </w:r>
      <w:r w:rsidRPr="005B78F1">
        <w:rPr>
          <w:rFonts w:ascii="Times New Roman" w:eastAsia="Calibri" w:hAnsi="Times New Roman" w:cs="Times New Roman" w:hint="cs"/>
          <w:rtl/>
        </w:rPr>
        <w:t xml:space="preserve"> כפונקציה של </w:t>
      </w:r>
      <w:r w:rsidRPr="005B78F1">
        <w:rPr>
          <w:rFonts w:ascii="Times New Roman" w:eastAsia="Calibri" w:hAnsi="Times New Roman" w:cs="Times New Roman"/>
        </w:rPr>
        <w:t>x</w:t>
      </w:r>
      <w:r w:rsidRPr="005B78F1">
        <w:rPr>
          <w:rFonts w:ascii="Times New Roman" w:eastAsia="Calibri" w:hAnsi="Times New Roman" w:cs="Times New Roman" w:hint="cs"/>
          <w:rtl/>
        </w:rPr>
        <w:t>, בעזרת פונקצ</w:t>
      </w:r>
      <w:r>
        <w:rPr>
          <w:rFonts w:ascii="Times New Roman" w:eastAsia="Calibri" w:hAnsi="Times New Roman" w:cs="Times New Roman" w:hint="cs"/>
          <w:rtl/>
        </w:rPr>
        <w:t>י</w:t>
      </w:r>
      <w:r w:rsidRPr="005B78F1">
        <w:rPr>
          <w:rFonts w:ascii="Times New Roman" w:eastAsia="Calibri" w:hAnsi="Times New Roman" w:cs="Times New Roman" w:hint="cs"/>
          <w:rtl/>
        </w:rPr>
        <w:t xml:space="preserve">ית </w:t>
      </w:r>
      <w:r w:rsidRPr="005B78F1">
        <w:rPr>
          <w:rFonts w:ascii="Times New Roman" w:eastAsia="Calibri" w:hAnsi="Times New Roman" w:cs="Times New Roman"/>
        </w:rPr>
        <w:t>'scatter'</w:t>
      </w:r>
      <w:r w:rsidRPr="005B78F1">
        <w:rPr>
          <w:rFonts w:ascii="Times New Roman" w:eastAsia="Calibri" w:hAnsi="Times New Roman" w:cs="Times New Roman" w:hint="cs"/>
          <w:rtl/>
        </w:rPr>
        <w:t>.</w:t>
      </w:r>
    </w:p>
    <w:p w14:paraId="2BE9FB9D" w14:textId="77777777" w:rsidR="00CD2AE3" w:rsidRPr="005B78F1" w:rsidRDefault="00CD2AE3" w:rsidP="00CD2AE3">
      <w:pPr>
        <w:bidi/>
        <w:spacing w:after="200" w:line="276" w:lineRule="auto"/>
        <w:ind w:left="720"/>
        <w:jc w:val="both"/>
        <w:rPr>
          <w:rFonts w:ascii="Times New Roman" w:eastAsia="Calibri" w:hAnsi="Times New Roman" w:cs="Times New Roman"/>
          <w:rtl/>
        </w:rPr>
      </w:pPr>
      <w:r w:rsidRPr="005B78F1">
        <w:rPr>
          <w:rFonts w:ascii="Times New Roman" w:eastAsia="Calibri" w:hAnsi="Times New Roman" w:cs="Times New Roman" w:hint="cs"/>
          <w:rtl/>
        </w:rPr>
        <w:t xml:space="preserve">ב. ע"י שימוש </w:t>
      </w:r>
      <w:proofErr w:type="spellStart"/>
      <w:r w:rsidRPr="005B78F1">
        <w:rPr>
          <w:rFonts w:ascii="Times New Roman" w:eastAsia="Calibri" w:hAnsi="Times New Roman" w:cs="Times New Roman" w:hint="cs"/>
          <w:rtl/>
        </w:rPr>
        <w:t>בפונקצית</w:t>
      </w:r>
      <w:proofErr w:type="spellEnd"/>
      <w:r w:rsidRPr="005B78F1">
        <w:rPr>
          <w:rFonts w:ascii="Times New Roman" w:eastAsia="Calibri" w:hAnsi="Times New Roman" w:cs="Times New Roman" w:hint="cs"/>
          <w:rtl/>
        </w:rPr>
        <w:t xml:space="preserve"> </w:t>
      </w:r>
      <w:proofErr w:type="spellStart"/>
      <w:r w:rsidRPr="005B78F1">
        <w:rPr>
          <w:rFonts w:ascii="Times New Roman" w:eastAsia="Calibri" w:hAnsi="Times New Roman" w:cs="Times New Roman"/>
        </w:rPr>
        <w:t>polyfit</w:t>
      </w:r>
      <w:proofErr w:type="spellEnd"/>
      <w:r w:rsidRPr="005B78F1">
        <w:rPr>
          <w:rFonts w:ascii="Times New Roman" w:eastAsia="Calibri" w:hAnsi="Times New Roman" w:cs="Times New Roman" w:hint="cs"/>
          <w:rtl/>
        </w:rPr>
        <w:t xml:space="preserve"> התאימו לפונקציה </w:t>
      </w:r>
      <w:r w:rsidRPr="005B78F1">
        <w:rPr>
          <w:rFonts w:ascii="Times New Roman" w:eastAsia="Calibri" w:hAnsi="Times New Roman" w:cs="Times New Roman"/>
        </w:rPr>
        <w:t>y(x)</w:t>
      </w:r>
      <w:r w:rsidRPr="005B78F1">
        <w:rPr>
          <w:rFonts w:ascii="Times New Roman" w:eastAsia="Calibri" w:hAnsi="Times New Roman" w:cs="Times New Roman" w:hint="cs"/>
          <w:rtl/>
        </w:rPr>
        <w:t xml:space="preserve"> פולינומים מדרגה </w:t>
      </w:r>
      <w:r w:rsidRPr="005B78F1">
        <w:rPr>
          <w:rFonts w:ascii="Times New Roman" w:eastAsia="Calibri" w:hAnsi="Times New Roman" w:cs="Times New Roman"/>
        </w:rPr>
        <w:t>,6</w:t>
      </w:r>
      <w:r w:rsidRPr="005B78F1">
        <w:rPr>
          <w:rFonts w:ascii="Times New Roman" w:eastAsia="Calibri" w:hAnsi="Times New Roman" w:cs="Times New Roman" w:hint="cs"/>
          <w:rtl/>
        </w:rPr>
        <w:t>2,3,4,5.</w:t>
      </w:r>
    </w:p>
    <w:p w14:paraId="4A667BCB" w14:textId="77777777" w:rsidR="00CD2AE3" w:rsidRPr="005B78F1" w:rsidRDefault="00CD2AE3" w:rsidP="00CD2AE3">
      <w:pPr>
        <w:bidi/>
        <w:spacing w:after="200" w:line="276" w:lineRule="auto"/>
        <w:ind w:left="720"/>
        <w:jc w:val="both"/>
        <w:rPr>
          <w:rFonts w:ascii="Times New Roman" w:eastAsia="Calibri" w:hAnsi="Times New Roman" w:cs="Times New Roman" w:hint="cs"/>
          <w:rtl/>
        </w:rPr>
      </w:pPr>
      <w:r w:rsidRPr="005B78F1">
        <w:rPr>
          <w:rFonts w:ascii="Times New Roman" w:eastAsia="Calibri" w:hAnsi="Times New Roman" w:cs="Times New Roman" w:hint="cs"/>
          <w:rtl/>
        </w:rPr>
        <w:t>ג. שרטטו את הפולינומים שקיבלתם, בצבעים או בסגנונות קו שונים, על גבי השרטוט מסעיף א. (</w:t>
      </w:r>
      <w:r w:rsidRPr="005B78F1">
        <w:rPr>
          <w:rFonts w:ascii="Times New Roman" w:eastAsia="Calibri" w:hAnsi="Times New Roman" w:cs="Times New Roman"/>
        </w:rPr>
        <w:t>hold on</w:t>
      </w:r>
      <w:r w:rsidRPr="005B78F1">
        <w:rPr>
          <w:rFonts w:ascii="Times New Roman" w:eastAsia="Calibri" w:hAnsi="Times New Roman" w:cs="Times New Roman" w:hint="cs"/>
          <w:rtl/>
        </w:rPr>
        <w:t xml:space="preserve">). צרפו מקרא תוך שימוש </w:t>
      </w:r>
      <w:proofErr w:type="spellStart"/>
      <w:r w:rsidRPr="005B78F1">
        <w:rPr>
          <w:rFonts w:ascii="Times New Roman" w:eastAsia="Calibri" w:hAnsi="Times New Roman" w:cs="Times New Roman" w:hint="cs"/>
          <w:rtl/>
        </w:rPr>
        <w:t>בפונקצית</w:t>
      </w:r>
      <w:proofErr w:type="spellEnd"/>
      <w:r w:rsidRPr="005B78F1">
        <w:rPr>
          <w:rFonts w:ascii="Times New Roman" w:eastAsia="Calibri" w:hAnsi="Times New Roman" w:cs="Times New Roman" w:hint="cs"/>
          <w:rtl/>
        </w:rPr>
        <w:t xml:space="preserve"> </w:t>
      </w:r>
      <w:r w:rsidRPr="005B78F1">
        <w:rPr>
          <w:rFonts w:ascii="Times New Roman" w:eastAsia="Calibri" w:hAnsi="Times New Roman" w:cs="Times New Roman"/>
        </w:rPr>
        <w:t>legend</w:t>
      </w:r>
      <w:r w:rsidRPr="005B78F1">
        <w:rPr>
          <w:rFonts w:ascii="Times New Roman" w:eastAsia="Calibri" w:hAnsi="Times New Roman" w:cs="Times New Roman" w:hint="cs"/>
          <w:rtl/>
        </w:rPr>
        <w:t>.</w:t>
      </w:r>
    </w:p>
    <w:p w14:paraId="04E61FFE" w14:textId="77777777" w:rsidR="00794E41" w:rsidRDefault="00CD2AE3" w:rsidP="00794E41">
      <w:pPr>
        <w:bidi/>
        <w:spacing w:after="200" w:line="276" w:lineRule="auto"/>
        <w:ind w:left="720"/>
        <w:jc w:val="both"/>
        <w:rPr>
          <w:rFonts w:ascii="Times New Roman" w:eastAsia="Calibri" w:hAnsi="Times New Roman" w:cs="Times New Roman"/>
          <w:rtl/>
        </w:rPr>
      </w:pPr>
      <w:r w:rsidRPr="005B78F1">
        <w:rPr>
          <w:rFonts w:ascii="Times New Roman" w:eastAsia="Calibri" w:hAnsi="Times New Roman" w:cs="Times New Roman" w:hint="cs"/>
          <w:rtl/>
        </w:rPr>
        <w:t>ד.</w:t>
      </w:r>
    </w:p>
    <w:p w14:paraId="6E518041" w14:textId="4984C0D2" w:rsidR="003747FB" w:rsidRDefault="003747FB" w:rsidP="00794E41">
      <w:pPr>
        <w:bidi/>
        <w:spacing w:after="200" w:line="276" w:lineRule="auto"/>
        <w:ind w:left="720"/>
        <w:jc w:val="both"/>
        <w:rPr>
          <w:rFonts w:ascii="Times New Roman" w:eastAsia="Calibri" w:hAnsi="Times New Roman" w:cs="Times New Roman"/>
          <w:rtl/>
        </w:rPr>
      </w:pPr>
      <w:r>
        <w:rPr>
          <w:rFonts w:ascii="Times New Roman" w:eastAsia="Calibri" w:hAnsi="Times New Roman" w:cs="Times New Roman" w:hint="cs"/>
          <w:rtl/>
        </w:rPr>
        <w:t>-</w:t>
      </w:r>
      <w:r w:rsidR="00CD2AE3" w:rsidRPr="005B78F1">
        <w:rPr>
          <w:rFonts w:ascii="Times New Roman" w:eastAsia="Calibri" w:hAnsi="Times New Roman" w:cs="Times New Roman" w:hint="cs"/>
          <w:rtl/>
        </w:rPr>
        <w:t xml:space="preserve"> שרטטו מחדש את הנקודות כמו בסעיף א. </w:t>
      </w:r>
    </w:p>
    <w:p w14:paraId="58A7F8B4" w14:textId="2C0092AC" w:rsidR="00CD2AE3" w:rsidRPr="005B78F1" w:rsidRDefault="003747FB" w:rsidP="005C41B1">
      <w:pPr>
        <w:bidi/>
        <w:spacing w:after="200" w:line="276" w:lineRule="auto"/>
        <w:ind w:left="720"/>
        <w:jc w:val="both"/>
        <w:rPr>
          <w:rFonts w:ascii="Times New Roman" w:eastAsia="Calibri" w:hAnsi="Times New Roman" w:cs="Times New Roman"/>
          <w:rtl/>
        </w:rPr>
      </w:pPr>
      <w:r>
        <w:rPr>
          <w:rFonts w:ascii="Times New Roman" w:eastAsia="Calibri" w:hAnsi="Times New Roman" w:cs="Times New Roman" w:hint="cs"/>
          <w:rtl/>
        </w:rPr>
        <w:t xml:space="preserve">- </w:t>
      </w:r>
      <w:r w:rsidR="00CD2AE3" w:rsidRPr="005B78F1">
        <w:rPr>
          <w:rFonts w:ascii="Times New Roman" w:eastAsia="Calibri" w:hAnsi="Times New Roman" w:cs="Times New Roman" w:hint="cs"/>
          <w:rtl/>
        </w:rPr>
        <w:t xml:space="preserve">השתמשו בנקודות </w:t>
      </w:r>
      <w:r w:rsidR="00CD2AE3" w:rsidRPr="005B78F1">
        <w:rPr>
          <w:rFonts w:ascii="Times New Roman" w:eastAsia="Calibri" w:hAnsi="Times New Roman" w:cs="Times New Roman"/>
        </w:rPr>
        <w:t>x(5:10:95)</w:t>
      </w:r>
      <w:r w:rsidR="00CD2AE3" w:rsidRPr="005B78F1">
        <w:rPr>
          <w:rFonts w:ascii="Times New Roman" w:eastAsia="Calibri" w:hAnsi="Times New Roman" w:cs="Times New Roman" w:hint="cs"/>
          <w:rtl/>
        </w:rPr>
        <w:t xml:space="preserve"> ובערכים המתאימים להן של הפולינום מדרגה 5 שקיבלתם בסעיף ב, וחשבו אינטרפולציה בין נקודות אלה.</w:t>
      </w:r>
      <w:r w:rsidR="005C41B1">
        <w:rPr>
          <w:rFonts w:ascii="Times New Roman" w:eastAsia="Calibri" w:hAnsi="Times New Roman" w:cs="Times New Roman" w:hint="cs"/>
          <w:rtl/>
        </w:rPr>
        <w:t xml:space="preserve"> </w:t>
      </w:r>
      <w:r w:rsidR="00C37693">
        <w:rPr>
          <w:rFonts w:ascii="Times New Roman" w:eastAsia="Calibri" w:hAnsi="Times New Roman" w:cs="Times New Roman" w:hint="cs"/>
          <w:rtl/>
        </w:rPr>
        <w:t>שימו לב שהאינטרפולציה נעשית עבור ה</w:t>
      </w:r>
      <w:r w:rsidR="005C41B1">
        <w:rPr>
          <w:rFonts w:ascii="Times New Roman" w:eastAsia="Calibri" w:hAnsi="Times New Roman" w:cs="Times New Roman" w:hint="cs"/>
          <w:rtl/>
        </w:rPr>
        <w:t>נקודות ב-</w:t>
      </w:r>
      <w:r w:rsidR="005C41B1">
        <w:rPr>
          <w:rFonts w:ascii="Times New Roman" w:eastAsia="Calibri" w:hAnsi="Times New Roman" w:cs="Times New Roman"/>
        </w:rPr>
        <w:t>x</w:t>
      </w:r>
      <w:r w:rsidR="005C41B1">
        <w:rPr>
          <w:rFonts w:ascii="Times New Roman" w:eastAsia="Calibri" w:hAnsi="Times New Roman" w:cs="Times New Roman" w:hint="cs"/>
          <w:rtl/>
        </w:rPr>
        <w:t xml:space="preserve"> המקורי.</w:t>
      </w:r>
      <w:r w:rsidR="00CD2AE3" w:rsidRPr="005B78F1">
        <w:rPr>
          <w:rFonts w:ascii="Times New Roman" w:eastAsia="Calibri" w:hAnsi="Times New Roman" w:cs="Times New Roman" w:hint="cs"/>
          <w:rtl/>
        </w:rPr>
        <w:t xml:space="preserve"> חשבו את האינטרפולציה בשיטות </w:t>
      </w:r>
      <w:r w:rsidR="00CD2AE3" w:rsidRPr="005B78F1">
        <w:rPr>
          <w:rFonts w:ascii="Times New Roman" w:eastAsia="Calibri" w:hAnsi="Times New Roman" w:cs="Times New Roman"/>
        </w:rPr>
        <w:t>nearest</w:t>
      </w:r>
      <w:r w:rsidR="00CD2AE3" w:rsidRPr="005B78F1">
        <w:rPr>
          <w:rFonts w:ascii="Times New Roman" w:eastAsia="Calibri" w:hAnsi="Times New Roman" w:cs="Times New Roman" w:hint="cs"/>
          <w:rtl/>
        </w:rPr>
        <w:t xml:space="preserve">, </w:t>
      </w:r>
      <w:r w:rsidR="00CD2AE3" w:rsidRPr="005B78F1">
        <w:rPr>
          <w:rFonts w:ascii="Times New Roman" w:eastAsia="Calibri" w:hAnsi="Times New Roman" w:cs="Times New Roman"/>
        </w:rPr>
        <w:t>linear</w:t>
      </w:r>
      <w:r w:rsidR="00CD2AE3" w:rsidRPr="005B78F1">
        <w:rPr>
          <w:rFonts w:ascii="Times New Roman" w:eastAsia="Calibri" w:hAnsi="Times New Roman" w:cs="Times New Roman" w:hint="cs"/>
          <w:rtl/>
        </w:rPr>
        <w:t xml:space="preserve"> ו-</w:t>
      </w:r>
      <w:r w:rsidR="00CD2AE3" w:rsidRPr="005B78F1">
        <w:rPr>
          <w:rFonts w:ascii="Times New Roman" w:eastAsia="Calibri" w:hAnsi="Times New Roman" w:cs="Times New Roman"/>
        </w:rPr>
        <w:t>spline</w:t>
      </w:r>
      <w:r w:rsidR="00CD2AE3" w:rsidRPr="005B78F1">
        <w:rPr>
          <w:rFonts w:ascii="Times New Roman" w:eastAsia="Calibri" w:hAnsi="Times New Roman" w:cs="Times New Roman" w:hint="cs"/>
          <w:rtl/>
        </w:rPr>
        <w:t xml:space="preserve"> ושרטטו אותן על גבי </w:t>
      </w:r>
      <w:r w:rsidR="00E447B4">
        <w:rPr>
          <w:rFonts w:ascii="Times New Roman" w:eastAsia="Calibri" w:hAnsi="Times New Roman" w:cs="Times New Roman" w:hint="cs"/>
          <w:rtl/>
        </w:rPr>
        <w:t xml:space="preserve">שרטוט חדש </w:t>
      </w:r>
      <w:r w:rsidR="005C2139">
        <w:rPr>
          <w:rFonts w:ascii="Times New Roman" w:eastAsia="Calibri" w:hAnsi="Times New Roman" w:cs="Times New Roman" w:hint="cs"/>
          <w:rtl/>
        </w:rPr>
        <w:t>המתאר את הנקודות החדשות מסעיף זה (</w:t>
      </w:r>
      <w:r w:rsidR="005C2139" w:rsidRPr="005B78F1">
        <w:rPr>
          <w:rFonts w:ascii="Times New Roman" w:eastAsia="Calibri" w:hAnsi="Times New Roman" w:cs="Times New Roman"/>
        </w:rPr>
        <w:t>x(5:10:95)</w:t>
      </w:r>
      <w:r w:rsidR="005C2139">
        <w:rPr>
          <w:rFonts w:ascii="Times New Roman" w:eastAsia="Calibri" w:hAnsi="Times New Roman" w:cs="Times New Roman" w:hint="cs"/>
          <w:rtl/>
        </w:rPr>
        <w:t xml:space="preserve"> והערכים המתאימים לפי הפולינום מדרגה 5)</w:t>
      </w:r>
      <w:bookmarkStart w:id="0" w:name="_GoBack"/>
      <w:bookmarkEnd w:id="0"/>
      <w:r w:rsidR="00CD2AE3" w:rsidRPr="005B78F1">
        <w:rPr>
          <w:rFonts w:ascii="Times New Roman" w:eastAsia="Calibri" w:hAnsi="Times New Roman" w:cs="Times New Roman" w:hint="cs"/>
          <w:rtl/>
        </w:rPr>
        <w:t xml:space="preserve">. גם כאן צרפו </w:t>
      </w:r>
      <w:r w:rsidR="00CD2AE3" w:rsidRPr="005B78F1">
        <w:rPr>
          <w:rFonts w:ascii="Times New Roman" w:eastAsia="Calibri" w:hAnsi="Times New Roman" w:cs="Times New Roman"/>
        </w:rPr>
        <w:t xml:space="preserve">legend </w:t>
      </w:r>
      <w:r w:rsidR="00CD2AE3" w:rsidRPr="005B78F1">
        <w:rPr>
          <w:rFonts w:ascii="Times New Roman" w:eastAsia="Calibri" w:hAnsi="Times New Roman" w:cs="Times New Roman" w:hint="cs"/>
          <w:rtl/>
        </w:rPr>
        <w:t xml:space="preserve"> מתאים.</w:t>
      </w:r>
    </w:p>
    <w:p w14:paraId="2792A6C5" w14:textId="77777777" w:rsidR="00CD2AE3" w:rsidRPr="00CD2AE3" w:rsidRDefault="00CD2AE3" w:rsidP="00CD2AE3">
      <w:pPr>
        <w:pStyle w:val="a9"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16049182" w14:textId="02C3E967" w:rsidR="00590DAD" w:rsidRPr="00F21BAE" w:rsidRDefault="00590DAD" w:rsidP="00590DAD">
      <w:pPr>
        <w:bidi/>
        <w:spacing w:line="276" w:lineRule="auto"/>
        <w:jc w:val="both"/>
        <w:rPr>
          <w:rFonts w:asciiTheme="majorBidi" w:hAnsiTheme="majorBidi" w:cstheme="majorBidi"/>
          <w:u w:val="single"/>
          <w:rtl/>
        </w:rPr>
      </w:pPr>
    </w:p>
    <w:sectPr w:rsidR="00590DAD" w:rsidRPr="00F21BAE" w:rsidSect="0079796F">
      <w:headerReference w:type="default" r:id="rId8"/>
      <w:footerReference w:type="default" r:id="rId9"/>
      <w:pgSz w:w="11900" w:h="16840"/>
      <w:pgMar w:top="3119" w:right="1134" w:bottom="1871" w:left="1134" w:header="794" w:footer="567" w:gutter="0"/>
      <w:cols w:space="708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EF149" w14:textId="77777777" w:rsidR="00F40096" w:rsidRDefault="00F40096" w:rsidP="00905D0D">
      <w:r>
        <w:separator/>
      </w:r>
    </w:p>
  </w:endnote>
  <w:endnote w:type="continuationSeparator" w:id="0">
    <w:p w14:paraId="0ED9C93D" w14:textId="77777777" w:rsidR="00F40096" w:rsidRDefault="00F40096" w:rsidP="0090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AA4D4" w14:textId="7651FD08" w:rsidR="00905D0D" w:rsidRDefault="005856B7" w:rsidP="005315DF">
    <w:pPr>
      <w:pStyle w:val="a5"/>
    </w:pPr>
    <w:r>
      <w:rPr>
        <w:noProof/>
      </w:rPr>
      <w:drawing>
        <wp:anchor distT="0" distB="0" distL="114300" distR="114300" simplePos="0" relativeHeight="251668480" behindDoc="1" locked="0" layoutInCell="1" allowOverlap="1" wp14:anchorId="42650FF8" wp14:editId="0CF92857">
          <wp:simplePos x="0" y="0"/>
          <wp:positionH relativeFrom="column">
            <wp:align>center</wp:align>
          </wp:positionH>
          <wp:positionV relativeFrom="page">
            <wp:posOffset>9924934</wp:posOffset>
          </wp:positionV>
          <wp:extent cx="6148800" cy="284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ourasky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8800" cy="28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06B3A" w14:textId="77777777" w:rsidR="00F40096" w:rsidRDefault="00F40096" w:rsidP="00905D0D">
      <w:r>
        <w:separator/>
      </w:r>
    </w:p>
  </w:footnote>
  <w:footnote w:type="continuationSeparator" w:id="0">
    <w:p w14:paraId="41421854" w14:textId="77777777" w:rsidR="00F40096" w:rsidRDefault="00F40096" w:rsidP="00905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9AFD9" w14:textId="6566985C" w:rsidR="00905D0D" w:rsidRDefault="005856B7" w:rsidP="005315DF">
    <w:pPr>
      <w:pStyle w:val="a3"/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BF00094" wp14:editId="138E3356">
          <wp:simplePos x="0" y="0"/>
          <wp:positionH relativeFrom="column">
            <wp:align>center</wp:align>
          </wp:positionH>
          <wp:positionV relativeFrom="page">
            <wp:posOffset>651448</wp:posOffset>
          </wp:positionV>
          <wp:extent cx="6156000" cy="1224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ourasky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6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F7481"/>
    <w:multiLevelType w:val="hybridMultilevel"/>
    <w:tmpl w:val="DE9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7609F"/>
    <w:multiLevelType w:val="hybridMultilevel"/>
    <w:tmpl w:val="9E3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0D"/>
    <w:rsid w:val="000570A9"/>
    <w:rsid w:val="00067915"/>
    <w:rsid w:val="000D5889"/>
    <w:rsid w:val="000E5B09"/>
    <w:rsid w:val="00167E55"/>
    <w:rsid w:val="00186518"/>
    <w:rsid w:val="001C4280"/>
    <w:rsid w:val="0020110F"/>
    <w:rsid w:val="002E7D9D"/>
    <w:rsid w:val="003747FB"/>
    <w:rsid w:val="003A6D47"/>
    <w:rsid w:val="00484BF8"/>
    <w:rsid w:val="005125C4"/>
    <w:rsid w:val="00517067"/>
    <w:rsid w:val="005315DF"/>
    <w:rsid w:val="00557961"/>
    <w:rsid w:val="00563732"/>
    <w:rsid w:val="005856B7"/>
    <w:rsid w:val="00590DAD"/>
    <w:rsid w:val="005C2139"/>
    <w:rsid w:val="005C41B1"/>
    <w:rsid w:val="005F7646"/>
    <w:rsid w:val="00636FF1"/>
    <w:rsid w:val="0064267E"/>
    <w:rsid w:val="00666560"/>
    <w:rsid w:val="006A5A29"/>
    <w:rsid w:val="006B17FB"/>
    <w:rsid w:val="00794E41"/>
    <w:rsid w:val="0079796F"/>
    <w:rsid w:val="008436B0"/>
    <w:rsid w:val="00843DFC"/>
    <w:rsid w:val="00853B55"/>
    <w:rsid w:val="008832E9"/>
    <w:rsid w:val="00894235"/>
    <w:rsid w:val="008F1F77"/>
    <w:rsid w:val="00905D0D"/>
    <w:rsid w:val="009D2829"/>
    <w:rsid w:val="00A06ED1"/>
    <w:rsid w:val="00A15348"/>
    <w:rsid w:val="00A27663"/>
    <w:rsid w:val="00AF519C"/>
    <w:rsid w:val="00B475D0"/>
    <w:rsid w:val="00C15DAC"/>
    <w:rsid w:val="00C37693"/>
    <w:rsid w:val="00C41710"/>
    <w:rsid w:val="00C81A32"/>
    <w:rsid w:val="00CD2AE3"/>
    <w:rsid w:val="00D326E2"/>
    <w:rsid w:val="00D34452"/>
    <w:rsid w:val="00D66588"/>
    <w:rsid w:val="00D704F9"/>
    <w:rsid w:val="00D8382B"/>
    <w:rsid w:val="00DA730D"/>
    <w:rsid w:val="00E12143"/>
    <w:rsid w:val="00E447B4"/>
    <w:rsid w:val="00E73D9B"/>
    <w:rsid w:val="00E84818"/>
    <w:rsid w:val="00EE6AD0"/>
    <w:rsid w:val="00F21BAE"/>
    <w:rsid w:val="00F40096"/>
    <w:rsid w:val="00FE75C6"/>
    <w:rsid w:val="00FF51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C62036"/>
  <w15:docId w15:val="{CD12D748-57A8-46EF-863C-760D1288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uiPriority w:val="99"/>
    <w:rsid w:val="00905D0D"/>
  </w:style>
  <w:style w:type="paragraph" w:styleId="a5">
    <w:name w:val="footer"/>
    <w:basedOn w:val="a"/>
    <w:link w:val="a6"/>
    <w:uiPriority w:val="99"/>
    <w:unhideWhenUsed/>
    <w:rsid w:val="00905D0D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uiPriority w:val="99"/>
    <w:rsid w:val="00905D0D"/>
  </w:style>
  <w:style w:type="paragraph" w:styleId="a7">
    <w:name w:val="Balloon Text"/>
    <w:basedOn w:val="a"/>
    <w:link w:val="a8"/>
    <w:uiPriority w:val="99"/>
    <w:semiHidden/>
    <w:unhideWhenUsed/>
    <w:rsid w:val="00905D0D"/>
    <w:rPr>
      <w:rFonts w:ascii="Lucida Grande" w:hAnsi="Lucida Grande" w:cs="Lucida Grande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905D0D"/>
    <w:rPr>
      <w:rFonts w:ascii="Lucida Grande" w:hAnsi="Lucida Grande" w:cs="Lucida Grande"/>
      <w:sz w:val="18"/>
      <w:szCs w:val="18"/>
    </w:rPr>
  </w:style>
  <w:style w:type="paragraph" w:styleId="a9">
    <w:name w:val="List Paragraph"/>
    <w:basedOn w:val="a"/>
    <w:uiPriority w:val="34"/>
    <w:qFormat/>
    <w:rsid w:val="00AF519C"/>
    <w:pPr>
      <w:bidi/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96F69-35E5-4210-A499-444CC281B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153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Yoav Rubin</cp:lastModifiedBy>
  <cp:revision>4</cp:revision>
  <cp:lastPrinted>2016-11-30T14:23:00Z</cp:lastPrinted>
  <dcterms:created xsi:type="dcterms:W3CDTF">2018-12-04T09:09:00Z</dcterms:created>
  <dcterms:modified xsi:type="dcterms:W3CDTF">2018-12-04T10:07:00Z</dcterms:modified>
</cp:coreProperties>
</file>