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2C33" w14:textId="06506B70" w:rsidR="00A44BA2" w:rsidRDefault="00E73DF4">
      <w:r>
        <w:t>Check how face recognition works on phones</w:t>
      </w:r>
    </w:p>
    <w:p w14:paraId="0139CA91" w14:textId="3E53B909" w:rsidR="00E73DF4" w:rsidRDefault="00E73DF4">
      <w:r>
        <w:t>Check other methods</w:t>
      </w:r>
    </w:p>
    <w:p w14:paraId="4DF7F00E" w14:textId="74F43A45" w:rsidR="00E73DF4" w:rsidRDefault="00E73DF4">
      <w:r>
        <w:t>Check if code can run on Raspberry Pie</w:t>
      </w:r>
    </w:p>
    <w:sectPr w:rsidR="00E7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F4"/>
    <w:rsid w:val="00224D7B"/>
    <w:rsid w:val="00A44BA2"/>
    <w:rsid w:val="00CE4CC2"/>
    <w:rsid w:val="00E7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BFB7"/>
  <w15:chartTrackingRefBased/>
  <w15:docId w15:val="{303A9739-55C7-4EB0-BDE6-1912CC7C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TLP-283</dc:creator>
  <cp:keywords/>
  <dc:description/>
  <cp:lastModifiedBy>TLP-283</cp:lastModifiedBy>
  <cp:revision>1</cp:revision>
  <dcterms:created xsi:type="dcterms:W3CDTF">2024-01-03T19:37:00Z</dcterms:created>
  <dcterms:modified xsi:type="dcterms:W3CDTF">2024-01-03T20:03:00Z</dcterms:modified>
</cp:coreProperties>
</file>