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504" w:rsidRDefault="00BC2504" w:rsidP="00BC2504">
      <w:r>
        <w:t>Title: Scalable BDE Training Toolkit</w:t>
      </w:r>
    </w:p>
    <w:p w:rsidR="00BC2504" w:rsidRDefault="00BC2504" w:rsidP="00BC2504">
      <w:r>
        <w:t>Audience: 5,000+ Fresher Business Development Executives</w:t>
      </w:r>
    </w:p>
    <w:p w:rsidR="00BC2504" w:rsidRDefault="00BC2504" w:rsidP="00BC2504">
      <w:r>
        <w:t>Powered by: Open edX · Microsoft Teams · YouTube Live · Metabase · Zoho CRM Sandbox · BookStack</w:t>
      </w:r>
    </w:p>
    <w:p w:rsidR="00BC2504" w:rsidRDefault="00BC2504" w:rsidP="00BC2504"/>
    <w:p w:rsidR="00BC2504" w:rsidRDefault="00BC2504" w:rsidP="00BC2504">
      <w:r>
        <w:t>1. Learning &amp; Certification – Open edX LMS</w:t>
      </w:r>
    </w:p>
    <w:p w:rsidR="00BC2504" w:rsidRDefault="00BC2504" w:rsidP="00BC2504">
      <w:r>
        <w:t>Setup Highlights:</w:t>
      </w:r>
    </w:p>
    <w:p w:rsidR="00BC2504" w:rsidRDefault="00BC2504" w:rsidP="00BC2504">
      <w:r>
        <w:t xml:space="preserve">• </w:t>
      </w:r>
      <w:r>
        <w:tab/>
        <w:t>12-week modular drip (1 module/week)</w:t>
      </w:r>
    </w:p>
    <w:p w:rsidR="00BC2504" w:rsidRDefault="00BC2504" w:rsidP="00BC2504">
      <w:r>
        <w:t xml:space="preserve">• </w:t>
      </w:r>
      <w:r>
        <w:tab/>
        <w:t xml:space="preserve">100 </w:t>
      </w:r>
      <w:proofErr w:type="gramStart"/>
      <w:r>
        <w:t>cohorts</w:t>
      </w:r>
      <w:proofErr w:type="gramEnd"/>
      <w:r>
        <w:t xml:space="preserve"> × 50 learners</w:t>
      </w:r>
    </w:p>
    <w:p w:rsidR="00BC2504" w:rsidRDefault="00BC2504" w:rsidP="00BC2504">
      <w:r>
        <w:t xml:space="preserve">• </w:t>
      </w:r>
      <w:r>
        <w:tab/>
        <w:t>Content types: video, quizzes, peer reviews, pitch uploads</w:t>
      </w:r>
    </w:p>
    <w:p w:rsidR="00BC2504" w:rsidRDefault="00BC2504" w:rsidP="00BC2504">
      <w:r>
        <w:t xml:space="preserve">• </w:t>
      </w:r>
      <w:r>
        <w:tab/>
        <w:t>Automation: auto-enrollment, weekly release, badge generation, quiz grading</w:t>
      </w:r>
    </w:p>
    <w:p w:rsidR="00BC2504" w:rsidRDefault="00BC2504" w:rsidP="00BC2504">
      <w:r>
        <w:t>Sample Weekly Modules:</w:t>
      </w:r>
    </w:p>
    <w:p w:rsidR="00BC2504" w:rsidRDefault="00BC2504" w:rsidP="00BC2504"/>
    <w:p w:rsidR="00BC2504" w:rsidRDefault="00BC2504" w:rsidP="00BC2504"/>
    <w:p w:rsidR="00BC2504" w:rsidRDefault="00BC2504" w:rsidP="00BC2504">
      <w:r>
        <w:t>2. Communication &amp; Mentorship – Microsoft Teams</w:t>
      </w:r>
    </w:p>
    <w:p w:rsidR="00BC2504" w:rsidRDefault="00BC2504" w:rsidP="00BC2504">
      <w:r>
        <w:t>Channel Structure:</w:t>
      </w:r>
    </w:p>
    <w:p w:rsidR="00BC2504" w:rsidRDefault="00BC2504" w:rsidP="00BC2504">
      <w:r>
        <w:t xml:space="preserve">• </w:t>
      </w:r>
      <w:r>
        <w:tab/>
        <w:t>Cohort Channels: daily updates, mentor check-ins</w:t>
      </w:r>
    </w:p>
    <w:p w:rsidR="00BC2504" w:rsidRDefault="00BC2504" w:rsidP="00BC2504">
      <w:r>
        <w:t xml:space="preserve">• </w:t>
      </w:r>
      <w:r>
        <w:tab/>
        <w:t>Announcement Channel: broadcasts, nudges, deadlines</w:t>
      </w:r>
    </w:p>
    <w:p w:rsidR="00BC2504" w:rsidRDefault="00BC2504" w:rsidP="00BC2504">
      <w:r>
        <w:t xml:space="preserve">• </w:t>
      </w:r>
      <w:r>
        <w:tab/>
        <w:t>AMA Sessions: weekly mentor Q&amp;A</w:t>
      </w:r>
    </w:p>
    <w:p w:rsidR="00BC2504" w:rsidRDefault="00BC2504" w:rsidP="00BC2504">
      <w:r>
        <w:t xml:space="preserve">• </w:t>
      </w:r>
      <w:r>
        <w:tab/>
        <w:t>Escalation Channel: issue resolution &amp; HR support</w:t>
      </w:r>
    </w:p>
    <w:p w:rsidR="00BC2504" w:rsidRDefault="00BC2504" w:rsidP="00BC2504">
      <w:r>
        <w:t>Integrations:</w:t>
      </w:r>
    </w:p>
    <w:p w:rsidR="00BC2504" w:rsidRDefault="00BC2504" w:rsidP="00BC2504">
      <w:r>
        <w:t xml:space="preserve">• </w:t>
      </w:r>
      <w:r>
        <w:tab/>
        <w:t>Embed LMS links directly into Teams</w:t>
      </w:r>
    </w:p>
    <w:p w:rsidR="00BC2504" w:rsidRDefault="00BC2504" w:rsidP="00BC2504">
      <w:r>
        <w:t xml:space="preserve">• </w:t>
      </w:r>
      <w:r>
        <w:tab/>
        <w:t>Use Forms for Kaizen, ethics, and feedback</w:t>
      </w:r>
    </w:p>
    <w:p w:rsidR="00BC2504" w:rsidRDefault="00BC2504" w:rsidP="00BC2504">
      <w:r>
        <w:t xml:space="preserve">• </w:t>
      </w:r>
      <w:r>
        <w:tab/>
        <w:t>Schedule calendar invites for pitch reviews and mentor syncs</w:t>
      </w:r>
    </w:p>
    <w:p w:rsidR="00BC2504" w:rsidRDefault="00BC2504" w:rsidP="00BC2504"/>
    <w:p w:rsidR="00BC2504" w:rsidRDefault="00BC2504" w:rsidP="00BC2504">
      <w:r>
        <w:t>3. Broadcasting – YouTube Live</w:t>
      </w:r>
    </w:p>
    <w:p w:rsidR="00BC2504" w:rsidRDefault="00BC2504" w:rsidP="00BC2504">
      <w:r>
        <w:t>Use Cases:</w:t>
      </w:r>
    </w:p>
    <w:p w:rsidR="00BC2504" w:rsidRDefault="00BC2504" w:rsidP="00BC2504">
      <w:r>
        <w:t xml:space="preserve">• </w:t>
      </w:r>
      <w:r>
        <w:tab/>
        <w:t>Orientation (Week 1)</w:t>
      </w:r>
    </w:p>
    <w:p w:rsidR="00BC2504" w:rsidRDefault="00BC2504" w:rsidP="00BC2504">
      <w:r>
        <w:lastRenderedPageBreak/>
        <w:t xml:space="preserve">• </w:t>
      </w:r>
      <w:r>
        <w:tab/>
        <w:t>Motivation Masterclass (Week 6)</w:t>
      </w:r>
    </w:p>
    <w:p w:rsidR="00BC2504" w:rsidRDefault="00BC2504" w:rsidP="00BC2504">
      <w:r>
        <w:t xml:space="preserve">• </w:t>
      </w:r>
      <w:r>
        <w:tab/>
        <w:t>Graduation Ceremony (Week 12)</w:t>
      </w:r>
    </w:p>
    <w:p w:rsidR="00BC2504" w:rsidRDefault="00BC2504" w:rsidP="00BC2504">
      <w:r>
        <w:t xml:space="preserve">• </w:t>
      </w:r>
      <w:r>
        <w:tab/>
        <w:t>Monthly Town Halls</w:t>
      </w:r>
    </w:p>
    <w:p w:rsidR="00BC2504" w:rsidRDefault="00BC2504" w:rsidP="00BC2504">
      <w:r>
        <w:t>Setup Tips:</w:t>
      </w:r>
    </w:p>
    <w:p w:rsidR="00BC2504" w:rsidRDefault="00BC2504" w:rsidP="00BC2504">
      <w:r>
        <w:t xml:space="preserve">• </w:t>
      </w:r>
      <w:r>
        <w:tab/>
        <w:t>Use OBS for overlays and branding</w:t>
      </w:r>
    </w:p>
    <w:p w:rsidR="00BC2504" w:rsidRDefault="00BC2504" w:rsidP="00BC2504">
      <w:r>
        <w:t xml:space="preserve">• </w:t>
      </w:r>
      <w:r>
        <w:tab/>
        <w:t>Enable live chat moderation</w:t>
      </w:r>
    </w:p>
    <w:p w:rsidR="00BC2504" w:rsidRDefault="00BC2504" w:rsidP="00BC2504">
      <w:r>
        <w:t xml:space="preserve">• </w:t>
      </w:r>
      <w:r>
        <w:tab/>
        <w:t>Archive and embed sessions in LMS</w:t>
      </w:r>
    </w:p>
    <w:p w:rsidR="00BC2504" w:rsidRDefault="00BC2504" w:rsidP="00BC2504"/>
    <w:p w:rsidR="00BC2504" w:rsidRDefault="00BC2504" w:rsidP="00BC2504">
      <w:r>
        <w:t>4. Performance Tracking – Metabase Dashboards</w:t>
      </w:r>
    </w:p>
    <w:p w:rsidR="00BC2504" w:rsidRDefault="00BC2504" w:rsidP="00BC2504">
      <w:r>
        <w:t>Dashboard Views:</w:t>
      </w:r>
    </w:p>
    <w:p w:rsidR="00BC2504" w:rsidRDefault="00BC2504" w:rsidP="00BC2504"/>
    <w:p w:rsidR="00BC2504" w:rsidRDefault="00BC2504" w:rsidP="00BC2504">
      <w:r>
        <w:t>Data Sources:</w:t>
      </w:r>
    </w:p>
    <w:p w:rsidR="00BC2504" w:rsidRDefault="00BC2504" w:rsidP="00BC2504">
      <w:r>
        <w:t xml:space="preserve">• </w:t>
      </w:r>
      <w:r>
        <w:tab/>
        <w:t>Open edX database</w:t>
      </w:r>
    </w:p>
    <w:p w:rsidR="00BC2504" w:rsidRDefault="00BC2504" w:rsidP="00BC2504">
      <w:r>
        <w:t xml:space="preserve">• </w:t>
      </w:r>
      <w:r>
        <w:tab/>
        <w:t>Zoho CRM sandbox logs</w:t>
      </w:r>
    </w:p>
    <w:p w:rsidR="00BC2504" w:rsidRDefault="00BC2504" w:rsidP="00BC2504">
      <w:r>
        <w:t xml:space="preserve">• </w:t>
      </w:r>
      <w:r>
        <w:tab/>
        <w:t>Microsoft Forms</w:t>
      </w:r>
    </w:p>
    <w:p w:rsidR="00BC2504" w:rsidRDefault="00BC2504" w:rsidP="00BC2504"/>
    <w:p w:rsidR="00BC2504" w:rsidRDefault="00BC2504" w:rsidP="00BC2504">
      <w:r>
        <w:t>5. CRM Simulation – Zoho CRM Sandbox</w:t>
      </w:r>
    </w:p>
    <w:p w:rsidR="00BC2504" w:rsidRDefault="00BC2504" w:rsidP="00BC2504">
      <w:r>
        <w:t>Use Cases:</w:t>
      </w:r>
    </w:p>
    <w:p w:rsidR="00BC2504" w:rsidRDefault="00BC2504" w:rsidP="00BC2504">
      <w:r>
        <w:t xml:space="preserve">• </w:t>
      </w:r>
      <w:r>
        <w:tab/>
        <w:t>Lead generation</w:t>
      </w:r>
    </w:p>
    <w:p w:rsidR="00BC2504" w:rsidRDefault="00BC2504" w:rsidP="00BC2504">
      <w:r>
        <w:t xml:space="preserve">• </w:t>
      </w:r>
      <w:r>
        <w:tab/>
        <w:t>Follow-up logging</w:t>
      </w:r>
    </w:p>
    <w:p w:rsidR="00BC2504" w:rsidRDefault="00BC2504" w:rsidP="00BC2504">
      <w:r>
        <w:t xml:space="preserve">• </w:t>
      </w:r>
      <w:r>
        <w:tab/>
        <w:t>Closure simulation</w:t>
      </w:r>
    </w:p>
    <w:p w:rsidR="00BC2504" w:rsidRDefault="00BC2504" w:rsidP="00BC2504">
      <w:r>
        <w:t xml:space="preserve">• </w:t>
      </w:r>
      <w:r>
        <w:tab/>
        <w:t>Weekly reporting</w:t>
      </w:r>
    </w:p>
    <w:p w:rsidR="00BC2504" w:rsidRDefault="00BC2504" w:rsidP="00BC2504"/>
    <w:p w:rsidR="00BC2504" w:rsidRDefault="00BC2504" w:rsidP="00BC2504">
      <w:r>
        <w:t>6. Resource Hosting – BookStack (Open Source)</w:t>
      </w:r>
    </w:p>
    <w:p w:rsidR="00BC2504" w:rsidRDefault="00BC2504" w:rsidP="00BC2504">
      <w:r>
        <w:t>Components:</w:t>
      </w:r>
    </w:p>
    <w:p w:rsidR="00BC2504" w:rsidRDefault="00BC2504" w:rsidP="00BC2504">
      <w:r>
        <w:t xml:space="preserve">• </w:t>
      </w:r>
      <w:r>
        <w:tab/>
        <w:t>Learner Toolkit: rubrics, SOPs, FAQs</w:t>
      </w:r>
    </w:p>
    <w:p w:rsidR="00BC2504" w:rsidRDefault="00BC2504" w:rsidP="00BC2504">
      <w:r>
        <w:t xml:space="preserve">• </w:t>
      </w:r>
      <w:r>
        <w:tab/>
        <w:t>Mentor Handbook: escalation protocols, feedback templates</w:t>
      </w:r>
    </w:p>
    <w:p w:rsidR="00BC2504" w:rsidRDefault="00BC2504" w:rsidP="00BC2504">
      <w:r>
        <w:lastRenderedPageBreak/>
        <w:t xml:space="preserve">• </w:t>
      </w:r>
      <w:r>
        <w:tab/>
        <w:t>Templates &amp; Scripts: pitch formats, Kaizen logs</w:t>
      </w:r>
    </w:p>
    <w:p w:rsidR="00BC2504" w:rsidRDefault="00BC2504" w:rsidP="00BC2504">
      <w:r>
        <w:t xml:space="preserve">• </w:t>
      </w:r>
      <w:r>
        <w:tab/>
        <w:t>Ethics &amp; Kaizen Logs: weekly submissions</w:t>
      </w:r>
    </w:p>
    <w:p w:rsidR="00BC2504" w:rsidRDefault="00BC2504" w:rsidP="00BC2504"/>
    <w:p w:rsidR="00BC2504" w:rsidRDefault="00BC2504" w:rsidP="00BC2504">
      <w:r>
        <w:t>7. Toolkit Components Overview</w:t>
      </w:r>
    </w:p>
    <w:p w:rsidR="00BC2504" w:rsidRDefault="00BC2504" w:rsidP="00BC2504">
      <w:r>
        <w:t>Learner Toolkit:</w:t>
      </w:r>
    </w:p>
    <w:p w:rsidR="00BC2504" w:rsidRDefault="00BC2504" w:rsidP="00BC2504">
      <w:r>
        <w:t xml:space="preserve">• </w:t>
      </w:r>
      <w:r>
        <w:tab/>
        <w:t>Weekly rubrics (BookStack)</w:t>
      </w:r>
    </w:p>
    <w:p w:rsidR="00BC2504" w:rsidRDefault="00BC2504" w:rsidP="00BC2504">
      <w:r>
        <w:t xml:space="preserve">• </w:t>
      </w:r>
      <w:r>
        <w:tab/>
        <w:t>Self-evaluation sheets (Forms)</w:t>
      </w:r>
    </w:p>
    <w:p w:rsidR="00BC2504" w:rsidRDefault="00BC2504" w:rsidP="00BC2504">
      <w:r>
        <w:t xml:space="preserve">• </w:t>
      </w:r>
      <w:r>
        <w:tab/>
        <w:t>Pitch uploads (Open edX)</w:t>
      </w:r>
    </w:p>
    <w:p w:rsidR="00BC2504" w:rsidRDefault="00BC2504" w:rsidP="00BC2504">
      <w:r>
        <w:t xml:space="preserve">• </w:t>
      </w:r>
      <w:r>
        <w:tab/>
        <w:t>Journals &amp; reflections (BookStack)</w:t>
      </w:r>
    </w:p>
    <w:p w:rsidR="00BC2504" w:rsidRDefault="00BC2504" w:rsidP="00BC2504">
      <w:r>
        <w:t xml:space="preserve">• </w:t>
      </w:r>
      <w:r>
        <w:tab/>
        <w:t>FAQ &amp; support (Teams bot + BookStack)</w:t>
      </w:r>
    </w:p>
    <w:p w:rsidR="00BC2504" w:rsidRDefault="00BC2504" w:rsidP="00BC2504">
      <w:r>
        <w:t>Mentor Toolkit:</w:t>
      </w:r>
    </w:p>
    <w:p w:rsidR="00BC2504" w:rsidRDefault="00BC2504" w:rsidP="00BC2504">
      <w:r>
        <w:t xml:space="preserve">• </w:t>
      </w:r>
      <w:r>
        <w:tab/>
        <w:t>SOPs &amp; escalation flow (BookStack)</w:t>
      </w:r>
    </w:p>
    <w:p w:rsidR="00BC2504" w:rsidRDefault="00BC2504" w:rsidP="00BC2504">
      <w:r>
        <w:t xml:space="preserve">• </w:t>
      </w:r>
      <w:r>
        <w:tab/>
        <w:t>Feedback templates (Forms + Metabase)</w:t>
      </w:r>
    </w:p>
    <w:p w:rsidR="00BC2504" w:rsidRDefault="00BC2504" w:rsidP="00BC2504">
      <w:r>
        <w:t xml:space="preserve">• </w:t>
      </w:r>
      <w:r>
        <w:tab/>
        <w:t>Leaderboard tracking (Metabase)</w:t>
      </w:r>
    </w:p>
    <w:p w:rsidR="00BC2504" w:rsidRDefault="00BC2504" w:rsidP="00BC2504">
      <w:r>
        <w:t xml:space="preserve">• </w:t>
      </w:r>
      <w:r>
        <w:tab/>
        <w:t>AMA scheduling (Teams calendar)</w:t>
      </w:r>
    </w:p>
    <w:p w:rsidR="00BC2504" w:rsidRDefault="00BC2504" w:rsidP="00BC2504"/>
    <w:p w:rsidR="00BC2504" w:rsidRDefault="00BC2504" w:rsidP="00BC2504">
      <w:r>
        <w:t>Deployment Workflow</w:t>
      </w:r>
    </w:p>
    <w:p w:rsidR="00BC2504" w:rsidRDefault="00BC2504" w:rsidP="00BC2504">
      <w:r>
        <w:t>Week 0 – Pre-Launch</w:t>
      </w:r>
    </w:p>
    <w:p w:rsidR="00BC2504" w:rsidRDefault="00BC2504" w:rsidP="00BC2504">
      <w:r>
        <w:t xml:space="preserve">• </w:t>
      </w:r>
      <w:r>
        <w:tab/>
        <w:t xml:space="preserve">Upload content to </w:t>
      </w:r>
      <w:proofErr w:type="gramStart"/>
      <w:r>
        <w:t>Open</w:t>
      </w:r>
      <w:proofErr w:type="gramEnd"/>
      <w:r>
        <w:t xml:space="preserve"> edX</w:t>
      </w:r>
    </w:p>
    <w:p w:rsidR="00BC2504" w:rsidRDefault="00BC2504" w:rsidP="00BC2504">
      <w:r>
        <w:t xml:space="preserve">• </w:t>
      </w:r>
      <w:r>
        <w:tab/>
        <w:t>Create Teams channels and assign mentors</w:t>
      </w:r>
    </w:p>
    <w:p w:rsidR="00BC2504" w:rsidRDefault="00BC2504" w:rsidP="00BC2504">
      <w:r>
        <w:t xml:space="preserve">• </w:t>
      </w:r>
      <w:r>
        <w:tab/>
        <w:t xml:space="preserve">Configure </w:t>
      </w:r>
      <w:proofErr w:type="gramStart"/>
      <w:r>
        <w:t>Metabase</w:t>
      </w:r>
      <w:proofErr w:type="gramEnd"/>
      <w:r>
        <w:t xml:space="preserve"> dashboards</w:t>
      </w:r>
    </w:p>
    <w:p w:rsidR="00BC2504" w:rsidRDefault="00BC2504" w:rsidP="00BC2504">
      <w:r>
        <w:t xml:space="preserve">• </w:t>
      </w:r>
      <w:r>
        <w:tab/>
        <w:t>Schedule YouTube Live orientation</w:t>
      </w:r>
    </w:p>
    <w:p w:rsidR="00BC2504" w:rsidRDefault="00BC2504" w:rsidP="00BC2504">
      <w:r>
        <w:t xml:space="preserve">• </w:t>
      </w:r>
      <w:r>
        <w:tab/>
        <w:t>Set up BookStack for toolkits</w:t>
      </w:r>
    </w:p>
    <w:p w:rsidR="00BC2504" w:rsidRDefault="00BC2504" w:rsidP="00BC2504">
      <w:r>
        <w:t>Week 1–12 – Execution</w:t>
      </w:r>
    </w:p>
    <w:p w:rsidR="00BC2504" w:rsidRDefault="00BC2504" w:rsidP="00BC2504">
      <w:r>
        <w:t xml:space="preserve">• </w:t>
      </w:r>
      <w:r>
        <w:tab/>
        <w:t>Weekly module drip via LMS</w:t>
      </w:r>
    </w:p>
    <w:p w:rsidR="00BC2504" w:rsidRDefault="00BC2504" w:rsidP="00BC2504">
      <w:r>
        <w:t xml:space="preserve">• </w:t>
      </w:r>
      <w:r>
        <w:tab/>
        <w:t>Daily mentor nudges via Teams</w:t>
      </w:r>
    </w:p>
    <w:p w:rsidR="00BC2504" w:rsidRDefault="00BC2504" w:rsidP="00BC2504">
      <w:r>
        <w:t xml:space="preserve">• </w:t>
      </w:r>
      <w:r>
        <w:tab/>
        <w:t>Weekly pitch uploads and peer reviews</w:t>
      </w:r>
    </w:p>
    <w:p w:rsidR="00BC2504" w:rsidRDefault="00BC2504" w:rsidP="00BC2504">
      <w:r>
        <w:lastRenderedPageBreak/>
        <w:t xml:space="preserve">• </w:t>
      </w:r>
      <w:r>
        <w:tab/>
        <w:t>Real-time tracking via Metabase</w:t>
      </w:r>
    </w:p>
    <w:p w:rsidR="00BC2504" w:rsidRDefault="00BC2504" w:rsidP="00BC2504">
      <w:r>
        <w:t xml:space="preserve">• </w:t>
      </w:r>
      <w:r>
        <w:tab/>
        <w:t>Journaling and Kaizen via BookStack</w:t>
      </w:r>
    </w:p>
    <w:p w:rsidR="00BC2504" w:rsidRDefault="00BC2504" w:rsidP="00BC2504">
      <w:r>
        <w:t>Week 12 – Graduation</w:t>
      </w:r>
    </w:p>
    <w:p w:rsidR="00BC2504" w:rsidRDefault="00BC2504" w:rsidP="00BC2504">
      <w:r>
        <w:t xml:space="preserve">• </w:t>
      </w:r>
      <w:r>
        <w:tab/>
        <w:t>Final pitch delivery</w:t>
      </w:r>
    </w:p>
    <w:p w:rsidR="00BC2504" w:rsidRDefault="00BC2504" w:rsidP="00BC2504">
      <w:r>
        <w:t xml:space="preserve">• </w:t>
      </w:r>
      <w:r>
        <w:tab/>
        <w:t>Peer feedback</w:t>
      </w:r>
    </w:p>
    <w:p w:rsidR="00BC2504" w:rsidRDefault="00BC2504" w:rsidP="00BC2504">
      <w:r>
        <w:t xml:space="preserve">• </w:t>
      </w:r>
      <w:r>
        <w:tab/>
        <w:t>Certification issuance</w:t>
      </w:r>
    </w:p>
    <w:p w:rsidR="00BC2504" w:rsidRDefault="00BC2504" w:rsidP="00BC2504">
      <w:r>
        <w:t xml:space="preserve">• </w:t>
      </w:r>
      <w:r>
        <w:tab/>
        <w:t>YouTube Live celebration</w:t>
      </w:r>
    </w:p>
    <w:p w:rsidR="00BC2504" w:rsidRDefault="00BC2504" w:rsidP="00BC2504"/>
    <w:p w:rsidR="000C0D49" w:rsidRPr="00BC2504" w:rsidRDefault="00BC2504" w:rsidP="00BC2504">
      <w:r>
        <w:t>You can now copy this into Word, apply your branding, and format it into a handbook or deployment guide. If you'd like help designing a cover page, table of contents, or visual layout suggestions, I’m happy to assist.</w:t>
      </w:r>
      <w:bookmarkStart w:id="0" w:name="_GoBack"/>
      <w:bookmarkEnd w:id="0"/>
    </w:p>
    <w:sectPr w:rsidR="000C0D49" w:rsidRPr="00BC2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8A4"/>
    <w:rsid w:val="000C0D49"/>
    <w:rsid w:val="00BC2504"/>
    <w:rsid w:val="00C2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Dayal</dc:creator>
  <cp:lastModifiedBy>Abhishek Dayal</cp:lastModifiedBy>
  <cp:revision>2</cp:revision>
  <dcterms:created xsi:type="dcterms:W3CDTF">2025-09-13T12:33:00Z</dcterms:created>
  <dcterms:modified xsi:type="dcterms:W3CDTF">2025-09-13T13:51:00Z</dcterms:modified>
</cp:coreProperties>
</file>