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投票网站 — 需求规格说明书（SPEC）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需求规格说明书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公开评选 · 多类型投票 · 实时透明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2026年09月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1. Problem Statement（问题陈述）</w:t>
      </w:r>
    </w:p>
    <w:p>
      <w:pPr>
        <w:ind w:firstLine="480"/>
      </w:pPr>
      <w:r>
        <w:t xml:space="preserve">公开作品评选、活动海选等场景中，组织者缺少一个</w:t>
      </w:r>
      <w:r>
        <w:rPr>
          <w:b/>
          <w:bCs/>
        </w:rPr>
        <w:t xml:space="preserve">轻量、免注册、实时透明</w:t>
      </w:r>
      <w:r>
        <w:t xml:space="preserve">的投票工具。现有工具要么强制参与者注册登录，参与门槛高导致流失；要么票数不透明引发公信力质疑；要么功能臃肿、广告干扰严重。我们需要一个管理员一键创建、参与者扫码即投、结果实时公开展示的公开投票网站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2. Proposed Solution（方案描述）</w:t>
      </w:r>
    </w:p>
    <w:p>
      <w:pPr>
        <w:ind w:firstLine="480"/>
      </w:pPr>
      <w:r>
        <w:t xml:space="preserve">开发一个</w:t>
      </w:r>
      <w:r>
        <w:rPr>
          <w:b/>
          <w:bCs/>
        </w:rPr>
        <w:t xml:space="preserve">基于免费云数据库的投票 Web 应用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管理员通过密码登录后台，创建投票活动（支持单选/多选/评分三种类型）</w:t>
      </w:r>
    </w:p>
    <w:p>
      <w:pPr>
        <w:pStyle w:val="ListParagraph"/>
        <w:numPr>
          <w:ilvl w:val="0"/>
          <w:numId w:val="2"/>
        </w:numPr>
      </w:pPr>
      <w:r>
        <w:t xml:space="preserve">候选作品以多媒体卡片展示（封面图 + 标题简介 + 视频链接）</w:t>
      </w:r>
    </w:p>
    <w:p>
      <w:pPr>
        <w:pStyle w:val="ListParagraph"/>
        <w:numPr>
          <w:ilvl w:val="0"/>
          <w:numId w:val="2"/>
        </w:numPr>
      </w:pPr>
      <w:r>
        <w:t xml:space="preserve">参与者点击链接即可投票，无需注册</w:t>
      </w:r>
    </w:p>
    <w:p>
      <w:pPr>
        <w:pStyle w:val="ListParagraph"/>
        <w:numPr>
          <w:ilvl w:val="0"/>
          <w:numId w:val="2"/>
        </w:numPr>
      </w:pPr>
      <w:r>
        <w:t xml:space="preserve">浏览器本地标记防重复投票</w:t>
      </w:r>
    </w:p>
    <w:p>
      <w:pPr>
        <w:pStyle w:val="ListParagraph"/>
        <w:numPr>
          <w:ilvl w:val="0"/>
          <w:numId w:val="2"/>
        </w:numPr>
      </w:pPr>
      <w:r>
        <w:t xml:space="preserve">实时公开票数与排名，透明展示</w:t>
      </w:r>
    </w:p>
    <w:p>
      <w:pPr>
        <w:pStyle w:val="ListParagraph"/>
        <w:numPr>
          <w:ilvl w:val="0"/>
          <w:numId w:val="2"/>
        </w:numPr>
      </w:pPr>
      <w:r>
        <w:t xml:space="preserve">全中文界面，活动热闹风格，移动端/PC 端自适应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3. Target Users（目标用户）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管理员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活动组织者，通过密码登录后台，创建/管理投票活动、维护候选作品、导出数据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参与者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公开大众，通过链接/二维码进入，免注册直接投票，查看实时结果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4. Core Features（核心功能）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投票活动创建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管理员创建活动：标题、描述、封面、投票类型（单选/多选/评分）、起止时间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多媒体候选展示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候选作品卡片式展示：图片 + 文字简介 + 视频链接，点击查看详情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多类型投票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单选（一人一票）、多选（一人多票/多名额）、评分（1-5星打分排名）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实时结果展示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票数/分数实时公开，自动排名，参与者和管理员均可见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本地防重投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localStorage 标记已投票浏览器，同一浏览器不可重复投票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时间控制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管理员设置起止时间，到期自动结束；支持手动提前结束/重新开启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候选作品管理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管理员对候选作品进行增加、删除、修改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数据导出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投票数据导出为 Excel/CSV，便于存档和上报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管理密码认证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管理员输入密码进入后台，密码可在后台修改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5. Technical Constraints（技术约束）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前端</w:t>
      </w:r>
      <w:r>
        <w:t xml:space="preserve">：HTML + CSS + 原生 JavaScript，零构建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数据存储</w:t>
      </w:r>
      <w:r>
        <w:t xml:space="preserve">：免费云数据库（Firebase / LeanCloud / Supabase，按国内可达性择优），实时同步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部署</w:t>
      </w:r>
      <w:r>
        <w:t xml:space="preserve">：静态托管（GitHub Pages），前端直连云数据库，无自建服务器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兼容性</w:t>
      </w:r>
      <w:r>
        <w:t xml:space="preserve">：Chrome、Safari、Edge、微信内置浏览器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界面语言</w:t>
      </w:r>
      <w:r>
        <w:t xml:space="preserve">：全中文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视觉风格</w:t>
      </w:r>
      <w:r>
        <w:t xml:space="preserve">：活动热闹风（色彩丰富热烈）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响应式</w:t>
      </w:r>
      <w:r>
        <w:t xml:space="preserve">：移动端优先设计，PC 端自适应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6. Non-goals（明确不做的事）</w:t>
      </w:r>
    </w:p>
    <w:p>
      <w:pPr>
        <w:pStyle w:val="ListParagraph"/>
        <w:numPr>
          <w:ilvl w:val="0"/>
          <w:numId w:val="4"/>
        </w:numPr>
      </w:pPr>
      <w:r>
        <w:t xml:space="preserve">不做参与者注册/登录/账号系统——投票零门槛</w:t>
      </w:r>
    </w:p>
    <w:p>
      <w:pPr>
        <w:pStyle w:val="ListParagraph"/>
        <w:numPr>
          <w:ilvl w:val="0"/>
          <w:numId w:val="4"/>
        </w:numPr>
      </w:pPr>
      <w:r>
        <w:t xml:space="preserve">不做商业化功能（付费、广告、打赏）</w:t>
      </w:r>
    </w:p>
    <w:p>
      <w:pPr>
        <w:pStyle w:val="ListParagraph"/>
        <w:numPr>
          <w:ilvl w:val="0"/>
          <w:numId w:val="4"/>
        </w:numPr>
      </w:pPr>
      <w:r>
        <w:t xml:space="preserve">不做深度风控（人机验证、设备指纹、手机验证码）——仅本地标记轻量防重</w:t>
      </w:r>
    </w:p>
    <w:p>
      <w:pPr>
        <w:pStyle w:val="ListParagraph"/>
        <w:numPr>
          <w:ilvl w:val="0"/>
          <w:numId w:val="4"/>
        </w:numPr>
      </w:pPr>
      <w:r>
        <w:t xml:space="preserve">不做多管理员账号体系——单一管理密码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7. Success Criteria（成功标准）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双端可用</w:t>
      </w:r>
      <w:r>
        <w:t xml:space="preserve">：手机和电脑浏览器均能正常投票、查看结果，布局不变形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极速投票</w:t>
      </w:r>
      <w:r>
        <w:t xml:space="preserve">：从打开链接到完成投票不超过 30 秒，无卡顿无报错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独立管理</w:t>
      </w:r>
      <w:r>
        <w:t xml:space="preserve">：非技术人员不借技术帮助能独立创建活动、上传作品、导出数据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数据一致</w:t>
      </w:r>
      <w:r>
        <w:t xml:space="preserve">：投票数据实时准确，多设备访问看到一致的票数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投票网站 — 需求规格说明书（SPEC）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2026-09-17T08:20:41.666Z</dcterms:created>
  <dcterms:modified xsi:type="dcterms:W3CDTF">2026-09-17T08:20:41.666Z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